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C0C5" w14:textId="77777777" w:rsidR="00000000" w:rsidRDefault="00457683">
      <w:pPr>
        <w:divId w:val="1998340634"/>
        <w:rPr>
          <w:rFonts w:eastAsia="Times New Roman"/>
          <w:vanish/>
        </w:rPr>
      </w:pPr>
      <w:r>
        <w:rPr>
          <w:rFonts w:eastAsia="Times New Roman"/>
          <w:vanish/>
        </w:rPr>
        <w:t>0001710155December 312022Q2falseP6MP1YP1YP1YP5Y00017101552022-01-022022-07-0200017101552022-07-29xbrli:shares00017101552022-07-02iso4217:USD00017101552022-01-01iso4217:USDxbrli:shares0001710155eye:ProductSalesMember2022-04-032022-07-020001710155</w:t>
      </w:r>
      <w:r>
        <w:rPr>
          <w:rFonts w:eastAsia="Times New Roman"/>
          <w:vanish/>
        </w:rPr>
        <w:t>eye:ProductSalesMember2021-04-042021-07-030001710155eye:ProductSalesMember2022-01-022022-07-020001710155eye:ProductSalesMember2021-01-032021-07-030001710155eye:ServicesAndPlansMember2022-04-032022-07-020001710155eye:ServicesAndPlansMember2021-04-042021-07-</w:t>
      </w:r>
      <w:r>
        <w:rPr>
          <w:rFonts w:eastAsia="Times New Roman"/>
          <w:vanish/>
        </w:rPr>
        <w:t>030001710155eye:ServicesAndPlansMember2022-01-022022-07-020001710155eye:ServicesAndPlansMember2021-01-032021-07-0300017101552022-04-032022-07-0200017101552021-04-042021-07-0300017101552021-01-032021-07-030001710155us-gaap:CommonStockMember2022-01-010001710</w:t>
      </w:r>
      <w:r>
        <w:rPr>
          <w:rFonts w:eastAsia="Times New Roman"/>
          <w:vanish/>
        </w:rPr>
        <w:t>155us-gaap:AdditionalPaidInCapitalMember2022-01-010001710155us-gaap:AccumulatedOtherComprehensiveIncomeMember2022-01-010001710155us-gaap:RetainedEarningsMember2022-01-010001710155us-gaap:TreasuryStockCommonMember2022-01-010001710155us-gaap:CommonStockMembe</w:t>
      </w:r>
      <w:r>
        <w:rPr>
          <w:rFonts w:eastAsia="Times New Roman"/>
          <w:vanish/>
        </w:rPr>
        <w:t>r2022-01-022022-04-020001710155us-gaap:AdditionalPaidInCapitalMember2022-01-022022-04-0200017101552022-01-022022-04-020001710155us-gaap:TreasuryStockCommonMember2022-01-022022-04-020001710155us-gaap:AccumulatedOtherComprehensiveIncomeMember2022-01-022022-0</w:t>
      </w:r>
      <w:r>
        <w:rPr>
          <w:rFonts w:eastAsia="Times New Roman"/>
          <w:vanish/>
        </w:rPr>
        <w:t>4-020001710155us-gaap:RetainedEarningsMember2022-01-022022-04-020001710155us-gaap:CommonStockMember2022-04-020001710155us-gaap:AdditionalPaidInCapitalMember2022-04-020001710155us-gaap:AccumulatedOtherComprehensiveIncomeMember2022-04-020001710155us-gaap:Ret</w:t>
      </w:r>
      <w:r>
        <w:rPr>
          <w:rFonts w:eastAsia="Times New Roman"/>
          <w:vanish/>
        </w:rPr>
        <w:t>ainedEarningsMember2022-04-020001710155us-gaap:TreasuryStockCommonMember2022-04-0200017101552022-04-020001710155us-gaap:CommonStockMember2022-04-032022-07-020001710155us-gaap:AdditionalPaidInCapitalMember2022-04-032022-07-020001710155us-gaap:TreasuryStockC</w:t>
      </w:r>
      <w:r>
        <w:rPr>
          <w:rFonts w:eastAsia="Times New Roman"/>
          <w:vanish/>
        </w:rPr>
        <w:t>ommonMember2022-04-032022-07-020001710155us-gaap:AccumulatedOtherComprehensiveIncomeMember2022-04-032022-07-020001710155us-gaap:RetainedEarningsMember2022-04-032022-07-020001710155us-gaap:CommonStockMember2022-07-020001710155us-gaap:AdditionalPaidInCapital</w:t>
      </w:r>
      <w:r>
        <w:rPr>
          <w:rFonts w:eastAsia="Times New Roman"/>
          <w:vanish/>
        </w:rPr>
        <w:t>Member2022-07-020001710155us-gaap:AccumulatedOtherComprehensiveIncomeMember2022-07-020001710155us-gaap:RetainedEarningsMember2022-07-020001710155us-gaap:TreasuryStockCommonMember2022-07-020001710155us-gaap:CommonStockMember2021-01-020001710155us-gaap:Addit</w:t>
      </w:r>
      <w:r>
        <w:rPr>
          <w:rFonts w:eastAsia="Times New Roman"/>
          <w:vanish/>
        </w:rPr>
        <w:t>ionalPaidInCapitalMember2021-01-020001710155us-gaap:AccumulatedOtherComprehensiveIncomeMember2021-01-020001710155us-gaap:RetainedEarningsMember2021-01-020001710155us-gaap:TreasuryStockCommonMember2021-01-0200017101552021-01-020001710155us-gaap:AdditionalPa</w:t>
      </w:r>
      <w:r>
        <w:rPr>
          <w:rFonts w:eastAsia="Times New Roman"/>
          <w:vanish/>
        </w:rPr>
        <w:t>idInCapitalMembersrt:CumulativeEffectPeriodOfAdoptionAdjustmentMember2021-01-020001710155us-gaap:RetainedEarningsMembersrt:CumulativeEffectPeriodOfAdoptionAdjustmentMember2021-01-020001710155srt:CumulativeEffectPeriodOfAdoptionAdjustmentMember2021-01-02000</w:t>
      </w:r>
      <w:r>
        <w:rPr>
          <w:rFonts w:eastAsia="Times New Roman"/>
          <w:vanish/>
        </w:rPr>
        <w:t>1710155srt:CumulativeEffectPeriodOfAdoptionAdjustedBalanceMemberus-gaap:CommonStockMember2021-01-020001710155srt:CumulativeEffectPeriodOfAdoptionAdjustedBalanceMemberus-gaap:AdditionalPaidInCapitalMember2021-01-020001710155srt:CumulativeEffectPeriodOfAdopt</w:t>
      </w:r>
      <w:r>
        <w:rPr>
          <w:rFonts w:eastAsia="Times New Roman"/>
          <w:vanish/>
        </w:rPr>
        <w:t>ionAdjustedBalanceMemberus-gaap:AccumulatedOtherComprehensiveIncomeMember2021-01-020001710155us-gaap:RetainedEarningsMembersrt:CumulativeEffectPeriodOfAdoptionAdjustedBalanceMember2021-01-020001710155us-gaap:TreasuryStockCommonMembersrt:CumulativeEffectPer</w:t>
      </w:r>
      <w:r>
        <w:rPr>
          <w:rFonts w:eastAsia="Times New Roman"/>
          <w:vanish/>
        </w:rPr>
        <w:t>iodOfAdoptionAdjustedBalanceMember2021-01-020001710155srt:CumulativeEffectPeriodOfAdoptionAdjustedBalanceMember2021-01-020001710155us-gaap:CommonStockMember2021-01-032021-04-030001710155us-gaap:AdditionalPaidInCapitalMember2021-01-032021-04-030001710155202</w:t>
      </w:r>
      <w:r>
        <w:rPr>
          <w:rFonts w:eastAsia="Times New Roman"/>
          <w:vanish/>
        </w:rPr>
        <w:t>1-01-032021-04-030001710155us-gaap:TreasuryStockCommonMember2021-01-032021-04-030001710155us-gaap:AccumulatedOtherComprehensiveIncomeMember2021-01-032021-04-030001710155us-gaap:RetainedEarningsMember2021-01-032021-04-030001710155us-gaap:CommonStockMember20</w:t>
      </w:r>
      <w:r>
        <w:rPr>
          <w:rFonts w:eastAsia="Times New Roman"/>
          <w:vanish/>
        </w:rPr>
        <w:t>21-04-030001710155us-gaap:AdditionalPaidInCapitalMember2021-04-030001710155us-gaap:AccumulatedOtherComprehensiveIncomeMember2021-04-030001710155us-gaap:RetainedEarningsMember2021-04-030001710155us-gaap:TreasuryStockCommonMember2021-04-0300017101552021-04-0</w:t>
      </w:r>
      <w:r>
        <w:rPr>
          <w:rFonts w:eastAsia="Times New Roman"/>
          <w:vanish/>
        </w:rPr>
        <w:t>30001710155us-gaap:CommonStockMember2021-04-042021-07-030001710155us-gaap:AdditionalPaidInCapitalMember2021-04-042021-07-030001710155us-gaap:TreasuryStockCommonMember2021-04-042021-07-030001710155us-gaap:AccumulatedOtherComprehensiveIncomeMember2021-04-042</w:t>
      </w:r>
      <w:r>
        <w:rPr>
          <w:rFonts w:eastAsia="Times New Roman"/>
          <w:vanish/>
        </w:rPr>
        <w:t>021-07-030001710155us-gaap:RetainedEarningsMember2021-04-042021-07-030001710155us-gaap:CommonStockMember2021-07-030001710155us-gaap:AdditionalPaidInCapitalMember2021-07-030001710155us-gaap:AccumulatedOtherComprehensiveIncomeMember2021-07-030001710155us-gaa</w:t>
      </w:r>
      <w:r>
        <w:rPr>
          <w:rFonts w:eastAsia="Times New Roman"/>
          <w:vanish/>
        </w:rPr>
        <w:t>p:RetainedEarningsMember2021-07-030001710155us-gaap:TreasuryStockCommonMember2021-07-0300017101552021-07-03eye:storeeye:storeBrand0001710155us-gaap:VariableInterestEntityPrimaryBeneficiaryMember2022-07-02eye:day0001710155us-gaap:VariableInterestEntityPrima</w:t>
      </w:r>
      <w:r>
        <w:rPr>
          <w:rFonts w:eastAsia="Times New Roman"/>
          <w:vanish/>
        </w:rPr>
        <w:t>ryBeneficiaryMember2022-01-01xbrli:pure0001710155us-gaap:TradeAccountsReceivableMember2022-07-020001710155us-gaap:TradeAccountsReceivableMember2022-01-010001710155us-gaap:CreditCardReceivablesMember2022-07-020001710155us-gaap:CreditCardReceivablesMember202</w:t>
      </w:r>
      <w:r>
        <w:rPr>
          <w:rFonts w:eastAsia="Times New Roman"/>
          <w:vanish/>
        </w:rPr>
        <w:t>2-01-010001710155eye:OtherReceivablesMember2022-07-020001710155eye:OtherReceivablesMember2022-01-010001710155srt:MinimumMember2022-01-022022-07-020001710155srt:MaximumMember2022-01-022022-07-020001710155eye:ConvertibleSeniorNotesDueIn2025Memberus-gaap:Conv</w:t>
      </w:r>
      <w:r>
        <w:rPr>
          <w:rFonts w:eastAsia="Times New Roman"/>
          <w:vanish/>
        </w:rPr>
        <w:t>ertibleDebtMember2022-07-020001710155us-gaap:FairValueInputsLevel2Memberus-gaap:EstimateOfFairValueFairValueDisclosureMembereye:ConvertibleSeniorNotesDueIn2025Memberus-gaap:ConvertibleDebtMember2022-07-020001710155us-gaap:FairValueInputsLevel2Memberus-gaap</w:t>
      </w:r>
      <w:r>
        <w:rPr>
          <w:rFonts w:eastAsia="Times New Roman"/>
          <w:vanish/>
        </w:rPr>
        <w:t>:EstimateOfFairValueFairValueDisclosureMembereye:ConvertibleSeniorNotesDueIn2025Memberus-gaap:ConvertibleDebtMember2022-01-010001710155eye:ConvertibleSeniorNotesDueIn2025Memberus-gaap:ConvertibleDebtMember2022-01-010001710155eye:FirstLienTermALoanDueJuly18</w:t>
      </w:r>
      <w:r>
        <w:rPr>
          <w:rFonts w:eastAsia="Times New Roman"/>
          <w:vanish/>
        </w:rPr>
        <w:t>2024Memberus-gaap:LoansPayableMember2022-07-020001710155eye:FirstLienTermALoanDueJuly182024Memberus-gaap:LoansPayableMember2022-01-010001710155us-gaap:LineOfCreditMemberus-gaap:RevolvingCreditFacilityMember2022-07-020001710155us-gaap:LineOfCreditMemberus-g</w:t>
      </w:r>
      <w:r>
        <w:rPr>
          <w:rFonts w:eastAsia="Times New Roman"/>
          <w:vanish/>
        </w:rPr>
        <w:t>aap:RevolvingCreditFacilityMember2022-01-010001710155eye:ConvertibleSeniorNotesDueIn2025Memberus-gaap:ConvertibleDebtMember2022-04-032022-07-020001710155eye:ConvertibleSeniorNotesDueIn2025Memberus-gaap:ConvertibleDebtMember2021-04-042021-07-030001710155eye</w:t>
      </w:r>
      <w:r>
        <w:rPr>
          <w:rFonts w:eastAsia="Times New Roman"/>
          <w:vanish/>
        </w:rPr>
        <w:t>:ConvertibleSeniorNotesDueIn2025Memberus-gaap:ConvertibleDebtMember2022-01-022022-07-020001710155eye:ConvertibleSeniorNotesDueIn2025Memberus-gaap:ConvertibleDebtMember2021-01-032021-07-030001710155eye:InterestRateCollarMember2022-07-020001710155us-gaap:Non</w:t>
      </w:r>
      <w:r>
        <w:rPr>
          <w:rFonts w:eastAsia="Times New Roman"/>
          <w:vanish/>
        </w:rPr>
        <w:t>designatedMembereye:InterestRateCollarMember2022-07-020001710155us-gaap:NondesignatedMembereye:InterestRateCollarMemberus-gaap:PrepaidExpensesAndOtherCurrentAssetsMember2022-07-020001710155us-gaap:NondesignatedMemberus-gaap:OtherAssetsMembereye:InterestRat</w:t>
      </w:r>
      <w:r>
        <w:rPr>
          <w:rFonts w:eastAsia="Times New Roman"/>
          <w:vanish/>
        </w:rPr>
        <w:t>eCollarMember2022-07-020001710155us-gaap:NondesignatedMembereye:InterestRateCollarMember2022-01-010001710155us-gaap:NondesignatedMemberus-gaap:AccruedLiabilitiesMembereye:InterestRateCollarMember2022-01-010001710155us-gaap:NondesignatedMemberus-gaap:OtherN</w:t>
      </w:r>
      <w:r>
        <w:rPr>
          <w:rFonts w:eastAsia="Times New Roman"/>
          <w:vanish/>
        </w:rPr>
        <w:t>oncurrentLiabilitiesMembereye:InterestRateCollarMember2022-01-010001710155eye:InterestRateCollarMember2022-04-032022-07-020001710155eye:InterestRateCollarMember2022-01-022022-07-020001710155eye:InterestRateCollarMember2021-04-042021-07-030001710155eye:Inte</w:t>
      </w:r>
      <w:r>
        <w:rPr>
          <w:rFonts w:eastAsia="Times New Roman"/>
          <w:vanish/>
        </w:rPr>
        <w:t>restRateCollarMember2021-01-032021-07-030001710155us-gaap:InterestRateSwapMember2021-01-032021-07-030001710155us-gaap:PerformanceSharesMember2022-01-022022-07-020001710155us-gaap:RestrictedStockUnitsRSUMember2022-01-022022-07-02eye:installment0001710155us-</w:t>
      </w:r>
      <w:r>
        <w:rPr>
          <w:rFonts w:eastAsia="Times New Roman"/>
          <w:vanish/>
        </w:rPr>
        <w:t>gaap:TransferredAtPointInTimeMember2022-04-032022-07-020001710155us-gaap:TransferredAtPointInTimeMember2021-04-042021-07-030001710155us-gaap:TransferredAtPointInTimeMember2022-01-022022-07-020001710155us-gaap:TransferredAtPointInTimeMember2021-01-032021-07</w:t>
      </w:r>
      <w:r>
        <w:rPr>
          <w:rFonts w:eastAsia="Times New Roman"/>
          <w:vanish/>
        </w:rPr>
        <w:t>-030001710155us-gaap:TransferredOverTimeMember2022-04-032022-07-020001710155us-gaap:TransferredOverTimeMember2021-04-042021-07-030001710155us-gaap:TransferredOverTimeMember2022-01-022022-07-020001710155us-gaap:TransferredOverTimeMember2021-01-032021-07-030</w:t>
      </w:r>
      <w:r>
        <w:rPr>
          <w:rFonts w:eastAsia="Times New Roman"/>
          <w:vanish/>
        </w:rPr>
        <w:t>0017101552022-07-032022-07-0200017101552023-01-012022-07-0200017101552023-12-312022-07-0200017101552024-12-292022-07-0200017101552026-01-042022-07-020001710155us-gaap:BuildingAndBuildingImprovementsMembersrt:MinimumMember2022-01-022022-07-020001710155us-ga</w:t>
      </w:r>
      <w:r>
        <w:rPr>
          <w:rFonts w:eastAsia="Times New Roman"/>
          <w:vanish/>
        </w:rPr>
        <w:t>ap:BuildingAndBuildingImprovementsMembersrt:MaximumMember2022-01-022022-07-02eye:segment0001710155eye:OwnedAndHostStoreBrandsMemberus-gaap:OperatingSegmentsMembereye:ProductSalesMember2022-04-032022-07-020001710155eye:LegacyMemberus-gaap:OperatingSegmentsM</w:t>
      </w:r>
      <w:r>
        <w:rPr>
          <w:rFonts w:eastAsia="Times New Roman"/>
          <w:vanish/>
        </w:rPr>
        <w:t>embereye:ProductSalesMember2022-04-032022-07-020001710155us-gaap:OperatingSegmentsMembereye:ProductSalesMemberus-gaap:CorporateAndOtherMember2022-04-032022-07-020001710155us-gaap:MaterialReconcilingItemsMembereye:ProductSalesMember2022-04-032022-07-0200017</w:t>
      </w:r>
      <w:r>
        <w:rPr>
          <w:rFonts w:eastAsia="Times New Roman"/>
          <w:vanish/>
        </w:rPr>
        <w:t>10155eye:OwnedAndHostStoreBrandsMemberus-gaap:OperatingSegmentsMembereye:ServicesAndPlansMember2022-04-032022-07-020001710155eye:LegacyMemberus-gaap:OperatingSegmentsMembereye:ServicesAndPlansMember2022-04-032022-07-020001710155us-gaap:OperatingSegmentsMem</w:t>
      </w:r>
      <w:r>
        <w:rPr>
          <w:rFonts w:eastAsia="Times New Roman"/>
          <w:vanish/>
        </w:rPr>
        <w:t>bereye:ServicesAndPlansMemberus-gaap:CorporateAndOtherMember2022-04-032022-07-020001710155eye:ServicesAndPlansMemberus-gaap:MaterialReconcilingItemsMember2022-04-032022-07-020001710155eye:OwnedAndHostStoreBrandsMemberus-gaap:OperatingSegmentsMember2022-04-</w:t>
      </w:r>
      <w:r>
        <w:rPr>
          <w:rFonts w:eastAsia="Times New Roman"/>
          <w:vanish/>
        </w:rPr>
        <w:t>032022-07-020001710155eye:LegacyMemberus-gaap:OperatingSegmentsMember2022-04-032022-07-020001710155us-gaap:OperatingSegmentsMemberus-gaap:CorporateAndOtherMember2022-04-032022-07-020001710155us-gaap:MaterialReconcilingItemsMember2022-04-032022-07-020001710</w:t>
      </w:r>
      <w:r>
        <w:rPr>
          <w:rFonts w:eastAsia="Times New Roman"/>
          <w:vanish/>
        </w:rPr>
        <w:t>155eye:OwnedAndHostStoreBrandsMemberus-gaap:OperatingSegmentsMembereye:ProductSalesMember2021-04-042021-07-030001710155eye:LegacyMemberus-gaap:OperatingSegmentsMembereye:ProductSalesMember2021-04-042021-07-030001710155us-gaap:OperatingSegmentsMembereye:Pro</w:t>
      </w:r>
      <w:r>
        <w:rPr>
          <w:rFonts w:eastAsia="Times New Roman"/>
          <w:vanish/>
        </w:rPr>
        <w:t>ductSalesMemberus-gaap:CorporateAndOtherMember2021-04-042021-07-030001710155us-gaap:MaterialReconcilingItemsMembereye:ProductSalesMember2021-04-042021-07-030001710155eye:OwnedAndHostStoreBrandsMemberus-gaap:OperatingSegmentsMembereye:ServicesAndPlansMember</w:t>
      </w:r>
      <w:r>
        <w:rPr>
          <w:rFonts w:eastAsia="Times New Roman"/>
          <w:vanish/>
        </w:rPr>
        <w:t>2021-04-042021-07-030001710155eye:LegacyMemberus-gaap:OperatingSegmentsMembereye:ServicesAndPlansMember2021-04-042021-07-030001710155us-gaap:OperatingSegmentsMembereye:ServicesAndPlansMemberus-gaap:CorporateAndOtherMember2021-04-042021-07-030001710155eye:S</w:t>
      </w:r>
      <w:r>
        <w:rPr>
          <w:rFonts w:eastAsia="Times New Roman"/>
          <w:vanish/>
        </w:rPr>
        <w:t>ervicesAndPlansMemberus-gaap:MaterialReconcilingItemsMember2021-04-042021-07-030001710155eye:OwnedAndHostStoreBrandsMemberus-gaap:OperatingSegmentsMember2021-04-042021-07-030001710155eye:LegacyMemberus-gaap:OperatingSegmentsMember2021-04-042021-07-03000171</w:t>
      </w:r>
      <w:r>
        <w:rPr>
          <w:rFonts w:eastAsia="Times New Roman"/>
          <w:vanish/>
        </w:rPr>
        <w:t>0155us-gaap:OperatingSegmentsMemberus-gaap:CorporateAndOtherMember2021-04-042021-07-030001710155us-gaap:MaterialReconcilingItemsMember2021-04-042021-07-030001710155eye:OwnedAndHostStoreBrandsMemberus-gaap:OperatingSegmentsMembereye:ProductSalesMember2022-0</w:t>
      </w:r>
      <w:r>
        <w:rPr>
          <w:rFonts w:eastAsia="Times New Roman"/>
          <w:vanish/>
        </w:rPr>
        <w:t>1-022022-07-020001710155eye:LegacyMemberus-gaap:OperatingSegmentsMembereye:ProductSalesMember2022-01-022022-07-020001710155us-gaap:OperatingSegmentsMembereye:ProductSalesMemberus-gaap:CorporateAndOtherMember2022-01-022022-07-020001710155us-gaap:MaterialRec</w:t>
      </w:r>
      <w:r>
        <w:rPr>
          <w:rFonts w:eastAsia="Times New Roman"/>
          <w:vanish/>
        </w:rPr>
        <w:t>oncilingItemsMembereye:ProductSalesMember2022-01-022022-07-020001710155eye:OwnedAndHostStoreBrandsMemberus-gaap:OperatingSegmentsMembereye:ServicesAndPlansMember2022-01-022022-07-020001710155eye:LegacyMemberus-gaap:OperatingSegmentsMembereye:ServicesAndPla</w:t>
      </w:r>
      <w:r>
        <w:rPr>
          <w:rFonts w:eastAsia="Times New Roman"/>
          <w:vanish/>
        </w:rPr>
        <w:t>nsMember2022-01-022022-07-020001710155us-gaap:OperatingSegmentsMembereye:ServicesAndPlansMemberus-gaap:CorporateAndOtherMember2022-01-022022-07-020001710155eye:ServicesAndPlansMemberus-gaap:MaterialReconcilingItemsMember2022-01-022022-07-020001710155eye:Ow</w:t>
      </w:r>
      <w:r>
        <w:rPr>
          <w:rFonts w:eastAsia="Times New Roman"/>
          <w:vanish/>
        </w:rPr>
        <w:t>nedAndHostStoreBrandsMemberus-gaap:OperatingSegmentsMember2022-01-022022-07-020001710155eye:LegacyMemberus-gaap:OperatingSegmentsMember2022-01-022022-07-020001710155us-gaap:OperatingSegmentsMemberus-gaap:CorporateAndOtherMember2022-01-022022-07-02000171015</w:t>
      </w:r>
      <w:r>
        <w:rPr>
          <w:rFonts w:eastAsia="Times New Roman"/>
          <w:vanish/>
        </w:rPr>
        <w:t>5us-gaap:MaterialReconcilingItemsMember2022-01-022022-07-020001710155eye:OwnedAndHostStoreBrandsMemberus-gaap:OperatingSegmentsMembereye:ProductSalesMember2021-01-032021-07-030001710155eye:LegacyMemberus-gaap:OperatingSegmentsMembereye:ProductSalesMember20</w:t>
      </w:r>
      <w:r>
        <w:rPr>
          <w:rFonts w:eastAsia="Times New Roman"/>
          <w:vanish/>
        </w:rPr>
        <w:t>21-01-032021-07-030001710155us-gaap:OperatingSegmentsMembereye:ProductSalesMemberus-gaap:CorporateAndOtherMember2021-01-032021-07-030001710155us-gaap:MaterialReconcilingItemsMembereye:ProductSalesMember2021-01-032021-07-030001710155eye:OwnedAndHostStoreBra</w:t>
      </w:r>
      <w:r>
        <w:rPr>
          <w:rFonts w:eastAsia="Times New Roman"/>
          <w:vanish/>
        </w:rPr>
        <w:t>ndsMemberus-gaap:OperatingSegmentsMembereye:ServicesAndPlansMember2021-01-032021-07-030001710155eye:LegacyMemberus-gaap:OperatingSegmentsMembereye:ServicesAndPlansMember2021-01-032021-07-030001710155us-gaap:OperatingSegmentsMembereye:ServicesAndPlansMember</w:t>
      </w:r>
      <w:r>
        <w:rPr>
          <w:rFonts w:eastAsia="Times New Roman"/>
          <w:vanish/>
        </w:rPr>
        <w:t>us-gaap:CorporateAndOtherMember2021-01-032021-07-030001710155eye:ServicesAndPlansMemberus-gaap:MaterialReconcilingItemsMember2021-01-032021-07-030001710155eye:OwnedAndHostStoreBrandsMemberus-gaap:OperatingSegmentsMember2021-01-032021-07-030001710155eye:Leg</w:t>
      </w:r>
      <w:r>
        <w:rPr>
          <w:rFonts w:eastAsia="Times New Roman"/>
          <w:vanish/>
        </w:rPr>
        <w:t>acyMemberus-gaap:OperatingSegmentsMember2021-01-032021-07-030001710155us-gaap:OperatingSegmentsMemberus-gaap:CorporateAndOtherMember2021-01-032021-07-030001710155us-gaap:MaterialReconcilingItemsMember2021-01-032021-07-030001710155eye:StockOptionsAndRestric</w:t>
      </w:r>
      <w:r>
        <w:rPr>
          <w:rFonts w:eastAsia="Times New Roman"/>
          <w:vanish/>
        </w:rPr>
        <w:t>tedStockUnitsRSUsMember2022-04-032022-07-020001710155eye:StockOptionsAndRestrictedStockUnitsRSUsMember2021-04-042021-07-030001710155eye:StockOptionsAndRestrictedStockUnitsRSUsMember2022-01-022022-07-020001710155eye:StockOptionsAndRestrictedStockUnitsRSUsMe</w:t>
      </w:r>
      <w:r>
        <w:rPr>
          <w:rFonts w:eastAsia="Times New Roman"/>
          <w:vanish/>
        </w:rPr>
        <w:t>mber2021-01-032021-07-030001710155us-gaap:AccumulatedGainLossNetCashFlowHedgeParentMember2022-04-020001710155us-gaap:AccumulatedGainLossNetCashFlowHedgeParentMember2021-04-030001710155us-gaap:AccumulatedGainLossNetCashFlowHedgeParentMember2022-01-010001710</w:t>
      </w:r>
      <w:r>
        <w:rPr>
          <w:rFonts w:eastAsia="Times New Roman"/>
          <w:vanish/>
        </w:rPr>
        <w:t>155us-gaap:AccumulatedGainLossNetCashFlowHedgeParentMember2021-01-020001710155us-gaap:AccumulatedGainLossNetCashFlowHedgeParentMember2022-04-032022-07-020001710155us-gaap:AccumulatedGainLossNetCashFlowHedgeParentMember2021-04-042021-07-030001710155us-gaap:</w:t>
      </w:r>
      <w:r>
        <w:rPr>
          <w:rFonts w:eastAsia="Times New Roman"/>
          <w:vanish/>
        </w:rPr>
        <w:t>AccumulatedGainLossNetCashFlowHedgeParentMember2022-01-022022-07-020001710155us-gaap:AccumulatedGainLossNetCashFlowHedgeParentMember2021-01-032021-07-030001710155us-gaap:AccumulatedGainLossNetCashFlowHedgeParentMember2022-07-020001710155us-gaap:Accumulated</w:t>
      </w:r>
      <w:r>
        <w:rPr>
          <w:rFonts w:eastAsia="Times New Roman"/>
          <w:vanish/>
        </w:rPr>
        <w:t>GainLossNetCashFlowHedgeParentMember2021-07-030001710155us-gaap:SubsequentEventMember2022-07-192022-07-19</w:t>
      </w:r>
    </w:p>
    <w:p w14:paraId="4B7A2028" w14:textId="77777777" w:rsidR="00000000" w:rsidRDefault="00457683">
      <w:pPr>
        <w:divId w:val="18503668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04F3344C" w14:textId="77777777">
        <w:trPr>
          <w:divId w:val="1498423778"/>
        </w:trPr>
        <w:tc>
          <w:tcPr>
            <w:tcW w:w="50" w:type="pct"/>
            <w:vAlign w:val="center"/>
            <w:hideMark/>
          </w:tcPr>
          <w:p w14:paraId="27306929" w14:textId="77777777" w:rsidR="00000000" w:rsidRDefault="00457683">
            <w:pPr>
              <w:rPr>
                <w:rFonts w:eastAsia="Times New Roman"/>
              </w:rPr>
            </w:pPr>
          </w:p>
        </w:tc>
        <w:tc>
          <w:tcPr>
            <w:tcW w:w="4945" w:type="pct"/>
            <w:vAlign w:val="center"/>
            <w:hideMark/>
          </w:tcPr>
          <w:p w14:paraId="073F2071" w14:textId="77777777" w:rsidR="00000000" w:rsidRDefault="00457683">
            <w:pPr>
              <w:spacing w:after="100"/>
              <w:rPr>
                <w:rFonts w:eastAsia="Times New Roman"/>
                <w:sz w:val="20"/>
                <w:szCs w:val="20"/>
              </w:rPr>
            </w:pPr>
          </w:p>
        </w:tc>
        <w:tc>
          <w:tcPr>
            <w:tcW w:w="5" w:type="pct"/>
            <w:vAlign w:val="center"/>
            <w:hideMark/>
          </w:tcPr>
          <w:p w14:paraId="1BCC3AA9" w14:textId="77777777" w:rsidR="00000000" w:rsidRDefault="00457683">
            <w:pPr>
              <w:spacing w:after="100"/>
              <w:rPr>
                <w:rFonts w:eastAsia="Times New Roman"/>
                <w:sz w:val="20"/>
                <w:szCs w:val="20"/>
              </w:rPr>
            </w:pPr>
          </w:p>
        </w:tc>
      </w:tr>
      <w:tr w:rsidR="00000000" w14:paraId="441C1AF2" w14:textId="77777777">
        <w:trPr>
          <w:divId w:val="1498423778"/>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14:paraId="012A055B" w14:textId="77777777" w:rsidR="00000000" w:rsidRDefault="00457683">
            <w:pPr>
              <w:spacing w:after="100"/>
              <w:rPr>
                <w:rFonts w:eastAsia="Times New Roman"/>
                <w:sz w:val="20"/>
                <w:szCs w:val="20"/>
              </w:rPr>
            </w:pPr>
          </w:p>
        </w:tc>
      </w:tr>
    </w:tbl>
    <w:p w14:paraId="05429A2C" w14:textId="77777777" w:rsidR="00000000" w:rsidRDefault="00457683">
      <w:pPr>
        <w:jc w:val="center"/>
        <w:rPr>
          <w:rFonts w:eastAsia="Times New Roman"/>
        </w:rPr>
      </w:pPr>
      <w:r>
        <w:rPr>
          <w:rFonts w:eastAsia="Times New Roman"/>
          <w:b/>
          <w:bCs/>
          <w:color w:val="000000"/>
          <w:sz w:val="34"/>
          <w:szCs w:val="34"/>
        </w:rPr>
        <w:t>UNITED STATES</w:t>
      </w:r>
    </w:p>
    <w:p w14:paraId="67214A45" w14:textId="77777777" w:rsidR="00000000" w:rsidRDefault="00457683">
      <w:pPr>
        <w:jc w:val="center"/>
        <w:rPr>
          <w:rFonts w:eastAsia="Times New Roman"/>
        </w:rPr>
      </w:pPr>
      <w:r>
        <w:rPr>
          <w:rFonts w:eastAsia="Times New Roman"/>
          <w:b/>
          <w:bCs/>
          <w:color w:val="000000"/>
          <w:sz w:val="34"/>
          <w:szCs w:val="34"/>
        </w:rPr>
        <w:t>SECURITIES AND EXCHANGE COMMISSION</w:t>
      </w:r>
    </w:p>
    <w:p w14:paraId="032B336E" w14:textId="77777777" w:rsidR="00000000" w:rsidRDefault="00457683">
      <w:pPr>
        <w:jc w:val="center"/>
        <w:divId w:val="1787504589"/>
        <w:rPr>
          <w:rFonts w:eastAsia="Times New Roman"/>
        </w:rPr>
      </w:pPr>
      <w:r>
        <w:rPr>
          <w:rFonts w:eastAsia="Times New Roman"/>
          <w:b/>
          <w:bCs/>
          <w:color w:val="000000"/>
          <w:sz w:val="18"/>
          <w:szCs w:val="18"/>
        </w:rPr>
        <w:t>Washington, D.C. 20549</w:t>
      </w:r>
    </w:p>
    <w:p w14:paraId="2B60A7D4" w14:textId="77777777" w:rsidR="00000000" w:rsidRDefault="00457683">
      <w:pPr>
        <w:jc w:val="center"/>
        <w:divId w:val="107163328"/>
        <w:rPr>
          <w:rFonts w:eastAsia="Times New Roman"/>
        </w:rPr>
      </w:pPr>
      <w:r>
        <w:rPr>
          <w:rFonts w:eastAsia="Times New Roman"/>
          <w:b/>
          <w:bCs/>
          <w:color w:val="000000"/>
          <w:sz w:val="12"/>
          <w:szCs w:val="12"/>
        </w:rPr>
        <w:t>_______________________________________________________________________</w:t>
      </w:r>
    </w:p>
    <w:p w14:paraId="36133195" w14:textId="77777777" w:rsidR="00000000" w:rsidRDefault="00457683">
      <w:pPr>
        <w:jc w:val="center"/>
        <w:rPr>
          <w:rFonts w:eastAsia="Times New Roman"/>
        </w:rPr>
      </w:pPr>
      <w:r>
        <w:rPr>
          <w:rFonts w:eastAsia="Times New Roman"/>
          <w:b/>
          <w:bCs/>
          <w:color w:val="000000"/>
          <w:sz w:val="34"/>
          <w:szCs w:val="34"/>
        </w:rPr>
        <w:t xml:space="preserve">FORM 10-Q </w:t>
      </w:r>
    </w:p>
    <w:p w14:paraId="1961E923" w14:textId="77777777" w:rsidR="00000000" w:rsidRDefault="00457683">
      <w:pPr>
        <w:jc w:val="center"/>
        <w:divId w:val="126046440"/>
        <w:rPr>
          <w:rFonts w:eastAsia="Times New Roman"/>
        </w:rPr>
      </w:pPr>
      <w:r>
        <w:rPr>
          <w:rFonts w:eastAsia="Times New Roman"/>
          <w:b/>
          <w:bCs/>
          <w:color w:val="000000"/>
          <w:sz w:val="12"/>
          <w:szCs w:val="12"/>
        </w:rPr>
        <w:t>_______________________________________________________________________</w:t>
      </w:r>
    </w:p>
    <w:p w14:paraId="5C39AC8B" w14:textId="77777777" w:rsidR="00000000" w:rsidRDefault="00457683">
      <w:pPr>
        <w:divId w:val="117186384"/>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QUARTERLY REPORT PURSUANT TO SECTION 13 OR 15(d) OF THE SECURITIES EXCHANGE ACT OF 1934</w:t>
      </w:r>
    </w:p>
    <w:p w14:paraId="2B9D3F9E" w14:textId="77777777" w:rsidR="00000000" w:rsidRDefault="00457683">
      <w:pPr>
        <w:jc w:val="center"/>
        <w:divId w:val="1203130938"/>
        <w:rPr>
          <w:rFonts w:eastAsia="Times New Roman"/>
        </w:rPr>
      </w:pPr>
      <w:r>
        <w:rPr>
          <w:rFonts w:eastAsia="Times New Roman"/>
          <w:b/>
          <w:bCs/>
          <w:color w:val="000000"/>
          <w:sz w:val="18"/>
          <w:szCs w:val="18"/>
        </w:rPr>
        <w:t>For the qua</w:t>
      </w:r>
      <w:r>
        <w:rPr>
          <w:rFonts w:eastAsia="Times New Roman"/>
          <w:b/>
          <w:bCs/>
          <w:color w:val="000000"/>
          <w:sz w:val="18"/>
          <w:szCs w:val="18"/>
        </w:rPr>
        <w:t xml:space="preserve">rterly period ended July 2, 2022 </w:t>
      </w:r>
    </w:p>
    <w:p w14:paraId="4A9E522F" w14:textId="77777777" w:rsidR="00000000" w:rsidRDefault="00457683">
      <w:pPr>
        <w:jc w:val="center"/>
        <w:divId w:val="560487710"/>
        <w:rPr>
          <w:rFonts w:eastAsia="Times New Roman"/>
        </w:rPr>
      </w:pPr>
      <w:r>
        <w:rPr>
          <w:rFonts w:eastAsia="Times New Roman"/>
          <w:b/>
          <w:bCs/>
          <w:color w:val="000000"/>
          <w:sz w:val="18"/>
          <w:szCs w:val="18"/>
        </w:rPr>
        <w:t>OR</w:t>
      </w:r>
    </w:p>
    <w:p w14:paraId="36C3C159" w14:textId="77777777" w:rsidR="00000000" w:rsidRDefault="00457683">
      <w:pPr>
        <w:divId w:val="1795173623"/>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TRANSITION REPORT PURSUANT TO SECTION 13 OR 15(d) OF THE SECURITIES EXCHANGE ACT OF 1934</w:t>
      </w:r>
    </w:p>
    <w:p w14:paraId="0EDD38DE" w14:textId="77777777" w:rsidR="00000000" w:rsidRDefault="00457683">
      <w:pPr>
        <w:jc w:val="center"/>
        <w:divId w:val="398334541"/>
        <w:rPr>
          <w:rFonts w:eastAsia="Times New Roman"/>
        </w:rPr>
      </w:pPr>
      <w:r>
        <w:rPr>
          <w:rFonts w:eastAsia="Times New Roman"/>
          <w:b/>
          <w:bCs/>
          <w:color w:val="000000"/>
          <w:sz w:val="18"/>
          <w:szCs w:val="18"/>
        </w:rPr>
        <w:t>For the transition period from           to         </w:t>
      </w:r>
    </w:p>
    <w:p w14:paraId="57DB65B4" w14:textId="77777777" w:rsidR="00000000" w:rsidRDefault="00457683">
      <w:pPr>
        <w:jc w:val="center"/>
        <w:divId w:val="381370625"/>
        <w:rPr>
          <w:rFonts w:eastAsia="Times New Roman"/>
        </w:rPr>
      </w:pPr>
      <w:r>
        <w:rPr>
          <w:rFonts w:eastAsia="Times New Roman"/>
          <w:b/>
          <w:bCs/>
          <w:color w:val="000000"/>
          <w:sz w:val="18"/>
          <w:szCs w:val="18"/>
        </w:rPr>
        <w:t xml:space="preserve">Commission file number 001-38257 </w:t>
      </w:r>
    </w:p>
    <w:p w14:paraId="16D9880E" w14:textId="77777777" w:rsidR="00000000" w:rsidRDefault="00457683">
      <w:pPr>
        <w:jc w:val="center"/>
        <w:divId w:val="1443648085"/>
        <w:rPr>
          <w:rFonts w:eastAsia="Times New Roman"/>
        </w:rPr>
      </w:pPr>
      <w:r>
        <w:rPr>
          <w:rFonts w:eastAsia="Times New Roman"/>
          <w:b/>
          <w:bCs/>
          <w:color w:val="000000"/>
          <w:sz w:val="12"/>
          <w:szCs w:val="12"/>
        </w:rPr>
        <w:t>_________________________________________</w:t>
      </w:r>
      <w:r>
        <w:rPr>
          <w:rFonts w:eastAsia="Times New Roman"/>
          <w:b/>
          <w:bCs/>
          <w:color w:val="000000"/>
          <w:sz w:val="12"/>
          <w:szCs w:val="12"/>
        </w:rPr>
        <w:t>______________________________</w:t>
      </w:r>
    </w:p>
    <w:p w14:paraId="32453683" w14:textId="77777777" w:rsidR="00000000" w:rsidRDefault="00457683">
      <w:pPr>
        <w:jc w:val="center"/>
        <w:rPr>
          <w:rFonts w:eastAsia="Times New Roman"/>
        </w:rPr>
      </w:pPr>
      <w:r>
        <w:rPr>
          <w:rFonts w:eastAsia="Times New Roman"/>
          <w:b/>
          <w:bCs/>
          <w:color w:val="000000"/>
          <w:sz w:val="32"/>
          <w:szCs w:val="32"/>
        </w:rPr>
        <w:t>National Vision Holdings, Inc.</w:t>
      </w:r>
    </w:p>
    <w:p w14:paraId="244906A0" w14:textId="77777777" w:rsidR="00000000" w:rsidRDefault="00457683">
      <w:pPr>
        <w:jc w:val="center"/>
        <w:divId w:val="359284569"/>
        <w:rPr>
          <w:rFonts w:eastAsia="Times New Roman"/>
        </w:rPr>
      </w:pPr>
      <w:r>
        <w:rPr>
          <w:rFonts w:eastAsia="Times New Roman"/>
          <w:color w:val="000000"/>
          <w:sz w:val="20"/>
          <w:szCs w:val="20"/>
        </w:rPr>
        <w:t>(Exact name of registrant as specified in its charter)</w:t>
      </w:r>
    </w:p>
    <w:p w14:paraId="208FE319" w14:textId="77777777" w:rsidR="00000000" w:rsidRDefault="00457683">
      <w:pPr>
        <w:jc w:val="center"/>
        <w:rPr>
          <w:rFonts w:eastAsia="Times New Roman"/>
        </w:rPr>
      </w:pPr>
      <w:r>
        <w:rPr>
          <w:rFonts w:eastAsia="Times New Roman"/>
          <w:b/>
          <w:bCs/>
          <w:color w:val="000000"/>
          <w:sz w:val="12"/>
          <w:szCs w:val="12"/>
        </w:rPr>
        <w:t>_______________________________________________________________________</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4835"/>
        <w:gridCol w:w="36"/>
        <w:gridCol w:w="36"/>
        <w:gridCol w:w="554"/>
        <w:gridCol w:w="36"/>
        <w:gridCol w:w="36"/>
        <w:gridCol w:w="4835"/>
        <w:gridCol w:w="36"/>
      </w:tblGrid>
      <w:tr w:rsidR="00000000" w14:paraId="0E964F9E" w14:textId="77777777">
        <w:trPr>
          <w:divId w:val="1585144501"/>
          <w:jc w:val="center"/>
        </w:trPr>
        <w:tc>
          <w:tcPr>
            <w:tcW w:w="20" w:type="dxa"/>
            <w:vAlign w:val="center"/>
            <w:hideMark/>
          </w:tcPr>
          <w:p w14:paraId="4B07E7AF" w14:textId="77777777" w:rsidR="00000000" w:rsidRDefault="00457683">
            <w:pPr>
              <w:jc w:val="center"/>
              <w:rPr>
                <w:rFonts w:eastAsia="Times New Roman"/>
              </w:rPr>
            </w:pPr>
          </w:p>
        </w:tc>
        <w:tc>
          <w:tcPr>
            <w:tcW w:w="4880" w:type="dxa"/>
            <w:vAlign w:val="center"/>
            <w:hideMark/>
          </w:tcPr>
          <w:p w14:paraId="095007DC" w14:textId="77777777" w:rsidR="00000000" w:rsidRDefault="00457683">
            <w:pPr>
              <w:spacing w:after="100"/>
              <w:rPr>
                <w:rFonts w:eastAsia="Times New Roman"/>
                <w:sz w:val="20"/>
                <w:szCs w:val="20"/>
              </w:rPr>
            </w:pPr>
          </w:p>
        </w:tc>
        <w:tc>
          <w:tcPr>
            <w:tcW w:w="20" w:type="dxa"/>
            <w:vAlign w:val="center"/>
            <w:hideMark/>
          </w:tcPr>
          <w:p w14:paraId="5E4A29E2" w14:textId="77777777" w:rsidR="00000000" w:rsidRDefault="00457683">
            <w:pPr>
              <w:spacing w:after="100"/>
              <w:rPr>
                <w:rFonts w:eastAsia="Times New Roman"/>
                <w:sz w:val="20"/>
                <w:szCs w:val="20"/>
              </w:rPr>
            </w:pPr>
          </w:p>
        </w:tc>
        <w:tc>
          <w:tcPr>
            <w:tcW w:w="20" w:type="dxa"/>
            <w:vAlign w:val="center"/>
            <w:hideMark/>
          </w:tcPr>
          <w:p w14:paraId="5E35AE53" w14:textId="77777777" w:rsidR="00000000" w:rsidRDefault="00457683">
            <w:pPr>
              <w:spacing w:after="100"/>
              <w:rPr>
                <w:rFonts w:eastAsia="Times New Roman"/>
                <w:sz w:val="20"/>
                <w:szCs w:val="20"/>
              </w:rPr>
            </w:pPr>
          </w:p>
        </w:tc>
        <w:tc>
          <w:tcPr>
            <w:tcW w:w="560" w:type="dxa"/>
            <w:vAlign w:val="center"/>
            <w:hideMark/>
          </w:tcPr>
          <w:p w14:paraId="4C6D7D38" w14:textId="77777777" w:rsidR="00000000" w:rsidRDefault="00457683">
            <w:pPr>
              <w:spacing w:after="100"/>
              <w:rPr>
                <w:rFonts w:eastAsia="Times New Roman"/>
                <w:sz w:val="20"/>
                <w:szCs w:val="20"/>
              </w:rPr>
            </w:pPr>
          </w:p>
        </w:tc>
        <w:tc>
          <w:tcPr>
            <w:tcW w:w="20" w:type="dxa"/>
            <w:vAlign w:val="center"/>
            <w:hideMark/>
          </w:tcPr>
          <w:p w14:paraId="1F69A9BC" w14:textId="77777777" w:rsidR="00000000" w:rsidRDefault="00457683">
            <w:pPr>
              <w:spacing w:after="100"/>
              <w:rPr>
                <w:rFonts w:eastAsia="Times New Roman"/>
                <w:sz w:val="20"/>
                <w:szCs w:val="20"/>
              </w:rPr>
            </w:pPr>
          </w:p>
        </w:tc>
        <w:tc>
          <w:tcPr>
            <w:tcW w:w="20" w:type="dxa"/>
            <w:vAlign w:val="center"/>
            <w:hideMark/>
          </w:tcPr>
          <w:p w14:paraId="33A1435A" w14:textId="77777777" w:rsidR="00000000" w:rsidRDefault="00457683">
            <w:pPr>
              <w:spacing w:after="100"/>
              <w:rPr>
                <w:rFonts w:eastAsia="Times New Roman"/>
                <w:sz w:val="20"/>
                <w:szCs w:val="20"/>
              </w:rPr>
            </w:pPr>
          </w:p>
        </w:tc>
        <w:tc>
          <w:tcPr>
            <w:tcW w:w="4880" w:type="dxa"/>
            <w:vAlign w:val="center"/>
            <w:hideMark/>
          </w:tcPr>
          <w:p w14:paraId="4CA1940F" w14:textId="77777777" w:rsidR="00000000" w:rsidRDefault="00457683">
            <w:pPr>
              <w:spacing w:after="100"/>
              <w:rPr>
                <w:rFonts w:eastAsia="Times New Roman"/>
                <w:sz w:val="20"/>
                <w:szCs w:val="20"/>
              </w:rPr>
            </w:pPr>
          </w:p>
        </w:tc>
        <w:tc>
          <w:tcPr>
            <w:tcW w:w="20" w:type="dxa"/>
            <w:vAlign w:val="center"/>
            <w:hideMark/>
          </w:tcPr>
          <w:p w14:paraId="6DB9DE69" w14:textId="77777777" w:rsidR="00000000" w:rsidRDefault="00457683">
            <w:pPr>
              <w:spacing w:after="100"/>
              <w:rPr>
                <w:rFonts w:eastAsia="Times New Roman"/>
                <w:sz w:val="20"/>
                <w:szCs w:val="20"/>
              </w:rPr>
            </w:pPr>
          </w:p>
        </w:tc>
      </w:tr>
      <w:tr w:rsidR="00000000" w14:paraId="6486664F" w14:textId="77777777">
        <w:trPr>
          <w:divId w:val="1585144501"/>
          <w:trHeight w:val="240"/>
          <w:jc w:val="center"/>
        </w:trPr>
        <w:tc>
          <w:tcPr>
            <w:tcW w:w="0" w:type="auto"/>
            <w:gridSpan w:val="3"/>
            <w:tcMar>
              <w:top w:w="30" w:type="dxa"/>
              <w:left w:w="20" w:type="dxa"/>
              <w:bottom w:w="30" w:type="dxa"/>
              <w:right w:w="20" w:type="dxa"/>
            </w:tcMar>
            <w:vAlign w:val="bottom"/>
            <w:hideMark/>
          </w:tcPr>
          <w:p w14:paraId="37792269" w14:textId="77777777" w:rsidR="00000000" w:rsidRDefault="00457683">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14:paraId="3D29F0F5" w14:textId="77777777" w:rsidR="00000000" w:rsidRDefault="0045768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0D0DC68A" w14:textId="77777777" w:rsidR="00000000" w:rsidRDefault="00457683">
            <w:pPr>
              <w:spacing w:after="100"/>
              <w:jc w:val="center"/>
              <w:rPr>
                <w:rFonts w:eastAsia="Times New Roman"/>
              </w:rPr>
            </w:pPr>
            <w:r>
              <w:rPr>
                <w:rFonts w:eastAsia="Times New Roman"/>
                <w:b/>
                <w:bCs/>
                <w:color w:val="000000"/>
                <w:sz w:val="18"/>
                <w:szCs w:val="18"/>
              </w:rPr>
              <w:t>46-4841717</w:t>
            </w:r>
          </w:p>
        </w:tc>
      </w:tr>
      <w:tr w:rsidR="00000000" w14:paraId="75E1F9DC" w14:textId="77777777">
        <w:trPr>
          <w:divId w:val="1585144501"/>
          <w:trHeight w:val="460"/>
          <w:jc w:val="center"/>
        </w:trPr>
        <w:tc>
          <w:tcPr>
            <w:tcW w:w="0" w:type="auto"/>
            <w:gridSpan w:val="3"/>
            <w:tcMar>
              <w:top w:w="30" w:type="dxa"/>
              <w:left w:w="20" w:type="dxa"/>
              <w:bottom w:w="30" w:type="dxa"/>
              <w:right w:w="20" w:type="dxa"/>
            </w:tcMar>
            <w:vAlign w:val="bottom"/>
            <w:hideMark/>
          </w:tcPr>
          <w:p w14:paraId="130FDE29" w14:textId="77777777" w:rsidR="00000000" w:rsidRDefault="00457683">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14:paraId="62CA8F3A"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E59717" w14:textId="77777777" w:rsidR="00000000" w:rsidRDefault="00457683">
            <w:pPr>
              <w:spacing w:after="100"/>
              <w:jc w:val="center"/>
              <w:rPr>
                <w:rFonts w:eastAsia="Times New Roman"/>
              </w:rPr>
            </w:pPr>
            <w:r>
              <w:rPr>
                <w:rFonts w:eastAsia="Times New Roman"/>
                <w:color w:val="000000"/>
                <w:sz w:val="18"/>
                <w:szCs w:val="18"/>
              </w:rPr>
              <w:t>(I.R.S. Employer</w:t>
            </w:r>
            <w:r>
              <w:rPr>
                <w:rFonts w:eastAsia="Times New Roman"/>
                <w:color w:val="000000"/>
                <w:sz w:val="18"/>
                <w:szCs w:val="18"/>
              </w:rPr>
              <w:br/>
              <w:t>Identification No.)</w:t>
            </w:r>
          </w:p>
        </w:tc>
      </w:tr>
      <w:tr w:rsidR="00000000" w14:paraId="4F27BC1D" w14:textId="77777777">
        <w:trPr>
          <w:divId w:val="1585144501"/>
          <w:trHeight w:val="60"/>
          <w:jc w:val="center"/>
        </w:trPr>
        <w:tc>
          <w:tcPr>
            <w:tcW w:w="0" w:type="auto"/>
            <w:gridSpan w:val="3"/>
            <w:tcMar>
              <w:top w:w="0" w:type="dxa"/>
              <w:left w:w="20" w:type="dxa"/>
              <w:bottom w:w="0" w:type="dxa"/>
              <w:right w:w="20" w:type="dxa"/>
            </w:tcMar>
            <w:vAlign w:val="center"/>
            <w:hideMark/>
          </w:tcPr>
          <w:p w14:paraId="793B6913" w14:textId="77777777" w:rsidR="00000000" w:rsidRDefault="00457683">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73AFD5A"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1664DA" w14:textId="77777777" w:rsidR="00000000" w:rsidRDefault="00457683">
            <w:pPr>
              <w:spacing w:after="100"/>
              <w:rPr>
                <w:rFonts w:eastAsia="Times New Roman"/>
                <w:sz w:val="20"/>
                <w:szCs w:val="20"/>
              </w:rPr>
            </w:pPr>
          </w:p>
        </w:tc>
      </w:tr>
      <w:tr w:rsidR="00000000" w14:paraId="474A619D" w14:textId="77777777">
        <w:trPr>
          <w:divId w:val="1585144501"/>
          <w:trHeight w:val="240"/>
          <w:jc w:val="center"/>
        </w:trPr>
        <w:tc>
          <w:tcPr>
            <w:tcW w:w="0" w:type="auto"/>
            <w:gridSpan w:val="3"/>
            <w:tcMar>
              <w:top w:w="30" w:type="dxa"/>
              <w:left w:w="20" w:type="dxa"/>
              <w:bottom w:w="30" w:type="dxa"/>
              <w:right w:w="20" w:type="dxa"/>
            </w:tcMar>
            <w:vAlign w:val="bottom"/>
            <w:hideMark/>
          </w:tcPr>
          <w:p w14:paraId="426871DD" w14:textId="77777777" w:rsidR="00000000" w:rsidRDefault="00457683">
            <w:pPr>
              <w:spacing w:after="100"/>
              <w:jc w:val="center"/>
              <w:rPr>
                <w:rFonts w:eastAsia="Times New Roman"/>
              </w:rPr>
            </w:pPr>
            <w:r>
              <w:rPr>
                <w:rFonts w:eastAsia="Times New Roman"/>
                <w:b/>
                <w:bCs/>
                <w:color w:val="000000"/>
                <w:sz w:val="18"/>
                <w:szCs w:val="18"/>
              </w:rPr>
              <w:t>2435 Commerce Ave</w:t>
            </w:r>
          </w:p>
        </w:tc>
        <w:tc>
          <w:tcPr>
            <w:tcW w:w="0" w:type="auto"/>
            <w:gridSpan w:val="3"/>
            <w:tcMar>
              <w:top w:w="30" w:type="dxa"/>
              <w:left w:w="20" w:type="dxa"/>
              <w:bottom w:w="30" w:type="dxa"/>
              <w:right w:w="20" w:type="dxa"/>
            </w:tcMar>
            <w:vAlign w:val="bottom"/>
            <w:hideMark/>
          </w:tcPr>
          <w:p w14:paraId="3BE4F025" w14:textId="77777777" w:rsidR="00000000" w:rsidRDefault="00457683">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8DD9282" w14:textId="77777777" w:rsidR="00000000" w:rsidRDefault="00457683">
            <w:pPr>
              <w:spacing w:after="100"/>
              <w:rPr>
                <w:rFonts w:eastAsia="Times New Roman"/>
              </w:rPr>
            </w:pPr>
          </w:p>
        </w:tc>
      </w:tr>
      <w:tr w:rsidR="00000000" w14:paraId="24485D20" w14:textId="77777777">
        <w:trPr>
          <w:divId w:val="1585144501"/>
          <w:trHeight w:val="240"/>
          <w:jc w:val="center"/>
        </w:trPr>
        <w:tc>
          <w:tcPr>
            <w:tcW w:w="0" w:type="auto"/>
            <w:gridSpan w:val="3"/>
            <w:tcMar>
              <w:top w:w="30" w:type="dxa"/>
              <w:left w:w="20" w:type="dxa"/>
              <w:bottom w:w="30" w:type="dxa"/>
              <w:right w:w="20" w:type="dxa"/>
            </w:tcMar>
            <w:vAlign w:val="bottom"/>
            <w:hideMark/>
          </w:tcPr>
          <w:p w14:paraId="0B8F9C74" w14:textId="77777777" w:rsidR="00000000" w:rsidRDefault="00457683">
            <w:pPr>
              <w:spacing w:after="100"/>
              <w:jc w:val="center"/>
              <w:rPr>
                <w:rFonts w:eastAsia="Times New Roman"/>
              </w:rPr>
            </w:pPr>
            <w:r>
              <w:rPr>
                <w:rFonts w:eastAsia="Times New Roman"/>
                <w:b/>
                <w:bCs/>
                <w:color w:val="000000"/>
                <w:sz w:val="18"/>
                <w:szCs w:val="18"/>
              </w:rPr>
              <w:t>Building 2200</w:t>
            </w:r>
          </w:p>
        </w:tc>
        <w:tc>
          <w:tcPr>
            <w:tcW w:w="0" w:type="auto"/>
            <w:gridSpan w:val="3"/>
            <w:tcMar>
              <w:top w:w="0" w:type="dxa"/>
              <w:left w:w="20" w:type="dxa"/>
              <w:bottom w:w="0" w:type="dxa"/>
              <w:right w:w="20" w:type="dxa"/>
            </w:tcMar>
            <w:vAlign w:val="center"/>
            <w:hideMark/>
          </w:tcPr>
          <w:p w14:paraId="1F71CE82"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0C05D3" w14:textId="77777777" w:rsidR="00000000" w:rsidRDefault="00457683">
            <w:pPr>
              <w:spacing w:after="100"/>
              <w:jc w:val="center"/>
              <w:rPr>
                <w:rFonts w:eastAsia="Times New Roman"/>
              </w:rPr>
            </w:pPr>
            <w:r>
              <w:rPr>
                <w:rFonts w:eastAsia="Times New Roman"/>
                <w:b/>
                <w:bCs/>
                <w:color w:val="000000"/>
                <w:sz w:val="18"/>
                <w:szCs w:val="18"/>
              </w:rPr>
              <w:t>30096</w:t>
            </w:r>
          </w:p>
        </w:tc>
      </w:tr>
      <w:tr w:rsidR="00000000" w14:paraId="5F92BB71" w14:textId="77777777">
        <w:trPr>
          <w:divId w:val="1585144501"/>
          <w:trHeight w:val="240"/>
          <w:jc w:val="center"/>
        </w:trPr>
        <w:tc>
          <w:tcPr>
            <w:tcW w:w="0" w:type="auto"/>
            <w:gridSpan w:val="3"/>
            <w:tcMar>
              <w:top w:w="30" w:type="dxa"/>
              <w:left w:w="20" w:type="dxa"/>
              <w:bottom w:w="30" w:type="dxa"/>
              <w:right w:w="20" w:type="dxa"/>
            </w:tcMar>
            <w:vAlign w:val="bottom"/>
            <w:hideMark/>
          </w:tcPr>
          <w:p w14:paraId="072956A4" w14:textId="77777777" w:rsidR="00000000" w:rsidRDefault="00457683">
            <w:pPr>
              <w:spacing w:after="100"/>
              <w:jc w:val="center"/>
              <w:rPr>
                <w:rFonts w:eastAsia="Times New Roman"/>
              </w:rPr>
            </w:pPr>
            <w:r>
              <w:rPr>
                <w:rFonts w:eastAsia="Times New Roman"/>
                <w:b/>
                <w:bCs/>
                <w:color w:val="000000"/>
                <w:sz w:val="18"/>
                <w:szCs w:val="18"/>
              </w:rPr>
              <w:t>Duluth, Georgia</w:t>
            </w:r>
          </w:p>
        </w:tc>
        <w:tc>
          <w:tcPr>
            <w:tcW w:w="0" w:type="auto"/>
            <w:gridSpan w:val="3"/>
            <w:tcMar>
              <w:top w:w="0" w:type="dxa"/>
              <w:left w:w="20" w:type="dxa"/>
              <w:bottom w:w="0" w:type="dxa"/>
              <w:right w:w="20" w:type="dxa"/>
            </w:tcMar>
            <w:vAlign w:val="center"/>
            <w:hideMark/>
          </w:tcPr>
          <w:p w14:paraId="57ED8607"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E3B9A13" w14:textId="77777777" w:rsidR="00000000" w:rsidRDefault="00457683">
            <w:pPr>
              <w:spacing w:after="100"/>
              <w:jc w:val="center"/>
              <w:rPr>
                <w:rFonts w:eastAsia="Times New Roman"/>
              </w:rPr>
            </w:pPr>
            <w:r>
              <w:rPr>
                <w:rFonts w:eastAsia="Times New Roman"/>
                <w:color w:val="000000"/>
                <w:sz w:val="18"/>
                <w:szCs w:val="18"/>
              </w:rPr>
              <w:t>(Zip Code)</w:t>
            </w:r>
          </w:p>
        </w:tc>
      </w:tr>
      <w:tr w:rsidR="00000000" w14:paraId="4674289F" w14:textId="77777777">
        <w:trPr>
          <w:divId w:val="1585144501"/>
          <w:trHeight w:val="240"/>
          <w:jc w:val="center"/>
        </w:trPr>
        <w:tc>
          <w:tcPr>
            <w:tcW w:w="0" w:type="auto"/>
            <w:gridSpan w:val="3"/>
            <w:tcMar>
              <w:top w:w="30" w:type="dxa"/>
              <w:left w:w="20" w:type="dxa"/>
              <w:bottom w:w="30" w:type="dxa"/>
              <w:right w:w="20" w:type="dxa"/>
            </w:tcMar>
            <w:vAlign w:val="bottom"/>
            <w:hideMark/>
          </w:tcPr>
          <w:p w14:paraId="1B2DD783" w14:textId="77777777" w:rsidR="00000000" w:rsidRDefault="00457683">
            <w:pPr>
              <w:spacing w:after="100"/>
              <w:jc w:val="center"/>
              <w:rPr>
                <w:rFonts w:eastAsia="Times New Roman"/>
              </w:rPr>
            </w:pPr>
            <w:r>
              <w:rPr>
                <w:rFonts w:eastAsia="Times New Roman"/>
                <w:color w:val="000000"/>
                <w:sz w:val="18"/>
                <w:szCs w:val="18"/>
              </w:rPr>
              <w:t>(Address of principal executive offices)</w:t>
            </w:r>
          </w:p>
        </w:tc>
        <w:tc>
          <w:tcPr>
            <w:tcW w:w="0" w:type="auto"/>
            <w:gridSpan w:val="3"/>
            <w:tcMar>
              <w:top w:w="0" w:type="dxa"/>
              <w:left w:w="20" w:type="dxa"/>
              <w:bottom w:w="0" w:type="dxa"/>
              <w:right w:w="20" w:type="dxa"/>
            </w:tcMar>
            <w:vAlign w:val="center"/>
            <w:hideMark/>
          </w:tcPr>
          <w:p w14:paraId="48B180ED" w14:textId="77777777" w:rsidR="00000000" w:rsidRDefault="00457683">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CABD0BF" w14:textId="77777777" w:rsidR="00000000" w:rsidRDefault="00457683">
            <w:pPr>
              <w:spacing w:after="100"/>
              <w:rPr>
                <w:rFonts w:eastAsia="Times New Roman"/>
                <w:sz w:val="20"/>
                <w:szCs w:val="20"/>
              </w:rPr>
            </w:pPr>
          </w:p>
        </w:tc>
      </w:tr>
    </w:tbl>
    <w:p w14:paraId="7147318D" w14:textId="77777777" w:rsidR="00000000" w:rsidRDefault="00457683">
      <w:pPr>
        <w:jc w:val="center"/>
        <w:rPr>
          <w:rFonts w:eastAsia="Times New Roman"/>
        </w:rPr>
      </w:pPr>
      <w:r>
        <w:rPr>
          <w:rFonts w:eastAsia="Times New Roman"/>
          <w:b/>
          <w:bCs/>
          <w:color w:val="000000"/>
          <w:sz w:val="18"/>
          <w:szCs w:val="18"/>
        </w:rPr>
        <w:t>(770) 822</w:t>
      </w:r>
      <w:r>
        <w:rPr>
          <w:rFonts w:eastAsia="Times New Roman"/>
          <w:b/>
          <w:bCs/>
          <w:color w:val="000000"/>
          <w:sz w:val="18"/>
          <w:szCs w:val="18"/>
        </w:rPr>
        <w:noBreakHyphen/>
        <w:t xml:space="preserve">3600 </w:t>
      </w:r>
    </w:p>
    <w:p w14:paraId="5344ED9A" w14:textId="77777777" w:rsidR="00000000" w:rsidRDefault="00457683">
      <w:pPr>
        <w:jc w:val="center"/>
        <w:divId w:val="1388603488"/>
        <w:rPr>
          <w:rFonts w:eastAsia="Times New Roman"/>
        </w:rPr>
      </w:pPr>
      <w:r>
        <w:rPr>
          <w:rFonts w:eastAsia="Times New Roman"/>
          <w:color w:val="000000"/>
          <w:sz w:val="18"/>
          <w:szCs w:val="18"/>
        </w:rPr>
        <w:t>(Registrant’s telephone number, including area code)</w:t>
      </w:r>
    </w:p>
    <w:p w14:paraId="165BFEB2" w14:textId="77777777" w:rsidR="00000000" w:rsidRDefault="00457683">
      <w:pPr>
        <w:jc w:val="center"/>
        <w:rPr>
          <w:rFonts w:eastAsia="Times New Roman"/>
        </w:rPr>
      </w:pPr>
      <w:r>
        <w:rPr>
          <w:rFonts w:eastAsia="Times New Roman"/>
          <w:b/>
          <w:bCs/>
          <w:color w:val="000000"/>
          <w:sz w:val="18"/>
          <w:szCs w:val="18"/>
        </w:rPr>
        <w:t>Not Applicable</w:t>
      </w:r>
    </w:p>
    <w:p w14:paraId="6246ACA8" w14:textId="77777777" w:rsidR="00000000" w:rsidRDefault="00457683">
      <w:pPr>
        <w:jc w:val="center"/>
        <w:divId w:val="1386952073"/>
        <w:rPr>
          <w:rFonts w:eastAsia="Times New Roman"/>
        </w:rPr>
      </w:pPr>
      <w:r>
        <w:rPr>
          <w:rFonts w:eastAsia="Times New Roman"/>
          <w:color w:val="000000"/>
          <w:sz w:val="18"/>
          <w:szCs w:val="18"/>
        </w:rPr>
        <w:t>(Former name, former address and former fiscal year, if changed since last report)</w:t>
      </w:r>
    </w:p>
    <w:p w14:paraId="4C5A9980" w14:textId="77777777" w:rsidR="00000000" w:rsidRDefault="00457683">
      <w:pPr>
        <w:jc w:val="center"/>
        <w:divId w:val="1909655380"/>
        <w:rPr>
          <w:rFonts w:eastAsia="Times New Roman"/>
        </w:rPr>
      </w:pPr>
      <w:r>
        <w:rPr>
          <w:rFonts w:eastAsia="Times New Roman"/>
          <w:b/>
          <w:bCs/>
          <w:color w:val="000000"/>
          <w:sz w:val="12"/>
          <w:szCs w:val="12"/>
        </w:rPr>
        <w:t>_______________________________________________________________________</w:t>
      </w:r>
    </w:p>
    <w:p w14:paraId="4ABF8FA0" w14:textId="77777777" w:rsidR="00000000" w:rsidRDefault="00457683">
      <w:pPr>
        <w:jc w:val="center"/>
        <w:divId w:val="943461623"/>
        <w:rPr>
          <w:rFonts w:eastAsia="Times New Roman"/>
        </w:rPr>
      </w:pPr>
      <w:r>
        <w:rPr>
          <w:rFonts w:eastAsia="Times New Roman"/>
          <w:b/>
          <w:bCs/>
          <w:color w:val="000000"/>
          <w:sz w:val="18"/>
          <w:szCs w:val="18"/>
        </w:rPr>
        <w:t>Securities registered pursuant to Section 12(b) of the Act</w:t>
      </w:r>
    </w:p>
    <w:tbl>
      <w:tblPr>
        <w:tblW w:w="4195" w:type="pct"/>
        <w:jc w:val="center"/>
        <w:tblCellMar>
          <w:top w:w="15" w:type="dxa"/>
          <w:left w:w="15" w:type="dxa"/>
          <w:bottom w:w="15" w:type="dxa"/>
          <w:right w:w="15" w:type="dxa"/>
        </w:tblCellMar>
        <w:tblLook w:val="04A0" w:firstRow="1" w:lastRow="0" w:firstColumn="1" w:lastColumn="0" w:noHBand="0" w:noVBand="1"/>
      </w:tblPr>
      <w:tblGrid>
        <w:gridCol w:w="44"/>
        <w:gridCol w:w="2702"/>
        <w:gridCol w:w="37"/>
        <w:gridCol w:w="36"/>
        <w:gridCol w:w="36"/>
        <w:gridCol w:w="36"/>
        <w:gridCol w:w="46"/>
        <w:gridCol w:w="1120"/>
        <w:gridCol w:w="36"/>
        <w:gridCol w:w="36"/>
        <w:gridCol w:w="36"/>
        <w:gridCol w:w="36"/>
        <w:gridCol w:w="37"/>
        <w:gridCol w:w="2695"/>
        <w:gridCol w:w="36"/>
      </w:tblGrid>
      <w:tr w:rsidR="00000000" w14:paraId="451C6D7C" w14:textId="77777777">
        <w:trPr>
          <w:divId w:val="230193252"/>
          <w:jc w:val="center"/>
        </w:trPr>
        <w:tc>
          <w:tcPr>
            <w:tcW w:w="50" w:type="pct"/>
            <w:vAlign w:val="center"/>
            <w:hideMark/>
          </w:tcPr>
          <w:p w14:paraId="31F5DBF2" w14:textId="77777777" w:rsidR="00000000" w:rsidRDefault="00457683">
            <w:pPr>
              <w:jc w:val="center"/>
              <w:rPr>
                <w:rFonts w:eastAsia="Times New Roman"/>
              </w:rPr>
            </w:pPr>
          </w:p>
        </w:tc>
        <w:tc>
          <w:tcPr>
            <w:tcW w:w="1956" w:type="pct"/>
            <w:vAlign w:val="center"/>
            <w:hideMark/>
          </w:tcPr>
          <w:p w14:paraId="40039F31" w14:textId="77777777" w:rsidR="00000000" w:rsidRDefault="00457683">
            <w:pPr>
              <w:spacing w:after="100"/>
              <w:rPr>
                <w:rFonts w:eastAsia="Times New Roman"/>
                <w:sz w:val="20"/>
                <w:szCs w:val="20"/>
              </w:rPr>
            </w:pPr>
          </w:p>
        </w:tc>
        <w:tc>
          <w:tcPr>
            <w:tcW w:w="5" w:type="pct"/>
            <w:vAlign w:val="center"/>
            <w:hideMark/>
          </w:tcPr>
          <w:p w14:paraId="65FEF131" w14:textId="77777777" w:rsidR="00000000" w:rsidRDefault="00457683">
            <w:pPr>
              <w:spacing w:after="100"/>
              <w:rPr>
                <w:rFonts w:eastAsia="Times New Roman"/>
                <w:sz w:val="20"/>
                <w:szCs w:val="20"/>
              </w:rPr>
            </w:pPr>
          </w:p>
        </w:tc>
        <w:tc>
          <w:tcPr>
            <w:tcW w:w="5" w:type="pct"/>
            <w:vAlign w:val="center"/>
            <w:hideMark/>
          </w:tcPr>
          <w:p w14:paraId="0077CF34" w14:textId="77777777" w:rsidR="00000000" w:rsidRDefault="00457683">
            <w:pPr>
              <w:spacing w:after="100"/>
              <w:rPr>
                <w:rFonts w:eastAsia="Times New Roman"/>
                <w:sz w:val="20"/>
                <w:szCs w:val="20"/>
              </w:rPr>
            </w:pPr>
          </w:p>
        </w:tc>
        <w:tc>
          <w:tcPr>
            <w:tcW w:w="32" w:type="pct"/>
            <w:vAlign w:val="center"/>
            <w:hideMark/>
          </w:tcPr>
          <w:p w14:paraId="0F54AEAC" w14:textId="77777777" w:rsidR="00000000" w:rsidRDefault="00457683">
            <w:pPr>
              <w:spacing w:after="100"/>
              <w:rPr>
                <w:rFonts w:eastAsia="Times New Roman"/>
                <w:sz w:val="20"/>
                <w:szCs w:val="20"/>
              </w:rPr>
            </w:pPr>
          </w:p>
        </w:tc>
        <w:tc>
          <w:tcPr>
            <w:tcW w:w="5" w:type="pct"/>
            <w:vAlign w:val="center"/>
            <w:hideMark/>
          </w:tcPr>
          <w:p w14:paraId="3EBDB97A" w14:textId="77777777" w:rsidR="00000000" w:rsidRDefault="00457683">
            <w:pPr>
              <w:spacing w:after="100"/>
              <w:rPr>
                <w:rFonts w:eastAsia="Times New Roman"/>
                <w:sz w:val="20"/>
                <w:szCs w:val="20"/>
              </w:rPr>
            </w:pPr>
          </w:p>
        </w:tc>
        <w:tc>
          <w:tcPr>
            <w:tcW w:w="50" w:type="pct"/>
            <w:vAlign w:val="center"/>
            <w:hideMark/>
          </w:tcPr>
          <w:p w14:paraId="0F815D1F" w14:textId="77777777" w:rsidR="00000000" w:rsidRDefault="00457683">
            <w:pPr>
              <w:spacing w:after="100"/>
              <w:rPr>
                <w:rFonts w:eastAsia="Times New Roman"/>
                <w:sz w:val="20"/>
                <w:szCs w:val="20"/>
              </w:rPr>
            </w:pPr>
          </w:p>
        </w:tc>
        <w:tc>
          <w:tcPr>
            <w:tcW w:w="835" w:type="pct"/>
            <w:vAlign w:val="center"/>
            <w:hideMark/>
          </w:tcPr>
          <w:p w14:paraId="70DE1752" w14:textId="77777777" w:rsidR="00000000" w:rsidRDefault="00457683">
            <w:pPr>
              <w:spacing w:after="100"/>
              <w:rPr>
                <w:rFonts w:eastAsia="Times New Roman"/>
                <w:sz w:val="20"/>
                <w:szCs w:val="20"/>
              </w:rPr>
            </w:pPr>
          </w:p>
        </w:tc>
        <w:tc>
          <w:tcPr>
            <w:tcW w:w="5" w:type="pct"/>
            <w:vAlign w:val="center"/>
            <w:hideMark/>
          </w:tcPr>
          <w:p w14:paraId="13319350" w14:textId="77777777" w:rsidR="00000000" w:rsidRDefault="00457683">
            <w:pPr>
              <w:spacing w:after="100"/>
              <w:rPr>
                <w:rFonts w:eastAsia="Times New Roman"/>
                <w:sz w:val="20"/>
                <w:szCs w:val="20"/>
              </w:rPr>
            </w:pPr>
          </w:p>
        </w:tc>
        <w:tc>
          <w:tcPr>
            <w:tcW w:w="5" w:type="pct"/>
            <w:vAlign w:val="center"/>
            <w:hideMark/>
          </w:tcPr>
          <w:p w14:paraId="6FED148A" w14:textId="77777777" w:rsidR="00000000" w:rsidRDefault="00457683">
            <w:pPr>
              <w:spacing w:after="100"/>
              <w:rPr>
                <w:rFonts w:eastAsia="Times New Roman"/>
                <w:sz w:val="20"/>
                <w:szCs w:val="20"/>
              </w:rPr>
            </w:pPr>
          </w:p>
        </w:tc>
        <w:tc>
          <w:tcPr>
            <w:tcW w:w="32" w:type="pct"/>
            <w:vAlign w:val="center"/>
            <w:hideMark/>
          </w:tcPr>
          <w:p w14:paraId="7539DFFA" w14:textId="77777777" w:rsidR="00000000" w:rsidRDefault="00457683">
            <w:pPr>
              <w:spacing w:after="100"/>
              <w:rPr>
                <w:rFonts w:eastAsia="Times New Roman"/>
                <w:sz w:val="20"/>
                <w:szCs w:val="20"/>
              </w:rPr>
            </w:pPr>
          </w:p>
        </w:tc>
        <w:tc>
          <w:tcPr>
            <w:tcW w:w="5" w:type="pct"/>
            <w:vAlign w:val="center"/>
            <w:hideMark/>
          </w:tcPr>
          <w:p w14:paraId="48525EC0" w14:textId="77777777" w:rsidR="00000000" w:rsidRDefault="00457683">
            <w:pPr>
              <w:spacing w:after="100"/>
              <w:rPr>
                <w:rFonts w:eastAsia="Times New Roman"/>
                <w:sz w:val="20"/>
                <w:szCs w:val="20"/>
              </w:rPr>
            </w:pPr>
          </w:p>
        </w:tc>
        <w:tc>
          <w:tcPr>
            <w:tcW w:w="50" w:type="pct"/>
            <w:vAlign w:val="center"/>
            <w:hideMark/>
          </w:tcPr>
          <w:p w14:paraId="1B09B901" w14:textId="77777777" w:rsidR="00000000" w:rsidRDefault="00457683">
            <w:pPr>
              <w:spacing w:after="100"/>
              <w:rPr>
                <w:rFonts w:eastAsia="Times New Roman"/>
                <w:sz w:val="20"/>
                <w:szCs w:val="20"/>
              </w:rPr>
            </w:pPr>
          </w:p>
        </w:tc>
        <w:tc>
          <w:tcPr>
            <w:tcW w:w="1957" w:type="pct"/>
            <w:vAlign w:val="center"/>
            <w:hideMark/>
          </w:tcPr>
          <w:p w14:paraId="5F0B1941" w14:textId="77777777" w:rsidR="00000000" w:rsidRDefault="00457683">
            <w:pPr>
              <w:spacing w:after="100"/>
              <w:rPr>
                <w:rFonts w:eastAsia="Times New Roman"/>
                <w:sz w:val="20"/>
                <w:szCs w:val="20"/>
              </w:rPr>
            </w:pPr>
          </w:p>
        </w:tc>
        <w:tc>
          <w:tcPr>
            <w:tcW w:w="5" w:type="pct"/>
            <w:vAlign w:val="center"/>
            <w:hideMark/>
          </w:tcPr>
          <w:p w14:paraId="47D4ADCD" w14:textId="77777777" w:rsidR="00000000" w:rsidRDefault="00457683">
            <w:pPr>
              <w:spacing w:after="100"/>
              <w:rPr>
                <w:rFonts w:eastAsia="Times New Roman"/>
                <w:sz w:val="20"/>
                <w:szCs w:val="20"/>
              </w:rPr>
            </w:pPr>
          </w:p>
        </w:tc>
      </w:tr>
      <w:tr w:rsidR="00000000" w14:paraId="7B52A7AE" w14:textId="77777777">
        <w:trPr>
          <w:divId w:val="230193252"/>
          <w:jc w:val="center"/>
        </w:trPr>
        <w:tc>
          <w:tcPr>
            <w:tcW w:w="0" w:type="auto"/>
            <w:gridSpan w:val="3"/>
            <w:tcMar>
              <w:top w:w="30" w:type="dxa"/>
              <w:left w:w="20" w:type="dxa"/>
              <w:bottom w:w="30" w:type="dxa"/>
              <w:right w:w="20" w:type="dxa"/>
            </w:tcMar>
            <w:vAlign w:val="bottom"/>
            <w:hideMark/>
          </w:tcPr>
          <w:p w14:paraId="6EA109FB" w14:textId="77777777" w:rsidR="00000000" w:rsidRDefault="00457683">
            <w:pPr>
              <w:spacing w:after="100"/>
              <w:jc w:val="center"/>
              <w:rPr>
                <w:rFonts w:eastAsia="Times New Roman"/>
              </w:rPr>
            </w:pPr>
            <w:r>
              <w:rPr>
                <w:rFonts w:eastAsia="Times New Roman"/>
                <w:b/>
                <w:bCs/>
                <w:color w:val="000000"/>
                <w:sz w:val="18"/>
                <w:szCs w:val="18"/>
              </w:rPr>
              <w:t xml:space="preserve">Title of each class </w:t>
            </w:r>
          </w:p>
        </w:tc>
        <w:tc>
          <w:tcPr>
            <w:tcW w:w="0" w:type="auto"/>
            <w:gridSpan w:val="3"/>
            <w:tcMar>
              <w:top w:w="0" w:type="dxa"/>
              <w:left w:w="20" w:type="dxa"/>
              <w:bottom w:w="0" w:type="dxa"/>
              <w:right w:w="20" w:type="dxa"/>
            </w:tcMar>
            <w:vAlign w:val="center"/>
            <w:hideMark/>
          </w:tcPr>
          <w:p w14:paraId="3308DD84"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626EA31" w14:textId="77777777" w:rsidR="00000000" w:rsidRDefault="00457683">
            <w:pPr>
              <w:spacing w:after="100"/>
              <w:jc w:val="center"/>
              <w:rPr>
                <w:rFonts w:eastAsia="Times New Roman"/>
              </w:rPr>
            </w:pPr>
            <w:r>
              <w:rPr>
                <w:rFonts w:eastAsia="Times New Roman"/>
                <w:b/>
                <w:bCs/>
                <w:color w:val="000000"/>
                <w:sz w:val="18"/>
                <w:szCs w:val="18"/>
              </w:rPr>
              <w:t>Trading Symbol(s)</w:t>
            </w:r>
          </w:p>
        </w:tc>
        <w:tc>
          <w:tcPr>
            <w:tcW w:w="0" w:type="auto"/>
            <w:gridSpan w:val="3"/>
            <w:tcMar>
              <w:top w:w="0" w:type="dxa"/>
              <w:left w:w="20" w:type="dxa"/>
              <w:bottom w:w="0" w:type="dxa"/>
              <w:right w:w="20" w:type="dxa"/>
            </w:tcMar>
            <w:vAlign w:val="center"/>
            <w:hideMark/>
          </w:tcPr>
          <w:p w14:paraId="4DF34074"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FC764A" w14:textId="77777777" w:rsidR="00000000" w:rsidRDefault="00457683">
            <w:pPr>
              <w:spacing w:after="100"/>
              <w:jc w:val="center"/>
              <w:rPr>
                <w:rFonts w:eastAsia="Times New Roman"/>
              </w:rPr>
            </w:pPr>
            <w:r>
              <w:rPr>
                <w:rFonts w:eastAsia="Times New Roman"/>
                <w:b/>
                <w:bCs/>
                <w:color w:val="000000"/>
                <w:sz w:val="18"/>
                <w:szCs w:val="18"/>
              </w:rPr>
              <w:t>Name of each exchange on which registered</w:t>
            </w:r>
          </w:p>
        </w:tc>
      </w:tr>
      <w:tr w:rsidR="00000000" w14:paraId="5A624F35" w14:textId="77777777">
        <w:trPr>
          <w:divId w:val="230193252"/>
          <w:jc w:val="center"/>
        </w:trPr>
        <w:tc>
          <w:tcPr>
            <w:tcW w:w="0" w:type="auto"/>
            <w:gridSpan w:val="3"/>
            <w:tcBorders>
              <w:top w:val="single" w:sz="8" w:space="0" w:color="000000"/>
            </w:tcBorders>
            <w:tcMar>
              <w:top w:w="30" w:type="dxa"/>
              <w:left w:w="20" w:type="dxa"/>
              <w:bottom w:w="30" w:type="dxa"/>
              <w:right w:w="20" w:type="dxa"/>
            </w:tcMar>
            <w:vAlign w:val="bottom"/>
            <w:hideMark/>
          </w:tcPr>
          <w:p w14:paraId="2CF7C442" w14:textId="77777777" w:rsidR="00000000" w:rsidRDefault="00457683">
            <w:pPr>
              <w:spacing w:after="100"/>
              <w:jc w:val="center"/>
              <w:rPr>
                <w:rFonts w:eastAsia="Times New Roman"/>
              </w:rPr>
            </w:pPr>
            <w:r>
              <w:rPr>
                <w:rFonts w:eastAsia="Times New Roman"/>
                <w:color w:val="000000"/>
                <w:sz w:val="18"/>
                <w:szCs w:val="18"/>
              </w:rPr>
              <w:t>Common Stock, par value $0.01 per share</w:t>
            </w:r>
          </w:p>
        </w:tc>
        <w:tc>
          <w:tcPr>
            <w:tcW w:w="0" w:type="auto"/>
            <w:gridSpan w:val="3"/>
            <w:tcMar>
              <w:top w:w="0" w:type="dxa"/>
              <w:left w:w="20" w:type="dxa"/>
              <w:bottom w:w="0" w:type="dxa"/>
              <w:right w:w="20" w:type="dxa"/>
            </w:tcMar>
            <w:vAlign w:val="center"/>
            <w:hideMark/>
          </w:tcPr>
          <w:p w14:paraId="3830F02B"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7A7371" w14:textId="77777777" w:rsidR="00000000" w:rsidRDefault="00457683">
            <w:pPr>
              <w:spacing w:after="100"/>
              <w:jc w:val="center"/>
              <w:rPr>
                <w:rFonts w:eastAsia="Times New Roman"/>
              </w:rPr>
            </w:pPr>
            <w:r>
              <w:rPr>
                <w:rFonts w:eastAsia="Times New Roman"/>
                <w:color w:val="000000"/>
                <w:sz w:val="18"/>
                <w:szCs w:val="18"/>
              </w:rPr>
              <w:t>EYE</w:t>
            </w:r>
          </w:p>
        </w:tc>
        <w:tc>
          <w:tcPr>
            <w:tcW w:w="0" w:type="auto"/>
            <w:gridSpan w:val="3"/>
            <w:tcMar>
              <w:top w:w="0" w:type="dxa"/>
              <w:left w:w="20" w:type="dxa"/>
              <w:bottom w:w="0" w:type="dxa"/>
              <w:right w:w="20" w:type="dxa"/>
            </w:tcMar>
            <w:vAlign w:val="center"/>
            <w:hideMark/>
          </w:tcPr>
          <w:p w14:paraId="1CAB9D61"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C15838" w14:textId="77777777" w:rsidR="00000000" w:rsidRDefault="00457683">
            <w:pPr>
              <w:spacing w:after="100"/>
              <w:jc w:val="center"/>
              <w:rPr>
                <w:rFonts w:eastAsia="Times New Roman"/>
              </w:rPr>
            </w:pPr>
            <w:r>
              <w:rPr>
                <w:rFonts w:eastAsia="Times New Roman"/>
                <w:color w:val="000000"/>
                <w:sz w:val="18"/>
                <w:szCs w:val="18"/>
              </w:rPr>
              <w:t>NASDAQ</w:t>
            </w:r>
          </w:p>
        </w:tc>
      </w:tr>
    </w:tbl>
    <w:p w14:paraId="08858FA1" w14:textId="77777777" w:rsidR="00000000" w:rsidRDefault="00457683">
      <w:pPr>
        <w:divId w:val="1077745420"/>
        <w:rPr>
          <w:rFonts w:eastAsia="Times New Roman"/>
        </w:rPr>
      </w:pPr>
      <w:r>
        <w:rPr>
          <w:rFonts w:eastAsia="Times New Roman"/>
          <w:color w:val="000000"/>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eastAsia="Times New Roman"/>
          <w:color w:val="000000"/>
          <w:sz w:val="18"/>
          <w:szCs w:val="18"/>
        </w:rPr>
        <w:t>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06E3D222" w14:textId="77777777" w:rsidR="00000000" w:rsidRDefault="00457683">
      <w:pPr>
        <w:divId w:val="644551292"/>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w:t>
      </w:r>
      <w:r>
        <w:rPr>
          <w:rFonts w:eastAsia="Times New Roman"/>
          <w:color w:val="000000"/>
          <w:sz w:val="18"/>
          <w:szCs w:val="18"/>
        </w:rPr>
        <w:t xml:space="preserve"> Regulation S-T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6D011021" w14:textId="77777777" w:rsidR="00000000" w:rsidRDefault="00457683">
      <w:pPr>
        <w:divId w:val="495460933"/>
        <w:rPr>
          <w:rFonts w:eastAsia="Times New Roman"/>
        </w:rPr>
      </w:pPr>
      <w:r>
        <w:rPr>
          <w:rFonts w:eastAsia="Times New Roman"/>
          <w:color w:val="000000"/>
          <w:sz w:val="18"/>
          <w:szCs w:val="18"/>
        </w:rPr>
        <w:t>Indicate by check mark whether the registrant is a large accelerated filer, an accelerated filer, a non-accele</w:t>
      </w:r>
      <w:r>
        <w:rPr>
          <w:rFonts w:eastAsia="Times New Roman"/>
          <w:color w:val="000000"/>
          <w:sz w:val="18"/>
          <w:szCs w:val="18"/>
        </w:rPr>
        <w:t xml:space="preserve">rated filer, a smaller reporting company, or an emerging growth company. See the definitions of “large accelerated </w:t>
      </w:r>
      <w:r>
        <w:rPr>
          <w:rFonts w:eastAsia="Times New Roman"/>
          <w:color w:val="000000"/>
          <w:sz w:val="18"/>
          <w:szCs w:val="18"/>
        </w:rPr>
        <w:lastRenderedPageBreak/>
        <w:t>filer,” “accelerated filer,” “smaller reporting company,” and “emerging growth company” in Rule 12b-2 of the Exchange Act.</w:t>
      </w:r>
    </w:p>
    <w:tbl>
      <w:tblPr>
        <w:tblW w:w="10320" w:type="dxa"/>
        <w:tblCellMar>
          <w:top w:w="15" w:type="dxa"/>
          <w:left w:w="15" w:type="dxa"/>
          <w:bottom w:w="15" w:type="dxa"/>
          <w:right w:w="15" w:type="dxa"/>
        </w:tblCellMar>
        <w:tblLook w:val="04A0" w:firstRow="1" w:lastRow="0" w:firstColumn="1" w:lastColumn="0" w:noHBand="0" w:noVBand="1"/>
      </w:tblPr>
      <w:tblGrid>
        <w:gridCol w:w="37"/>
        <w:gridCol w:w="1595"/>
        <w:gridCol w:w="36"/>
        <w:gridCol w:w="36"/>
        <w:gridCol w:w="2316"/>
        <w:gridCol w:w="36"/>
        <w:gridCol w:w="36"/>
        <w:gridCol w:w="300"/>
        <w:gridCol w:w="36"/>
        <w:gridCol w:w="36"/>
        <w:gridCol w:w="1377"/>
        <w:gridCol w:w="36"/>
        <w:gridCol w:w="36"/>
        <w:gridCol w:w="2317"/>
        <w:gridCol w:w="36"/>
        <w:gridCol w:w="36"/>
        <w:gridCol w:w="315"/>
        <w:gridCol w:w="36"/>
        <w:gridCol w:w="36"/>
        <w:gridCol w:w="1595"/>
        <w:gridCol w:w="36"/>
      </w:tblGrid>
      <w:tr w:rsidR="00000000" w14:paraId="186918F2" w14:textId="77777777">
        <w:trPr>
          <w:divId w:val="649408217"/>
        </w:trPr>
        <w:tc>
          <w:tcPr>
            <w:tcW w:w="20" w:type="dxa"/>
            <w:vAlign w:val="center"/>
            <w:hideMark/>
          </w:tcPr>
          <w:p w14:paraId="5CD4C184" w14:textId="77777777" w:rsidR="00000000" w:rsidRDefault="00457683">
            <w:pPr>
              <w:rPr>
                <w:rFonts w:eastAsia="Times New Roman"/>
              </w:rPr>
            </w:pPr>
          </w:p>
        </w:tc>
        <w:tc>
          <w:tcPr>
            <w:tcW w:w="1640" w:type="dxa"/>
            <w:vAlign w:val="center"/>
            <w:hideMark/>
          </w:tcPr>
          <w:p w14:paraId="6910C4C9" w14:textId="77777777" w:rsidR="00000000" w:rsidRDefault="00457683">
            <w:pPr>
              <w:spacing w:after="100"/>
              <w:rPr>
                <w:rFonts w:eastAsia="Times New Roman"/>
                <w:sz w:val="20"/>
                <w:szCs w:val="20"/>
              </w:rPr>
            </w:pPr>
          </w:p>
        </w:tc>
        <w:tc>
          <w:tcPr>
            <w:tcW w:w="20" w:type="dxa"/>
            <w:vAlign w:val="center"/>
            <w:hideMark/>
          </w:tcPr>
          <w:p w14:paraId="435A3912" w14:textId="77777777" w:rsidR="00000000" w:rsidRDefault="00457683">
            <w:pPr>
              <w:spacing w:after="100"/>
              <w:rPr>
                <w:rFonts w:eastAsia="Times New Roman"/>
                <w:sz w:val="20"/>
                <w:szCs w:val="20"/>
              </w:rPr>
            </w:pPr>
          </w:p>
        </w:tc>
        <w:tc>
          <w:tcPr>
            <w:tcW w:w="20" w:type="dxa"/>
            <w:vAlign w:val="center"/>
            <w:hideMark/>
          </w:tcPr>
          <w:p w14:paraId="774C5083" w14:textId="77777777" w:rsidR="00000000" w:rsidRDefault="00457683">
            <w:pPr>
              <w:spacing w:after="100"/>
              <w:rPr>
                <w:rFonts w:eastAsia="Times New Roman"/>
                <w:sz w:val="20"/>
                <w:szCs w:val="20"/>
              </w:rPr>
            </w:pPr>
          </w:p>
        </w:tc>
        <w:tc>
          <w:tcPr>
            <w:tcW w:w="2360" w:type="dxa"/>
            <w:vAlign w:val="center"/>
            <w:hideMark/>
          </w:tcPr>
          <w:p w14:paraId="45B99DC9" w14:textId="77777777" w:rsidR="00000000" w:rsidRDefault="00457683">
            <w:pPr>
              <w:spacing w:after="100"/>
              <w:rPr>
                <w:rFonts w:eastAsia="Times New Roman"/>
                <w:sz w:val="20"/>
                <w:szCs w:val="20"/>
              </w:rPr>
            </w:pPr>
          </w:p>
        </w:tc>
        <w:tc>
          <w:tcPr>
            <w:tcW w:w="20" w:type="dxa"/>
            <w:vAlign w:val="center"/>
            <w:hideMark/>
          </w:tcPr>
          <w:p w14:paraId="7CE70CF2" w14:textId="77777777" w:rsidR="00000000" w:rsidRDefault="00457683">
            <w:pPr>
              <w:spacing w:after="100"/>
              <w:rPr>
                <w:rFonts w:eastAsia="Times New Roman"/>
                <w:sz w:val="20"/>
                <w:szCs w:val="20"/>
              </w:rPr>
            </w:pPr>
          </w:p>
        </w:tc>
        <w:tc>
          <w:tcPr>
            <w:tcW w:w="20" w:type="dxa"/>
            <w:vAlign w:val="center"/>
            <w:hideMark/>
          </w:tcPr>
          <w:p w14:paraId="46E89374" w14:textId="77777777" w:rsidR="00000000" w:rsidRDefault="00457683">
            <w:pPr>
              <w:spacing w:after="100"/>
              <w:rPr>
                <w:rFonts w:eastAsia="Times New Roman"/>
                <w:sz w:val="20"/>
                <w:szCs w:val="20"/>
              </w:rPr>
            </w:pPr>
          </w:p>
        </w:tc>
        <w:tc>
          <w:tcPr>
            <w:tcW w:w="305" w:type="dxa"/>
            <w:vAlign w:val="center"/>
            <w:hideMark/>
          </w:tcPr>
          <w:p w14:paraId="636DA693" w14:textId="77777777" w:rsidR="00000000" w:rsidRDefault="00457683">
            <w:pPr>
              <w:spacing w:after="100"/>
              <w:rPr>
                <w:rFonts w:eastAsia="Times New Roman"/>
                <w:sz w:val="20"/>
                <w:szCs w:val="20"/>
              </w:rPr>
            </w:pPr>
          </w:p>
        </w:tc>
        <w:tc>
          <w:tcPr>
            <w:tcW w:w="20" w:type="dxa"/>
            <w:vAlign w:val="center"/>
            <w:hideMark/>
          </w:tcPr>
          <w:p w14:paraId="009C42A7" w14:textId="77777777" w:rsidR="00000000" w:rsidRDefault="00457683">
            <w:pPr>
              <w:spacing w:after="100"/>
              <w:rPr>
                <w:rFonts w:eastAsia="Times New Roman"/>
                <w:sz w:val="20"/>
                <w:szCs w:val="20"/>
              </w:rPr>
            </w:pPr>
          </w:p>
        </w:tc>
        <w:tc>
          <w:tcPr>
            <w:tcW w:w="20" w:type="dxa"/>
            <w:vAlign w:val="center"/>
            <w:hideMark/>
          </w:tcPr>
          <w:p w14:paraId="05B5ADB4" w14:textId="77777777" w:rsidR="00000000" w:rsidRDefault="00457683">
            <w:pPr>
              <w:spacing w:after="100"/>
              <w:rPr>
                <w:rFonts w:eastAsia="Times New Roman"/>
                <w:sz w:val="20"/>
                <w:szCs w:val="20"/>
              </w:rPr>
            </w:pPr>
          </w:p>
        </w:tc>
        <w:tc>
          <w:tcPr>
            <w:tcW w:w="1415" w:type="dxa"/>
            <w:vAlign w:val="center"/>
            <w:hideMark/>
          </w:tcPr>
          <w:p w14:paraId="25D58C3D" w14:textId="77777777" w:rsidR="00000000" w:rsidRDefault="00457683">
            <w:pPr>
              <w:spacing w:after="100"/>
              <w:rPr>
                <w:rFonts w:eastAsia="Times New Roman"/>
                <w:sz w:val="20"/>
                <w:szCs w:val="20"/>
              </w:rPr>
            </w:pPr>
          </w:p>
        </w:tc>
        <w:tc>
          <w:tcPr>
            <w:tcW w:w="20" w:type="dxa"/>
            <w:vAlign w:val="center"/>
            <w:hideMark/>
          </w:tcPr>
          <w:p w14:paraId="0C71C7D4" w14:textId="77777777" w:rsidR="00000000" w:rsidRDefault="00457683">
            <w:pPr>
              <w:spacing w:after="100"/>
              <w:rPr>
                <w:rFonts w:eastAsia="Times New Roman"/>
                <w:sz w:val="20"/>
                <w:szCs w:val="20"/>
              </w:rPr>
            </w:pPr>
          </w:p>
        </w:tc>
        <w:tc>
          <w:tcPr>
            <w:tcW w:w="20" w:type="dxa"/>
            <w:vAlign w:val="center"/>
            <w:hideMark/>
          </w:tcPr>
          <w:p w14:paraId="040BC508" w14:textId="77777777" w:rsidR="00000000" w:rsidRDefault="00457683">
            <w:pPr>
              <w:spacing w:after="100"/>
              <w:rPr>
                <w:rFonts w:eastAsia="Times New Roman"/>
                <w:sz w:val="20"/>
                <w:szCs w:val="20"/>
              </w:rPr>
            </w:pPr>
          </w:p>
        </w:tc>
        <w:tc>
          <w:tcPr>
            <w:tcW w:w="2360" w:type="dxa"/>
            <w:vAlign w:val="center"/>
            <w:hideMark/>
          </w:tcPr>
          <w:p w14:paraId="529277CB" w14:textId="77777777" w:rsidR="00000000" w:rsidRDefault="00457683">
            <w:pPr>
              <w:spacing w:after="100"/>
              <w:rPr>
                <w:rFonts w:eastAsia="Times New Roman"/>
                <w:sz w:val="20"/>
                <w:szCs w:val="20"/>
              </w:rPr>
            </w:pPr>
          </w:p>
        </w:tc>
        <w:tc>
          <w:tcPr>
            <w:tcW w:w="20" w:type="dxa"/>
            <w:vAlign w:val="center"/>
            <w:hideMark/>
          </w:tcPr>
          <w:p w14:paraId="580A8B90" w14:textId="77777777" w:rsidR="00000000" w:rsidRDefault="00457683">
            <w:pPr>
              <w:spacing w:after="100"/>
              <w:rPr>
                <w:rFonts w:eastAsia="Times New Roman"/>
                <w:sz w:val="20"/>
                <w:szCs w:val="20"/>
              </w:rPr>
            </w:pPr>
          </w:p>
        </w:tc>
        <w:tc>
          <w:tcPr>
            <w:tcW w:w="20" w:type="dxa"/>
            <w:vAlign w:val="center"/>
            <w:hideMark/>
          </w:tcPr>
          <w:p w14:paraId="2798E92F" w14:textId="77777777" w:rsidR="00000000" w:rsidRDefault="00457683">
            <w:pPr>
              <w:spacing w:after="100"/>
              <w:rPr>
                <w:rFonts w:eastAsia="Times New Roman"/>
                <w:sz w:val="20"/>
                <w:szCs w:val="20"/>
              </w:rPr>
            </w:pPr>
          </w:p>
        </w:tc>
        <w:tc>
          <w:tcPr>
            <w:tcW w:w="320" w:type="dxa"/>
            <w:vAlign w:val="center"/>
            <w:hideMark/>
          </w:tcPr>
          <w:p w14:paraId="303669B2" w14:textId="77777777" w:rsidR="00000000" w:rsidRDefault="00457683">
            <w:pPr>
              <w:spacing w:after="100"/>
              <w:rPr>
                <w:rFonts w:eastAsia="Times New Roman"/>
                <w:sz w:val="20"/>
                <w:szCs w:val="20"/>
              </w:rPr>
            </w:pPr>
          </w:p>
        </w:tc>
        <w:tc>
          <w:tcPr>
            <w:tcW w:w="20" w:type="dxa"/>
            <w:vAlign w:val="center"/>
            <w:hideMark/>
          </w:tcPr>
          <w:p w14:paraId="32819F4A" w14:textId="77777777" w:rsidR="00000000" w:rsidRDefault="00457683">
            <w:pPr>
              <w:spacing w:after="100"/>
              <w:rPr>
                <w:rFonts w:eastAsia="Times New Roman"/>
                <w:sz w:val="20"/>
                <w:szCs w:val="20"/>
              </w:rPr>
            </w:pPr>
          </w:p>
        </w:tc>
        <w:tc>
          <w:tcPr>
            <w:tcW w:w="20" w:type="dxa"/>
            <w:vAlign w:val="center"/>
            <w:hideMark/>
          </w:tcPr>
          <w:p w14:paraId="31C8BA9E" w14:textId="77777777" w:rsidR="00000000" w:rsidRDefault="00457683">
            <w:pPr>
              <w:spacing w:after="100"/>
              <w:rPr>
                <w:rFonts w:eastAsia="Times New Roman"/>
                <w:sz w:val="20"/>
                <w:szCs w:val="20"/>
              </w:rPr>
            </w:pPr>
          </w:p>
        </w:tc>
        <w:tc>
          <w:tcPr>
            <w:tcW w:w="1640" w:type="dxa"/>
            <w:vAlign w:val="center"/>
            <w:hideMark/>
          </w:tcPr>
          <w:p w14:paraId="7CAC05FA" w14:textId="77777777" w:rsidR="00000000" w:rsidRDefault="00457683">
            <w:pPr>
              <w:spacing w:after="100"/>
              <w:rPr>
                <w:rFonts w:eastAsia="Times New Roman"/>
                <w:sz w:val="20"/>
                <w:szCs w:val="20"/>
              </w:rPr>
            </w:pPr>
          </w:p>
        </w:tc>
        <w:tc>
          <w:tcPr>
            <w:tcW w:w="20" w:type="dxa"/>
            <w:vAlign w:val="center"/>
            <w:hideMark/>
          </w:tcPr>
          <w:p w14:paraId="6E6E4C11" w14:textId="77777777" w:rsidR="00000000" w:rsidRDefault="00457683">
            <w:pPr>
              <w:spacing w:after="100"/>
              <w:rPr>
                <w:rFonts w:eastAsia="Times New Roman"/>
                <w:sz w:val="20"/>
                <w:szCs w:val="20"/>
              </w:rPr>
            </w:pPr>
          </w:p>
        </w:tc>
      </w:tr>
      <w:tr w:rsidR="00000000" w14:paraId="01E79B5F" w14:textId="77777777">
        <w:trPr>
          <w:divId w:val="649408217"/>
          <w:trHeight w:val="240"/>
        </w:trPr>
        <w:tc>
          <w:tcPr>
            <w:tcW w:w="0" w:type="auto"/>
            <w:gridSpan w:val="3"/>
            <w:tcMar>
              <w:top w:w="0" w:type="dxa"/>
              <w:left w:w="20" w:type="dxa"/>
              <w:bottom w:w="0" w:type="dxa"/>
              <w:right w:w="20" w:type="dxa"/>
            </w:tcMar>
            <w:vAlign w:val="center"/>
            <w:hideMark/>
          </w:tcPr>
          <w:p w14:paraId="12EEBDA1"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BED886D" w14:textId="77777777" w:rsidR="00000000" w:rsidRDefault="00457683">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1297AD9E" w14:textId="77777777" w:rsidR="00000000" w:rsidRDefault="00457683">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14:paraId="5FEC4F27" w14:textId="77777777" w:rsidR="00000000" w:rsidRDefault="0045768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07A57352" w14:textId="77777777" w:rsidR="00000000" w:rsidRDefault="00457683">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7145D6B2" w14:textId="77777777" w:rsidR="00000000" w:rsidRDefault="00457683">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1F4A5690" w14:textId="77777777" w:rsidR="00000000" w:rsidRDefault="00457683">
            <w:pPr>
              <w:spacing w:after="100"/>
              <w:jc w:val="center"/>
              <w:rPr>
                <w:rFonts w:eastAsia="Times New Roman"/>
              </w:rPr>
            </w:pPr>
          </w:p>
        </w:tc>
      </w:tr>
      <w:tr w:rsidR="00000000" w14:paraId="2DE71A84" w14:textId="77777777">
        <w:trPr>
          <w:divId w:val="649408217"/>
          <w:trHeight w:val="240"/>
        </w:trPr>
        <w:tc>
          <w:tcPr>
            <w:tcW w:w="0" w:type="auto"/>
            <w:gridSpan w:val="3"/>
            <w:tcMar>
              <w:top w:w="0" w:type="dxa"/>
              <w:left w:w="20" w:type="dxa"/>
              <w:bottom w:w="0" w:type="dxa"/>
              <w:right w:w="20" w:type="dxa"/>
            </w:tcMar>
            <w:vAlign w:val="center"/>
            <w:hideMark/>
          </w:tcPr>
          <w:p w14:paraId="2D4042CF"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hideMark/>
          </w:tcPr>
          <w:p w14:paraId="154FDAFE" w14:textId="77777777" w:rsidR="00000000" w:rsidRDefault="00457683">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14:paraId="3390F9F2" w14:textId="77777777" w:rsidR="00000000" w:rsidRDefault="00457683">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5BD1912E" w14:textId="77777777" w:rsidR="00000000" w:rsidRDefault="0045768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11BB6A81" w14:textId="77777777" w:rsidR="00000000" w:rsidRDefault="00457683">
            <w:pPr>
              <w:spacing w:after="100"/>
              <w:jc w:val="cente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5DF193B4" w14:textId="77777777" w:rsidR="00000000" w:rsidRDefault="00457683">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17BC4D1D" w14:textId="77777777" w:rsidR="00000000" w:rsidRDefault="00457683">
            <w:pPr>
              <w:spacing w:after="100"/>
              <w:jc w:val="center"/>
              <w:rPr>
                <w:rFonts w:eastAsia="Times New Roman"/>
              </w:rPr>
            </w:pPr>
          </w:p>
        </w:tc>
      </w:tr>
      <w:tr w:rsidR="00000000" w14:paraId="23C0134A" w14:textId="77777777">
        <w:trPr>
          <w:divId w:val="649408217"/>
          <w:trHeight w:val="240"/>
        </w:trPr>
        <w:tc>
          <w:tcPr>
            <w:tcW w:w="0" w:type="auto"/>
            <w:gridSpan w:val="3"/>
            <w:tcMar>
              <w:top w:w="0" w:type="dxa"/>
              <w:left w:w="20" w:type="dxa"/>
              <w:bottom w:w="0" w:type="dxa"/>
              <w:right w:w="20" w:type="dxa"/>
            </w:tcMar>
            <w:vAlign w:val="center"/>
            <w:hideMark/>
          </w:tcPr>
          <w:p w14:paraId="15F110A6"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1869D9"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A196DB"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250E0C"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998CEEE" w14:textId="77777777" w:rsidR="00000000" w:rsidRDefault="00457683">
            <w:pPr>
              <w:spacing w:after="100"/>
              <w:jc w:val="cente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14:paraId="564761DE" w14:textId="77777777" w:rsidR="00000000" w:rsidRDefault="00457683">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0B826096" w14:textId="77777777" w:rsidR="00000000" w:rsidRDefault="00457683">
            <w:pPr>
              <w:spacing w:after="100"/>
              <w:jc w:val="center"/>
              <w:rPr>
                <w:rFonts w:eastAsia="Times New Roman"/>
              </w:rPr>
            </w:pPr>
          </w:p>
        </w:tc>
      </w:tr>
    </w:tbl>
    <w:p w14:paraId="1AB0CB96" w14:textId="77777777" w:rsidR="00000000" w:rsidRDefault="00457683">
      <w:pPr>
        <w:divId w:val="1510677648"/>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0B7EFAD5" w14:textId="77777777" w:rsidR="00000000" w:rsidRDefault="00457683">
      <w:pPr>
        <w:divId w:val="1410538475"/>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21697FD8" w14:textId="77777777" w:rsidR="00000000" w:rsidRDefault="00457683">
      <w:pPr>
        <w:divId w:val="368992258"/>
        <w:rPr>
          <w:rFonts w:eastAsia="Times New Roman"/>
        </w:rPr>
      </w:pPr>
      <w:r>
        <w:rPr>
          <w:rFonts w:eastAsia="Times New Roman"/>
          <w:color w:val="000000"/>
          <w:sz w:val="18"/>
          <w:szCs w:val="18"/>
        </w:rPr>
        <w:t xml:space="preserve">Indicate the number of shares outstanding of each of the issuer’s classes of common stock, as of the latest practicable date. </w:t>
      </w:r>
    </w:p>
    <w:tbl>
      <w:tblPr>
        <w:tblW w:w="5000" w:type="pct"/>
        <w:tblCellMar>
          <w:top w:w="15" w:type="dxa"/>
          <w:left w:w="15" w:type="dxa"/>
          <w:bottom w:w="15" w:type="dxa"/>
          <w:right w:w="15" w:type="dxa"/>
        </w:tblCellMar>
        <w:tblLook w:val="04A0" w:firstRow="1" w:lastRow="0" w:firstColumn="1" w:lastColumn="0" w:noHBand="0" w:noVBand="1"/>
      </w:tblPr>
      <w:tblGrid>
        <w:gridCol w:w="69"/>
        <w:gridCol w:w="3523"/>
        <w:gridCol w:w="36"/>
        <w:gridCol w:w="69"/>
        <w:gridCol w:w="945"/>
        <w:gridCol w:w="36"/>
        <w:gridCol w:w="69"/>
        <w:gridCol w:w="3523"/>
        <w:gridCol w:w="36"/>
      </w:tblGrid>
      <w:tr w:rsidR="00000000" w14:paraId="5627FEE3" w14:textId="77777777">
        <w:trPr>
          <w:divId w:val="1760827570"/>
        </w:trPr>
        <w:tc>
          <w:tcPr>
            <w:tcW w:w="50" w:type="pct"/>
            <w:vAlign w:val="center"/>
            <w:hideMark/>
          </w:tcPr>
          <w:p w14:paraId="675A395D" w14:textId="77777777" w:rsidR="00000000" w:rsidRDefault="00457683">
            <w:pPr>
              <w:rPr>
                <w:rFonts w:eastAsia="Times New Roman"/>
              </w:rPr>
            </w:pPr>
          </w:p>
        </w:tc>
        <w:tc>
          <w:tcPr>
            <w:tcW w:w="2128" w:type="pct"/>
            <w:vAlign w:val="center"/>
            <w:hideMark/>
          </w:tcPr>
          <w:p w14:paraId="0B5791F6" w14:textId="77777777" w:rsidR="00000000" w:rsidRDefault="00457683">
            <w:pPr>
              <w:spacing w:after="100"/>
              <w:rPr>
                <w:rFonts w:eastAsia="Times New Roman"/>
                <w:sz w:val="20"/>
                <w:szCs w:val="20"/>
              </w:rPr>
            </w:pPr>
          </w:p>
        </w:tc>
        <w:tc>
          <w:tcPr>
            <w:tcW w:w="5" w:type="pct"/>
            <w:vAlign w:val="center"/>
            <w:hideMark/>
          </w:tcPr>
          <w:p w14:paraId="3987306E" w14:textId="77777777" w:rsidR="00000000" w:rsidRDefault="00457683">
            <w:pPr>
              <w:spacing w:after="100"/>
              <w:rPr>
                <w:rFonts w:eastAsia="Times New Roman"/>
                <w:sz w:val="20"/>
                <w:szCs w:val="20"/>
              </w:rPr>
            </w:pPr>
          </w:p>
        </w:tc>
        <w:tc>
          <w:tcPr>
            <w:tcW w:w="50" w:type="pct"/>
            <w:vAlign w:val="center"/>
            <w:hideMark/>
          </w:tcPr>
          <w:p w14:paraId="1259D04B" w14:textId="77777777" w:rsidR="00000000" w:rsidRDefault="00457683">
            <w:pPr>
              <w:spacing w:after="100"/>
              <w:rPr>
                <w:rFonts w:eastAsia="Times New Roman"/>
                <w:sz w:val="20"/>
                <w:szCs w:val="20"/>
              </w:rPr>
            </w:pPr>
          </w:p>
        </w:tc>
        <w:tc>
          <w:tcPr>
            <w:tcW w:w="577" w:type="pct"/>
            <w:vAlign w:val="center"/>
            <w:hideMark/>
          </w:tcPr>
          <w:p w14:paraId="1A98890B" w14:textId="77777777" w:rsidR="00000000" w:rsidRDefault="00457683">
            <w:pPr>
              <w:spacing w:after="100"/>
              <w:rPr>
                <w:rFonts w:eastAsia="Times New Roman"/>
                <w:sz w:val="20"/>
                <w:szCs w:val="20"/>
              </w:rPr>
            </w:pPr>
          </w:p>
        </w:tc>
        <w:tc>
          <w:tcPr>
            <w:tcW w:w="5" w:type="pct"/>
            <w:vAlign w:val="center"/>
            <w:hideMark/>
          </w:tcPr>
          <w:p w14:paraId="68CE1C86" w14:textId="77777777" w:rsidR="00000000" w:rsidRDefault="00457683">
            <w:pPr>
              <w:spacing w:after="100"/>
              <w:rPr>
                <w:rFonts w:eastAsia="Times New Roman"/>
                <w:sz w:val="20"/>
                <w:szCs w:val="20"/>
              </w:rPr>
            </w:pPr>
          </w:p>
        </w:tc>
        <w:tc>
          <w:tcPr>
            <w:tcW w:w="50" w:type="pct"/>
            <w:vAlign w:val="center"/>
            <w:hideMark/>
          </w:tcPr>
          <w:p w14:paraId="46291CFE" w14:textId="77777777" w:rsidR="00000000" w:rsidRDefault="00457683">
            <w:pPr>
              <w:spacing w:after="100"/>
              <w:rPr>
                <w:rFonts w:eastAsia="Times New Roman"/>
                <w:sz w:val="20"/>
                <w:szCs w:val="20"/>
              </w:rPr>
            </w:pPr>
          </w:p>
        </w:tc>
        <w:tc>
          <w:tcPr>
            <w:tcW w:w="2128" w:type="pct"/>
            <w:vAlign w:val="center"/>
            <w:hideMark/>
          </w:tcPr>
          <w:p w14:paraId="324A0DB9" w14:textId="77777777" w:rsidR="00000000" w:rsidRDefault="00457683">
            <w:pPr>
              <w:spacing w:after="100"/>
              <w:rPr>
                <w:rFonts w:eastAsia="Times New Roman"/>
                <w:sz w:val="20"/>
                <w:szCs w:val="20"/>
              </w:rPr>
            </w:pPr>
          </w:p>
        </w:tc>
        <w:tc>
          <w:tcPr>
            <w:tcW w:w="5" w:type="pct"/>
            <w:vAlign w:val="center"/>
            <w:hideMark/>
          </w:tcPr>
          <w:p w14:paraId="5DFD36B1" w14:textId="77777777" w:rsidR="00000000" w:rsidRDefault="00457683">
            <w:pPr>
              <w:spacing w:after="100"/>
              <w:rPr>
                <w:rFonts w:eastAsia="Times New Roman"/>
                <w:sz w:val="20"/>
                <w:szCs w:val="20"/>
              </w:rPr>
            </w:pPr>
          </w:p>
        </w:tc>
      </w:tr>
      <w:tr w:rsidR="00000000" w14:paraId="0703AFC8" w14:textId="77777777">
        <w:trPr>
          <w:divId w:val="1760827570"/>
        </w:trPr>
        <w:tc>
          <w:tcPr>
            <w:tcW w:w="0" w:type="auto"/>
            <w:gridSpan w:val="3"/>
            <w:tcMar>
              <w:top w:w="30" w:type="dxa"/>
              <w:left w:w="20" w:type="dxa"/>
              <w:bottom w:w="30" w:type="dxa"/>
              <w:right w:w="20" w:type="dxa"/>
            </w:tcMar>
            <w:vAlign w:val="bottom"/>
            <w:hideMark/>
          </w:tcPr>
          <w:p w14:paraId="576A3B75" w14:textId="77777777" w:rsidR="00000000" w:rsidRDefault="00457683">
            <w:pPr>
              <w:spacing w:after="100"/>
              <w:rPr>
                <w:rFonts w:eastAsia="Times New Roman"/>
              </w:rPr>
            </w:pPr>
            <w:r>
              <w:rPr>
                <w:rFonts w:eastAsia="Times New Roman"/>
                <w:b/>
                <w:bCs/>
                <w:color w:val="000000"/>
                <w:sz w:val="18"/>
                <w:szCs w:val="18"/>
              </w:rPr>
              <w:t>Class</w:t>
            </w:r>
          </w:p>
        </w:tc>
        <w:tc>
          <w:tcPr>
            <w:tcW w:w="0" w:type="auto"/>
            <w:gridSpan w:val="3"/>
            <w:tcMar>
              <w:top w:w="30" w:type="dxa"/>
              <w:left w:w="20" w:type="dxa"/>
              <w:bottom w:w="30" w:type="dxa"/>
              <w:right w:w="20" w:type="dxa"/>
            </w:tcMar>
            <w:vAlign w:val="bottom"/>
            <w:hideMark/>
          </w:tcPr>
          <w:p w14:paraId="2177CE0C" w14:textId="77777777" w:rsidR="00000000" w:rsidRDefault="00457683">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0C287456" w14:textId="77777777" w:rsidR="00000000" w:rsidRDefault="00457683">
            <w:pPr>
              <w:spacing w:after="100"/>
              <w:rPr>
                <w:rFonts w:eastAsia="Times New Roman"/>
              </w:rPr>
            </w:pPr>
            <w:r>
              <w:rPr>
                <w:rFonts w:eastAsia="Times New Roman"/>
                <w:b/>
                <w:bCs/>
                <w:color w:val="000000"/>
                <w:sz w:val="18"/>
                <w:szCs w:val="18"/>
              </w:rPr>
              <w:t>Outstanding at July 29, 2022</w:t>
            </w:r>
          </w:p>
        </w:tc>
      </w:tr>
      <w:tr w:rsidR="00000000" w14:paraId="05C4F30C" w14:textId="77777777">
        <w:trPr>
          <w:divId w:val="1760827570"/>
        </w:trPr>
        <w:tc>
          <w:tcPr>
            <w:tcW w:w="0" w:type="auto"/>
            <w:gridSpan w:val="3"/>
            <w:tcBorders>
              <w:top w:val="single" w:sz="8" w:space="0" w:color="000000"/>
            </w:tcBorders>
            <w:tcMar>
              <w:top w:w="30" w:type="dxa"/>
              <w:left w:w="20" w:type="dxa"/>
              <w:bottom w:w="30" w:type="dxa"/>
              <w:right w:w="20" w:type="dxa"/>
            </w:tcMar>
            <w:vAlign w:val="bottom"/>
            <w:hideMark/>
          </w:tcPr>
          <w:p w14:paraId="337B4966" w14:textId="77777777" w:rsidR="00000000" w:rsidRDefault="00457683">
            <w:pPr>
              <w:spacing w:after="100"/>
              <w:rPr>
                <w:rFonts w:eastAsia="Times New Roman"/>
              </w:rPr>
            </w:pPr>
            <w:r>
              <w:rPr>
                <w:rFonts w:eastAsia="Times New Roman"/>
                <w:color w:val="000000"/>
                <w:sz w:val="18"/>
                <w:szCs w:val="18"/>
              </w:rPr>
              <w:t>Common stock, $0.01 par value</w:t>
            </w:r>
          </w:p>
        </w:tc>
        <w:tc>
          <w:tcPr>
            <w:tcW w:w="0" w:type="auto"/>
            <w:gridSpan w:val="3"/>
            <w:tcMar>
              <w:top w:w="30" w:type="dxa"/>
              <w:left w:w="20" w:type="dxa"/>
              <w:bottom w:w="30" w:type="dxa"/>
              <w:right w:w="20" w:type="dxa"/>
            </w:tcMar>
            <w:vAlign w:val="bottom"/>
            <w:hideMark/>
          </w:tcPr>
          <w:p w14:paraId="1BBB9B4F" w14:textId="77777777" w:rsidR="00000000" w:rsidRDefault="00457683">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0741E398" w14:textId="77777777" w:rsidR="00000000" w:rsidRDefault="00457683">
            <w:pPr>
              <w:spacing w:after="100"/>
              <w:rPr>
                <w:rFonts w:eastAsia="Times New Roman"/>
              </w:rPr>
            </w:pPr>
            <w:r>
              <w:rPr>
                <w:rFonts w:eastAsia="Times New Roman"/>
                <w:color w:val="000000"/>
                <w:sz w:val="18"/>
                <w:szCs w:val="18"/>
              </w:rPr>
              <w:t>78,887,096</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9EE4388" w14:textId="77777777">
        <w:tc>
          <w:tcPr>
            <w:tcW w:w="50" w:type="pct"/>
            <w:vAlign w:val="center"/>
            <w:hideMark/>
          </w:tcPr>
          <w:p w14:paraId="6FACC901" w14:textId="77777777" w:rsidR="00000000" w:rsidRDefault="00457683">
            <w:pPr>
              <w:rPr>
                <w:rFonts w:eastAsia="Times New Roman"/>
              </w:rPr>
            </w:pPr>
          </w:p>
        </w:tc>
        <w:tc>
          <w:tcPr>
            <w:tcW w:w="4945" w:type="pct"/>
            <w:vAlign w:val="center"/>
            <w:hideMark/>
          </w:tcPr>
          <w:p w14:paraId="52A82DAA" w14:textId="77777777" w:rsidR="00000000" w:rsidRDefault="00457683">
            <w:pPr>
              <w:spacing w:after="100"/>
              <w:rPr>
                <w:rFonts w:eastAsia="Times New Roman"/>
                <w:sz w:val="20"/>
                <w:szCs w:val="20"/>
              </w:rPr>
            </w:pPr>
          </w:p>
        </w:tc>
        <w:tc>
          <w:tcPr>
            <w:tcW w:w="5" w:type="pct"/>
            <w:vAlign w:val="center"/>
            <w:hideMark/>
          </w:tcPr>
          <w:p w14:paraId="18ECA7CE" w14:textId="77777777" w:rsidR="00000000" w:rsidRDefault="00457683">
            <w:pPr>
              <w:spacing w:after="100"/>
              <w:rPr>
                <w:rFonts w:eastAsia="Times New Roman"/>
                <w:sz w:val="20"/>
                <w:szCs w:val="20"/>
              </w:rPr>
            </w:pPr>
          </w:p>
        </w:tc>
      </w:tr>
      <w:tr w:rsidR="00000000" w14:paraId="54AB159C" w14:textId="77777777">
        <w:trPr>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14:paraId="54A18D00" w14:textId="77777777" w:rsidR="00000000" w:rsidRDefault="00457683">
            <w:pPr>
              <w:spacing w:after="100"/>
              <w:rPr>
                <w:rFonts w:eastAsia="Times New Roman"/>
                <w:sz w:val="20"/>
                <w:szCs w:val="20"/>
              </w:rPr>
            </w:pPr>
          </w:p>
        </w:tc>
      </w:tr>
    </w:tbl>
    <w:p w14:paraId="4268EEFE" w14:textId="77777777" w:rsidR="00000000" w:rsidRDefault="00457683">
      <w:pPr>
        <w:divId w:val="351995184"/>
        <w:rPr>
          <w:rFonts w:eastAsia="Times New Roman"/>
        </w:rPr>
      </w:pPr>
    </w:p>
    <w:p w14:paraId="4EA560A3" w14:textId="77777777" w:rsidR="00000000" w:rsidRDefault="00457683">
      <w:pPr>
        <w:rPr>
          <w:rFonts w:eastAsia="Times New Roman"/>
        </w:rPr>
      </w:pPr>
      <w:r>
        <w:rPr>
          <w:rFonts w:eastAsia="Times New Roman"/>
        </w:rPr>
        <w:pict w14:anchorId="689A43E9">
          <v:rect id="_x0000_i1025" style="width:0;height:1.5pt" o:hralign="center" o:hrstd="t" o:hr="t" fillcolor="#a0a0a0" stroked="f"/>
        </w:pict>
      </w:r>
    </w:p>
    <w:p w14:paraId="3979294D" w14:textId="77777777" w:rsidR="00000000" w:rsidRDefault="00457683">
      <w:pPr>
        <w:divId w:val="1974090389"/>
        <w:rPr>
          <w:rFonts w:eastAsia="Times New Roman"/>
        </w:rPr>
      </w:pPr>
    </w:p>
    <w:p w14:paraId="783251E0" w14:textId="77777777" w:rsidR="00000000" w:rsidRDefault="00457683">
      <w:pPr>
        <w:jc w:val="center"/>
        <w:divId w:val="208492728"/>
        <w:rPr>
          <w:rFonts w:eastAsia="Times New Roman"/>
        </w:rPr>
      </w:pPr>
      <w:r>
        <w:rPr>
          <w:rFonts w:eastAsia="Times New Roman"/>
          <w:b/>
          <w:bCs/>
          <w:color w:val="000000"/>
          <w:sz w:val="22"/>
          <w:szCs w:val="22"/>
        </w:rPr>
        <w:t>NATIONAL VISION HOLDINGS, INC. AND SUBSIDIARIES</w:t>
      </w:r>
    </w:p>
    <w:p w14:paraId="3D7BF596" w14:textId="77777777" w:rsidR="00000000" w:rsidRDefault="00457683">
      <w:pPr>
        <w:jc w:val="both"/>
        <w:rPr>
          <w:rFonts w:eastAsia="Times New Roman"/>
        </w:rPr>
      </w:pPr>
    </w:p>
    <w:p w14:paraId="57895508" w14:textId="77777777" w:rsidR="00000000" w:rsidRDefault="00457683">
      <w:pPr>
        <w:jc w:val="both"/>
        <w:rPr>
          <w:rFonts w:eastAsia="Times New Roman"/>
        </w:rPr>
      </w:pPr>
    </w:p>
    <w:p w14:paraId="4A8FF011" w14:textId="77777777" w:rsidR="00000000" w:rsidRDefault="00457683">
      <w:pPr>
        <w:jc w:val="center"/>
        <w:rPr>
          <w:rFonts w:eastAsia="Times New Roman"/>
        </w:rPr>
      </w:pPr>
      <w:r>
        <w:rPr>
          <w:rFonts w:eastAsia="Times New Roman"/>
          <w:b/>
          <w:bCs/>
          <w:color w:val="000000"/>
          <w:sz w:val="22"/>
          <w:szCs w:val="22"/>
        </w:rPr>
        <w:t>Table of Contents</w:t>
      </w:r>
    </w:p>
    <w:tbl>
      <w:tblPr>
        <w:tblW w:w="4858" w:type="pct"/>
        <w:jc w:val="center"/>
        <w:tblCellMar>
          <w:top w:w="15" w:type="dxa"/>
          <w:left w:w="15" w:type="dxa"/>
          <w:bottom w:w="15" w:type="dxa"/>
          <w:right w:w="15" w:type="dxa"/>
        </w:tblCellMar>
        <w:tblLook w:val="04A0" w:firstRow="1" w:lastRow="0" w:firstColumn="1" w:lastColumn="0" w:noHBand="0" w:noVBand="1"/>
      </w:tblPr>
      <w:tblGrid>
        <w:gridCol w:w="62"/>
        <w:gridCol w:w="225"/>
        <w:gridCol w:w="37"/>
        <w:gridCol w:w="62"/>
        <w:gridCol w:w="583"/>
        <w:gridCol w:w="37"/>
        <w:gridCol w:w="63"/>
        <w:gridCol w:w="6507"/>
        <w:gridCol w:w="37"/>
        <w:gridCol w:w="81"/>
        <w:gridCol w:w="340"/>
        <w:gridCol w:w="36"/>
      </w:tblGrid>
      <w:tr w:rsidR="00000000" w14:paraId="57C0838D" w14:textId="77777777">
        <w:trPr>
          <w:divId w:val="1165435518"/>
          <w:jc w:val="center"/>
        </w:trPr>
        <w:tc>
          <w:tcPr>
            <w:tcW w:w="50" w:type="pct"/>
            <w:vAlign w:val="center"/>
            <w:hideMark/>
          </w:tcPr>
          <w:p w14:paraId="0EF9A60E" w14:textId="77777777" w:rsidR="00000000" w:rsidRDefault="00457683">
            <w:pPr>
              <w:jc w:val="center"/>
              <w:rPr>
                <w:rFonts w:eastAsia="Times New Roman"/>
              </w:rPr>
            </w:pPr>
          </w:p>
        </w:tc>
        <w:tc>
          <w:tcPr>
            <w:tcW w:w="151" w:type="pct"/>
            <w:vAlign w:val="center"/>
            <w:hideMark/>
          </w:tcPr>
          <w:p w14:paraId="1A640D74" w14:textId="77777777" w:rsidR="00000000" w:rsidRDefault="00457683">
            <w:pPr>
              <w:spacing w:after="100"/>
              <w:rPr>
                <w:rFonts w:eastAsia="Times New Roman"/>
                <w:sz w:val="20"/>
                <w:szCs w:val="20"/>
              </w:rPr>
            </w:pPr>
          </w:p>
        </w:tc>
        <w:tc>
          <w:tcPr>
            <w:tcW w:w="5" w:type="pct"/>
            <w:vAlign w:val="center"/>
            <w:hideMark/>
          </w:tcPr>
          <w:p w14:paraId="0B64CE9F" w14:textId="77777777" w:rsidR="00000000" w:rsidRDefault="00457683">
            <w:pPr>
              <w:spacing w:after="100"/>
              <w:rPr>
                <w:rFonts w:eastAsia="Times New Roman"/>
                <w:sz w:val="20"/>
                <w:szCs w:val="20"/>
              </w:rPr>
            </w:pPr>
          </w:p>
        </w:tc>
        <w:tc>
          <w:tcPr>
            <w:tcW w:w="50" w:type="pct"/>
            <w:vAlign w:val="center"/>
            <w:hideMark/>
          </w:tcPr>
          <w:p w14:paraId="35575512" w14:textId="77777777" w:rsidR="00000000" w:rsidRDefault="00457683">
            <w:pPr>
              <w:spacing w:after="100"/>
              <w:rPr>
                <w:rFonts w:eastAsia="Times New Roman"/>
                <w:sz w:val="20"/>
                <w:szCs w:val="20"/>
              </w:rPr>
            </w:pPr>
          </w:p>
        </w:tc>
        <w:tc>
          <w:tcPr>
            <w:tcW w:w="373" w:type="pct"/>
            <w:vAlign w:val="center"/>
            <w:hideMark/>
          </w:tcPr>
          <w:p w14:paraId="72676CED" w14:textId="77777777" w:rsidR="00000000" w:rsidRDefault="00457683">
            <w:pPr>
              <w:spacing w:after="100"/>
              <w:rPr>
                <w:rFonts w:eastAsia="Times New Roman"/>
                <w:sz w:val="20"/>
                <w:szCs w:val="20"/>
              </w:rPr>
            </w:pPr>
          </w:p>
        </w:tc>
        <w:tc>
          <w:tcPr>
            <w:tcW w:w="5" w:type="pct"/>
            <w:vAlign w:val="center"/>
            <w:hideMark/>
          </w:tcPr>
          <w:p w14:paraId="04CAB4B1" w14:textId="77777777" w:rsidR="00000000" w:rsidRDefault="00457683">
            <w:pPr>
              <w:spacing w:after="100"/>
              <w:rPr>
                <w:rFonts w:eastAsia="Times New Roman"/>
                <w:sz w:val="20"/>
                <w:szCs w:val="20"/>
              </w:rPr>
            </w:pPr>
          </w:p>
        </w:tc>
        <w:tc>
          <w:tcPr>
            <w:tcW w:w="50" w:type="pct"/>
            <w:vAlign w:val="center"/>
            <w:hideMark/>
          </w:tcPr>
          <w:p w14:paraId="6F828FB0" w14:textId="77777777" w:rsidR="00000000" w:rsidRDefault="00457683">
            <w:pPr>
              <w:spacing w:after="100"/>
              <w:rPr>
                <w:rFonts w:eastAsia="Times New Roman"/>
                <w:sz w:val="20"/>
                <w:szCs w:val="20"/>
              </w:rPr>
            </w:pPr>
          </w:p>
        </w:tc>
        <w:tc>
          <w:tcPr>
            <w:tcW w:w="4041" w:type="pct"/>
            <w:vAlign w:val="center"/>
            <w:hideMark/>
          </w:tcPr>
          <w:p w14:paraId="7ECF4546" w14:textId="77777777" w:rsidR="00000000" w:rsidRDefault="00457683">
            <w:pPr>
              <w:spacing w:after="100"/>
              <w:rPr>
                <w:rFonts w:eastAsia="Times New Roman"/>
                <w:sz w:val="20"/>
                <w:szCs w:val="20"/>
              </w:rPr>
            </w:pPr>
          </w:p>
        </w:tc>
        <w:tc>
          <w:tcPr>
            <w:tcW w:w="5" w:type="pct"/>
            <w:vAlign w:val="center"/>
            <w:hideMark/>
          </w:tcPr>
          <w:p w14:paraId="70A195D3" w14:textId="77777777" w:rsidR="00000000" w:rsidRDefault="00457683">
            <w:pPr>
              <w:spacing w:after="100"/>
              <w:rPr>
                <w:rFonts w:eastAsia="Times New Roman"/>
                <w:sz w:val="20"/>
                <w:szCs w:val="20"/>
              </w:rPr>
            </w:pPr>
          </w:p>
        </w:tc>
        <w:tc>
          <w:tcPr>
            <w:tcW w:w="50" w:type="pct"/>
            <w:vAlign w:val="center"/>
            <w:hideMark/>
          </w:tcPr>
          <w:p w14:paraId="01FDA230" w14:textId="77777777" w:rsidR="00000000" w:rsidRDefault="00457683">
            <w:pPr>
              <w:spacing w:after="100"/>
              <w:rPr>
                <w:rFonts w:eastAsia="Times New Roman"/>
                <w:sz w:val="20"/>
                <w:szCs w:val="20"/>
              </w:rPr>
            </w:pPr>
          </w:p>
        </w:tc>
        <w:tc>
          <w:tcPr>
            <w:tcW w:w="213" w:type="pct"/>
            <w:vAlign w:val="center"/>
            <w:hideMark/>
          </w:tcPr>
          <w:p w14:paraId="7A43B984" w14:textId="77777777" w:rsidR="00000000" w:rsidRDefault="00457683">
            <w:pPr>
              <w:spacing w:after="100"/>
              <w:rPr>
                <w:rFonts w:eastAsia="Times New Roman"/>
                <w:sz w:val="20"/>
                <w:szCs w:val="20"/>
              </w:rPr>
            </w:pPr>
          </w:p>
        </w:tc>
        <w:tc>
          <w:tcPr>
            <w:tcW w:w="5" w:type="pct"/>
            <w:vAlign w:val="center"/>
            <w:hideMark/>
          </w:tcPr>
          <w:p w14:paraId="1330F1FF" w14:textId="77777777" w:rsidR="00000000" w:rsidRDefault="00457683">
            <w:pPr>
              <w:spacing w:after="100"/>
              <w:rPr>
                <w:rFonts w:eastAsia="Times New Roman"/>
                <w:sz w:val="20"/>
                <w:szCs w:val="20"/>
              </w:rPr>
            </w:pPr>
          </w:p>
        </w:tc>
      </w:tr>
      <w:tr w:rsidR="00000000" w14:paraId="3708E953" w14:textId="77777777">
        <w:trPr>
          <w:divId w:val="1165435518"/>
          <w:jc w:val="center"/>
        </w:trPr>
        <w:tc>
          <w:tcPr>
            <w:tcW w:w="0" w:type="auto"/>
            <w:gridSpan w:val="3"/>
            <w:tcMar>
              <w:top w:w="0" w:type="dxa"/>
              <w:left w:w="20" w:type="dxa"/>
              <w:bottom w:w="0" w:type="dxa"/>
              <w:right w:w="20" w:type="dxa"/>
            </w:tcMar>
            <w:vAlign w:val="center"/>
            <w:hideMark/>
          </w:tcPr>
          <w:p w14:paraId="0F838FBE"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2E257E"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6138D4"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2ACDDFA1" w14:textId="77777777" w:rsidR="00000000" w:rsidRDefault="00457683">
            <w:pPr>
              <w:spacing w:after="100"/>
              <w:divId w:val="621886631"/>
              <w:rPr>
                <w:rFonts w:eastAsia="Times New Roman"/>
              </w:rPr>
            </w:pPr>
            <w:r>
              <w:rPr>
                <w:rFonts w:eastAsia="Times New Roman"/>
                <w:color w:val="000000"/>
                <w:sz w:val="20"/>
                <w:szCs w:val="20"/>
              </w:rPr>
              <w:t>Page</w:t>
            </w:r>
          </w:p>
        </w:tc>
      </w:tr>
      <w:tr w:rsidR="00000000" w14:paraId="3AE82841" w14:textId="77777777">
        <w:trPr>
          <w:divId w:val="1165435518"/>
          <w:jc w:val="center"/>
        </w:trPr>
        <w:tc>
          <w:tcPr>
            <w:tcW w:w="0" w:type="auto"/>
            <w:gridSpan w:val="9"/>
            <w:tcMar>
              <w:top w:w="30" w:type="dxa"/>
              <w:left w:w="20" w:type="dxa"/>
              <w:bottom w:w="30" w:type="dxa"/>
              <w:right w:w="20" w:type="dxa"/>
            </w:tcMar>
            <w:vAlign w:val="center"/>
            <w:hideMark/>
          </w:tcPr>
          <w:p w14:paraId="6BEBD3B7" w14:textId="77777777" w:rsidR="00000000" w:rsidRDefault="00457683">
            <w:pPr>
              <w:spacing w:after="100"/>
              <w:divId w:val="1605848111"/>
              <w:rPr>
                <w:rFonts w:eastAsia="Times New Roman"/>
              </w:rPr>
            </w:pPr>
            <w:hyperlink w:anchor="i5445ac5edcfb42b99875cb0dbea831c0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center"/>
            <w:hideMark/>
          </w:tcPr>
          <w:p w14:paraId="51260705" w14:textId="77777777" w:rsidR="00000000" w:rsidRDefault="00457683">
            <w:pPr>
              <w:spacing w:after="100"/>
              <w:divId w:val="1014308144"/>
              <w:rPr>
                <w:rFonts w:eastAsia="Times New Roman"/>
              </w:rPr>
            </w:pPr>
            <w:hyperlink w:anchor="i5445ac5edcfb42b99875cb0dbea831c0_10" w:history="1">
              <w:r>
                <w:rPr>
                  <w:rStyle w:val="a3"/>
                  <w:rFonts w:eastAsia="Times New Roman"/>
                  <w:sz w:val="20"/>
                  <w:szCs w:val="20"/>
                </w:rPr>
                <w:t>3</w:t>
              </w:r>
            </w:hyperlink>
          </w:p>
        </w:tc>
      </w:tr>
      <w:tr w:rsidR="00000000" w14:paraId="0E203CB1" w14:textId="77777777">
        <w:trPr>
          <w:divId w:val="1165435518"/>
          <w:jc w:val="center"/>
        </w:trPr>
        <w:tc>
          <w:tcPr>
            <w:tcW w:w="0" w:type="auto"/>
            <w:gridSpan w:val="9"/>
            <w:tcMar>
              <w:top w:w="30" w:type="dxa"/>
              <w:left w:w="20" w:type="dxa"/>
              <w:bottom w:w="30" w:type="dxa"/>
              <w:right w:w="20" w:type="dxa"/>
            </w:tcMar>
            <w:vAlign w:val="center"/>
            <w:hideMark/>
          </w:tcPr>
          <w:p w14:paraId="775D0C7E" w14:textId="77777777" w:rsidR="00000000" w:rsidRDefault="00457683">
            <w:pPr>
              <w:spacing w:after="100"/>
              <w:divId w:val="938099581"/>
              <w:rPr>
                <w:rFonts w:eastAsia="Times New Roman"/>
              </w:rPr>
            </w:pPr>
            <w:hyperlink w:anchor="i5445ac5edcfb42b99875cb0dbea831c0_16" w:history="1">
              <w:r>
                <w:rPr>
                  <w:rStyle w:val="a3"/>
                  <w:rFonts w:eastAsia="Times New Roman"/>
                  <w:sz w:val="20"/>
                  <w:szCs w:val="20"/>
                </w:rPr>
                <w:t>PART I – FINANCIAL INFORMATION</w:t>
              </w:r>
            </w:hyperlink>
          </w:p>
        </w:tc>
        <w:tc>
          <w:tcPr>
            <w:tcW w:w="0" w:type="auto"/>
            <w:gridSpan w:val="3"/>
            <w:tcMar>
              <w:top w:w="30" w:type="dxa"/>
              <w:left w:w="20" w:type="dxa"/>
              <w:bottom w:w="30" w:type="dxa"/>
              <w:right w:w="20" w:type="dxa"/>
            </w:tcMar>
            <w:vAlign w:val="center"/>
            <w:hideMark/>
          </w:tcPr>
          <w:p w14:paraId="47B53788" w14:textId="77777777" w:rsidR="00000000" w:rsidRDefault="00457683">
            <w:pPr>
              <w:spacing w:after="100"/>
              <w:divId w:val="662510796"/>
              <w:rPr>
                <w:rFonts w:eastAsia="Times New Roman"/>
              </w:rPr>
            </w:pPr>
            <w:hyperlink w:anchor="i5445ac5edcfb42b99875cb0dbea831c0_16" w:history="1">
              <w:r>
                <w:rPr>
                  <w:rStyle w:val="a3"/>
                  <w:rFonts w:eastAsia="Times New Roman"/>
                  <w:sz w:val="20"/>
                  <w:szCs w:val="20"/>
                </w:rPr>
                <w:t>5</w:t>
              </w:r>
            </w:hyperlink>
          </w:p>
        </w:tc>
      </w:tr>
      <w:tr w:rsidR="00000000" w14:paraId="4936AB06" w14:textId="77777777">
        <w:trPr>
          <w:divId w:val="1165435518"/>
          <w:jc w:val="center"/>
        </w:trPr>
        <w:tc>
          <w:tcPr>
            <w:tcW w:w="0" w:type="auto"/>
            <w:gridSpan w:val="3"/>
            <w:tcMar>
              <w:top w:w="0" w:type="dxa"/>
              <w:left w:w="20" w:type="dxa"/>
              <w:bottom w:w="0" w:type="dxa"/>
              <w:right w:w="20" w:type="dxa"/>
            </w:tcMar>
            <w:vAlign w:val="center"/>
            <w:hideMark/>
          </w:tcPr>
          <w:p w14:paraId="05C51571"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74D439EF" w14:textId="77777777" w:rsidR="00000000" w:rsidRDefault="00457683">
            <w:pPr>
              <w:spacing w:after="100"/>
              <w:divId w:val="1611546810"/>
              <w:rPr>
                <w:rFonts w:eastAsia="Times New Roman"/>
              </w:rPr>
            </w:pPr>
            <w:hyperlink w:anchor="i5445ac5edcfb42b99875cb0dbea831c0_19"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14:paraId="0CBF7446" w14:textId="77777777" w:rsidR="00000000" w:rsidRDefault="00457683">
            <w:pPr>
              <w:spacing w:after="100"/>
              <w:divId w:val="806511367"/>
              <w:rPr>
                <w:rFonts w:eastAsia="Times New Roman"/>
              </w:rPr>
            </w:pPr>
            <w:hyperlink w:anchor="i5445ac5edcfb42b99875cb0dbea831c0_19"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center"/>
            <w:hideMark/>
          </w:tcPr>
          <w:p w14:paraId="27DC4B04" w14:textId="77777777" w:rsidR="00000000" w:rsidRDefault="00457683">
            <w:pPr>
              <w:spacing w:after="100"/>
              <w:divId w:val="572392172"/>
              <w:rPr>
                <w:rFonts w:eastAsia="Times New Roman"/>
              </w:rPr>
            </w:pPr>
            <w:hyperlink w:anchor="i5445ac5edcfb42b99875cb0dbea831c0_19" w:history="1">
              <w:r>
                <w:rPr>
                  <w:rStyle w:val="a3"/>
                  <w:rFonts w:eastAsia="Times New Roman"/>
                  <w:sz w:val="20"/>
                  <w:szCs w:val="20"/>
                </w:rPr>
                <w:t>5</w:t>
              </w:r>
            </w:hyperlink>
          </w:p>
        </w:tc>
      </w:tr>
      <w:tr w:rsidR="00000000" w14:paraId="1B28BE84" w14:textId="77777777">
        <w:trPr>
          <w:divId w:val="1165435518"/>
          <w:jc w:val="center"/>
        </w:trPr>
        <w:tc>
          <w:tcPr>
            <w:tcW w:w="0" w:type="auto"/>
            <w:gridSpan w:val="3"/>
            <w:tcMar>
              <w:top w:w="0" w:type="dxa"/>
              <w:left w:w="20" w:type="dxa"/>
              <w:bottom w:w="0" w:type="dxa"/>
              <w:right w:w="20" w:type="dxa"/>
            </w:tcMar>
            <w:vAlign w:val="center"/>
            <w:hideMark/>
          </w:tcPr>
          <w:p w14:paraId="514BE576" w14:textId="77777777" w:rsidR="00000000" w:rsidRDefault="00457683">
            <w:pPr>
              <w:spacing w:after="100"/>
              <w:rPr>
                <w:rFonts w:eastAsia="Times New Roman"/>
              </w:rPr>
            </w:pPr>
          </w:p>
        </w:tc>
        <w:tc>
          <w:tcPr>
            <w:tcW w:w="0" w:type="auto"/>
            <w:gridSpan w:val="3"/>
            <w:tcMar>
              <w:top w:w="0" w:type="dxa"/>
              <w:left w:w="20" w:type="dxa"/>
              <w:bottom w:w="0" w:type="dxa"/>
              <w:right w:w="20" w:type="dxa"/>
            </w:tcMar>
            <w:vAlign w:val="center"/>
            <w:hideMark/>
          </w:tcPr>
          <w:p w14:paraId="67AEC95D"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376FEB66" w14:textId="77777777" w:rsidR="00000000" w:rsidRDefault="00457683">
            <w:pPr>
              <w:spacing w:after="100"/>
              <w:ind w:hanging="360"/>
              <w:divId w:val="267323330"/>
              <w:rPr>
                <w:rFonts w:eastAsia="Times New Roman"/>
              </w:rPr>
            </w:pPr>
            <w:hyperlink w:anchor="i5445ac5edcfb42b99875cb0dbea831c0_22"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center"/>
            <w:hideMark/>
          </w:tcPr>
          <w:p w14:paraId="5BA67022" w14:textId="77777777" w:rsidR="00000000" w:rsidRDefault="00457683">
            <w:pPr>
              <w:spacing w:after="100"/>
              <w:divId w:val="854228696"/>
              <w:rPr>
                <w:rFonts w:eastAsia="Times New Roman"/>
              </w:rPr>
            </w:pPr>
            <w:hyperlink w:anchor="i5445ac5edcfb42b99875cb0dbea831c0_22" w:history="1">
              <w:r>
                <w:rPr>
                  <w:rStyle w:val="a3"/>
                  <w:rFonts w:eastAsia="Times New Roman"/>
                  <w:sz w:val="20"/>
                  <w:szCs w:val="20"/>
                </w:rPr>
                <w:t>5</w:t>
              </w:r>
            </w:hyperlink>
          </w:p>
        </w:tc>
      </w:tr>
      <w:tr w:rsidR="00000000" w14:paraId="6E68A2D1" w14:textId="77777777">
        <w:trPr>
          <w:divId w:val="1165435518"/>
          <w:jc w:val="center"/>
        </w:trPr>
        <w:tc>
          <w:tcPr>
            <w:tcW w:w="0" w:type="auto"/>
            <w:gridSpan w:val="3"/>
            <w:tcMar>
              <w:top w:w="0" w:type="dxa"/>
              <w:left w:w="20" w:type="dxa"/>
              <w:bottom w:w="0" w:type="dxa"/>
              <w:right w:w="20" w:type="dxa"/>
            </w:tcMar>
            <w:vAlign w:val="center"/>
            <w:hideMark/>
          </w:tcPr>
          <w:p w14:paraId="05219297" w14:textId="77777777" w:rsidR="00000000" w:rsidRDefault="00457683">
            <w:pPr>
              <w:spacing w:after="100"/>
              <w:rPr>
                <w:rFonts w:eastAsia="Times New Roman"/>
              </w:rPr>
            </w:pPr>
          </w:p>
        </w:tc>
        <w:tc>
          <w:tcPr>
            <w:tcW w:w="0" w:type="auto"/>
            <w:gridSpan w:val="3"/>
            <w:tcMar>
              <w:top w:w="0" w:type="dxa"/>
              <w:left w:w="20" w:type="dxa"/>
              <w:bottom w:w="0" w:type="dxa"/>
              <w:right w:w="20" w:type="dxa"/>
            </w:tcMar>
            <w:vAlign w:val="center"/>
            <w:hideMark/>
          </w:tcPr>
          <w:p w14:paraId="74016D04"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75C01B33" w14:textId="77777777" w:rsidR="00000000" w:rsidRDefault="00457683">
            <w:pPr>
              <w:spacing w:after="100"/>
              <w:divId w:val="1167407278"/>
              <w:rPr>
                <w:rFonts w:eastAsia="Times New Roman"/>
              </w:rPr>
            </w:pPr>
            <w:hyperlink w:anchor="i5445ac5edcfb42b99875cb0dbea831c0_25" w:history="1">
              <w:r>
                <w:rPr>
                  <w:rStyle w:val="a3"/>
                  <w:rFonts w:eastAsia="Times New Roman"/>
                  <w:sz w:val="20"/>
                  <w:szCs w:val="20"/>
                </w:rPr>
                <w:t>Condensed Consolidated Statements of Operations and Comprehensive Income</w:t>
              </w:r>
            </w:hyperlink>
          </w:p>
        </w:tc>
        <w:tc>
          <w:tcPr>
            <w:tcW w:w="0" w:type="auto"/>
            <w:gridSpan w:val="3"/>
            <w:tcMar>
              <w:top w:w="30" w:type="dxa"/>
              <w:left w:w="20" w:type="dxa"/>
              <w:bottom w:w="30" w:type="dxa"/>
              <w:right w:w="20" w:type="dxa"/>
            </w:tcMar>
            <w:vAlign w:val="center"/>
            <w:hideMark/>
          </w:tcPr>
          <w:p w14:paraId="65E07154" w14:textId="77777777" w:rsidR="00000000" w:rsidRDefault="00457683">
            <w:pPr>
              <w:spacing w:after="100"/>
              <w:divId w:val="234511585"/>
              <w:rPr>
                <w:rFonts w:eastAsia="Times New Roman"/>
              </w:rPr>
            </w:pPr>
            <w:hyperlink w:anchor="i5445ac5edcfb42b99875cb0dbea831c0_25" w:history="1">
              <w:r>
                <w:rPr>
                  <w:rStyle w:val="a3"/>
                  <w:rFonts w:eastAsia="Times New Roman"/>
                  <w:sz w:val="20"/>
                  <w:szCs w:val="20"/>
                </w:rPr>
                <w:t>6</w:t>
              </w:r>
            </w:hyperlink>
          </w:p>
        </w:tc>
      </w:tr>
      <w:tr w:rsidR="00000000" w14:paraId="0D5423E1" w14:textId="77777777">
        <w:trPr>
          <w:divId w:val="1165435518"/>
          <w:jc w:val="center"/>
        </w:trPr>
        <w:tc>
          <w:tcPr>
            <w:tcW w:w="0" w:type="auto"/>
            <w:gridSpan w:val="3"/>
            <w:tcMar>
              <w:top w:w="0" w:type="dxa"/>
              <w:left w:w="20" w:type="dxa"/>
              <w:bottom w:w="0" w:type="dxa"/>
              <w:right w:w="20" w:type="dxa"/>
            </w:tcMar>
            <w:vAlign w:val="center"/>
            <w:hideMark/>
          </w:tcPr>
          <w:p w14:paraId="3F3B1D11" w14:textId="77777777" w:rsidR="00000000" w:rsidRDefault="00457683">
            <w:pPr>
              <w:spacing w:after="100"/>
              <w:rPr>
                <w:rFonts w:eastAsia="Times New Roman"/>
              </w:rPr>
            </w:pPr>
          </w:p>
        </w:tc>
        <w:tc>
          <w:tcPr>
            <w:tcW w:w="0" w:type="auto"/>
            <w:gridSpan w:val="3"/>
            <w:tcMar>
              <w:top w:w="0" w:type="dxa"/>
              <w:left w:w="20" w:type="dxa"/>
              <w:bottom w:w="0" w:type="dxa"/>
              <w:right w:w="20" w:type="dxa"/>
            </w:tcMar>
            <w:vAlign w:val="center"/>
            <w:hideMark/>
          </w:tcPr>
          <w:p w14:paraId="59D6F9CE"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273A2B81" w14:textId="77777777" w:rsidR="00000000" w:rsidRDefault="00457683">
            <w:pPr>
              <w:spacing w:after="100"/>
              <w:ind w:hanging="360"/>
              <w:divId w:val="1431050662"/>
              <w:rPr>
                <w:rFonts w:eastAsia="Times New Roman"/>
              </w:rPr>
            </w:pPr>
            <w:hyperlink w:anchor="i5445ac5edcfb42b99875cb0dbea831c0_31"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center"/>
            <w:hideMark/>
          </w:tcPr>
          <w:p w14:paraId="7DA3BB44" w14:textId="77777777" w:rsidR="00000000" w:rsidRDefault="00457683">
            <w:pPr>
              <w:spacing w:after="100"/>
              <w:divId w:val="399208521"/>
              <w:rPr>
                <w:rFonts w:eastAsia="Times New Roman"/>
              </w:rPr>
            </w:pPr>
            <w:hyperlink w:anchor="i5445ac5edcfb42b99875cb0dbea831c0_31" w:history="1">
              <w:r>
                <w:rPr>
                  <w:rStyle w:val="a3"/>
                  <w:rFonts w:eastAsia="Times New Roman"/>
                  <w:sz w:val="20"/>
                  <w:szCs w:val="20"/>
                </w:rPr>
                <w:t>7</w:t>
              </w:r>
            </w:hyperlink>
          </w:p>
        </w:tc>
      </w:tr>
      <w:tr w:rsidR="00000000" w14:paraId="6D148C9B" w14:textId="77777777">
        <w:trPr>
          <w:divId w:val="1165435518"/>
          <w:jc w:val="center"/>
        </w:trPr>
        <w:tc>
          <w:tcPr>
            <w:tcW w:w="0" w:type="auto"/>
            <w:gridSpan w:val="3"/>
            <w:tcMar>
              <w:top w:w="0" w:type="dxa"/>
              <w:left w:w="20" w:type="dxa"/>
              <w:bottom w:w="0" w:type="dxa"/>
              <w:right w:w="20" w:type="dxa"/>
            </w:tcMar>
            <w:vAlign w:val="center"/>
            <w:hideMark/>
          </w:tcPr>
          <w:p w14:paraId="6FF13219" w14:textId="77777777" w:rsidR="00000000" w:rsidRDefault="00457683">
            <w:pPr>
              <w:spacing w:after="100"/>
              <w:rPr>
                <w:rFonts w:eastAsia="Times New Roman"/>
              </w:rPr>
            </w:pPr>
          </w:p>
        </w:tc>
        <w:tc>
          <w:tcPr>
            <w:tcW w:w="0" w:type="auto"/>
            <w:gridSpan w:val="3"/>
            <w:tcMar>
              <w:top w:w="0" w:type="dxa"/>
              <w:left w:w="20" w:type="dxa"/>
              <w:bottom w:w="0" w:type="dxa"/>
              <w:right w:w="20" w:type="dxa"/>
            </w:tcMar>
            <w:vAlign w:val="center"/>
            <w:hideMark/>
          </w:tcPr>
          <w:p w14:paraId="131BCE3D"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2CC3B608" w14:textId="77777777" w:rsidR="00000000" w:rsidRDefault="00457683">
            <w:pPr>
              <w:spacing w:after="100"/>
              <w:ind w:hanging="360"/>
              <w:divId w:val="1508397646"/>
              <w:rPr>
                <w:rFonts w:eastAsia="Times New Roman"/>
              </w:rPr>
            </w:pPr>
            <w:hyperlink w:anchor="i5445ac5edcfb42b99875cb0dbea831c0_34"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center"/>
            <w:hideMark/>
          </w:tcPr>
          <w:p w14:paraId="6B2B0966" w14:textId="77777777" w:rsidR="00000000" w:rsidRDefault="00457683">
            <w:pPr>
              <w:spacing w:after="100"/>
              <w:divId w:val="397215554"/>
              <w:rPr>
                <w:rFonts w:eastAsia="Times New Roman"/>
              </w:rPr>
            </w:pPr>
            <w:hyperlink w:anchor="i5445ac5edcfb42b99875cb0dbea831c0_34" w:history="1">
              <w:r>
                <w:rPr>
                  <w:rStyle w:val="a3"/>
                  <w:rFonts w:eastAsia="Times New Roman"/>
                  <w:sz w:val="20"/>
                  <w:szCs w:val="20"/>
                </w:rPr>
                <w:t>8</w:t>
              </w:r>
            </w:hyperlink>
          </w:p>
        </w:tc>
      </w:tr>
      <w:tr w:rsidR="00000000" w14:paraId="35DB87BD" w14:textId="77777777">
        <w:trPr>
          <w:divId w:val="1165435518"/>
          <w:jc w:val="center"/>
        </w:trPr>
        <w:tc>
          <w:tcPr>
            <w:tcW w:w="0" w:type="auto"/>
            <w:gridSpan w:val="3"/>
            <w:tcMar>
              <w:top w:w="0" w:type="dxa"/>
              <w:left w:w="20" w:type="dxa"/>
              <w:bottom w:w="0" w:type="dxa"/>
              <w:right w:w="20" w:type="dxa"/>
            </w:tcMar>
            <w:vAlign w:val="center"/>
            <w:hideMark/>
          </w:tcPr>
          <w:p w14:paraId="48630E91" w14:textId="77777777" w:rsidR="00000000" w:rsidRDefault="00457683">
            <w:pPr>
              <w:spacing w:after="100"/>
              <w:rPr>
                <w:rFonts w:eastAsia="Times New Roman"/>
              </w:rPr>
            </w:pPr>
          </w:p>
        </w:tc>
        <w:tc>
          <w:tcPr>
            <w:tcW w:w="0" w:type="auto"/>
            <w:gridSpan w:val="3"/>
            <w:tcMar>
              <w:top w:w="0" w:type="dxa"/>
              <w:left w:w="20" w:type="dxa"/>
              <w:bottom w:w="0" w:type="dxa"/>
              <w:right w:w="20" w:type="dxa"/>
            </w:tcMar>
            <w:vAlign w:val="center"/>
            <w:hideMark/>
          </w:tcPr>
          <w:p w14:paraId="1B32BF0C"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04D7F832" w14:textId="77777777" w:rsidR="00000000" w:rsidRDefault="00457683">
            <w:pPr>
              <w:spacing w:after="100"/>
              <w:ind w:hanging="360"/>
              <w:divId w:val="1780756845"/>
              <w:rPr>
                <w:rFonts w:eastAsia="Times New Roman"/>
              </w:rPr>
            </w:pPr>
            <w:hyperlink w:anchor="i5445ac5edcfb42b99875cb0dbea831c0_37" w:history="1">
              <w:r>
                <w:rPr>
                  <w:rStyle w:val="a3"/>
                  <w:rFonts w:eastAsia="Times New Roman"/>
                  <w:sz w:val="20"/>
                  <w:szCs w:val="20"/>
                </w:rPr>
                <w:t>Notes to Conde</w:t>
              </w:r>
              <w:r>
                <w:rPr>
                  <w:rStyle w:val="a3"/>
                  <w:rFonts w:eastAsia="Times New Roman"/>
                  <w:sz w:val="20"/>
                  <w:szCs w:val="20"/>
                </w:rPr>
                <w:t>nsed Consolidated Financial Statements</w:t>
              </w:r>
            </w:hyperlink>
          </w:p>
        </w:tc>
        <w:tc>
          <w:tcPr>
            <w:tcW w:w="0" w:type="auto"/>
            <w:gridSpan w:val="3"/>
            <w:tcMar>
              <w:top w:w="30" w:type="dxa"/>
              <w:left w:w="20" w:type="dxa"/>
              <w:bottom w:w="30" w:type="dxa"/>
              <w:right w:w="20" w:type="dxa"/>
            </w:tcMar>
            <w:vAlign w:val="center"/>
            <w:hideMark/>
          </w:tcPr>
          <w:p w14:paraId="6C59388E" w14:textId="77777777" w:rsidR="00000000" w:rsidRDefault="00457683">
            <w:pPr>
              <w:spacing w:after="100"/>
              <w:divId w:val="1136996512"/>
              <w:rPr>
                <w:rFonts w:eastAsia="Times New Roman"/>
              </w:rPr>
            </w:pPr>
            <w:hyperlink w:anchor="i5445ac5edcfb42b99875cb0dbea831c0_37" w:history="1">
              <w:r>
                <w:rPr>
                  <w:rStyle w:val="a3"/>
                  <w:rFonts w:eastAsia="Times New Roman"/>
                  <w:sz w:val="20"/>
                  <w:szCs w:val="20"/>
                </w:rPr>
                <w:t>9</w:t>
              </w:r>
            </w:hyperlink>
          </w:p>
        </w:tc>
      </w:tr>
      <w:tr w:rsidR="00000000" w14:paraId="2D5B04C9" w14:textId="77777777">
        <w:trPr>
          <w:divId w:val="1165435518"/>
          <w:jc w:val="center"/>
        </w:trPr>
        <w:tc>
          <w:tcPr>
            <w:tcW w:w="0" w:type="auto"/>
            <w:gridSpan w:val="3"/>
            <w:tcMar>
              <w:top w:w="0" w:type="dxa"/>
              <w:left w:w="20" w:type="dxa"/>
              <w:bottom w:w="0" w:type="dxa"/>
              <w:right w:w="20" w:type="dxa"/>
            </w:tcMar>
            <w:vAlign w:val="center"/>
            <w:hideMark/>
          </w:tcPr>
          <w:p w14:paraId="41F323B8"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27AE1D51" w14:textId="77777777" w:rsidR="00000000" w:rsidRDefault="00457683">
            <w:pPr>
              <w:spacing w:after="100"/>
              <w:divId w:val="1937207348"/>
              <w:rPr>
                <w:rFonts w:eastAsia="Times New Roman"/>
              </w:rPr>
            </w:pPr>
            <w:hyperlink w:anchor="i5445ac5edcfb42b99875cb0dbea831c0_124"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14:paraId="5DA76D3D" w14:textId="77777777" w:rsidR="00000000" w:rsidRDefault="00457683">
            <w:pPr>
              <w:spacing w:after="100"/>
              <w:divId w:val="747574280"/>
              <w:rPr>
                <w:rFonts w:eastAsia="Times New Roman"/>
              </w:rPr>
            </w:pPr>
            <w:hyperlink w:anchor="i5445ac5edcfb42b99875cb0dbea831c0_124"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14:paraId="7B169B91" w14:textId="77777777" w:rsidR="00000000" w:rsidRDefault="00457683">
            <w:pPr>
              <w:spacing w:after="100"/>
              <w:divId w:val="252328044"/>
              <w:rPr>
                <w:rFonts w:eastAsia="Times New Roman"/>
              </w:rPr>
            </w:pPr>
            <w:hyperlink w:anchor="i5445ac5edcfb42b99875cb0dbea831c0_124" w:history="1">
              <w:r>
                <w:rPr>
                  <w:rStyle w:val="a3"/>
                  <w:rFonts w:eastAsia="Times New Roman"/>
                  <w:sz w:val="20"/>
                  <w:szCs w:val="20"/>
                </w:rPr>
                <w:t>22</w:t>
              </w:r>
            </w:hyperlink>
          </w:p>
        </w:tc>
      </w:tr>
      <w:tr w:rsidR="00000000" w14:paraId="594A6809" w14:textId="77777777">
        <w:trPr>
          <w:divId w:val="1165435518"/>
          <w:jc w:val="center"/>
        </w:trPr>
        <w:tc>
          <w:tcPr>
            <w:tcW w:w="0" w:type="auto"/>
            <w:gridSpan w:val="3"/>
            <w:tcMar>
              <w:top w:w="0" w:type="dxa"/>
              <w:left w:w="20" w:type="dxa"/>
              <w:bottom w:w="0" w:type="dxa"/>
              <w:right w:w="20" w:type="dxa"/>
            </w:tcMar>
            <w:vAlign w:val="center"/>
            <w:hideMark/>
          </w:tcPr>
          <w:p w14:paraId="17D35748"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21C82AD7" w14:textId="77777777" w:rsidR="00000000" w:rsidRDefault="00457683">
            <w:pPr>
              <w:spacing w:after="100"/>
              <w:divId w:val="339358182"/>
              <w:rPr>
                <w:rFonts w:eastAsia="Times New Roman"/>
              </w:rPr>
            </w:pPr>
            <w:hyperlink w:anchor="i5445ac5edcfb42b99875cb0dbea831c0_154"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14:paraId="1720511A" w14:textId="77777777" w:rsidR="00000000" w:rsidRDefault="00457683">
            <w:pPr>
              <w:spacing w:after="100"/>
              <w:divId w:val="1813323278"/>
              <w:rPr>
                <w:rFonts w:eastAsia="Times New Roman"/>
              </w:rPr>
            </w:pPr>
            <w:hyperlink w:anchor="i5445ac5edcfb42b99875cb0dbea831c0_15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14:paraId="4DD40180" w14:textId="77777777" w:rsidR="00000000" w:rsidRDefault="00457683">
            <w:pPr>
              <w:spacing w:after="100"/>
              <w:divId w:val="57024712"/>
              <w:rPr>
                <w:rFonts w:eastAsia="Times New Roman"/>
              </w:rPr>
            </w:pPr>
            <w:hyperlink w:anchor="i5445ac5edcfb42b99875cb0dbea831c0_154" w:history="1">
              <w:r>
                <w:rPr>
                  <w:rStyle w:val="a3"/>
                  <w:rFonts w:eastAsia="Times New Roman"/>
                  <w:sz w:val="20"/>
                  <w:szCs w:val="20"/>
                </w:rPr>
                <w:t>38</w:t>
              </w:r>
            </w:hyperlink>
          </w:p>
        </w:tc>
      </w:tr>
      <w:tr w:rsidR="00000000" w14:paraId="502B132E" w14:textId="77777777">
        <w:trPr>
          <w:divId w:val="1165435518"/>
          <w:jc w:val="center"/>
        </w:trPr>
        <w:tc>
          <w:tcPr>
            <w:tcW w:w="0" w:type="auto"/>
            <w:gridSpan w:val="3"/>
            <w:tcMar>
              <w:top w:w="0" w:type="dxa"/>
              <w:left w:w="20" w:type="dxa"/>
              <w:bottom w:w="0" w:type="dxa"/>
              <w:right w:w="20" w:type="dxa"/>
            </w:tcMar>
            <w:vAlign w:val="center"/>
            <w:hideMark/>
          </w:tcPr>
          <w:p w14:paraId="168607A0"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2EDF3D3F" w14:textId="77777777" w:rsidR="00000000" w:rsidRDefault="00457683">
            <w:pPr>
              <w:spacing w:after="100"/>
              <w:divId w:val="665717578"/>
              <w:rPr>
                <w:rFonts w:eastAsia="Times New Roman"/>
              </w:rPr>
            </w:pPr>
            <w:hyperlink w:anchor="i5445ac5edcfb42b99875cb0dbea831c0_157"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14:paraId="453D7599" w14:textId="77777777" w:rsidR="00000000" w:rsidRDefault="00457683">
            <w:pPr>
              <w:spacing w:after="100"/>
              <w:divId w:val="307244384"/>
              <w:rPr>
                <w:rFonts w:eastAsia="Times New Roman"/>
              </w:rPr>
            </w:pPr>
            <w:hyperlink w:anchor="i5445ac5edcfb42b99875cb0dbea831c0_157"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14:paraId="61D55502" w14:textId="77777777" w:rsidR="00000000" w:rsidRDefault="00457683">
            <w:pPr>
              <w:spacing w:after="100"/>
              <w:divId w:val="1093748318"/>
              <w:rPr>
                <w:rFonts w:eastAsia="Times New Roman"/>
              </w:rPr>
            </w:pPr>
            <w:hyperlink w:anchor="i5445ac5edcfb42b99875cb0dbea831c0_157" w:history="1">
              <w:r>
                <w:rPr>
                  <w:rStyle w:val="a3"/>
                  <w:rFonts w:eastAsia="Times New Roman"/>
                  <w:sz w:val="20"/>
                  <w:szCs w:val="20"/>
                </w:rPr>
                <w:t>39</w:t>
              </w:r>
            </w:hyperlink>
          </w:p>
        </w:tc>
      </w:tr>
      <w:tr w:rsidR="00000000" w14:paraId="0CA538DD" w14:textId="77777777">
        <w:trPr>
          <w:divId w:val="1165435518"/>
          <w:jc w:val="center"/>
        </w:trPr>
        <w:tc>
          <w:tcPr>
            <w:tcW w:w="0" w:type="auto"/>
            <w:gridSpan w:val="9"/>
            <w:tcMar>
              <w:top w:w="30" w:type="dxa"/>
              <w:left w:w="20" w:type="dxa"/>
              <w:bottom w:w="30" w:type="dxa"/>
              <w:right w:w="20" w:type="dxa"/>
            </w:tcMar>
            <w:vAlign w:val="center"/>
            <w:hideMark/>
          </w:tcPr>
          <w:p w14:paraId="1F8BA34E" w14:textId="77777777" w:rsidR="00000000" w:rsidRDefault="00457683">
            <w:pPr>
              <w:spacing w:after="100"/>
              <w:divId w:val="264776396"/>
              <w:rPr>
                <w:rFonts w:eastAsia="Times New Roman"/>
              </w:rPr>
            </w:pPr>
            <w:hyperlink w:anchor="i5445ac5edcfb42b99875cb0dbea831c0_160" w:history="1">
              <w:r>
                <w:rPr>
                  <w:rStyle w:val="a3"/>
                  <w:rFonts w:eastAsia="Times New Roman"/>
                  <w:sz w:val="20"/>
                  <w:szCs w:val="20"/>
                </w:rPr>
                <w:t>PART II – OTHER INFORMATION</w:t>
              </w:r>
            </w:hyperlink>
          </w:p>
        </w:tc>
        <w:tc>
          <w:tcPr>
            <w:tcW w:w="0" w:type="auto"/>
            <w:gridSpan w:val="3"/>
            <w:tcMar>
              <w:top w:w="30" w:type="dxa"/>
              <w:left w:w="20" w:type="dxa"/>
              <w:bottom w:w="30" w:type="dxa"/>
              <w:right w:w="20" w:type="dxa"/>
            </w:tcMar>
            <w:vAlign w:val="center"/>
            <w:hideMark/>
          </w:tcPr>
          <w:p w14:paraId="4B04A7C6" w14:textId="77777777" w:rsidR="00000000" w:rsidRDefault="00457683">
            <w:pPr>
              <w:spacing w:after="100"/>
              <w:divId w:val="2021077611"/>
              <w:rPr>
                <w:rFonts w:eastAsia="Times New Roman"/>
              </w:rPr>
            </w:pPr>
            <w:hyperlink w:anchor="i5445ac5edcfb42b99875cb0dbea831c0_160" w:history="1">
              <w:r>
                <w:rPr>
                  <w:rStyle w:val="a3"/>
                  <w:rFonts w:eastAsia="Times New Roman"/>
                  <w:sz w:val="20"/>
                  <w:szCs w:val="20"/>
                </w:rPr>
                <w:t>40</w:t>
              </w:r>
            </w:hyperlink>
          </w:p>
        </w:tc>
      </w:tr>
      <w:tr w:rsidR="00000000" w14:paraId="1825015B" w14:textId="77777777">
        <w:trPr>
          <w:divId w:val="1165435518"/>
          <w:jc w:val="center"/>
        </w:trPr>
        <w:tc>
          <w:tcPr>
            <w:tcW w:w="0" w:type="auto"/>
            <w:gridSpan w:val="3"/>
            <w:tcMar>
              <w:top w:w="0" w:type="dxa"/>
              <w:left w:w="20" w:type="dxa"/>
              <w:bottom w:w="0" w:type="dxa"/>
              <w:right w:w="20" w:type="dxa"/>
            </w:tcMar>
            <w:vAlign w:val="center"/>
            <w:hideMark/>
          </w:tcPr>
          <w:p w14:paraId="39833946"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7A38F4BD" w14:textId="77777777" w:rsidR="00000000" w:rsidRDefault="00457683">
            <w:pPr>
              <w:spacing w:after="100"/>
              <w:divId w:val="1240552665"/>
              <w:rPr>
                <w:rFonts w:eastAsia="Times New Roman"/>
              </w:rPr>
            </w:pPr>
            <w:hyperlink w:anchor="i5445ac5edcfb42b99875cb0dbea831c0_163"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14:paraId="7611ED58" w14:textId="77777777" w:rsidR="00000000" w:rsidRDefault="00457683">
            <w:pPr>
              <w:spacing w:after="100"/>
              <w:divId w:val="831220618"/>
              <w:rPr>
                <w:rFonts w:eastAsia="Times New Roman"/>
              </w:rPr>
            </w:pPr>
            <w:hyperlink w:anchor="i5445ac5edcfb42b99875cb0dbea831c0_163"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14:paraId="28CB3E62" w14:textId="77777777" w:rsidR="00000000" w:rsidRDefault="00457683">
            <w:pPr>
              <w:spacing w:after="100"/>
              <w:divId w:val="959259025"/>
              <w:rPr>
                <w:rFonts w:eastAsia="Times New Roman"/>
              </w:rPr>
            </w:pPr>
            <w:hyperlink w:anchor="i5445ac5edcfb42b99875cb0dbea831c0_163" w:history="1">
              <w:r>
                <w:rPr>
                  <w:rStyle w:val="a3"/>
                  <w:rFonts w:eastAsia="Times New Roman"/>
                  <w:sz w:val="20"/>
                  <w:szCs w:val="20"/>
                </w:rPr>
                <w:t>40</w:t>
              </w:r>
            </w:hyperlink>
          </w:p>
        </w:tc>
      </w:tr>
      <w:tr w:rsidR="00000000" w14:paraId="73B71A34" w14:textId="77777777">
        <w:trPr>
          <w:divId w:val="1165435518"/>
          <w:jc w:val="center"/>
        </w:trPr>
        <w:tc>
          <w:tcPr>
            <w:tcW w:w="0" w:type="auto"/>
            <w:gridSpan w:val="3"/>
            <w:tcMar>
              <w:top w:w="0" w:type="dxa"/>
              <w:left w:w="20" w:type="dxa"/>
              <w:bottom w:w="0" w:type="dxa"/>
              <w:right w:w="20" w:type="dxa"/>
            </w:tcMar>
            <w:vAlign w:val="center"/>
            <w:hideMark/>
          </w:tcPr>
          <w:p w14:paraId="5EB1CC09"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65ED5626" w14:textId="77777777" w:rsidR="00000000" w:rsidRDefault="00457683">
            <w:pPr>
              <w:spacing w:after="100"/>
              <w:divId w:val="1498032094"/>
              <w:rPr>
                <w:rFonts w:eastAsia="Times New Roman"/>
              </w:rPr>
            </w:pPr>
            <w:hyperlink w:anchor="i5445ac5edcfb42b99875cb0dbea831c0_166"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14:paraId="5D0EEAB0" w14:textId="77777777" w:rsidR="00000000" w:rsidRDefault="00457683">
            <w:pPr>
              <w:spacing w:after="100"/>
              <w:divId w:val="233586499"/>
              <w:rPr>
                <w:rFonts w:eastAsia="Times New Roman"/>
              </w:rPr>
            </w:pPr>
            <w:hyperlink w:anchor="i5445ac5edcfb42b99875cb0dbea831c0_16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14:paraId="204E3795" w14:textId="77777777" w:rsidR="00000000" w:rsidRDefault="00457683">
            <w:pPr>
              <w:spacing w:after="100"/>
              <w:divId w:val="420953191"/>
              <w:rPr>
                <w:rFonts w:eastAsia="Times New Roman"/>
              </w:rPr>
            </w:pPr>
            <w:hyperlink w:anchor="i5445ac5edcfb42b99875cb0dbea831c0_166" w:history="1">
              <w:r>
                <w:rPr>
                  <w:rStyle w:val="a3"/>
                  <w:rFonts w:eastAsia="Times New Roman"/>
                  <w:sz w:val="20"/>
                  <w:szCs w:val="20"/>
                </w:rPr>
                <w:t>40</w:t>
              </w:r>
            </w:hyperlink>
          </w:p>
        </w:tc>
      </w:tr>
      <w:tr w:rsidR="00000000" w14:paraId="1D2DD63C" w14:textId="77777777">
        <w:trPr>
          <w:divId w:val="1165435518"/>
          <w:jc w:val="center"/>
        </w:trPr>
        <w:tc>
          <w:tcPr>
            <w:tcW w:w="0" w:type="auto"/>
            <w:gridSpan w:val="3"/>
            <w:tcMar>
              <w:top w:w="0" w:type="dxa"/>
              <w:left w:w="20" w:type="dxa"/>
              <w:bottom w:w="0" w:type="dxa"/>
              <w:right w:w="20" w:type="dxa"/>
            </w:tcMar>
            <w:vAlign w:val="center"/>
            <w:hideMark/>
          </w:tcPr>
          <w:p w14:paraId="52753D3E"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76BB5334" w14:textId="77777777" w:rsidR="00000000" w:rsidRDefault="00457683">
            <w:pPr>
              <w:spacing w:after="100"/>
              <w:divId w:val="1410930316"/>
              <w:rPr>
                <w:rFonts w:eastAsia="Times New Roman"/>
              </w:rPr>
            </w:pPr>
            <w:hyperlink w:anchor="i5445ac5edcfb42b99875cb0dbea831c0_172"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14:paraId="0B73F060" w14:textId="77777777" w:rsidR="00000000" w:rsidRDefault="00457683">
            <w:pPr>
              <w:spacing w:after="100"/>
              <w:divId w:val="95250778"/>
              <w:rPr>
                <w:rFonts w:eastAsia="Times New Roman"/>
              </w:rPr>
            </w:pPr>
            <w:hyperlink w:anchor="i5445ac5edcfb42b99875cb0dbea831c0_172"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center"/>
            <w:hideMark/>
          </w:tcPr>
          <w:p w14:paraId="79D9375D" w14:textId="77777777" w:rsidR="00000000" w:rsidRDefault="00457683">
            <w:pPr>
              <w:spacing w:after="100"/>
              <w:divId w:val="1034892394"/>
              <w:rPr>
                <w:rFonts w:eastAsia="Times New Roman"/>
              </w:rPr>
            </w:pPr>
            <w:hyperlink w:anchor="i5445ac5edcfb42b99875cb0dbea831c0_172" w:history="1">
              <w:r>
                <w:rPr>
                  <w:rStyle w:val="a3"/>
                  <w:rFonts w:eastAsia="Times New Roman"/>
                  <w:sz w:val="20"/>
                  <w:szCs w:val="20"/>
                </w:rPr>
                <w:t>40</w:t>
              </w:r>
            </w:hyperlink>
          </w:p>
        </w:tc>
      </w:tr>
      <w:tr w:rsidR="00000000" w14:paraId="48740F2E" w14:textId="77777777">
        <w:trPr>
          <w:divId w:val="1165435518"/>
          <w:jc w:val="center"/>
        </w:trPr>
        <w:tc>
          <w:tcPr>
            <w:tcW w:w="0" w:type="auto"/>
            <w:gridSpan w:val="3"/>
            <w:tcMar>
              <w:top w:w="0" w:type="dxa"/>
              <w:left w:w="20" w:type="dxa"/>
              <w:bottom w:w="0" w:type="dxa"/>
              <w:right w:w="20" w:type="dxa"/>
            </w:tcMar>
            <w:vAlign w:val="center"/>
            <w:hideMark/>
          </w:tcPr>
          <w:p w14:paraId="0280818F"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16F7028D" w14:textId="77777777" w:rsidR="00000000" w:rsidRDefault="00457683">
            <w:pPr>
              <w:spacing w:after="100"/>
              <w:divId w:val="1819423231"/>
              <w:rPr>
                <w:rFonts w:eastAsia="Times New Roman"/>
              </w:rPr>
            </w:pPr>
            <w:hyperlink w:anchor="i5445ac5edcfb42b99875cb0dbea831c0_175"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14:paraId="1D298629" w14:textId="77777777" w:rsidR="00000000" w:rsidRDefault="00457683">
            <w:pPr>
              <w:spacing w:after="100"/>
              <w:divId w:val="682587994"/>
              <w:rPr>
                <w:rFonts w:eastAsia="Times New Roman"/>
              </w:rPr>
            </w:pPr>
            <w:hyperlink w:anchor="i5445ac5edcfb42b99875cb0dbea831c0_175"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center"/>
            <w:hideMark/>
          </w:tcPr>
          <w:p w14:paraId="5D0CA072" w14:textId="77777777" w:rsidR="00000000" w:rsidRDefault="00457683">
            <w:pPr>
              <w:spacing w:after="100"/>
              <w:divId w:val="1605960485"/>
              <w:rPr>
                <w:rFonts w:eastAsia="Times New Roman"/>
              </w:rPr>
            </w:pPr>
            <w:hyperlink w:anchor="i5445ac5edcfb42b99875cb0dbea831c0_175" w:history="1">
              <w:r>
                <w:rPr>
                  <w:rStyle w:val="a3"/>
                  <w:rFonts w:eastAsia="Times New Roman"/>
                  <w:sz w:val="20"/>
                  <w:szCs w:val="20"/>
                </w:rPr>
                <w:t>40</w:t>
              </w:r>
            </w:hyperlink>
          </w:p>
        </w:tc>
      </w:tr>
      <w:tr w:rsidR="00000000" w14:paraId="42C98D46" w14:textId="77777777">
        <w:trPr>
          <w:divId w:val="1165435518"/>
          <w:jc w:val="center"/>
        </w:trPr>
        <w:tc>
          <w:tcPr>
            <w:tcW w:w="0" w:type="auto"/>
            <w:gridSpan w:val="3"/>
            <w:tcMar>
              <w:top w:w="0" w:type="dxa"/>
              <w:left w:w="20" w:type="dxa"/>
              <w:bottom w:w="0" w:type="dxa"/>
              <w:right w:w="20" w:type="dxa"/>
            </w:tcMar>
            <w:vAlign w:val="center"/>
            <w:hideMark/>
          </w:tcPr>
          <w:p w14:paraId="2777226B"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20701A05" w14:textId="77777777" w:rsidR="00000000" w:rsidRDefault="00457683">
            <w:pPr>
              <w:spacing w:after="100"/>
              <w:divId w:val="634069715"/>
              <w:rPr>
                <w:rFonts w:eastAsia="Times New Roman"/>
              </w:rPr>
            </w:pPr>
            <w:hyperlink w:anchor="i5445ac5edcfb42b99875cb0dbea831c0_178"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14:paraId="07A2FFAC" w14:textId="77777777" w:rsidR="00000000" w:rsidRDefault="00457683">
            <w:pPr>
              <w:spacing w:after="100"/>
              <w:divId w:val="276258159"/>
              <w:rPr>
                <w:rFonts w:eastAsia="Times New Roman"/>
              </w:rPr>
            </w:pPr>
            <w:hyperlink w:anchor="i5445ac5edcfb42b99875cb0dbea831c0_17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14:paraId="13371266" w14:textId="77777777" w:rsidR="00000000" w:rsidRDefault="00457683">
            <w:pPr>
              <w:spacing w:after="100"/>
              <w:divId w:val="204373318"/>
              <w:rPr>
                <w:rFonts w:eastAsia="Times New Roman"/>
              </w:rPr>
            </w:pPr>
            <w:hyperlink w:anchor="i5445ac5edcfb42b99875cb0dbea831c0_178" w:history="1">
              <w:r>
                <w:rPr>
                  <w:rStyle w:val="a3"/>
                  <w:rFonts w:eastAsia="Times New Roman"/>
                  <w:sz w:val="20"/>
                  <w:szCs w:val="20"/>
                </w:rPr>
                <w:t>40</w:t>
              </w:r>
            </w:hyperlink>
          </w:p>
        </w:tc>
      </w:tr>
      <w:tr w:rsidR="00000000" w14:paraId="1D1CE67F" w14:textId="77777777">
        <w:trPr>
          <w:divId w:val="1165435518"/>
          <w:jc w:val="center"/>
        </w:trPr>
        <w:tc>
          <w:tcPr>
            <w:tcW w:w="0" w:type="auto"/>
            <w:gridSpan w:val="3"/>
            <w:tcMar>
              <w:top w:w="0" w:type="dxa"/>
              <w:left w:w="20" w:type="dxa"/>
              <w:bottom w:w="0" w:type="dxa"/>
              <w:right w:w="20" w:type="dxa"/>
            </w:tcMar>
            <w:vAlign w:val="center"/>
            <w:hideMark/>
          </w:tcPr>
          <w:p w14:paraId="493D9570"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5A9ACFD0" w14:textId="77777777" w:rsidR="00000000" w:rsidRDefault="00457683">
            <w:pPr>
              <w:spacing w:after="100"/>
              <w:divId w:val="41638877"/>
              <w:rPr>
                <w:rFonts w:eastAsia="Times New Roman"/>
              </w:rPr>
            </w:pPr>
            <w:hyperlink w:anchor="i5445ac5edcfb42b99875cb0dbea831c0_181"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14:paraId="00234E82" w14:textId="77777777" w:rsidR="00000000" w:rsidRDefault="00457683">
            <w:pPr>
              <w:spacing w:after="100"/>
              <w:divId w:val="1324773044"/>
              <w:rPr>
                <w:rFonts w:eastAsia="Times New Roman"/>
              </w:rPr>
            </w:pPr>
            <w:hyperlink w:anchor="i5445ac5edcfb42b99875cb0dbea831c0_18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14:paraId="658792F0" w14:textId="77777777" w:rsidR="00000000" w:rsidRDefault="00457683">
            <w:pPr>
              <w:spacing w:after="100"/>
              <w:divId w:val="553005141"/>
              <w:rPr>
                <w:rFonts w:eastAsia="Times New Roman"/>
              </w:rPr>
            </w:pPr>
            <w:hyperlink w:anchor="i5445ac5edcfb42b99875cb0dbea831c0_181" w:history="1">
              <w:r>
                <w:rPr>
                  <w:rStyle w:val="a3"/>
                  <w:rFonts w:eastAsia="Times New Roman"/>
                  <w:sz w:val="20"/>
                  <w:szCs w:val="20"/>
                </w:rPr>
                <w:t>40</w:t>
              </w:r>
            </w:hyperlink>
          </w:p>
        </w:tc>
      </w:tr>
      <w:tr w:rsidR="00000000" w14:paraId="41FD15BF" w14:textId="77777777">
        <w:trPr>
          <w:divId w:val="1165435518"/>
          <w:jc w:val="center"/>
        </w:trPr>
        <w:tc>
          <w:tcPr>
            <w:tcW w:w="0" w:type="auto"/>
            <w:gridSpan w:val="3"/>
            <w:tcMar>
              <w:top w:w="0" w:type="dxa"/>
              <w:left w:w="20" w:type="dxa"/>
              <w:bottom w:w="0" w:type="dxa"/>
              <w:right w:w="20" w:type="dxa"/>
            </w:tcMar>
            <w:vAlign w:val="center"/>
            <w:hideMark/>
          </w:tcPr>
          <w:p w14:paraId="78C347D0" w14:textId="77777777" w:rsidR="00000000" w:rsidRDefault="00457683">
            <w:pPr>
              <w:spacing w:after="100"/>
              <w:rPr>
                <w:rFonts w:eastAsia="Times New Roman"/>
              </w:rPr>
            </w:pPr>
          </w:p>
        </w:tc>
        <w:tc>
          <w:tcPr>
            <w:tcW w:w="0" w:type="auto"/>
            <w:gridSpan w:val="3"/>
            <w:tcMar>
              <w:top w:w="30" w:type="dxa"/>
              <w:left w:w="20" w:type="dxa"/>
              <w:bottom w:w="30" w:type="dxa"/>
              <w:right w:w="20" w:type="dxa"/>
            </w:tcMar>
            <w:vAlign w:val="center"/>
            <w:hideMark/>
          </w:tcPr>
          <w:p w14:paraId="76A6E0CF" w14:textId="77777777" w:rsidR="00000000" w:rsidRDefault="00457683">
            <w:pPr>
              <w:spacing w:after="100"/>
              <w:divId w:val="997147804"/>
              <w:rPr>
                <w:rFonts w:eastAsia="Times New Roman"/>
              </w:rPr>
            </w:pPr>
            <w:hyperlink w:anchor="i5445ac5edcfb42b99875cb0dbea831c0_184"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14:paraId="7B0B54EA" w14:textId="77777777" w:rsidR="00000000" w:rsidRDefault="00457683">
            <w:pPr>
              <w:spacing w:after="100"/>
              <w:divId w:val="547422370"/>
              <w:rPr>
                <w:rFonts w:eastAsia="Times New Roman"/>
              </w:rPr>
            </w:pPr>
            <w:hyperlink w:anchor="i5445ac5edcfb42b99875cb0dbea831c0_184"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center"/>
            <w:hideMark/>
          </w:tcPr>
          <w:p w14:paraId="7CC58E9D" w14:textId="77777777" w:rsidR="00000000" w:rsidRDefault="00457683">
            <w:pPr>
              <w:spacing w:after="100"/>
              <w:divId w:val="1362509524"/>
              <w:rPr>
                <w:rFonts w:eastAsia="Times New Roman"/>
              </w:rPr>
            </w:pPr>
            <w:hyperlink w:anchor="i5445ac5edcfb42b99875cb0dbea831c0_184" w:history="1">
              <w:r>
                <w:rPr>
                  <w:rStyle w:val="a3"/>
                  <w:rFonts w:eastAsia="Times New Roman"/>
                  <w:sz w:val="20"/>
                  <w:szCs w:val="20"/>
                </w:rPr>
                <w:t>41</w:t>
              </w:r>
            </w:hyperlink>
          </w:p>
        </w:tc>
      </w:tr>
      <w:tr w:rsidR="00000000" w14:paraId="71506725" w14:textId="77777777">
        <w:trPr>
          <w:divId w:val="1165435518"/>
          <w:jc w:val="center"/>
        </w:trPr>
        <w:tc>
          <w:tcPr>
            <w:tcW w:w="0" w:type="auto"/>
            <w:gridSpan w:val="3"/>
            <w:tcMar>
              <w:top w:w="0" w:type="dxa"/>
              <w:left w:w="20" w:type="dxa"/>
              <w:bottom w:w="0" w:type="dxa"/>
              <w:right w:w="20" w:type="dxa"/>
            </w:tcMar>
            <w:vAlign w:val="center"/>
            <w:hideMark/>
          </w:tcPr>
          <w:p w14:paraId="25380BD7" w14:textId="77777777" w:rsidR="00000000" w:rsidRDefault="00457683">
            <w:pPr>
              <w:spacing w:after="100"/>
              <w:rPr>
                <w:rFonts w:eastAsia="Times New Roman"/>
              </w:rPr>
            </w:pPr>
          </w:p>
        </w:tc>
        <w:tc>
          <w:tcPr>
            <w:tcW w:w="0" w:type="auto"/>
            <w:gridSpan w:val="3"/>
            <w:tcMar>
              <w:top w:w="0" w:type="dxa"/>
              <w:left w:w="20" w:type="dxa"/>
              <w:bottom w:w="0" w:type="dxa"/>
              <w:right w:w="20" w:type="dxa"/>
            </w:tcMar>
            <w:vAlign w:val="center"/>
            <w:hideMark/>
          </w:tcPr>
          <w:p w14:paraId="722B0D92"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78B48B67" w14:textId="77777777" w:rsidR="00000000" w:rsidRDefault="00457683">
            <w:pPr>
              <w:spacing w:after="100"/>
              <w:divId w:val="1399522245"/>
              <w:rPr>
                <w:rFonts w:eastAsia="Times New Roman"/>
              </w:rPr>
            </w:pPr>
            <w:hyperlink w:anchor="i5445ac5edcfb42b99875cb0dbea831c0_187"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center"/>
            <w:hideMark/>
          </w:tcPr>
          <w:p w14:paraId="4154E7E1" w14:textId="77777777" w:rsidR="00000000" w:rsidRDefault="00457683">
            <w:pPr>
              <w:spacing w:after="100"/>
              <w:divId w:val="744455460"/>
              <w:rPr>
                <w:rFonts w:eastAsia="Times New Roman"/>
              </w:rPr>
            </w:pPr>
            <w:hyperlink w:anchor="i5445ac5edcfb42b99875cb0dbea831c0_187" w:history="1">
              <w:r>
                <w:rPr>
                  <w:rStyle w:val="a3"/>
                  <w:rFonts w:eastAsia="Times New Roman"/>
                  <w:sz w:val="20"/>
                  <w:szCs w:val="20"/>
                </w:rPr>
                <w:t>42</w:t>
              </w:r>
            </w:hyperlink>
          </w:p>
        </w:tc>
      </w:tr>
    </w:tbl>
    <w:p w14:paraId="3491F06D" w14:textId="77777777" w:rsidR="00000000" w:rsidRDefault="00457683">
      <w:pPr>
        <w:divId w:val="1148867049"/>
        <w:rPr>
          <w:rFonts w:eastAsia="Times New Roman"/>
        </w:rPr>
      </w:pPr>
    </w:p>
    <w:p w14:paraId="5DC15459" w14:textId="77777777" w:rsidR="00000000" w:rsidRDefault="00457683">
      <w:pPr>
        <w:divId w:val="1991212077"/>
        <w:rPr>
          <w:rFonts w:eastAsia="Times New Roman"/>
        </w:rPr>
      </w:pPr>
    </w:p>
    <w:p w14:paraId="5CCDB080" w14:textId="77777777" w:rsidR="00000000" w:rsidRDefault="00457683">
      <w:pPr>
        <w:rPr>
          <w:rFonts w:eastAsia="Times New Roman"/>
        </w:rPr>
      </w:pPr>
      <w:r>
        <w:rPr>
          <w:rFonts w:eastAsia="Times New Roman"/>
        </w:rPr>
        <w:pict w14:anchorId="012C1F9C">
          <v:rect id="_x0000_i1026" style="width:0;height:1.5pt" o:hralign="center" o:hrstd="t" o:hr="t" fillcolor="#a0a0a0" stroked="f"/>
        </w:pict>
      </w:r>
    </w:p>
    <w:p w14:paraId="59F8F3FE" w14:textId="77777777" w:rsidR="00000000" w:rsidRDefault="00457683">
      <w:pPr>
        <w:divId w:val="1968470368"/>
        <w:rPr>
          <w:rFonts w:eastAsia="Times New Roman"/>
        </w:rPr>
      </w:pPr>
      <w:hyperlink w:anchor="i5445ac5edcfb42b99875cb0dbea831c0_7" w:history="1">
        <w:r>
          <w:rPr>
            <w:rStyle w:val="a3"/>
            <w:rFonts w:eastAsia="Times New Roman"/>
            <w:sz w:val="20"/>
            <w:szCs w:val="20"/>
          </w:rPr>
          <w:t>Table of Contents</w:t>
        </w:r>
      </w:hyperlink>
    </w:p>
    <w:p w14:paraId="3EB53AC7" w14:textId="77777777" w:rsidR="00000000" w:rsidRDefault="00457683">
      <w:pPr>
        <w:divId w:val="49691892"/>
        <w:rPr>
          <w:rFonts w:eastAsia="Times New Roman"/>
        </w:rPr>
      </w:pPr>
    </w:p>
    <w:p w14:paraId="499CC686" w14:textId="77777777" w:rsidR="00000000" w:rsidRDefault="00457683">
      <w:pPr>
        <w:divId w:val="1961954221"/>
        <w:rPr>
          <w:rFonts w:eastAsia="Times New Roman"/>
        </w:rPr>
      </w:pPr>
      <w:r>
        <w:rPr>
          <w:rFonts w:eastAsia="Times New Roman"/>
          <w:b/>
          <w:bCs/>
          <w:color w:val="000000"/>
          <w:sz w:val="20"/>
          <w:szCs w:val="20"/>
        </w:rPr>
        <w:t>SPECIAL NOTE REGARDING FORWARD-LOOKING STATEMENTS</w:t>
      </w:r>
    </w:p>
    <w:p w14:paraId="1E78E18B" w14:textId="77777777" w:rsidR="00000000" w:rsidRDefault="00457683">
      <w:pPr>
        <w:jc w:val="both"/>
        <w:divId w:val="1839614011"/>
        <w:rPr>
          <w:rFonts w:eastAsia="Times New Roman"/>
        </w:rPr>
      </w:pPr>
      <w:r>
        <w:rPr>
          <w:rFonts w:eastAsia="Times New Roman"/>
          <w:color w:val="000000"/>
          <w:sz w:val="20"/>
          <w:szCs w:val="20"/>
        </w:rPr>
        <w:t xml:space="preserve">This Quarterly Report on Form 10-Q (this “Form 10-Q”) contains “forward-looking statements” </w:t>
      </w:r>
      <w:r>
        <w:rPr>
          <w:rFonts w:eastAsia="Times New Roman"/>
          <w:color w:val="000000"/>
          <w:sz w:val="20"/>
          <w:szCs w:val="20"/>
        </w:rPr>
        <w:t>within the meaning of Section 27A of the Securities Act of 1933, as amended (the “Securities Act”), and Section 21E of the Securities Exchange Act of 1934, as amended (the “Exchange Act”), which are subject to the “safe harbor” created by those sections. A</w:t>
      </w:r>
      <w:r>
        <w:rPr>
          <w:rFonts w:eastAsia="Times New Roman"/>
          <w:color w:val="000000"/>
          <w:sz w:val="20"/>
          <w:szCs w:val="20"/>
        </w:rPr>
        <w:t xml:space="preserve">ll statements, other than statements of historical facts included in this Form 10-Q, including statements concerning our plans, objectives, goals, beliefs, business strategies, future events, business conditions, results of operations, financial position, </w:t>
      </w:r>
      <w:r>
        <w:rPr>
          <w:rFonts w:eastAsia="Times New Roman"/>
          <w:color w:val="000000"/>
          <w:sz w:val="20"/>
          <w:szCs w:val="20"/>
        </w:rPr>
        <w:t>business outlook, business trends and other information, may be forward-looking statements.</w:t>
      </w:r>
    </w:p>
    <w:p w14:paraId="1E714353" w14:textId="77777777" w:rsidR="00000000" w:rsidRDefault="00457683">
      <w:pPr>
        <w:jc w:val="both"/>
        <w:divId w:val="296227708"/>
        <w:rPr>
          <w:rFonts w:eastAsia="Times New Roman"/>
        </w:rPr>
      </w:pPr>
      <w:r>
        <w:rPr>
          <w:rFonts w:eastAsia="Times New Roman"/>
          <w:color w:val="000000"/>
          <w:sz w:val="20"/>
          <w:szCs w:val="20"/>
        </w:rPr>
        <w:t>Words such as “believes,” “expects,” “may,” “will,” “should,” “seeks,” “intends,” “plans,” “estimates,” or “anticipates,” and variations of such words or similar ex</w:t>
      </w:r>
      <w:r>
        <w:rPr>
          <w:rFonts w:eastAsia="Times New Roman"/>
          <w:color w:val="000000"/>
          <w:sz w:val="20"/>
          <w:szCs w:val="20"/>
        </w:rPr>
        <w:t>pressions are intended to identify forward-looking statements. The forward-looking statements are not historical facts or guarantees of future performance and are based upon our current expectations, beliefs, estimates and projections, and various assumpti</w:t>
      </w:r>
      <w:r>
        <w:rPr>
          <w:rFonts w:eastAsia="Times New Roman"/>
          <w:color w:val="000000"/>
          <w:sz w:val="20"/>
          <w:szCs w:val="20"/>
        </w:rPr>
        <w:t>ons, many of which, by their nature, are inherently uncertain and beyond our control. Our expectations, beliefs, and projections are expressed in good faith and we believe there is a reasonable basis for them. However, there can be no assurance that manage</w:t>
      </w:r>
      <w:r>
        <w:rPr>
          <w:rFonts w:eastAsia="Times New Roman"/>
          <w:color w:val="000000"/>
          <w:sz w:val="20"/>
          <w:szCs w:val="20"/>
        </w:rPr>
        <w:t>ment’s expectations, beliefs and projections will result or be achieved and actual results may vary materially from what is expressed in or indicated by the forward-looking statements.</w:t>
      </w:r>
    </w:p>
    <w:p w14:paraId="7A3098F9" w14:textId="77777777" w:rsidR="00000000" w:rsidRDefault="00457683">
      <w:pPr>
        <w:jc w:val="both"/>
        <w:divId w:val="62216459"/>
        <w:rPr>
          <w:rFonts w:eastAsia="Times New Roman"/>
        </w:rPr>
      </w:pPr>
      <w:r>
        <w:rPr>
          <w:rFonts w:eastAsia="Times New Roman"/>
          <w:color w:val="000000"/>
          <w:sz w:val="20"/>
          <w:szCs w:val="20"/>
        </w:rPr>
        <w:t>There are a number of risks, uncertainties and other important factors,</w:t>
      </w:r>
      <w:r>
        <w:rPr>
          <w:rFonts w:eastAsia="Times New Roman"/>
          <w:color w:val="000000"/>
          <w:sz w:val="20"/>
          <w:szCs w:val="20"/>
        </w:rPr>
        <w:t xml:space="preserve"> many of which are beyond our control, that could cause our actual results to differ materially from the forward-looking statements contained in this Form 10-Q. Such risks, uncertainties and other important factors that could cause actual results to differ</w:t>
      </w:r>
      <w:r>
        <w:rPr>
          <w:rFonts w:eastAsia="Times New Roman"/>
          <w:color w:val="000000"/>
          <w:sz w:val="20"/>
          <w:szCs w:val="20"/>
        </w:rPr>
        <w:t xml:space="preserve"> include, among others, the risks, uncertainties and factors set forth in Part II, Item 1A - “Risk Factors” in this Form 10-Q and Part I, Item 1A - “Risk Factors” in the Company’s Annual Report on Form 10-K for the year ended January 1, 2022 (the “2021 Ann</w:t>
      </w:r>
      <w:r>
        <w:rPr>
          <w:rFonts w:eastAsia="Times New Roman"/>
          <w:color w:val="000000"/>
          <w:sz w:val="20"/>
          <w:szCs w:val="20"/>
        </w:rPr>
        <w:t>ual Report on Form 10-K”), as filed with the Securities and Exchange Commission (the “SEC”), as such risk factors may be updated from time to time in our periodic filings with the SEC, which are accessible on the SEC’s website at www.sec.gov, and also incl</w:t>
      </w:r>
      <w:r>
        <w:rPr>
          <w:rFonts w:eastAsia="Times New Roman"/>
          <w:color w:val="000000"/>
          <w:sz w:val="20"/>
          <w:szCs w:val="20"/>
        </w:rPr>
        <w:t>ude the following:</w:t>
      </w:r>
    </w:p>
    <w:p w14:paraId="35696FC9" w14:textId="77777777" w:rsidR="00000000" w:rsidRDefault="00457683">
      <w:pPr>
        <w:ind w:hanging="180"/>
        <w:jc w:val="both"/>
        <w:rPr>
          <w:rFonts w:eastAsia="Times New Roman"/>
        </w:rPr>
      </w:pPr>
      <w:r>
        <w:rPr>
          <w:rFonts w:eastAsia="Times New Roman"/>
          <w:color w:val="000000"/>
          <w:sz w:val="20"/>
          <w:szCs w:val="20"/>
        </w:rPr>
        <w:t>•the COVID-19 pandemic and its resurgence and variants, and the impact of evolving federal, state, and local governmental actions in response thereto, including risks stemming from vaccination and testing programs and mandates;</w:t>
      </w:r>
    </w:p>
    <w:p w14:paraId="28F23814" w14:textId="77777777" w:rsidR="00000000" w:rsidRDefault="00457683">
      <w:pPr>
        <w:ind w:hanging="180"/>
        <w:jc w:val="both"/>
        <w:rPr>
          <w:rFonts w:eastAsia="Times New Roman"/>
        </w:rPr>
      </w:pPr>
      <w:r>
        <w:rPr>
          <w:rFonts w:eastAsia="Times New Roman"/>
          <w:color w:val="000000"/>
          <w:sz w:val="20"/>
          <w:szCs w:val="20"/>
        </w:rPr>
        <w:t>•customer</w:t>
      </w:r>
      <w:r>
        <w:rPr>
          <w:rFonts w:eastAsia="Times New Roman"/>
          <w:color w:val="000000"/>
          <w:sz w:val="20"/>
          <w:szCs w:val="20"/>
        </w:rPr>
        <w:t xml:space="preserve"> behavior in response to the continuing pandemic and its more recent outbreaks of variants, including the impact of such behavior on in-store traffic and sales;</w:t>
      </w:r>
    </w:p>
    <w:p w14:paraId="6F5E2ABC" w14:textId="77777777" w:rsidR="00000000" w:rsidRDefault="00457683">
      <w:pPr>
        <w:ind w:hanging="180"/>
        <w:jc w:val="both"/>
        <w:rPr>
          <w:rFonts w:eastAsia="Times New Roman"/>
        </w:rPr>
      </w:pPr>
      <w:r>
        <w:rPr>
          <w:rFonts w:eastAsia="Times New Roman"/>
          <w:color w:val="000000"/>
          <w:sz w:val="20"/>
          <w:szCs w:val="20"/>
        </w:rPr>
        <w:t>•</w:t>
      </w:r>
      <w:r>
        <w:rPr>
          <w:rFonts w:eastAsia="Times New Roman"/>
          <w:color w:val="000000"/>
          <w:sz w:val="20"/>
          <w:szCs w:val="20"/>
        </w:rPr>
        <w:t>overall decline in the health of the economy and other factors impacting consumer spending, including inflation, rising interest rates and geopolitical instability;</w:t>
      </w:r>
    </w:p>
    <w:p w14:paraId="0A9A557A" w14:textId="77777777" w:rsidR="00000000" w:rsidRDefault="00457683">
      <w:pPr>
        <w:ind w:hanging="180"/>
        <w:jc w:val="both"/>
        <w:rPr>
          <w:rFonts w:eastAsia="Times New Roman"/>
        </w:rPr>
      </w:pPr>
      <w:r>
        <w:rPr>
          <w:rFonts w:eastAsia="Times New Roman"/>
          <w:color w:val="000000"/>
          <w:sz w:val="20"/>
          <w:szCs w:val="20"/>
        </w:rPr>
        <w:t xml:space="preserve">•our ability to open and operate new stores in a timely and cost-effective manner, or keep </w:t>
      </w:r>
      <w:r>
        <w:rPr>
          <w:rFonts w:eastAsia="Times New Roman"/>
          <w:color w:val="000000"/>
          <w:sz w:val="20"/>
          <w:szCs w:val="20"/>
        </w:rPr>
        <w:t>stores safely open in light of the continuing COVID-19 pandemic, and to successfully enter new markets;</w:t>
      </w:r>
    </w:p>
    <w:p w14:paraId="5DCDE171" w14:textId="77777777" w:rsidR="00000000" w:rsidRDefault="00457683">
      <w:pPr>
        <w:ind w:hanging="180"/>
        <w:divId w:val="613095750"/>
        <w:rPr>
          <w:rFonts w:eastAsia="Times New Roman"/>
        </w:rPr>
      </w:pPr>
      <w:r>
        <w:rPr>
          <w:rFonts w:eastAsia="Times New Roman"/>
          <w:color w:val="000000"/>
          <w:sz w:val="20"/>
          <w:szCs w:val="20"/>
        </w:rPr>
        <w:t>•our ability to recruit and retain vision care professionals for our stores in general and in light of the pandemic;</w:t>
      </w:r>
    </w:p>
    <w:p w14:paraId="3E4E87C3" w14:textId="77777777" w:rsidR="00000000" w:rsidRDefault="00457683">
      <w:pPr>
        <w:ind w:hanging="180"/>
        <w:jc w:val="both"/>
        <w:rPr>
          <w:rFonts w:eastAsia="Times New Roman"/>
        </w:rPr>
      </w:pPr>
      <w:r>
        <w:rPr>
          <w:rFonts w:eastAsia="Times New Roman"/>
          <w:color w:val="000000"/>
          <w:sz w:val="20"/>
          <w:szCs w:val="20"/>
        </w:rPr>
        <w:t>•our ability to develop, maintain a</w:t>
      </w:r>
      <w:r>
        <w:rPr>
          <w:rFonts w:eastAsia="Times New Roman"/>
          <w:color w:val="000000"/>
          <w:sz w:val="20"/>
          <w:szCs w:val="20"/>
        </w:rPr>
        <w:t>nd extend relationships with managed vision care companies, vision insurance providers and other third-party payors;</w:t>
      </w:r>
    </w:p>
    <w:p w14:paraId="65BB2A44" w14:textId="77777777" w:rsidR="00000000" w:rsidRDefault="00457683">
      <w:pPr>
        <w:ind w:hanging="180"/>
        <w:divId w:val="419840818"/>
        <w:rPr>
          <w:rFonts w:eastAsia="Times New Roman"/>
        </w:rPr>
      </w:pPr>
      <w:r>
        <w:rPr>
          <w:rFonts w:eastAsia="Times New Roman"/>
          <w:color w:val="000000"/>
          <w:sz w:val="20"/>
          <w:szCs w:val="20"/>
        </w:rPr>
        <w:t>•our ability to maintain the performance of our Host and Legacy brands and our current operating relationships with our Host and Legacy par</w:t>
      </w:r>
      <w:r>
        <w:rPr>
          <w:rFonts w:eastAsia="Times New Roman"/>
          <w:color w:val="000000"/>
          <w:sz w:val="20"/>
          <w:szCs w:val="20"/>
        </w:rPr>
        <w:t>tners;</w:t>
      </w:r>
    </w:p>
    <w:p w14:paraId="58515828" w14:textId="77777777" w:rsidR="00000000" w:rsidRDefault="00457683">
      <w:pPr>
        <w:ind w:hanging="180"/>
        <w:divId w:val="2125418626"/>
        <w:rPr>
          <w:rFonts w:eastAsia="Times New Roman"/>
        </w:rPr>
      </w:pPr>
      <w:r>
        <w:rPr>
          <w:rFonts w:eastAsia="Times New Roman"/>
          <w:color w:val="000000"/>
          <w:sz w:val="20"/>
          <w:szCs w:val="20"/>
        </w:rPr>
        <w:t>•our ability to adhere to extensive state, local and federal vision care and healthcare laws and regulations;</w:t>
      </w:r>
    </w:p>
    <w:p w14:paraId="43AFCE1F" w14:textId="77777777" w:rsidR="00000000" w:rsidRDefault="00457683">
      <w:pPr>
        <w:ind w:hanging="180"/>
        <w:divId w:val="1029531259"/>
        <w:rPr>
          <w:rFonts w:eastAsia="Times New Roman"/>
        </w:rPr>
      </w:pPr>
      <w:r>
        <w:rPr>
          <w:rFonts w:eastAsia="Times New Roman"/>
          <w:color w:val="000000"/>
          <w:sz w:val="20"/>
          <w:szCs w:val="20"/>
        </w:rPr>
        <w:t>•our compliance with managed vision care laws and regulations;</w:t>
      </w:r>
    </w:p>
    <w:p w14:paraId="4A836210" w14:textId="77777777" w:rsidR="00000000" w:rsidRDefault="00457683">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maintain sufficient levels of cash flow from our operations to execute or sustain our growth strategy or obtain additional financing at satisfactory terms or at all;</w:t>
      </w:r>
    </w:p>
    <w:p w14:paraId="2D55E1BF" w14:textId="77777777" w:rsidR="00000000" w:rsidRDefault="00457683">
      <w:pPr>
        <w:ind w:hanging="180"/>
        <w:jc w:val="both"/>
        <w:rPr>
          <w:rFonts w:eastAsia="Times New Roman"/>
        </w:rPr>
      </w:pPr>
      <w:r>
        <w:rPr>
          <w:rFonts w:eastAsia="Times New Roman"/>
          <w:color w:val="000000"/>
          <w:sz w:val="20"/>
          <w:szCs w:val="20"/>
        </w:rPr>
        <w:lastRenderedPageBreak/>
        <w:t>•the loss of, or disruption in the operations of, one or more of our distri</w:t>
      </w:r>
      <w:r>
        <w:rPr>
          <w:rFonts w:eastAsia="Times New Roman"/>
          <w:color w:val="000000"/>
          <w:sz w:val="20"/>
          <w:szCs w:val="20"/>
        </w:rPr>
        <w:t>bution centers and/or optical laboratories,</w:t>
      </w:r>
      <w:r>
        <w:rPr>
          <w:rFonts w:eastAsia="Times New Roman"/>
          <w:b/>
          <w:bCs/>
          <w:color w:val="0000FF"/>
          <w:sz w:val="20"/>
          <w:szCs w:val="20"/>
        </w:rPr>
        <w:t xml:space="preserve"> </w:t>
      </w:r>
      <w:r>
        <w:rPr>
          <w:rFonts w:eastAsia="Times New Roman"/>
          <w:color w:val="000000"/>
          <w:sz w:val="20"/>
          <w:szCs w:val="20"/>
        </w:rPr>
        <w:t>resulting in the inability to fulfill customer orders and deliver our products in a timely manner;</w:t>
      </w:r>
    </w:p>
    <w:p w14:paraId="52C21F5F" w14:textId="77777777" w:rsidR="00000000" w:rsidRDefault="00457683">
      <w:pPr>
        <w:ind w:hanging="180"/>
        <w:jc w:val="both"/>
        <w:rPr>
          <w:rFonts w:eastAsia="Times New Roman"/>
        </w:rPr>
      </w:pPr>
      <w:r>
        <w:rPr>
          <w:rFonts w:eastAsia="Times New Roman"/>
          <w:color w:val="000000"/>
          <w:sz w:val="20"/>
          <w:szCs w:val="20"/>
        </w:rPr>
        <w:t>•risks associated with vendors from whom our products are sourced, including our dependence on a limited number o</w:t>
      </w:r>
      <w:r>
        <w:rPr>
          <w:rFonts w:eastAsia="Times New Roman"/>
          <w:color w:val="000000"/>
          <w:sz w:val="20"/>
          <w:szCs w:val="20"/>
        </w:rPr>
        <w:t>f suppliers;</w:t>
      </w:r>
    </w:p>
    <w:p w14:paraId="7C3A682F" w14:textId="77777777" w:rsidR="00000000" w:rsidRDefault="00457683">
      <w:pPr>
        <w:ind w:hanging="180"/>
        <w:jc w:val="both"/>
        <w:rPr>
          <w:rFonts w:eastAsia="Times New Roman"/>
        </w:rPr>
      </w:pPr>
      <w:r>
        <w:rPr>
          <w:rFonts w:eastAsia="Times New Roman"/>
          <w:color w:val="000000"/>
          <w:sz w:val="20"/>
          <w:szCs w:val="20"/>
        </w:rPr>
        <w:t>•our ability to compete successfully;</w:t>
      </w:r>
    </w:p>
    <w:p w14:paraId="67BBC9C2" w14:textId="77777777" w:rsidR="00000000" w:rsidRDefault="00457683">
      <w:pPr>
        <w:ind w:hanging="180"/>
        <w:jc w:val="both"/>
        <w:rPr>
          <w:rFonts w:eastAsia="Times New Roman"/>
        </w:rPr>
      </w:pPr>
      <w:r>
        <w:rPr>
          <w:rFonts w:eastAsia="Times New Roman"/>
          <w:color w:val="000000"/>
          <w:sz w:val="20"/>
          <w:szCs w:val="20"/>
        </w:rPr>
        <w:t>•our ability to effectively operate our information technology systems and prevent interruption or security breach;</w:t>
      </w:r>
    </w:p>
    <w:p w14:paraId="2A380CE4" w14:textId="77777777" w:rsidR="00000000" w:rsidRDefault="00457683">
      <w:pPr>
        <w:ind w:hanging="180"/>
        <w:jc w:val="both"/>
        <w:rPr>
          <w:rFonts w:eastAsia="Times New Roman"/>
        </w:rPr>
      </w:pPr>
      <w:r>
        <w:rPr>
          <w:rFonts w:eastAsia="Times New Roman"/>
          <w:color w:val="000000"/>
          <w:sz w:val="20"/>
          <w:szCs w:val="20"/>
        </w:rPr>
        <w:t>•the impact of wage rate increases, inflation, cost increases and increases in raw materi</w:t>
      </w:r>
      <w:r>
        <w:rPr>
          <w:rFonts w:eastAsia="Times New Roman"/>
          <w:color w:val="000000"/>
          <w:sz w:val="20"/>
          <w:szCs w:val="20"/>
        </w:rPr>
        <w:t>al prices and energy prices;</w:t>
      </w:r>
    </w:p>
    <w:p w14:paraId="43535281" w14:textId="77777777" w:rsidR="00000000" w:rsidRDefault="00457683">
      <w:pPr>
        <w:ind w:hanging="180"/>
        <w:jc w:val="both"/>
        <w:rPr>
          <w:rFonts w:eastAsia="Times New Roman"/>
        </w:rPr>
      </w:pPr>
      <w:r>
        <w:rPr>
          <w:rFonts w:eastAsia="Times New Roman"/>
          <w:color w:val="000000"/>
          <w:sz w:val="20"/>
          <w:szCs w:val="20"/>
        </w:rPr>
        <w:t>•our growth strategy straining our existing resources and causing the performance of our existing stores to suffer;</w:t>
      </w:r>
    </w:p>
    <w:p w14:paraId="6E910A3C" w14:textId="77777777" w:rsidR="00000000" w:rsidRDefault="00457683">
      <w:pPr>
        <w:ind w:hanging="180"/>
        <w:jc w:val="both"/>
        <w:rPr>
          <w:rFonts w:eastAsia="Times New Roman"/>
        </w:rPr>
      </w:pPr>
      <w:r>
        <w:rPr>
          <w:rFonts w:eastAsia="Times New Roman"/>
          <w:color w:val="000000"/>
          <w:sz w:val="20"/>
          <w:szCs w:val="20"/>
        </w:rPr>
        <w:t>•our ability to successfully and efficiently implement our marketing, advertising and promotional efforts;</w:t>
      </w:r>
    </w:p>
    <w:p w14:paraId="4D4284CD" w14:textId="77777777" w:rsidR="00000000" w:rsidRDefault="00457683">
      <w:pPr>
        <w:ind w:hanging="180"/>
        <w:jc w:val="both"/>
        <w:rPr>
          <w:rFonts w:eastAsia="Times New Roman"/>
        </w:rPr>
      </w:pPr>
      <w:r>
        <w:rPr>
          <w:rFonts w:eastAsia="Times New Roman"/>
          <w:color w:val="000000"/>
          <w:sz w:val="20"/>
          <w:szCs w:val="20"/>
        </w:rPr>
        <w:t>•ris</w:t>
      </w:r>
      <w:r>
        <w:rPr>
          <w:rFonts w:eastAsia="Times New Roman"/>
          <w:color w:val="000000"/>
          <w:sz w:val="20"/>
          <w:szCs w:val="20"/>
        </w:rPr>
        <w:t>ks associated with leasing substantial amounts of space, including future increases in occupancy costs;</w:t>
      </w:r>
    </w:p>
    <w:p w14:paraId="0BED809F" w14:textId="77777777" w:rsidR="00000000" w:rsidRDefault="00457683">
      <w:pPr>
        <w:ind w:hanging="180"/>
        <w:jc w:val="both"/>
        <w:rPr>
          <w:rFonts w:eastAsia="Times New Roman"/>
        </w:rPr>
      </w:pPr>
      <w:r>
        <w:rPr>
          <w:rFonts w:eastAsia="Times New Roman"/>
          <w:color w:val="000000"/>
          <w:sz w:val="20"/>
          <w:szCs w:val="20"/>
        </w:rPr>
        <w:t>•the impact of certain technological advances, and the greater availability of, or increased consumer preferences for, vision correction alternatives to</w:t>
      </w:r>
      <w:r>
        <w:rPr>
          <w:rFonts w:eastAsia="Times New Roman"/>
          <w:color w:val="000000"/>
          <w:sz w:val="20"/>
          <w:szCs w:val="20"/>
        </w:rPr>
        <w:t xml:space="preserve"> prescription eyeglasses or contact lenses, and future drug development for the correction of vision-related problems;</w:t>
      </w:r>
    </w:p>
    <w:p w14:paraId="316C0690" w14:textId="77777777" w:rsidR="00000000" w:rsidRDefault="00457683">
      <w:pPr>
        <w:ind w:hanging="180"/>
        <w:jc w:val="both"/>
        <w:rPr>
          <w:rFonts w:eastAsia="Times New Roman"/>
        </w:rPr>
      </w:pPr>
      <w:r>
        <w:rPr>
          <w:rFonts w:eastAsia="Times New Roman"/>
          <w:color w:val="000000"/>
          <w:sz w:val="20"/>
          <w:szCs w:val="20"/>
        </w:rPr>
        <w:t>•our ability to retain our existing senior management team and attract qualified new personnel;</w:t>
      </w:r>
    </w:p>
    <w:p w14:paraId="1844A200" w14:textId="77777777" w:rsidR="00000000" w:rsidRDefault="00457683">
      <w:pPr>
        <w:jc w:val="center"/>
        <w:divId w:val="849947524"/>
        <w:rPr>
          <w:rFonts w:eastAsia="Times New Roman"/>
        </w:rPr>
      </w:pPr>
      <w:r>
        <w:rPr>
          <w:rFonts w:eastAsia="Times New Roman"/>
          <w:color w:val="000000"/>
          <w:sz w:val="20"/>
          <w:szCs w:val="20"/>
        </w:rPr>
        <w:t>3</w:t>
      </w:r>
    </w:p>
    <w:p w14:paraId="1C078BC1" w14:textId="77777777" w:rsidR="00000000" w:rsidRDefault="00457683">
      <w:pPr>
        <w:rPr>
          <w:rFonts w:eastAsia="Times New Roman"/>
        </w:rPr>
      </w:pPr>
      <w:r>
        <w:rPr>
          <w:rFonts w:eastAsia="Times New Roman"/>
        </w:rPr>
        <w:pict w14:anchorId="14C54E9C">
          <v:rect id="_x0000_i1027" style="width:0;height:1.5pt" o:hralign="center" o:hrstd="t" o:hr="t" fillcolor="#a0a0a0" stroked="f"/>
        </w:pict>
      </w:r>
    </w:p>
    <w:p w14:paraId="688935F7" w14:textId="77777777" w:rsidR="00000000" w:rsidRDefault="00457683">
      <w:pPr>
        <w:divId w:val="1374649095"/>
        <w:rPr>
          <w:rFonts w:eastAsia="Times New Roman"/>
        </w:rPr>
      </w:pPr>
      <w:hyperlink w:anchor="i5445ac5edcfb42b99875cb0dbea831c0_7" w:history="1">
        <w:r>
          <w:rPr>
            <w:rStyle w:val="a3"/>
            <w:rFonts w:eastAsia="Times New Roman"/>
            <w:sz w:val="20"/>
            <w:szCs w:val="20"/>
          </w:rPr>
          <w:t>Table of Contents</w:t>
        </w:r>
      </w:hyperlink>
    </w:p>
    <w:p w14:paraId="72E8302D" w14:textId="77777777" w:rsidR="00000000" w:rsidRDefault="00457683">
      <w:pPr>
        <w:ind w:hanging="180"/>
        <w:jc w:val="both"/>
        <w:rPr>
          <w:rFonts w:eastAsia="Times New Roman"/>
        </w:rPr>
      </w:pPr>
      <w:r>
        <w:rPr>
          <w:rFonts w:eastAsia="Times New Roman"/>
          <w:color w:val="000000"/>
          <w:sz w:val="20"/>
          <w:szCs w:val="20"/>
        </w:rPr>
        <w:t>•our ability to manage our inventory;</w:t>
      </w:r>
    </w:p>
    <w:p w14:paraId="508D1A52" w14:textId="77777777" w:rsidR="00000000" w:rsidRDefault="00457683">
      <w:pPr>
        <w:ind w:hanging="180"/>
        <w:jc w:val="both"/>
        <w:rPr>
          <w:rFonts w:eastAsia="Times New Roman"/>
        </w:rPr>
      </w:pPr>
      <w:r>
        <w:rPr>
          <w:rFonts w:eastAsia="Times New Roman"/>
          <w:color w:val="000000"/>
          <w:sz w:val="20"/>
          <w:szCs w:val="20"/>
        </w:rPr>
        <w:t>•seasonal fluctuations in our operating results and inventory levels;</w:t>
      </w:r>
    </w:p>
    <w:p w14:paraId="50378BE3" w14:textId="77777777" w:rsidR="00000000" w:rsidRDefault="00457683">
      <w:pPr>
        <w:ind w:hanging="180"/>
        <w:jc w:val="both"/>
        <w:rPr>
          <w:rFonts w:eastAsia="Times New Roman"/>
        </w:rPr>
      </w:pPr>
      <w:r>
        <w:rPr>
          <w:rFonts w:eastAsia="Times New Roman"/>
          <w:color w:val="000000"/>
          <w:sz w:val="20"/>
          <w:szCs w:val="20"/>
        </w:rPr>
        <w:t>•our reliance on third-party coverage and reimbursement, including governm</w:t>
      </w:r>
      <w:r>
        <w:rPr>
          <w:rFonts w:eastAsia="Times New Roman"/>
          <w:color w:val="000000"/>
          <w:sz w:val="20"/>
          <w:szCs w:val="20"/>
        </w:rPr>
        <w:t>ent programs, for an increasing portion of our revenues;</w:t>
      </w:r>
    </w:p>
    <w:p w14:paraId="7DFE63F8" w14:textId="77777777" w:rsidR="00000000" w:rsidRDefault="00457683">
      <w:pPr>
        <w:ind w:hanging="180"/>
        <w:jc w:val="both"/>
        <w:rPr>
          <w:rFonts w:eastAsia="Times New Roman"/>
        </w:rPr>
      </w:pPr>
      <w:r>
        <w:rPr>
          <w:rFonts w:eastAsia="Times New Roman"/>
          <w:color w:val="000000"/>
          <w:sz w:val="20"/>
          <w:szCs w:val="20"/>
        </w:rPr>
        <w:t>•risks associated with our e-commerce and omni-channel business;</w:t>
      </w:r>
    </w:p>
    <w:p w14:paraId="234E1F80" w14:textId="77777777" w:rsidR="00000000" w:rsidRDefault="00457683">
      <w:pPr>
        <w:ind w:hanging="180"/>
        <w:jc w:val="both"/>
        <w:rPr>
          <w:rFonts w:eastAsia="Times New Roman"/>
        </w:rPr>
      </w:pPr>
      <w:r>
        <w:rPr>
          <w:rFonts w:eastAsia="Times New Roman"/>
          <w:color w:val="000000"/>
          <w:sz w:val="20"/>
          <w:szCs w:val="20"/>
        </w:rPr>
        <w:t>•product liability, product recall or personal injury issues;</w:t>
      </w:r>
    </w:p>
    <w:p w14:paraId="071B3577" w14:textId="77777777" w:rsidR="00000000" w:rsidRDefault="00457683">
      <w:pPr>
        <w:ind w:hanging="180"/>
        <w:jc w:val="both"/>
        <w:rPr>
          <w:rFonts w:eastAsia="Times New Roman"/>
        </w:rPr>
      </w:pPr>
      <w:r>
        <w:rPr>
          <w:rFonts w:eastAsia="Times New Roman"/>
          <w:color w:val="000000"/>
          <w:sz w:val="20"/>
          <w:szCs w:val="20"/>
        </w:rPr>
        <w:t>•our failure to comply with, or changes in, laws, regulations, enforceme</w:t>
      </w:r>
      <w:r>
        <w:rPr>
          <w:rFonts w:eastAsia="Times New Roman"/>
          <w:color w:val="000000"/>
          <w:sz w:val="20"/>
          <w:szCs w:val="20"/>
        </w:rPr>
        <w:t>nt activities and other requirements;</w:t>
      </w:r>
    </w:p>
    <w:p w14:paraId="39DEC00B" w14:textId="77777777" w:rsidR="00000000" w:rsidRDefault="00457683">
      <w:pPr>
        <w:ind w:hanging="180"/>
        <w:jc w:val="both"/>
        <w:rPr>
          <w:rFonts w:eastAsia="Times New Roman"/>
        </w:rPr>
      </w:pPr>
      <w:r>
        <w:rPr>
          <w:rFonts w:eastAsia="Times New Roman"/>
          <w:color w:val="000000"/>
          <w:sz w:val="20"/>
          <w:szCs w:val="20"/>
        </w:rPr>
        <w:t>•the impact of any adverse litigation judgments or settlements resulting from legal proceedings relating to our business operations;</w:t>
      </w:r>
    </w:p>
    <w:p w14:paraId="317A271C" w14:textId="77777777" w:rsidR="00000000" w:rsidRDefault="00457683">
      <w:pPr>
        <w:ind w:hanging="180"/>
        <w:jc w:val="both"/>
        <w:rPr>
          <w:rFonts w:eastAsia="Times New Roman"/>
        </w:rPr>
      </w:pPr>
      <w:r>
        <w:rPr>
          <w:rFonts w:eastAsia="Times New Roman"/>
          <w:color w:val="000000"/>
          <w:sz w:val="20"/>
          <w:szCs w:val="20"/>
        </w:rPr>
        <w:t>•risk of losses arising from our investments in technological innovators in the optic</w:t>
      </w:r>
      <w:r>
        <w:rPr>
          <w:rFonts w:eastAsia="Times New Roman"/>
          <w:color w:val="000000"/>
          <w:sz w:val="20"/>
          <w:szCs w:val="20"/>
        </w:rPr>
        <w:t>al retail industry;</w:t>
      </w:r>
    </w:p>
    <w:p w14:paraId="363B3118" w14:textId="77777777" w:rsidR="00000000" w:rsidRDefault="00457683">
      <w:pPr>
        <w:ind w:hanging="180"/>
        <w:jc w:val="both"/>
        <w:rPr>
          <w:rFonts w:eastAsia="Times New Roman"/>
        </w:rPr>
      </w:pPr>
      <w:r>
        <w:rPr>
          <w:rFonts w:eastAsia="Times New Roman"/>
          <w:color w:val="000000"/>
          <w:sz w:val="20"/>
          <w:szCs w:val="20"/>
        </w:rPr>
        <w:t>•our ability to adequately protect our intellectual property;</w:t>
      </w:r>
    </w:p>
    <w:p w14:paraId="17D729FB" w14:textId="77777777" w:rsidR="00000000" w:rsidRDefault="00457683">
      <w:pPr>
        <w:ind w:hanging="180"/>
        <w:jc w:val="both"/>
        <w:rPr>
          <w:rFonts w:eastAsia="Times New Roman"/>
        </w:rPr>
      </w:pPr>
      <w:r>
        <w:rPr>
          <w:rFonts w:eastAsia="Times New Roman"/>
          <w:color w:val="000000"/>
          <w:sz w:val="20"/>
          <w:szCs w:val="20"/>
        </w:rPr>
        <w:t xml:space="preserve">•risks associated with environmental, social and governance issues, including climate change; </w:t>
      </w:r>
    </w:p>
    <w:p w14:paraId="347247DE" w14:textId="77777777" w:rsidR="00000000" w:rsidRDefault="00457683">
      <w:pPr>
        <w:ind w:hanging="180"/>
        <w:jc w:val="both"/>
        <w:rPr>
          <w:rFonts w:eastAsia="Times New Roman"/>
        </w:rPr>
      </w:pPr>
      <w:r>
        <w:rPr>
          <w:rFonts w:eastAsia="Times New Roman"/>
          <w:color w:val="000000"/>
          <w:sz w:val="20"/>
          <w:szCs w:val="20"/>
        </w:rPr>
        <w:t xml:space="preserve">•our significant amount of indebtedness and our ability to generate sufficient </w:t>
      </w:r>
      <w:r>
        <w:rPr>
          <w:rFonts w:eastAsia="Times New Roman"/>
          <w:color w:val="000000"/>
          <w:sz w:val="20"/>
          <w:szCs w:val="20"/>
        </w:rPr>
        <w:t>cash flow to satisfy our debt obligations;</w:t>
      </w:r>
    </w:p>
    <w:p w14:paraId="1F3BE6A4" w14:textId="77777777" w:rsidR="00000000" w:rsidRDefault="00457683">
      <w:pPr>
        <w:ind w:hanging="180"/>
        <w:jc w:val="both"/>
        <w:rPr>
          <w:rFonts w:eastAsia="Times New Roman"/>
        </w:rPr>
      </w:pPr>
      <w:r>
        <w:rPr>
          <w:rFonts w:eastAsia="Times New Roman"/>
          <w:color w:val="000000"/>
          <w:sz w:val="20"/>
          <w:szCs w:val="20"/>
        </w:rPr>
        <w:t>•a change in interest rates as well as changes in benchmark rates and uncertainty related to the foregoing;</w:t>
      </w:r>
    </w:p>
    <w:p w14:paraId="580BF6FF" w14:textId="77777777" w:rsidR="00000000" w:rsidRDefault="00457683">
      <w:pPr>
        <w:ind w:hanging="180"/>
        <w:jc w:val="both"/>
        <w:rPr>
          <w:rFonts w:eastAsia="Times New Roman"/>
        </w:rPr>
      </w:pPr>
      <w:r>
        <w:rPr>
          <w:rFonts w:eastAsia="Times New Roman"/>
          <w:color w:val="000000"/>
          <w:sz w:val="20"/>
          <w:szCs w:val="20"/>
        </w:rPr>
        <w:t>•</w:t>
      </w:r>
      <w:r>
        <w:rPr>
          <w:rFonts w:eastAsia="Times New Roman"/>
          <w:color w:val="000000"/>
          <w:sz w:val="20"/>
          <w:szCs w:val="20"/>
        </w:rPr>
        <w:t>restrictions in our credit agreement that limits our flexibility in operating our business;</w:t>
      </w:r>
    </w:p>
    <w:p w14:paraId="5E0F712C" w14:textId="77777777" w:rsidR="00000000" w:rsidRDefault="00457683">
      <w:pPr>
        <w:ind w:hanging="180"/>
        <w:jc w:val="both"/>
        <w:rPr>
          <w:rFonts w:eastAsia="Times New Roman"/>
        </w:rPr>
      </w:pPr>
      <w:r>
        <w:rPr>
          <w:rFonts w:eastAsia="Times New Roman"/>
          <w:color w:val="000000"/>
          <w:sz w:val="20"/>
          <w:szCs w:val="20"/>
        </w:rPr>
        <w:t>•</w:t>
      </w:r>
      <w:r>
        <w:rPr>
          <w:rFonts w:eastAsia="Times New Roman"/>
          <w:color w:val="000000"/>
          <w:sz w:val="20"/>
          <w:szCs w:val="20"/>
        </w:rPr>
        <w:t>potential dilution to existing stockholders upon the conversion of our convertible notes; and</w:t>
      </w:r>
    </w:p>
    <w:p w14:paraId="11758B57" w14:textId="77777777" w:rsidR="00000000" w:rsidRDefault="00457683">
      <w:pPr>
        <w:ind w:hanging="180"/>
        <w:jc w:val="both"/>
        <w:divId w:val="368727644"/>
        <w:rPr>
          <w:rFonts w:eastAsia="Times New Roman"/>
        </w:rPr>
      </w:pPr>
      <w:r>
        <w:rPr>
          <w:rFonts w:eastAsia="Times New Roman"/>
          <w:color w:val="000000"/>
          <w:sz w:val="20"/>
          <w:szCs w:val="20"/>
        </w:rPr>
        <w:t>•risks related to owning our common stock, including our ability to comply with requirements to design and implement and maintain effective internal controls.</w:t>
      </w:r>
    </w:p>
    <w:p w14:paraId="656F40BA" w14:textId="77777777" w:rsidR="00000000" w:rsidRDefault="00457683">
      <w:pPr>
        <w:jc w:val="both"/>
        <w:divId w:val="1011298950"/>
        <w:rPr>
          <w:rFonts w:eastAsia="Times New Roman"/>
        </w:rPr>
      </w:pPr>
      <w:r>
        <w:rPr>
          <w:rFonts w:eastAsia="Times New Roman"/>
          <w:color w:val="000000"/>
          <w:sz w:val="20"/>
          <w:szCs w:val="20"/>
        </w:rPr>
        <w:t xml:space="preserve">We </w:t>
      </w:r>
      <w:r>
        <w:rPr>
          <w:rFonts w:eastAsia="Times New Roman"/>
          <w:color w:val="000000"/>
          <w:sz w:val="20"/>
          <w:szCs w:val="20"/>
        </w:rPr>
        <w:t>caution you that the risks, uncertainties and other factors referenced above may not contain all of the risks, uncertainties and other factors that are important to you. In addition, we cannot assure you that we will realize the results, benefits or develo</w:t>
      </w:r>
      <w:r>
        <w:rPr>
          <w:rFonts w:eastAsia="Times New Roman"/>
          <w:color w:val="000000"/>
          <w:sz w:val="20"/>
          <w:szCs w:val="20"/>
        </w:rPr>
        <w:t>pments that we expect or anticipate or, even if substantially realized, that they will result in the consequences or affect us or our business in the way expected. There can be no assurance that (i) we have correctly measured or identified all of the facto</w:t>
      </w:r>
      <w:r>
        <w:rPr>
          <w:rFonts w:eastAsia="Times New Roman"/>
          <w:color w:val="000000"/>
          <w:sz w:val="20"/>
          <w:szCs w:val="20"/>
        </w:rPr>
        <w:t>rs affecting our business or the extent of these factors’ likely impact, (ii) the available information with respect to these factors on which such analysis is based is complete or accurate, (iii) such analysis is correct or (iv) our strategy, which is bas</w:t>
      </w:r>
      <w:r>
        <w:rPr>
          <w:rFonts w:eastAsia="Times New Roman"/>
          <w:color w:val="000000"/>
          <w:sz w:val="20"/>
          <w:szCs w:val="20"/>
        </w:rPr>
        <w:t>ed in part on this analysis, will be successful. All forward-looking statements in this Form 10-Q apply only as of the date of this Form 10-Q or as of the date they were made and, except as required by applicable law, we undertake no obligation to publicly</w:t>
      </w:r>
      <w:r>
        <w:rPr>
          <w:rFonts w:eastAsia="Times New Roman"/>
          <w:color w:val="000000"/>
          <w:sz w:val="20"/>
          <w:szCs w:val="20"/>
        </w:rPr>
        <w:t xml:space="preserve"> update or revise any forward-looking statement, whether as a result of new information, future developments or otherwise.</w:t>
      </w:r>
    </w:p>
    <w:p w14:paraId="7812FB48" w14:textId="77777777" w:rsidR="00000000" w:rsidRDefault="00457683">
      <w:pPr>
        <w:jc w:val="both"/>
        <w:divId w:val="1362246010"/>
        <w:rPr>
          <w:rFonts w:eastAsia="Times New Roman"/>
        </w:rPr>
      </w:pPr>
      <w:r>
        <w:rPr>
          <w:rFonts w:eastAsia="Times New Roman"/>
          <w:color w:val="000000"/>
          <w:sz w:val="20"/>
          <w:szCs w:val="20"/>
        </w:rPr>
        <w:t>All references to “we,” “us,” “our,” or the “Company” in this Form 10-Q mean National Vision Holdings, Inc. and its subsidiaries, unl</w:t>
      </w:r>
      <w:r>
        <w:rPr>
          <w:rFonts w:eastAsia="Times New Roman"/>
          <w:color w:val="000000"/>
          <w:sz w:val="20"/>
          <w:szCs w:val="20"/>
        </w:rPr>
        <w:t>ess the context otherwise requires. References to “eye care practitioners” in this Form 10-Q mean optometrists and ophthalmologists and references to “vision care professionals” mean optometrists (including optometrists employed by us or by professional co</w:t>
      </w:r>
      <w:r>
        <w:rPr>
          <w:rFonts w:eastAsia="Times New Roman"/>
          <w:color w:val="000000"/>
          <w:sz w:val="20"/>
          <w:szCs w:val="20"/>
        </w:rPr>
        <w:t>rporations owned by eye care practitioners with which we have arrangements) and opticians.</w:t>
      </w:r>
    </w:p>
    <w:p w14:paraId="0B3EDF96" w14:textId="77777777" w:rsidR="00000000" w:rsidRDefault="00457683">
      <w:pPr>
        <w:jc w:val="both"/>
        <w:divId w:val="557743736"/>
        <w:rPr>
          <w:rFonts w:eastAsia="Times New Roman"/>
        </w:rPr>
      </w:pPr>
      <w:r>
        <w:rPr>
          <w:rFonts w:eastAsia="Times New Roman"/>
          <w:b/>
          <w:bCs/>
          <w:color w:val="000000"/>
          <w:sz w:val="20"/>
          <w:szCs w:val="20"/>
        </w:rPr>
        <w:t>Website Disclosure</w:t>
      </w:r>
    </w:p>
    <w:p w14:paraId="06143CA9" w14:textId="77777777" w:rsidR="00000000" w:rsidRDefault="00457683">
      <w:pPr>
        <w:jc w:val="both"/>
        <w:divId w:val="1552687107"/>
        <w:rPr>
          <w:rFonts w:eastAsia="Times New Roman"/>
        </w:rPr>
      </w:pPr>
      <w:r>
        <w:rPr>
          <w:rFonts w:eastAsia="Times New Roman"/>
          <w:color w:val="000000"/>
          <w:sz w:val="20"/>
          <w:szCs w:val="20"/>
        </w:rPr>
        <w:lastRenderedPageBreak/>
        <w:t>We use our website www.nationalvision.com as a channel of distribution of Company information. Financial and other important information regarding</w:t>
      </w:r>
      <w:r>
        <w:rPr>
          <w:rFonts w:eastAsia="Times New Roman"/>
          <w:color w:val="000000"/>
          <w:sz w:val="20"/>
          <w:szCs w:val="20"/>
        </w:rPr>
        <w:t xml:space="preserve"> the Company is routinely accessible through and posted on our website. Accordingly, investors should monitor our website, in addition to following our press releases, SEC filings and public conference calls and webcasts. In addition, you may automatically</w:t>
      </w:r>
      <w:r>
        <w:rPr>
          <w:rFonts w:eastAsia="Times New Roman"/>
          <w:color w:val="000000"/>
          <w:sz w:val="20"/>
          <w:szCs w:val="20"/>
        </w:rPr>
        <w:t xml:space="preserve"> receive e-mail alerts and other information about National Vision Holdings, Inc. when you enroll your e-mail address by visiting the “Email Alerts” page of the Investor Resources section of our website at www.nationalvision.com/investors. The contents of </w:t>
      </w:r>
      <w:r>
        <w:rPr>
          <w:rFonts w:eastAsia="Times New Roman"/>
          <w:color w:val="000000"/>
          <w:sz w:val="20"/>
          <w:szCs w:val="20"/>
        </w:rPr>
        <w:t>our website are not, however, a part of this Form 10-Q.</w:t>
      </w:r>
    </w:p>
    <w:p w14:paraId="5167D797" w14:textId="77777777" w:rsidR="00000000" w:rsidRDefault="00457683">
      <w:pPr>
        <w:jc w:val="center"/>
        <w:divId w:val="474225195"/>
        <w:rPr>
          <w:rFonts w:eastAsia="Times New Roman"/>
        </w:rPr>
      </w:pPr>
      <w:r>
        <w:rPr>
          <w:rFonts w:eastAsia="Times New Roman"/>
          <w:color w:val="000000"/>
          <w:sz w:val="20"/>
          <w:szCs w:val="20"/>
        </w:rPr>
        <w:t>4</w:t>
      </w:r>
    </w:p>
    <w:p w14:paraId="17C69E8A" w14:textId="77777777" w:rsidR="00000000" w:rsidRDefault="00457683">
      <w:pPr>
        <w:rPr>
          <w:rFonts w:eastAsia="Times New Roman"/>
        </w:rPr>
      </w:pPr>
      <w:r>
        <w:rPr>
          <w:rFonts w:eastAsia="Times New Roman"/>
        </w:rPr>
        <w:pict w14:anchorId="70656D38">
          <v:rect id="_x0000_i1028" style="width:0;height:1.5pt" o:hralign="center" o:hrstd="t" o:hr="t" fillcolor="#a0a0a0" stroked="f"/>
        </w:pict>
      </w:r>
    </w:p>
    <w:p w14:paraId="39BCD013" w14:textId="77777777" w:rsidR="00000000" w:rsidRDefault="00457683">
      <w:pPr>
        <w:divId w:val="645864840"/>
        <w:rPr>
          <w:rFonts w:eastAsia="Times New Roman"/>
        </w:rPr>
      </w:pPr>
      <w:hyperlink w:anchor="i5445ac5edcfb42b99875cb0dbea831c0_7" w:history="1">
        <w:r>
          <w:rPr>
            <w:rStyle w:val="a3"/>
            <w:rFonts w:eastAsia="Times New Roman"/>
            <w:sz w:val="20"/>
            <w:szCs w:val="20"/>
          </w:rPr>
          <w:t>Table of Contents</w:t>
        </w:r>
      </w:hyperlink>
    </w:p>
    <w:p w14:paraId="1B874EBC" w14:textId="77777777" w:rsidR="00000000" w:rsidRDefault="00457683">
      <w:pPr>
        <w:jc w:val="center"/>
        <w:divId w:val="1824269313"/>
        <w:rPr>
          <w:rFonts w:eastAsia="Times New Roman"/>
        </w:rPr>
      </w:pPr>
    </w:p>
    <w:p w14:paraId="30E43001" w14:textId="77777777" w:rsidR="00000000" w:rsidRDefault="00457683">
      <w:pPr>
        <w:divId w:val="185027719"/>
        <w:rPr>
          <w:rFonts w:eastAsia="Times New Roman"/>
        </w:rPr>
      </w:pPr>
      <w:r>
        <w:rPr>
          <w:rFonts w:eastAsia="Times New Roman"/>
          <w:b/>
          <w:bCs/>
          <w:color w:val="000000"/>
          <w:sz w:val="20"/>
          <w:szCs w:val="20"/>
        </w:rPr>
        <w:t>PART I – FINANCIAL INFORMATION</w:t>
      </w:r>
    </w:p>
    <w:p w14:paraId="3D12688F" w14:textId="77777777" w:rsidR="00000000" w:rsidRDefault="00457683">
      <w:pPr>
        <w:divId w:val="2058510365"/>
        <w:rPr>
          <w:rFonts w:eastAsia="Times New Roman"/>
        </w:rPr>
      </w:pPr>
    </w:p>
    <w:p w14:paraId="064219C2" w14:textId="77777777" w:rsidR="00000000" w:rsidRDefault="00457683">
      <w:pPr>
        <w:divId w:val="1517421988"/>
        <w:rPr>
          <w:rFonts w:eastAsia="Times New Roman"/>
        </w:rPr>
      </w:pPr>
      <w:r>
        <w:rPr>
          <w:rFonts w:eastAsia="Times New Roman"/>
          <w:b/>
          <w:bCs/>
          <w:color w:val="000000"/>
          <w:sz w:val="20"/>
          <w:szCs w:val="20"/>
        </w:rPr>
        <w:t>Item 1.  Financial Statements (Unaudited)</w:t>
      </w:r>
    </w:p>
    <w:p w14:paraId="30E2D8DB" w14:textId="77777777" w:rsidR="00000000" w:rsidRDefault="00457683">
      <w:pPr>
        <w:divId w:val="1615166159"/>
        <w:rPr>
          <w:rFonts w:eastAsia="Times New Roman"/>
        </w:rPr>
      </w:pPr>
    </w:p>
    <w:p w14:paraId="09A617F0" w14:textId="77777777" w:rsidR="00000000" w:rsidRDefault="00457683">
      <w:pPr>
        <w:jc w:val="center"/>
        <w:rPr>
          <w:rFonts w:eastAsia="Times New Roman"/>
        </w:rPr>
      </w:pPr>
      <w:r>
        <w:rPr>
          <w:rFonts w:eastAsia="Times New Roman"/>
          <w:b/>
          <w:bCs/>
          <w:color w:val="000000"/>
          <w:sz w:val="20"/>
          <w:szCs w:val="20"/>
        </w:rPr>
        <w:t>Nationa</w:t>
      </w:r>
      <w:r>
        <w:rPr>
          <w:rFonts w:eastAsia="Times New Roman"/>
          <w:b/>
          <w:bCs/>
          <w:color w:val="000000"/>
          <w:sz w:val="20"/>
          <w:szCs w:val="20"/>
        </w:rPr>
        <w:t>l Vision Holdings, Inc. and Subsidiaries</w:t>
      </w:r>
    </w:p>
    <w:p w14:paraId="43F10583" w14:textId="77777777" w:rsidR="00000000" w:rsidRDefault="00457683">
      <w:pPr>
        <w:jc w:val="center"/>
        <w:rPr>
          <w:rFonts w:eastAsia="Times New Roman"/>
        </w:rPr>
      </w:pPr>
      <w:r>
        <w:rPr>
          <w:rFonts w:eastAsia="Times New Roman"/>
          <w:b/>
          <w:bCs/>
          <w:color w:val="000000"/>
          <w:sz w:val="20"/>
          <w:szCs w:val="20"/>
        </w:rPr>
        <w:t>Condensed Consolidated Balance Sheets</w:t>
      </w:r>
    </w:p>
    <w:p w14:paraId="106D5CB1" w14:textId="77777777" w:rsidR="00000000" w:rsidRDefault="00457683">
      <w:pPr>
        <w:jc w:val="center"/>
        <w:rPr>
          <w:rFonts w:eastAsia="Times New Roman"/>
        </w:rPr>
      </w:pPr>
      <w:r>
        <w:rPr>
          <w:rFonts w:eastAsia="Times New Roman"/>
          <w:i/>
          <w:iCs/>
          <w:color w:val="000000"/>
          <w:sz w:val="20"/>
          <w:szCs w:val="20"/>
        </w:rPr>
        <w:t>In Thousands, Except Par Value</w:t>
      </w:r>
    </w:p>
    <w:p w14:paraId="4E89AD92" w14:textId="77777777" w:rsidR="00000000" w:rsidRDefault="00457683">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8"/>
        <w:gridCol w:w="120"/>
        <w:gridCol w:w="1462"/>
        <w:gridCol w:w="36"/>
        <w:gridCol w:w="36"/>
        <w:gridCol w:w="36"/>
        <w:gridCol w:w="36"/>
        <w:gridCol w:w="120"/>
        <w:gridCol w:w="1435"/>
        <w:gridCol w:w="36"/>
      </w:tblGrid>
      <w:tr w:rsidR="00000000" w14:paraId="501FD1DE" w14:textId="77777777">
        <w:trPr>
          <w:divId w:val="765733267"/>
        </w:trPr>
        <w:tc>
          <w:tcPr>
            <w:tcW w:w="50" w:type="pct"/>
            <w:vAlign w:val="center"/>
            <w:hideMark/>
          </w:tcPr>
          <w:p w14:paraId="12D48785" w14:textId="77777777" w:rsidR="00000000" w:rsidRDefault="00457683">
            <w:pPr>
              <w:jc w:val="center"/>
              <w:rPr>
                <w:rFonts w:eastAsia="Times New Roman"/>
              </w:rPr>
            </w:pPr>
          </w:p>
        </w:tc>
        <w:tc>
          <w:tcPr>
            <w:tcW w:w="2981" w:type="pct"/>
            <w:vAlign w:val="center"/>
            <w:hideMark/>
          </w:tcPr>
          <w:p w14:paraId="7E5FA5BF" w14:textId="77777777" w:rsidR="00000000" w:rsidRDefault="00457683">
            <w:pPr>
              <w:spacing w:after="100"/>
              <w:rPr>
                <w:rFonts w:eastAsia="Times New Roman"/>
                <w:sz w:val="20"/>
                <w:szCs w:val="20"/>
              </w:rPr>
            </w:pPr>
          </w:p>
        </w:tc>
        <w:tc>
          <w:tcPr>
            <w:tcW w:w="5" w:type="pct"/>
            <w:vAlign w:val="center"/>
            <w:hideMark/>
          </w:tcPr>
          <w:p w14:paraId="36668593" w14:textId="77777777" w:rsidR="00000000" w:rsidRDefault="00457683">
            <w:pPr>
              <w:spacing w:after="100"/>
              <w:rPr>
                <w:rFonts w:eastAsia="Times New Roman"/>
                <w:sz w:val="20"/>
                <w:szCs w:val="20"/>
              </w:rPr>
            </w:pPr>
          </w:p>
        </w:tc>
        <w:tc>
          <w:tcPr>
            <w:tcW w:w="50" w:type="pct"/>
            <w:vAlign w:val="center"/>
            <w:hideMark/>
          </w:tcPr>
          <w:p w14:paraId="161F358B" w14:textId="77777777" w:rsidR="00000000" w:rsidRDefault="00457683">
            <w:pPr>
              <w:spacing w:after="100"/>
              <w:rPr>
                <w:rFonts w:eastAsia="Times New Roman"/>
                <w:sz w:val="20"/>
                <w:szCs w:val="20"/>
              </w:rPr>
            </w:pPr>
          </w:p>
        </w:tc>
        <w:tc>
          <w:tcPr>
            <w:tcW w:w="906" w:type="pct"/>
            <w:vAlign w:val="center"/>
            <w:hideMark/>
          </w:tcPr>
          <w:p w14:paraId="4655C081" w14:textId="77777777" w:rsidR="00000000" w:rsidRDefault="00457683">
            <w:pPr>
              <w:spacing w:after="100"/>
              <w:rPr>
                <w:rFonts w:eastAsia="Times New Roman"/>
                <w:sz w:val="20"/>
                <w:szCs w:val="20"/>
              </w:rPr>
            </w:pPr>
          </w:p>
        </w:tc>
        <w:tc>
          <w:tcPr>
            <w:tcW w:w="5" w:type="pct"/>
            <w:vAlign w:val="center"/>
            <w:hideMark/>
          </w:tcPr>
          <w:p w14:paraId="62C6F8BE" w14:textId="77777777" w:rsidR="00000000" w:rsidRDefault="00457683">
            <w:pPr>
              <w:spacing w:after="100"/>
              <w:rPr>
                <w:rFonts w:eastAsia="Times New Roman"/>
                <w:sz w:val="20"/>
                <w:szCs w:val="20"/>
              </w:rPr>
            </w:pPr>
          </w:p>
        </w:tc>
        <w:tc>
          <w:tcPr>
            <w:tcW w:w="5" w:type="pct"/>
            <w:vAlign w:val="center"/>
            <w:hideMark/>
          </w:tcPr>
          <w:p w14:paraId="06416FBD" w14:textId="77777777" w:rsidR="00000000" w:rsidRDefault="00457683">
            <w:pPr>
              <w:spacing w:after="100"/>
              <w:rPr>
                <w:rFonts w:eastAsia="Times New Roman"/>
                <w:sz w:val="20"/>
                <w:szCs w:val="20"/>
              </w:rPr>
            </w:pPr>
          </w:p>
        </w:tc>
        <w:tc>
          <w:tcPr>
            <w:tcW w:w="30" w:type="pct"/>
            <w:vAlign w:val="center"/>
            <w:hideMark/>
          </w:tcPr>
          <w:p w14:paraId="1768498E" w14:textId="77777777" w:rsidR="00000000" w:rsidRDefault="00457683">
            <w:pPr>
              <w:spacing w:after="100"/>
              <w:rPr>
                <w:rFonts w:eastAsia="Times New Roman"/>
                <w:sz w:val="20"/>
                <w:szCs w:val="20"/>
              </w:rPr>
            </w:pPr>
          </w:p>
        </w:tc>
        <w:tc>
          <w:tcPr>
            <w:tcW w:w="5" w:type="pct"/>
            <w:vAlign w:val="center"/>
            <w:hideMark/>
          </w:tcPr>
          <w:p w14:paraId="16DA804A" w14:textId="77777777" w:rsidR="00000000" w:rsidRDefault="00457683">
            <w:pPr>
              <w:spacing w:after="100"/>
              <w:rPr>
                <w:rFonts w:eastAsia="Times New Roman"/>
                <w:sz w:val="20"/>
                <w:szCs w:val="20"/>
              </w:rPr>
            </w:pPr>
          </w:p>
        </w:tc>
        <w:tc>
          <w:tcPr>
            <w:tcW w:w="50" w:type="pct"/>
            <w:vAlign w:val="center"/>
            <w:hideMark/>
          </w:tcPr>
          <w:p w14:paraId="57785718" w14:textId="77777777" w:rsidR="00000000" w:rsidRDefault="00457683">
            <w:pPr>
              <w:spacing w:after="100"/>
              <w:rPr>
                <w:rFonts w:eastAsia="Times New Roman"/>
                <w:sz w:val="20"/>
                <w:szCs w:val="20"/>
              </w:rPr>
            </w:pPr>
          </w:p>
        </w:tc>
        <w:tc>
          <w:tcPr>
            <w:tcW w:w="906" w:type="pct"/>
            <w:vAlign w:val="center"/>
            <w:hideMark/>
          </w:tcPr>
          <w:p w14:paraId="3EB2271C" w14:textId="77777777" w:rsidR="00000000" w:rsidRDefault="00457683">
            <w:pPr>
              <w:spacing w:after="100"/>
              <w:rPr>
                <w:rFonts w:eastAsia="Times New Roman"/>
                <w:sz w:val="20"/>
                <w:szCs w:val="20"/>
              </w:rPr>
            </w:pPr>
          </w:p>
        </w:tc>
        <w:tc>
          <w:tcPr>
            <w:tcW w:w="5" w:type="pct"/>
            <w:vAlign w:val="center"/>
            <w:hideMark/>
          </w:tcPr>
          <w:p w14:paraId="53932C85" w14:textId="77777777" w:rsidR="00000000" w:rsidRDefault="00457683">
            <w:pPr>
              <w:spacing w:after="100"/>
              <w:rPr>
                <w:rFonts w:eastAsia="Times New Roman"/>
                <w:sz w:val="20"/>
                <w:szCs w:val="20"/>
              </w:rPr>
            </w:pPr>
          </w:p>
        </w:tc>
      </w:tr>
      <w:tr w:rsidR="00000000" w14:paraId="1B1BC1EB" w14:textId="77777777">
        <w:trPr>
          <w:divId w:val="765733267"/>
        </w:trPr>
        <w:tc>
          <w:tcPr>
            <w:tcW w:w="0" w:type="auto"/>
            <w:gridSpan w:val="3"/>
            <w:tcMar>
              <w:top w:w="0" w:type="dxa"/>
              <w:left w:w="20" w:type="dxa"/>
              <w:bottom w:w="0" w:type="dxa"/>
              <w:right w:w="20" w:type="dxa"/>
            </w:tcMar>
            <w:vAlign w:val="center"/>
            <w:hideMark/>
          </w:tcPr>
          <w:p w14:paraId="6FC30C89"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C4CA46"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2, 2022</w:t>
            </w:r>
          </w:p>
        </w:tc>
        <w:tc>
          <w:tcPr>
            <w:tcW w:w="0" w:type="auto"/>
            <w:gridSpan w:val="3"/>
            <w:tcMar>
              <w:top w:w="0" w:type="dxa"/>
              <w:left w:w="20" w:type="dxa"/>
              <w:bottom w:w="0" w:type="dxa"/>
              <w:right w:w="20" w:type="dxa"/>
            </w:tcMar>
            <w:vAlign w:val="center"/>
            <w:hideMark/>
          </w:tcPr>
          <w:p w14:paraId="2090A57D"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297FE1"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7651575D" w14:textId="77777777">
        <w:trPr>
          <w:divId w:val="765733267"/>
        </w:trPr>
        <w:tc>
          <w:tcPr>
            <w:tcW w:w="0" w:type="auto"/>
            <w:gridSpan w:val="3"/>
            <w:shd w:val="clear" w:color="auto" w:fill="CCEEFF"/>
            <w:tcMar>
              <w:top w:w="30" w:type="dxa"/>
              <w:left w:w="20" w:type="dxa"/>
              <w:bottom w:w="30" w:type="dxa"/>
              <w:right w:w="20" w:type="dxa"/>
            </w:tcMar>
            <w:vAlign w:val="bottom"/>
            <w:hideMark/>
          </w:tcPr>
          <w:p w14:paraId="12EB0C6C" w14:textId="77777777" w:rsidR="00000000" w:rsidRDefault="00457683">
            <w:pPr>
              <w:spacing w:after="100"/>
              <w:rPr>
                <w:rFonts w:eastAsia="Times New Roman"/>
              </w:rPr>
            </w:pPr>
            <w:r>
              <w:rPr>
                <w:rFonts w:eastAsia="Times New Roman"/>
                <w:b/>
                <w:bCs/>
                <w:color w:val="000000"/>
                <w:sz w:val="20"/>
                <w:szCs w:val="20"/>
              </w:rPr>
              <w:t xml:space="preserve">ASSETS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48399D"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72696"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F00735" w14:textId="77777777" w:rsidR="00000000" w:rsidRDefault="00457683">
            <w:pPr>
              <w:spacing w:after="100"/>
              <w:rPr>
                <w:rFonts w:eastAsia="Times New Roman"/>
                <w:sz w:val="20"/>
                <w:szCs w:val="20"/>
              </w:rPr>
            </w:pPr>
          </w:p>
        </w:tc>
      </w:tr>
      <w:tr w:rsidR="00000000" w14:paraId="10490AEA" w14:textId="77777777">
        <w:trPr>
          <w:divId w:val="765733267"/>
        </w:trPr>
        <w:tc>
          <w:tcPr>
            <w:tcW w:w="0" w:type="auto"/>
            <w:gridSpan w:val="3"/>
            <w:shd w:val="clear" w:color="auto" w:fill="FFFFFF"/>
            <w:tcMar>
              <w:top w:w="30" w:type="dxa"/>
              <w:left w:w="20" w:type="dxa"/>
              <w:bottom w:w="30" w:type="dxa"/>
              <w:right w:w="20" w:type="dxa"/>
            </w:tcMar>
            <w:vAlign w:val="center"/>
            <w:hideMark/>
          </w:tcPr>
          <w:p w14:paraId="29918632" w14:textId="77777777" w:rsidR="00000000" w:rsidRDefault="00457683">
            <w:pPr>
              <w:spacing w:after="100"/>
              <w:rPr>
                <w:rFonts w:eastAsia="Times New Roman"/>
              </w:rPr>
            </w:pPr>
            <w:r>
              <w:rPr>
                <w:rFonts w:eastAsia="Times New Roman"/>
                <w:b/>
                <w:b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4ED5E5EF"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E2DD62"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53F774" w14:textId="77777777" w:rsidR="00000000" w:rsidRDefault="00457683">
            <w:pPr>
              <w:spacing w:after="100"/>
              <w:rPr>
                <w:rFonts w:eastAsia="Times New Roman"/>
                <w:sz w:val="20"/>
                <w:szCs w:val="20"/>
              </w:rPr>
            </w:pPr>
          </w:p>
        </w:tc>
      </w:tr>
      <w:tr w:rsidR="00000000" w14:paraId="72CF6BB1" w14:textId="77777777">
        <w:trPr>
          <w:divId w:val="765733267"/>
        </w:trPr>
        <w:tc>
          <w:tcPr>
            <w:tcW w:w="0" w:type="auto"/>
            <w:gridSpan w:val="3"/>
            <w:shd w:val="clear" w:color="auto" w:fill="CCEEFF"/>
            <w:tcMar>
              <w:top w:w="30" w:type="dxa"/>
              <w:left w:w="245" w:type="dxa"/>
              <w:bottom w:w="30" w:type="dxa"/>
              <w:right w:w="20" w:type="dxa"/>
            </w:tcMar>
            <w:vAlign w:val="center"/>
            <w:hideMark/>
          </w:tcPr>
          <w:p w14:paraId="5D346A74" w14:textId="77777777" w:rsidR="00000000" w:rsidRDefault="00457683">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3EE4CDDD"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BA7C70" w14:textId="77777777" w:rsidR="00000000" w:rsidRDefault="00457683">
            <w:pPr>
              <w:spacing w:after="100"/>
              <w:jc w:val="right"/>
              <w:rPr>
                <w:rFonts w:eastAsia="Times New Roman"/>
              </w:rPr>
            </w:pPr>
            <w:r>
              <w:rPr>
                <w:rFonts w:eastAsia="Times New Roman"/>
                <w:color w:val="000000"/>
                <w:sz w:val="20"/>
                <w:szCs w:val="20"/>
              </w:rPr>
              <w:t>254,382 </w:t>
            </w:r>
          </w:p>
        </w:tc>
        <w:tc>
          <w:tcPr>
            <w:tcW w:w="0" w:type="auto"/>
            <w:shd w:val="clear" w:color="auto" w:fill="CCEEFF"/>
            <w:tcMar>
              <w:top w:w="30" w:type="dxa"/>
              <w:left w:w="0" w:type="dxa"/>
              <w:bottom w:w="30" w:type="dxa"/>
              <w:right w:w="20" w:type="dxa"/>
            </w:tcMar>
            <w:vAlign w:val="bottom"/>
            <w:hideMark/>
          </w:tcPr>
          <w:p w14:paraId="0F44B6C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4747D"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95BFD8"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ED928A" w14:textId="77777777" w:rsidR="00000000" w:rsidRDefault="00457683">
            <w:pPr>
              <w:spacing w:after="100"/>
              <w:jc w:val="right"/>
              <w:rPr>
                <w:rFonts w:eastAsia="Times New Roman"/>
              </w:rPr>
            </w:pPr>
            <w:r>
              <w:rPr>
                <w:rFonts w:eastAsia="Times New Roman"/>
                <w:color w:val="000000"/>
                <w:sz w:val="20"/>
                <w:szCs w:val="20"/>
              </w:rPr>
              <w:t>305,800 </w:t>
            </w:r>
          </w:p>
        </w:tc>
        <w:tc>
          <w:tcPr>
            <w:tcW w:w="0" w:type="auto"/>
            <w:shd w:val="clear" w:color="auto" w:fill="CCEEFF"/>
            <w:tcMar>
              <w:top w:w="30" w:type="dxa"/>
              <w:left w:w="0" w:type="dxa"/>
              <w:bottom w:w="30" w:type="dxa"/>
              <w:right w:w="20" w:type="dxa"/>
            </w:tcMar>
            <w:vAlign w:val="bottom"/>
            <w:hideMark/>
          </w:tcPr>
          <w:p w14:paraId="4F1BA680" w14:textId="77777777" w:rsidR="00000000" w:rsidRDefault="00457683">
            <w:pPr>
              <w:spacing w:after="100"/>
              <w:jc w:val="right"/>
              <w:rPr>
                <w:rFonts w:eastAsia="Times New Roman"/>
              </w:rPr>
            </w:pPr>
          </w:p>
        </w:tc>
      </w:tr>
      <w:tr w:rsidR="00000000" w14:paraId="28CFEBD5" w14:textId="77777777">
        <w:trPr>
          <w:divId w:val="765733267"/>
        </w:trPr>
        <w:tc>
          <w:tcPr>
            <w:tcW w:w="0" w:type="auto"/>
            <w:gridSpan w:val="3"/>
            <w:shd w:val="clear" w:color="auto" w:fill="FFFFFF"/>
            <w:tcMar>
              <w:top w:w="30" w:type="dxa"/>
              <w:left w:w="245" w:type="dxa"/>
              <w:bottom w:w="30" w:type="dxa"/>
              <w:right w:w="20" w:type="dxa"/>
            </w:tcMar>
            <w:vAlign w:val="center"/>
            <w:hideMark/>
          </w:tcPr>
          <w:p w14:paraId="1A63546C" w14:textId="77777777" w:rsidR="00000000" w:rsidRDefault="00457683">
            <w:pPr>
              <w:spacing w:after="100"/>
              <w:rPr>
                <w:rFonts w:eastAsia="Times New Roman"/>
              </w:rPr>
            </w:pPr>
            <w:r>
              <w:rPr>
                <w:rFonts w:eastAsia="Times New Roman"/>
                <w:color w:val="000000"/>
                <w:sz w:val="20"/>
                <w:szCs w:val="20"/>
              </w:rPr>
              <w:t>Accounts receivable, net</w:t>
            </w:r>
          </w:p>
        </w:tc>
        <w:tc>
          <w:tcPr>
            <w:tcW w:w="0" w:type="auto"/>
            <w:gridSpan w:val="2"/>
            <w:shd w:val="clear" w:color="auto" w:fill="FFFFFF"/>
            <w:tcMar>
              <w:top w:w="30" w:type="dxa"/>
              <w:left w:w="20" w:type="dxa"/>
              <w:bottom w:w="30" w:type="dxa"/>
              <w:right w:w="0" w:type="dxa"/>
            </w:tcMar>
            <w:vAlign w:val="bottom"/>
            <w:hideMark/>
          </w:tcPr>
          <w:p w14:paraId="6FAA7518" w14:textId="77777777" w:rsidR="00000000" w:rsidRDefault="00457683">
            <w:pPr>
              <w:spacing w:after="100"/>
              <w:jc w:val="right"/>
              <w:rPr>
                <w:rFonts w:eastAsia="Times New Roman"/>
              </w:rPr>
            </w:pPr>
            <w:r>
              <w:rPr>
                <w:rFonts w:eastAsia="Times New Roman"/>
                <w:color w:val="000000"/>
                <w:sz w:val="20"/>
                <w:szCs w:val="20"/>
              </w:rPr>
              <w:t>63,774 </w:t>
            </w:r>
          </w:p>
        </w:tc>
        <w:tc>
          <w:tcPr>
            <w:tcW w:w="0" w:type="auto"/>
            <w:shd w:val="clear" w:color="auto" w:fill="FFFFFF"/>
            <w:tcMar>
              <w:top w:w="30" w:type="dxa"/>
              <w:left w:w="0" w:type="dxa"/>
              <w:bottom w:w="30" w:type="dxa"/>
              <w:right w:w="20" w:type="dxa"/>
            </w:tcMar>
            <w:vAlign w:val="bottom"/>
            <w:hideMark/>
          </w:tcPr>
          <w:p w14:paraId="795B0CF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CFAEE"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353E7" w14:textId="77777777" w:rsidR="00000000" w:rsidRDefault="00457683">
            <w:pPr>
              <w:spacing w:after="100"/>
              <w:jc w:val="right"/>
              <w:rPr>
                <w:rFonts w:eastAsia="Times New Roman"/>
              </w:rPr>
            </w:pPr>
            <w:r>
              <w:rPr>
                <w:rFonts w:eastAsia="Times New Roman"/>
                <w:color w:val="000000"/>
                <w:sz w:val="20"/>
                <w:szCs w:val="20"/>
              </w:rPr>
              <w:t>55,697 </w:t>
            </w:r>
          </w:p>
        </w:tc>
        <w:tc>
          <w:tcPr>
            <w:tcW w:w="0" w:type="auto"/>
            <w:shd w:val="clear" w:color="auto" w:fill="FFFFFF"/>
            <w:tcMar>
              <w:top w:w="30" w:type="dxa"/>
              <w:left w:w="0" w:type="dxa"/>
              <w:bottom w:w="30" w:type="dxa"/>
              <w:right w:w="20" w:type="dxa"/>
            </w:tcMar>
            <w:vAlign w:val="bottom"/>
            <w:hideMark/>
          </w:tcPr>
          <w:p w14:paraId="70B69DC8" w14:textId="77777777" w:rsidR="00000000" w:rsidRDefault="00457683">
            <w:pPr>
              <w:spacing w:after="100"/>
              <w:jc w:val="right"/>
              <w:rPr>
                <w:rFonts w:eastAsia="Times New Roman"/>
              </w:rPr>
            </w:pPr>
          </w:p>
        </w:tc>
      </w:tr>
      <w:tr w:rsidR="00000000" w14:paraId="57F3B16B" w14:textId="77777777">
        <w:trPr>
          <w:divId w:val="765733267"/>
        </w:trPr>
        <w:tc>
          <w:tcPr>
            <w:tcW w:w="0" w:type="auto"/>
            <w:gridSpan w:val="3"/>
            <w:shd w:val="clear" w:color="auto" w:fill="CCEEFF"/>
            <w:tcMar>
              <w:top w:w="30" w:type="dxa"/>
              <w:left w:w="245" w:type="dxa"/>
              <w:bottom w:w="30" w:type="dxa"/>
              <w:right w:w="20" w:type="dxa"/>
            </w:tcMar>
            <w:vAlign w:val="center"/>
            <w:hideMark/>
          </w:tcPr>
          <w:p w14:paraId="4B970CB1" w14:textId="77777777" w:rsidR="00000000" w:rsidRDefault="00457683">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7CCEB29F" w14:textId="77777777" w:rsidR="00000000" w:rsidRDefault="00457683">
            <w:pPr>
              <w:spacing w:after="100"/>
              <w:jc w:val="right"/>
              <w:rPr>
                <w:rFonts w:eastAsia="Times New Roman"/>
              </w:rPr>
            </w:pPr>
            <w:r>
              <w:rPr>
                <w:rFonts w:eastAsia="Times New Roman"/>
                <w:color w:val="000000"/>
                <w:sz w:val="20"/>
                <w:szCs w:val="20"/>
              </w:rPr>
              <w:t>129,493 </w:t>
            </w:r>
          </w:p>
        </w:tc>
        <w:tc>
          <w:tcPr>
            <w:tcW w:w="0" w:type="auto"/>
            <w:shd w:val="clear" w:color="auto" w:fill="CCEEFF"/>
            <w:tcMar>
              <w:top w:w="30" w:type="dxa"/>
              <w:left w:w="0" w:type="dxa"/>
              <w:bottom w:w="30" w:type="dxa"/>
              <w:right w:w="20" w:type="dxa"/>
            </w:tcMar>
            <w:vAlign w:val="bottom"/>
            <w:hideMark/>
          </w:tcPr>
          <w:p w14:paraId="20A7732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A5119"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061E6C" w14:textId="77777777" w:rsidR="00000000" w:rsidRDefault="00457683">
            <w:pPr>
              <w:spacing w:after="100"/>
              <w:jc w:val="right"/>
              <w:rPr>
                <w:rFonts w:eastAsia="Times New Roman"/>
              </w:rPr>
            </w:pPr>
            <w:r>
              <w:rPr>
                <w:rFonts w:eastAsia="Times New Roman"/>
                <w:color w:val="000000"/>
                <w:sz w:val="20"/>
                <w:szCs w:val="20"/>
              </w:rPr>
              <w:t>123,669 </w:t>
            </w:r>
          </w:p>
        </w:tc>
        <w:tc>
          <w:tcPr>
            <w:tcW w:w="0" w:type="auto"/>
            <w:shd w:val="clear" w:color="auto" w:fill="CCEEFF"/>
            <w:tcMar>
              <w:top w:w="30" w:type="dxa"/>
              <w:left w:w="0" w:type="dxa"/>
              <w:bottom w:w="30" w:type="dxa"/>
              <w:right w:w="20" w:type="dxa"/>
            </w:tcMar>
            <w:vAlign w:val="bottom"/>
            <w:hideMark/>
          </w:tcPr>
          <w:p w14:paraId="4DC9F61E" w14:textId="77777777" w:rsidR="00000000" w:rsidRDefault="00457683">
            <w:pPr>
              <w:spacing w:after="100"/>
              <w:jc w:val="right"/>
              <w:rPr>
                <w:rFonts w:eastAsia="Times New Roman"/>
              </w:rPr>
            </w:pPr>
          </w:p>
        </w:tc>
      </w:tr>
      <w:tr w:rsidR="00000000" w14:paraId="1879885F" w14:textId="77777777">
        <w:trPr>
          <w:divId w:val="765733267"/>
        </w:trPr>
        <w:tc>
          <w:tcPr>
            <w:tcW w:w="0" w:type="auto"/>
            <w:gridSpan w:val="3"/>
            <w:shd w:val="clear" w:color="auto" w:fill="FFFFFF"/>
            <w:tcMar>
              <w:top w:w="30" w:type="dxa"/>
              <w:left w:w="245" w:type="dxa"/>
              <w:bottom w:w="30" w:type="dxa"/>
              <w:right w:w="20" w:type="dxa"/>
            </w:tcMar>
            <w:vAlign w:val="center"/>
            <w:hideMark/>
          </w:tcPr>
          <w:p w14:paraId="3AEA2B84" w14:textId="77777777" w:rsidR="00000000" w:rsidRDefault="00457683">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44943208" w14:textId="77777777" w:rsidR="00000000" w:rsidRDefault="00457683">
            <w:pPr>
              <w:spacing w:after="100"/>
              <w:jc w:val="right"/>
              <w:rPr>
                <w:rFonts w:eastAsia="Times New Roman"/>
              </w:rPr>
            </w:pPr>
            <w:r>
              <w:rPr>
                <w:rFonts w:eastAsia="Times New Roman"/>
                <w:color w:val="000000"/>
                <w:sz w:val="20"/>
                <w:szCs w:val="20"/>
              </w:rPr>
              <w:t>32,821 </w:t>
            </w:r>
          </w:p>
        </w:tc>
        <w:tc>
          <w:tcPr>
            <w:tcW w:w="0" w:type="auto"/>
            <w:shd w:val="clear" w:color="auto" w:fill="FFFFFF"/>
            <w:tcMar>
              <w:top w:w="30" w:type="dxa"/>
              <w:left w:w="0" w:type="dxa"/>
              <w:bottom w:w="30" w:type="dxa"/>
              <w:right w:w="20" w:type="dxa"/>
            </w:tcMar>
            <w:vAlign w:val="bottom"/>
            <w:hideMark/>
          </w:tcPr>
          <w:p w14:paraId="045036E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6CECE"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485F9E" w14:textId="77777777" w:rsidR="00000000" w:rsidRDefault="00457683">
            <w:pPr>
              <w:spacing w:after="100"/>
              <w:jc w:val="right"/>
              <w:rPr>
                <w:rFonts w:eastAsia="Times New Roman"/>
              </w:rPr>
            </w:pPr>
            <w:r>
              <w:rPr>
                <w:rFonts w:eastAsia="Times New Roman"/>
                <w:color w:val="000000"/>
                <w:sz w:val="20"/>
                <w:szCs w:val="20"/>
              </w:rPr>
              <w:t>29,410 </w:t>
            </w:r>
          </w:p>
        </w:tc>
        <w:tc>
          <w:tcPr>
            <w:tcW w:w="0" w:type="auto"/>
            <w:shd w:val="clear" w:color="auto" w:fill="FFFFFF"/>
            <w:tcMar>
              <w:top w:w="30" w:type="dxa"/>
              <w:left w:w="0" w:type="dxa"/>
              <w:bottom w:w="30" w:type="dxa"/>
              <w:right w:w="20" w:type="dxa"/>
            </w:tcMar>
            <w:vAlign w:val="bottom"/>
            <w:hideMark/>
          </w:tcPr>
          <w:p w14:paraId="308925BD" w14:textId="77777777" w:rsidR="00000000" w:rsidRDefault="00457683">
            <w:pPr>
              <w:spacing w:after="100"/>
              <w:jc w:val="right"/>
              <w:rPr>
                <w:rFonts w:eastAsia="Times New Roman"/>
              </w:rPr>
            </w:pPr>
          </w:p>
        </w:tc>
      </w:tr>
      <w:tr w:rsidR="00000000" w14:paraId="77B294E2" w14:textId="77777777">
        <w:trPr>
          <w:divId w:val="765733267"/>
        </w:trPr>
        <w:tc>
          <w:tcPr>
            <w:tcW w:w="0" w:type="auto"/>
            <w:gridSpan w:val="3"/>
            <w:shd w:val="clear" w:color="auto" w:fill="CCEEFF"/>
            <w:tcMar>
              <w:top w:w="30" w:type="dxa"/>
              <w:left w:w="515" w:type="dxa"/>
              <w:bottom w:w="30" w:type="dxa"/>
              <w:right w:w="20" w:type="dxa"/>
            </w:tcMar>
            <w:vAlign w:val="center"/>
            <w:hideMark/>
          </w:tcPr>
          <w:p w14:paraId="09716DA5" w14:textId="77777777" w:rsidR="00000000" w:rsidRDefault="00457683">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F881135" w14:textId="77777777" w:rsidR="00000000" w:rsidRDefault="00457683">
            <w:pPr>
              <w:spacing w:after="100"/>
              <w:jc w:val="right"/>
              <w:rPr>
                <w:rFonts w:eastAsia="Times New Roman"/>
              </w:rPr>
            </w:pPr>
            <w:r>
              <w:rPr>
                <w:rFonts w:eastAsia="Times New Roman"/>
                <w:color w:val="000000"/>
                <w:sz w:val="20"/>
                <w:szCs w:val="20"/>
              </w:rPr>
              <w:t>480,470 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08F5E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F2624"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1F710E5" w14:textId="77777777" w:rsidR="00000000" w:rsidRDefault="00457683">
            <w:pPr>
              <w:spacing w:after="100"/>
              <w:jc w:val="right"/>
              <w:rPr>
                <w:rFonts w:eastAsia="Times New Roman"/>
              </w:rPr>
            </w:pPr>
            <w:r>
              <w:rPr>
                <w:rFonts w:eastAsia="Times New Roman"/>
                <w:color w:val="000000"/>
                <w:sz w:val="20"/>
                <w:szCs w:val="20"/>
              </w:rPr>
              <w:t>514,576 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4FD532" w14:textId="77777777" w:rsidR="00000000" w:rsidRDefault="00457683">
            <w:pPr>
              <w:spacing w:after="100"/>
              <w:jc w:val="right"/>
              <w:rPr>
                <w:rFonts w:eastAsia="Times New Roman"/>
              </w:rPr>
            </w:pPr>
          </w:p>
        </w:tc>
      </w:tr>
      <w:tr w:rsidR="00000000" w14:paraId="1CD1FE07" w14:textId="77777777">
        <w:trPr>
          <w:divId w:val="765733267"/>
          <w:trHeight w:val="220"/>
        </w:trPr>
        <w:tc>
          <w:tcPr>
            <w:tcW w:w="0" w:type="auto"/>
            <w:gridSpan w:val="3"/>
            <w:shd w:val="clear" w:color="auto" w:fill="FFFFFF"/>
            <w:tcMar>
              <w:top w:w="0" w:type="dxa"/>
              <w:left w:w="20" w:type="dxa"/>
              <w:bottom w:w="0" w:type="dxa"/>
              <w:right w:w="20" w:type="dxa"/>
            </w:tcMar>
            <w:vAlign w:val="center"/>
            <w:hideMark/>
          </w:tcPr>
          <w:p w14:paraId="1906AB5F" w14:textId="77777777" w:rsidR="00000000" w:rsidRDefault="0045768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E92C5C"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579EE3"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773FA8" w14:textId="77777777" w:rsidR="00000000" w:rsidRDefault="00457683">
            <w:pPr>
              <w:spacing w:after="100"/>
              <w:rPr>
                <w:rFonts w:eastAsia="Times New Roman"/>
                <w:sz w:val="20"/>
                <w:szCs w:val="20"/>
              </w:rPr>
            </w:pPr>
          </w:p>
        </w:tc>
      </w:tr>
      <w:tr w:rsidR="00000000" w14:paraId="5B778A49" w14:textId="77777777">
        <w:trPr>
          <w:divId w:val="765733267"/>
        </w:trPr>
        <w:tc>
          <w:tcPr>
            <w:tcW w:w="0" w:type="auto"/>
            <w:gridSpan w:val="3"/>
            <w:shd w:val="clear" w:color="auto" w:fill="CCEEFF"/>
            <w:tcMar>
              <w:top w:w="30" w:type="dxa"/>
              <w:left w:w="20" w:type="dxa"/>
              <w:bottom w:w="30" w:type="dxa"/>
              <w:right w:w="20" w:type="dxa"/>
            </w:tcMar>
            <w:vAlign w:val="center"/>
            <w:hideMark/>
          </w:tcPr>
          <w:p w14:paraId="3F0B1EE5" w14:textId="77777777" w:rsidR="00000000" w:rsidRDefault="00457683">
            <w:pPr>
              <w:spacing w:after="100"/>
              <w:rPr>
                <w:rFonts w:eastAsia="Times New Roman"/>
              </w:rPr>
            </w:pPr>
            <w:r>
              <w:rPr>
                <w:rFonts w:eastAsia="Times New Roman"/>
                <w:b/>
                <w:bCs/>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14:paraId="28AD148E"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A4B81"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2F4505" w14:textId="77777777" w:rsidR="00000000" w:rsidRDefault="00457683">
            <w:pPr>
              <w:spacing w:after="100"/>
              <w:rPr>
                <w:rFonts w:eastAsia="Times New Roman"/>
                <w:sz w:val="20"/>
                <w:szCs w:val="20"/>
              </w:rPr>
            </w:pPr>
          </w:p>
        </w:tc>
      </w:tr>
      <w:tr w:rsidR="00000000" w14:paraId="59F73668" w14:textId="77777777">
        <w:trPr>
          <w:divId w:val="765733267"/>
        </w:trPr>
        <w:tc>
          <w:tcPr>
            <w:tcW w:w="0" w:type="auto"/>
            <w:gridSpan w:val="3"/>
            <w:shd w:val="clear" w:color="auto" w:fill="FFFFFF"/>
            <w:tcMar>
              <w:top w:w="30" w:type="dxa"/>
              <w:left w:w="245" w:type="dxa"/>
              <w:bottom w:w="30" w:type="dxa"/>
              <w:right w:w="20" w:type="dxa"/>
            </w:tcMar>
            <w:vAlign w:val="center"/>
            <w:hideMark/>
          </w:tcPr>
          <w:p w14:paraId="1400F893" w14:textId="77777777" w:rsidR="00000000" w:rsidRDefault="00457683">
            <w:pPr>
              <w:spacing w:after="100"/>
              <w:rPr>
                <w:rFonts w:eastAsia="Times New Roman"/>
              </w:rPr>
            </w:pPr>
            <w:r>
              <w:rPr>
                <w:rFonts w:eastAsia="Times New Roman"/>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14:paraId="044CE204" w14:textId="77777777" w:rsidR="00000000" w:rsidRDefault="00457683">
            <w:pPr>
              <w:spacing w:after="100"/>
              <w:jc w:val="right"/>
              <w:rPr>
                <w:rFonts w:eastAsia="Times New Roman"/>
              </w:rPr>
            </w:pPr>
            <w:r>
              <w:rPr>
                <w:rFonts w:eastAsia="Times New Roman"/>
                <w:color w:val="000000"/>
                <w:sz w:val="20"/>
                <w:szCs w:val="20"/>
              </w:rPr>
              <w:t>350,840 </w:t>
            </w:r>
          </w:p>
        </w:tc>
        <w:tc>
          <w:tcPr>
            <w:tcW w:w="0" w:type="auto"/>
            <w:shd w:val="clear" w:color="auto" w:fill="FFFFFF"/>
            <w:tcMar>
              <w:top w:w="30" w:type="dxa"/>
              <w:left w:w="0" w:type="dxa"/>
              <w:bottom w:w="30" w:type="dxa"/>
              <w:right w:w="20" w:type="dxa"/>
            </w:tcMar>
            <w:vAlign w:val="bottom"/>
            <w:hideMark/>
          </w:tcPr>
          <w:p w14:paraId="1487794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4CA7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76AF4" w14:textId="77777777" w:rsidR="00000000" w:rsidRDefault="00457683">
            <w:pPr>
              <w:spacing w:after="100"/>
              <w:jc w:val="right"/>
              <w:rPr>
                <w:rFonts w:eastAsia="Times New Roman"/>
              </w:rPr>
            </w:pPr>
            <w:r>
              <w:rPr>
                <w:rFonts w:eastAsia="Times New Roman"/>
                <w:color w:val="000000"/>
                <w:sz w:val="20"/>
                <w:szCs w:val="20"/>
              </w:rPr>
              <w:t>346,436 </w:t>
            </w:r>
          </w:p>
        </w:tc>
        <w:tc>
          <w:tcPr>
            <w:tcW w:w="0" w:type="auto"/>
            <w:shd w:val="clear" w:color="auto" w:fill="FFFFFF"/>
            <w:tcMar>
              <w:top w:w="30" w:type="dxa"/>
              <w:left w:w="0" w:type="dxa"/>
              <w:bottom w:w="30" w:type="dxa"/>
              <w:right w:w="20" w:type="dxa"/>
            </w:tcMar>
            <w:vAlign w:val="bottom"/>
            <w:hideMark/>
          </w:tcPr>
          <w:p w14:paraId="2B6EEFEE" w14:textId="77777777" w:rsidR="00000000" w:rsidRDefault="00457683">
            <w:pPr>
              <w:spacing w:after="100"/>
              <w:jc w:val="right"/>
              <w:rPr>
                <w:rFonts w:eastAsia="Times New Roman"/>
              </w:rPr>
            </w:pPr>
          </w:p>
        </w:tc>
      </w:tr>
      <w:tr w:rsidR="00000000" w14:paraId="600B5638" w14:textId="77777777">
        <w:trPr>
          <w:divId w:val="765733267"/>
        </w:trPr>
        <w:tc>
          <w:tcPr>
            <w:tcW w:w="0" w:type="auto"/>
            <w:gridSpan w:val="3"/>
            <w:shd w:val="clear" w:color="auto" w:fill="CCEEFF"/>
            <w:tcMar>
              <w:top w:w="30" w:type="dxa"/>
              <w:left w:w="245" w:type="dxa"/>
              <w:bottom w:w="30" w:type="dxa"/>
              <w:right w:w="20" w:type="dxa"/>
            </w:tcMar>
            <w:vAlign w:val="center"/>
            <w:hideMark/>
          </w:tcPr>
          <w:p w14:paraId="7BEF0F6A" w14:textId="77777777" w:rsidR="00000000" w:rsidRDefault="00457683">
            <w:pPr>
              <w:spacing w:after="100"/>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14:paraId="1D2F5B55" w14:textId="77777777" w:rsidR="00000000" w:rsidRDefault="00457683">
            <w:pPr>
              <w:spacing w:after="100"/>
              <w:jc w:val="right"/>
              <w:rPr>
                <w:rFonts w:eastAsia="Times New Roman"/>
              </w:rPr>
            </w:pPr>
            <w:r>
              <w:rPr>
                <w:rFonts w:eastAsia="Times New Roman"/>
                <w:color w:val="000000"/>
                <w:sz w:val="20"/>
                <w:szCs w:val="20"/>
              </w:rPr>
              <w:t>777,613 </w:t>
            </w:r>
          </w:p>
        </w:tc>
        <w:tc>
          <w:tcPr>
            <w:tcW w:w="0" w:type="auto"/>
            <w:shd w:val="clear" w:color="auto" w:fill="CCEEFF"/>
            <w:tcMar>
              <w:top w:w="30" w:type="dxa"/>
              <w:left w:w="0" w:type="dxa"/>
              <w:bottom w:w="30" w:type="dxa"/>
              <w:right w:w="20" w:type="dxa"/>
            </w:tcMar>
            <w:vAlign w:val="bottom"/>
            <w:hideMark/>
          </w:tcPr>
          <w:p w14:paraId="3CCF8F3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6FC51"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FA6B24" w14:textId="77777777" w:rsidR="00000000" w:rsidRDefault="00457683">
            <w:pPr>
              <w:spacing w:after="100"/>
              <w:jc w:val="right"/>
              <w:rPr>
                <w:rFonts w:eastAsia="Times New Roman"/>
              </w:rPr>
            </w:pPr>
            <w:r>
              <w:rPr>
                <w:rFonts w:eastAsia="Times New Roman"/>
                <w:color w:val="000000"/>
                <w:sz w:val="20"/>
                <w:szCs w:val="20"/>
              </w:rPr>
              <w:t>777,613 </w:t>
            </w:r>
          </w:p>
        </w:tc>
        <w:tc>
          <w:tcPr>
            <w:tcW w:w="0" w:type="auto"/>
            <w:shd w:val="clear" w:color="auto" w:fill="CCEEFF"/>
            <w:tcMar>
              <w:top w:w="30" w:type="dxa"/>
              <w:left w:w="0" w:type="dxa"/>
              <w:bottom w:w="30" w:type="dxa"/>
              <w:right w:w="20" w:type="dxa"/>
            </w:tcMar>
            <w:vAlign w:val="bottom"/>
            <w:hideMark/>
          </w:tcPr>
          <w:p w14:paraId="18ED3B5E" w14:textId="77777777" w:rsidR="00000000" w:rsidRDefault="00457683">
            <w:pPr>
              <w:spacing w:after="100"/>
              <w:jc w:val="right"/>
              <w:rPr>
                <w:rFonts w:eastAsia="Times New Roman"/>
              </w:rPr>
            </w:pPr>
          </w:p>
        </w:tc>
      </w:tr>
      <w:tr w:rsidR="00000000" w14:paraId="72850327" w14:textId="77777777">
        <w:trPr>
          <w:divId w:val="765733267"/>
        </w:trPr>
        <w:tc>
          <w:tcPr>
            <w:tcW w:w="0" w:type="auto"/>
            <w:gridSpan w:val="3"/>
            <w:shd w:val="clear" w:color="auto" w:fill="FFFFFF"/>
            <w:tcMar>
              <w:top w:w="30" w:type="dxa"/>
              <w:left w:w="245" w:type="dxa"/>
              <w:bottom w:w="30" w:type="dxa"/>
              <w:right w:w="20" w:type="dxa"/>
            </w:tcMar>
            <w:vAlign w:val="center"/>
            <w:hideMark/>
          </w:tcPr>
          <w:p w14:paraId="2DF790B7" w14:textId="77777777" w:rsidR="00000000" w:rsidRDefault="00457683">
            <w:pPr>
              <w:spacing w:after="100"/>
              <w:rPr>
                <w:rFonts w:eastAsia="Times New Roman"/>
              </w:rPr>
            </w:pPr>
            <w:r>
              <w:rPr>
                <w:rFonts w:eastAsia="Times New Roman"/>
                <w:color w:val="000000"/>
                <w:sz w:val="20"/>
                <w:szCs w:val="20"/>
              </w:rPr>
              <w:t>Trademarks and trade names</w:t>
            </w:r>
          </w:p>
        </w:tc>
        <w:tc>
          <w:tcPr>
            <w:tcW w:w="0" w:type="auto"/>
            <w:gridSpan w:val="2"/>
            <w:shd w:val="clear" w:color="auto" w:fill="FFFFFF"/>
            <w:tcMar>
              <w:top w:w="30" w:type="dxa"/>
              <w:left w:w="20" w:type="dxa"/>
              <w:bottom w:w="30" w:type="dxa"/>
              <w:right w:w="0" w:type="dxa"/>
            </w:tcMar>
            <w:vAlign w:val="bottom"/>
            <w:hideMark/>
          </w:tcPr>
          <w:p w14:paraId="0D778550" w14:textId="77777777" w:rsidR="00000000" w:rsidRDefault="00457683">
            <w:pPr>
              <w:spacing w:after="100"/>
              <w:jc w:val="right"/>
              <w:rPr>
                <w:rFonts w:eastAsia="Times New Roman"/>
              </w:rPr>
            </w:pPr>
            <w:r>
              <w:rPr>
                <w:rFonts w:eastAsia="Times New Roman"/>
                <w:color w:val="000000"/>
                <w:sz w:val="20"/>
                <w:szCs w:val="20"/>
              </w:rPr>
              <w:t>240,547 </w:t>
            </w:r>
          </w:p>
        </w:tc>
        <w:tc>
          <w:tcPr>
            <w:tcW w:w="0" w:type="auto"/>
            <w:shd w:val="clear" w:color="auto" w:fill="FFFFFF"/>
            <w:tcMar>
              <w:top w:w="30" w:type="dxa"/>
              <w:left w:w="0" w:type="dxa"/>
              <w:bottom w:w="30" w:type="dxa"/>
              <w:right w:w="20" w:type="dxa"/>
            </w:tcMar>
            <w:vAlign w:val="bottom"/>
            <w:hideMark/>
          </w:tcPr>
          <w:p w14:paraId="3D4216D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23814"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DE1D2C" w14:textId="77777777" w:rsidR="00000000" w:rsidRDefault="00457683">
            <w:pPr>
              <w:spacing w:after="100"/>
              <w:jc w:val="right"/>
              <w:rPr>
                <w:rFonts w:eastAsia="Times New Roman"/>
              </w:rPr>
            </w:pPr>
            <w:r>
              <w:rPr>
                <w:rFonts w:eastAsia="Times New Roman"/>
                <w:color w:val="000000"/>
                <w:sz w:val="20"/>
                <w:szCs w:val="20"/>
              </w:rPr>
              <w:t>240,547 </w:t>
            </w:r>
          </w:p>
        </w:tc>
        <w:tc>
          <w:tcPr>
            <w:tcW w:w="0" w:type="auto"/>
            <w:shd w:val="clear" w:color="auto" w:fill="FFFFFF"/>
            <w:tcMar>
              <w:top w:w="30" w:type="dxa"/>
              <w:left w:w="0" w:type="dxa"/>
              <w:bottom w:w="30" w:type="dxa"/>
              <w:right w:w="20" w:type="dxa"/>
            </w:tcMar>
            <w:vAlign w:val="bottom"/>
            <w:hideMark/>
          </w:tcPr>
          <w:p w14:paraId="7F120CE1" w14:textId="77777777" w:rsidR="00000000" w:rsidRDefault="00457683">
            <w:pPr>
              <w:spacing w:after="100"/>
              <w:jc w:val="right"/>
              <w:rPr>
                <w:rFonts w:eastAsia="Times New Roman"/>
              </w:rPr>
            </w:pPr>
          </w:p>
        </w:tc>
      </w:tr>
      <w:tr w:rsidR="00000000" w14:paraId="7DE6BAD4" w14:textId="77777777">
        <w:trPr>
          <w:divId w:val="765733267"/>
        </w:trPr>
        <w:tc>
          <w:tcPr>
            <w:tcW w:w="0" w:type="auto"/>
            <w:gridSpan w:val="3"/>
            <w:shd w:val="clear" w:color="auto" w:fill="CCEEFF"/>
            <w:tcMar>
              <w:top w:w="30" w:type="dxa"/>
              <w:left w:w="245" w:type="dxa"/>
              <w:bottom w:w="30" w:type="dxa"/>
              <w:right w:w="20" w:type="dxa"/>
            </w:tcMar>
            <w:vAlign w:val="center"/>
            <w:hideMark/>
          </w:tcPr>
          <w:p w14:paraId="73D6F344" w14:textId="77777777" w:rsidR="00000000" w:rsidRDefault="00457683">
            <w:pPr>
              <w:spacing w:after="100"/>
              <w:rPr>
                <w:rFonts w:eastAsia="Times New Roman"/>
              </w:rPr>
            </w:pPr>
            <w:r>
              <w:rPr>
                <w:rFonts w:eastAsia="Times New Roman"/>
                <w:color w:val="000000"/>
                <w:sz w:val="20"/>
                <w:szCs w:val="20"/>
              </w:rPr>
              <w:t>Other intangible assets, net</w:t>
            </w:r>
          </w:p>
        </w:tc>
        <w:tc>
          <w:tcPr>
            <w:tcW w:w="0" w:type="auto"/>
            <w:gridSpan w:val="2"/>
            <w:shd w:val="clear" w:color="auto" w:fill="CCEEFF"/>
            <w:tcMar>
              <w:top w:w="30" w:type="dxa"/>
              <w:left w:w="20" w:type="dxa"/>
              <w:bottom w:w="30" w:type="dxa"/>
              <w:right w:w="0" w:type="dxa"/>
            </w:tcMar>
            <w:vAlign w:val="bottom"/>
            <w:hideMark/>
          </w:tcPr>
          <w:p w14:paraId="183F5A89" w14:textId="77777777" w:rsidR="00000000" w:rsidRDefault="00457683">
            <w:pPr>
              <w:spacing w:after="100"/>
              <w:jc w:val="right"/>
              <w:rPr>
                <w:rFonts w:eastAsia="Times New Roman"/>
              </w:rPr>
            </w:pPr>
            <w:r>
              <w:rPr>
                <w:rFonts w:eastAsia="Times New Roman"/>
                <w:color w:val="000000"/>
                <w:sz w:val="20"/>
                <w:szCs w:val="20"/>
              </w:rPr>
              <w:t>38,275 </w:t>
            </w:r>
          </w:p>
        </w:tc>
        <w:tc>
          <w:tcPr>
            <w:tcW w:w="0" w:type="auto"/>
            <w:shd w:val="clear" w:color="auto" w:fill="CCEEFF"/>
            <w:tcMar>
              <w:top w:w="30" w:type="dxa"/>
              <w:left w:w="0" w:type="dxa"/>
              <w:bottom w:w="30" w:type="dxa"/>
              <w:right w:w="20" w:type="dxa"/>
            </w:tcMar>
            <w:vAlign w:val="bottom"/>
            <w:hideMark/>
          </w:tcPr>
          <w:p w14:paraId="518103B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78B4C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BB6D89" w14:textId="77777777" w:rsidR="00000000" w:rsidRDefault="00457683">
            <w:pPr>
              <w:spacing w:after="100"/>
              <w:jc w:val="right"/>
              <w:rPr>
                <w:rFonts w:eastAsia="Times New Roman"/>
              </w:rPr>
            </w:pPr>
            <w:r>
              <w:rPr>
                <w:rFonts w:eastAsia="Times New Roman"/>
                <w:color w:val="000000"/>
                <w:sz w:val="20"/>
                <w:szCs w:val="20"/>
              </w:rPr>
              <w:t>42,020 </w:t>
            </w:r>
          </w:p>
        </w:tc>
        <w:tc>
          <w:tcPr>
            <w:tcW w:w="0" w:type="auto"/>
            <w:shd w:val="clear" w:color="auto" w:fill="CCEEFF"/>
            <w:tcMar>
              <w:top w:w="30" w:type="dxa"/>
              <w:left w:w="0" w:type="dxa"/>
              <w:bottom w:w="30" w:type="dxa"/>
              <w:right w:w="20" w:type="dxa"/>
            </w:tcMar>
            <w:vAlign w:val="bottom"/>
            <w:hideMark/>
          </w:tcPr>
          <w:p w14:paraId="036612AA" w14:textId="77777777" w:rsidR="00000000" w:rsidRDefault="00457683">
            <w:pPr>
              <w:spacing w:after="100"/>
              <w:jc w:val="right"/>
              <w:rPr>
                <w:rFonts w:eastAsia="Times New Roman"/>
              </w:rPr>
            </w:pPr>
          </w:p>
        </w:tc>
      </w:tr>
      <w:tr w:rsidR="00000000" w14:paraId="2C6EF536" w14:textId="77777777">
        <w:trPr>
          <w:divId w:val="765733267"/>
        </w:trPr>
        <w:tc>
          <w:tcPr>
            <w:tcW w:w="0" w:type="auto"/>
            <w:gridSpan w:val="3"/>
            <w:shd w:val="clear" w:color="auto" w:fill="FFFFFF"/>
            <w:tcMar>
              <w:top w:w="30" w:type="dxa"/>
              <w:left w:w="245" w:type="dxa"/>
              <w:bottom w:w="30" w:type="dxa"/>
              <w:right w:w="20" w:type="dxa"/>
            </w:tcMar>
            <w:vAlign w:val="center"/>
            <w:hideMark/>
          </w:tcPr>
          <w:p w14:paraId="179A4444" w14:textId="77777777" w:rsidR="00000000" w:rsidRDefault="00457683">
            <w:pPr>
              <w:spacing w:after="100"/>
              <w:rPr>
                <w:rFonts w:eastAsia="Times New Roman"/>
              </w:rPr>
            </w:pPr>
            <w:r>
              <w:rPr>
                <w:rFonts w:eastAsia="Times New Roman"/>
                <w:color w:val="000000"/>
                <w:sz w:val="20"/>
                <w:szCs w:val="20"/>
              </w:rPr>
              <w:t>Right of use assets</w:t>
            </w:r>
          </w:p>
        </w:tc>
        <w:tc>
          <w:tcPr>
            <w:tcW w:w="0" w:type="auto"/>
            <w:gridSpan w:val="2"/>
            <w:shd w:val="clear" w:color="auto" w:fill="FFFFFF"/>
            <w:tcMar>
              <w:top w:w="30" w:type="dxa"/>
              <w:left w:w="20" w:type="dxa"/>
              <w:bottom w:w="30" w:type="dxa"/>
              <w:right w:w="0" w:type="dxa"/>
            </w:tcMar>
            <w:vAlign w:val="bottom"/>
            <w:hideMark/>
          </w:tcPr>
          <w:p w14:paraId="143991E3" w14:textId="77777777" w:rsidR="00000000" w:rsidRDefault="00457683">
            <w:pPr>
              <w:spacing w:after="100"/>
              <w:jc w:val="right"/>
              <w:rPr>
                <w:rFonts w:eastAsia="Times New Roman"/>
              </w:rPr>
            </w:pPr>
            <w:r>
              <w:rPr>
                <w:rFonts w:eastAsia="Times New Roman"/>
                <w:color w:val="000000"/>
                <w:sz w:val="20"/>
                <w:szCs w:val="20"/>
              </w:rPr>
              <w:t>372,121 </w:t>
            </w:r>
          </w:p>
        </w:tc>
        <w:tc>
          <w:tcPr>
            <w:tcW w:w="0" w:type="auto"/>
            <w:shd w:val="clear" w:color="auto" w:fill="FFFFFF"/>
            <w:tcMar>
              <w:top w:w="30" w:type="dxa"/>
              <w:left w:w="0" w:type="dxa"/>
              <w:bottom w:w="30" w:type="dxa"/>
              <w:right w:w="20" w:type="dxa"/>
            </w:tcMar>
            <w:vAlign w:val="bottom"/>
            <w:hideMark/>
          </w:tcPr>
          <w:p w14:paraId="7F9E793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E402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10D38B" w14:textId="77777777" w:rsidR="00000000" w:rsidRDefault="00457683">
            <w:pPr>
              <w:spacing w:after="100"/>
              <w:jc w:val="right"/>
              <w:rPr>
                <w:rFonts w:eastAsia="Times New Roman"/>
              </w:rPr>
            </w:pPr>
            <w:r>
              <w:rPr>
                <w:rFonts w:eastAsia="Times New Roman"/>
                <w:color w:val="000000"/>
                <w:sz w:val="20"/>
                <w:szCs w:val="20"/>
              </w:rPr>
              <w:t>354,900 </w:t>
            </w:r>
          </w:p>
        </w:tc>
        <w:tc>
          <w:tcPr>
            <w:tcW w:w="0" w:type="auto"/>
            <w:shd w:val="clear" w:color="auto" w:fill="FFFFFF"/>
            <w:tcMar>
              <w:top w:w="30" w:type="dxa"/>
              <w:left w:w="0" w:type="dxa"/>
              <w:bottom w:w="30" w:type="dxa"/>
              <w:right w:w="20" w:type="dxa"/>
            </w:tcMar>
            <w:vAlign w:val="bottom"/>
            <w:hideMark/>
          </w:tcPr>
          <w:p w14:paraId="0F904335" w14:textId="77777777" w:rsidR="00000000" w:rsidRDefault="00457683">
            <w:pPr>
              <w:spacing w:after="100"/>
              <w:jc w:val="right"/>
              <w:rPr>
                <w:rFonts w:eastAsia="Times New Roman"/>
              </w:rPr>
            </w:pPr>
          </w:p>
        </w:tc>
      </w:tr>
      <w:tr w:rsidR="00000000" w14:paraId="0CE5C497" w14:textId="77777777">
        <w:trPr>
          <w:divId w:val="765733267"/>
        </w:trPr>
        <w:tc>
          <w:tcPr>
            <w:tcW w:w="0" w:type="auto"/>
            <w:gridSpan w:val="3"/>
            <w:shd w:val="clear" w:color="auto" w:fill="CCEEFF"/>
            <w:tcMar>
              <w:top w:w="30" w:type="dxa"/>
              <w:left w:w="245" w:type="dxa"/>
              <w:bottom w:w="30" w:type="dxa"/>
              <w:right w:w="20" w:type="dxa"/>
            </w:tcMar>
            <w:vAlign w:val="center"/>
            <w:hideMark/>
          </w:tcPr>
          <w:p w14:paraId="37C1F1DC" w14:textId="77777777" w:rsidR="00000000" w:rsidRDefault="00457683">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26684536" w14:textId="77777777" w:rsidR="00000000" w:rsidRDefault="00457683">
            <w:pPr>
              <w:spacing w:after="100"/>
              <w:jc w:val="right"/>
              <w:rPr>
                <w:rFonts w:eastAsia="Times New Roman"/>
              </w:rPr>
            </w:pPr>
            <w:r>
              <w:rPr>
                <w:rFonts w:eastAsia="Times New Roman"/>
                <w:color w:val="000000"/>
                <w:sz w:val="20"/>
                <w:szCs w:val="20"/>
              </w:rPr>
              <w:t>18,477 </w:t>
            </w:r>
          </w:p>
        </w:tc>
        <w:tc>
          <w:tcPr>
            <w:tcW w:w="0" w:type="auto"/>
            <w:shd w:val="clear" w:color="auto" w:fill="CCEEFF"/>
            <w:tcMar>
              <w:top w:w="30" w:type="dxa"/>
              <w:left w:w="0" w:type="dxa"/>
              <w:bottom w:w="30" w:type="dxa"/>
              <w:right w:w="20" w:type="dxa"/>
            </w:tcMar>
            <w:vAlign w:val="bottom"/>
            <w:hideMark/>
          </w:tcPr>
          <w:p w14:paraId="0933FC9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6EDE44"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519843" w14:textId="77777777" w:rsidR="00000000" w:rsidRDefault="00457683">
            <w:pPr>
              <w:spacing w:after="100"/>
              <w:jc w:val="right"/>
              <w:rPr>
                <w:rFonts w:eastAsia="Times New Roman"/>
              </w:rPr>
            </w:pPr>
            <w:r>
              <w:rPr>
                <w:rFonts w:eastAsia="Times New Roman"/>
                <w:color w:val="000000"/>
                <w:sz w:val="20"/>
                <w:szCs w:val="20"/>
              </w:rPr>
              <w:t>16,999 </w:t>
            </w:r>
          </w:p>
        </w:tc>
        <w:tc>
          <w:tcPr>
            <w:tcW w:w="0" w:type="auto"/>
            <w:shd w:val="clear" w:color="auto" w:fill="CCEEFF"/>
            <w:tcMar>
              <w:top w:w="30" w:type="dxa"/>
              <w:left w:w="0" w:type="dxa"/>
              <w:bottom w:w="30" w:type="dxa"/>
              <w:right w:w="20" w:type="dxa"/>
            </w:tcMar>
            <w:vAlign w:val="bottom"/>
            <w:hideMark/>
          </w:tcPr>
          <w:p w14:paraId="274B4012" w14:textId="77777777" w:rsidR="00000000" w:rsidRDefault="00457683">
            <w:pPr>
              <w:spacing w:after="100"/>
              <w:jc w:val="right"/>
              <w:rPr>
                <w:rFonts w:eastAsia="Times New Roman"/>
              </w:rPr>
            </w:pPr>
          </w:p>
        </w:tc>
      </w:tr>
      <w:tr w:rsidR="00000000" w14:paraId="0DFDA05D" w14:textId="77777777">
        <w:trPr>
          <w:divId w:val="765733267"/>
        </w:trPr>
        <w:tc>
          <w:tcPr>
            <w:tcW w:w="0" w:type="auto"/>
            <w:gridSpan w:val="3"/>
            <w:shd w:val="clear" w:color="auto" w:fill="FFFFFF"/>
            <w:tcMar>
              <w:top w:w="30" w:type="dxa"/>
              <w:left w:w="515" w:type="dxa"/>
              <w:bottom w:w="30" w:type="dxa"/>
              <w:right w:w="20" w:type="dxa"/>
            </w:tcMar>
            <w:vAlign w:val="center"/>
            <w:hideMark/>
          </w:tcPr>
          <w:p w14:paraId="65B3845C" w14:textId="77777777" w:rsidR="00000000" w:rsidRDefault="00457683">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E99D68" w14:textId="77777777" w:rsidR="00000000" w:rsidRDefault="00457683">
            <w:pPr>
              <w:spacing w:after="100"/>
              <w:jc w:val="right"/>
              <w:rPr>
                <w:rFonts w:eastAsia="Times New Roman"/>
              </w:rPr>
            </w:pPr>
            <w:r>
              <w:rPr>
                <w:rFonts w:eastAsia="Times New Roman"/>
                <w:color w:val="000000"/>
                <w:sz w:val="20"/>
                <w:szCs w:val="20"/>
              </w:rPr>
              <w:t>1,797,873 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486C6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73B284"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943889" w14:textId="77777777" w:rsidR="00000000" w:rsidRDefault="00457683">
            <w:pPr>
              <w:spacing w:after="100"/>
              <w:jc w:val="right"/>
              <w:rPr>
                <w:rFonts w:eastAsia="Times New Roman"/>
              </w:rPr>
            </w:pPr>
            <w:r>
              <w:rPr>
                <w:rFonts w:eastAsia="Times New Roman"/>
                <w:color w:val="000000"/>
                <w:sz w:val="20"/>
                <w:szCs w:val="20"/>
              </w:rPr>
              <w:t>1,778,515 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E49BDA8" w14:textId="77777777" w:rsidR="00000000" w:rsidRDefault="00457683">
            <w:pPr>
              <w:spacing w:after="100"/>
              <w:jc w:val="right"/>
              <w:rPr>
                <w:rFonts w:eastAsia="Times New Roman"/>
              </w:rPr>
            </w:pPr>
          </w:p>
        </w:tc>
      </w:tr>
      <w:tr w:rsidR="00000000" w14:paraId="41844627" w14:textId="77777777">
        <w:trPr>
          <w:divId w:val="765733267"/>
        </w:trPr>
        <w:tc>
          <w:tcPr>
            <w:tcW w:w="0" w:type="auto"/>
            <w:gridSpan w:val="3"/>
            <w:shd w:val="clear" w:color="auto" w:fill="CCEEFF"/>
            <w:tcMar>
              <w:top w:w="30" w:type="dxa"/>
              <w:left w:w="20" w:type="dxa"/>
              <w:bottom w:w="30" w:type="dxa"/>
              <w:right w:w="20" w:type="dxa"/>
            </w:tcMar>
            <w:vAlign w:val="center"/>
            <w:hideMark/>
          </w:tcPr>
          <w:p w14:paraId="55FDCA74" w14:textId="77777777" w:rsidR="00000000" w:rsidRDefault="00457683">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44CA69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BA008FD" w14:textId="77777777" w:rsidR="00000000" w:rsidRDefault="00457683">
            <w:pPr>
              <w:spacing w:after="100"/>
              <w:jc w:val="right"/>
              <w:rPr>
                <w:rFonts w:eastAsia="Times New Roman"/>
              </w:rPr>
            </w:pPr>
            <w:r>
              <w:rPr>
                <w:rFonts w:eastAsia="Times New Roman"/>
                <w:color w:val="000000"/>
                <w:sz w:val="20"/>
                <w:szCs w:val="20"/>
              </w:rPr>
              <w:t>2,278,343 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85776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170D2"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592050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DD8989E" w14:textId="77777777" w:rsidR="00000000" w:rsidRDefault="00457683">
            <w:pPr>
              <w:spacing w:after="100"/>
              <w:jc w:val="right"/>
              <w:rPr>
                <w:rFonts w:eastAsia="Times New Roman"/>
              </w:rPr>
            </w:pPr>
            <w:r>
              <w:rPr>
                <w:rFonts w:eastAsia="Times New Roman"/>
                <w:color w:val="000000"/>
                <w:sz w:val="20"/>
                <w:szCs w:val="20"/>
              </w:rPr>
              <w:t>2,293,091 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63B785" w14:textId="77777777" w:rsidR="00000000" w:rsidRDefault="00457683">
            <w:pPr>
              <w:spacing w:after="100"/>
              <w:jc w:val="right"/>
              <w:rPr>
                <w:rFonts w:eastAsia="Times New Roman"/>
              </w:rPr>
            </w:pPr>
          </w:p>
        </w:tc>
      </w:tr>
      <w:tr w:rsidR="00000000" w14:paraId="4349F54B" w14:textId="77777777">
        <w:trPr>
          <w:divId w:val="765733267"/>
          <w:trHeight w:val="180"/>
        </w:trPr>
        <w:tc>
          <w:tcPr>
            <w:tcW w:w="0" w:type="auto"/>
            <w:gridSpan w:val="3"/>
            <w:shd w:val="clear" w:color="auto" w:fill="FFFFFF"/>
            <w:tcMar>
              <w:top w:w="0" w:type="dxa"/>
              <w:left w:w="20" w:type="dxa"/>
              <w:bottom w:w="0" w:type="dxa"/>
              <w:right w:w="20" w:type="dxa"/>
            </w:tcMar>
            <w:vAlign w:val="center"/>
            <w:hideMark/>
          </w:tcPr>
          <w:p w14:paraId="0A842209" w14:textId="77777777" w:rsidR="00000000" w:rsidRDefault="0045768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A1A5AE9"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1E537E"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75E11E" w14:textId="77777777" w:rsidR="00000000" w:rsidRDefault="00457683">
            <w:pPr>
              <w:spacing w:after="100"/>
              <w:rPr>
                <w:rFonts w:eastAsia="Times New Roman"/>
                <w:sz w:val="20"/>
                <w:szCs w:val="20"/>
              </w:rPr>
            </w:pPr>
          </w:p>
        </w:tc>
      </w:tr>
      <w:tr w:rsidR="00000000" w14:paraId="5F67B67D" w14:textId="77777777">
        <w:trPr>
          <w:divId w:val="765733267"/>
        </w:trPr>
        <w:tc>
          <w:tcPr>
            <w:tcW w:w="0" w:type="auto"/>
            <w:gridSpan w:val="3"/>
            <w:shd w:val="clear" w:color="auto" w:fill="CCEEFF"/>
            <w:tcMar>
              <w:top w:w="30" w:type="dxa"/>
              <w:left w:w="20" w:type="dxa"/>
              <w:bottom w:w="30" w:type="dxa"/>
              <w:right w:w="20" w:type="dxa"/>
            </w:tcMar>
            <w:vAlign w:val="center"/>
            <w:hideMark/>
          </w:tcPr>
          <w:p w14:paraId="07541D55" w14:textId="77777777" w:rsidR="00000000" w:rsidRDefault="00457683">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14:paraId="40F60C9D"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EA87F"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A2D238" w14:textId="77777777" w:rsidR="00000000" w:rsidRDefault="00457683">
            <w:pPr>
              <w:spacing w:after="100"/>
              <w:rPr>
                <w:rFonts w:eastAsia="Times New Roman"/>
                <w:sz w:val="20"/>
                <w:szCs w:val="20"/>
              </w:rPr>
            </w:pPr>
          </w:p>
        </w:tc>
      </w:tr>
      <w:tr w:rsidR="00000000" w14:paraId="04A7E838" w14:textId="77777777">
        <w:trPr>
          <w:divId w:val="765733267"/>
        </w:trPr>
        <w:tc>
          <w:tcPr>
            <w:tcW w:w="0" w:type="auto"/>
            <w:gridSpan w:val="3"/>
            <w:shd w:val="clear" w:color="auto" w:fill="FFFFFF"/>
            <w:tcMar>
              <w:top w:w="30" w:type="dxa"/>
              <w:left w:w="20" w:type="dxa"/>
              <w:bottom w:w="30" w:type="dxa"/>
              <w:right w:w="20" w:type="dxa"/>
            </w:tcMar>
            <w:vAlign w:val="center"/>
            <w:hideMark/>
          </w:tcPr>
          <w:p w14:paraId="28D0B4E6" w14:textId="77777777" w:rsidR="00000000" w:rsidRDefault="00457683">
            <w:pPr>
              <w:spacing w:after="100"/>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14:paraId="69B8AD13"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4A3B7"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99A050" w14:textId="77777777" w:rsidR="00000000" w:rsidRDefault="00457683">
            <w:pPr>
              <w:spacing w:after="100"/>
              <w:rPr>
                <w:rFonts w:eastAsia="Times New Roman"/>
                <w:sz w:val="20"/>
                <w:szCs w:val="20"/>
              </w:rPr>
            </w:pPr>
          </w:p>
        </w:tc>
      </w:tr>
      <w:tr w:rsidR="00000000" w14:paraId="794055A7" w14:textId="77777777">
        <w:trPr>
          <w:divId w:val="765733267"/>
        </w:trPr>
        <w:tc>
          <w:tcPr>
            <w:tcW w:w="0" w:type="auto"/>
            <w:gridSpan w:val="3"/>
            <w:shd w:val="clear" w:color="auto" w:fill="CCEEFF"/>
            <w:tcMar>
              <w:top w:w="30" w:type="dxa"/>
              <w:left w:w="245" w:type="dxa"/>
              <w:bottom w:w="30" w:type="dxa"/>
              <w:right w:w="20" w:type="dxa"/>
            </w:tcMar>
            <w:vAlign w:val="center"/>
            <w:hideMark/>
          </w:tcPr>
          <w:p w14:paraId="388466F0" w14:textId="77777777" w:rsidR="00000000" w:rsidRDefault="00457683">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14:paraId="4A6DE0AD"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511E5E" w14:textId="77777777" w:rsidR="00000000" w:rsidRDefault="00457683">
            <w:pPr>
              <w:spacing w:after="100"/>
              <w:jc w:val="right"/>
              <w:rPr>
                <w:rFonts w:eastAsia="Times New Roman"/>
              </w:rPr>
            </w:pPr>
            <w:r>
              <w:rPr>
                <w:rFonts w:eastAsia="Times New Roman"/>
                <w:color w:val="000000"/>
                <w:sz w:val="20"/>
                <w:szCs w:val="20"/>
              </w:rPr>
              <w:t>70,000 </w:t>
            </w:r>
          </w:p>
        </w:tc>
        <w:tc>
          <w:tcPr>
            <w:tcW w:w="0" w:type="auto"/>
            <w:shd w:val="clear" w:color="auto" w:fill="CCEEFF"/>
            <w:tcMar>
              <w:top w:w="30" w:type="dxa"/>
              <w:left w:w="0" w:type="dxa"/>
              <w:bottom w:w="30" w:type="dxa"/>
              <w:right w:w="20" w:type="dxa"/>
            </w:tcMar>
            <w:vAlign w:val="bottom"/>
            <w:hideMark/>
          </w:tcPr>
          <w:p w14:paraId="6706EDF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3F347"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F89667"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AEBC50" w14:textId="77777777" w:rsidR="00000000" w:rsidRDefault="00457683">
            <w:pPr>
              <w:spacing w:after="100"/>
              <w:jc w:val="right"/>
              <w:rPr>
                <w:rFonts w:eastAsia="Times New Roman"/>
              </w:rPr>
            </w:pPr>
            <w:r>
              <w:rPr>
                <w:rFonts w:eastAsia="Times New Roman"/>
                <w:color w:val="000000"/>
                <w:sz w:val="20"/>
                <w:szCs w:val="20"/>
              </w:rPr>
              <w:t>64,331 </w:t>
            </w:r>
          </w:p>
        </w:tc>
        <w:tc>
          <w:tcPr>
            <w:tcW w:w="0" w:type="auto"/>
            <w:shd w:val="clear" w:color="auto" w:fill="CCEEFF"/>
            <w:tcMar>
              <w:top w:w="30" w:type="dxa"/>
              <w:left w:w="0" w:type="dxa"/>
              <w:bottom w:w="30" w:type="dxa"/>
              <w:right w:w="20" w:type="dxa"/>
            </w:tcMar>
            <w:vAlign w:val="bottom"/>
            <w:hideMark/>
          </w:tcPr>
          <w:p w14:paraId="3F7B5388" w14:textId="77777777" w:rsidR="00000000" w:rsidRDefault="00457683">
            <w:pPr>
              <w:spacing w:after="100"/>
              <w:jc w:val="right"/>
              <w:rPr>
                <w:rFonts w:eastAsia="Times New Roman"/>
              </w:rPr>
            </w:pPr>
          </w:p>
        </w:tc>
      </w:tr>
      <w:tr w:rsidR="00000000" w14:paraId="2F8CB84F" w14:textId="77777777">
        <w:trPr>
          <w:divId w:val="765733267"/>
        </w:trPr>
        <w:tc>
          <w:tcPr>
            <w:tcW w:w="0" w:type="auto"/>
            <w:gridSpan w:val="3"/>
            <w:shd w:val="clear" w:color="auto" w:fill="FFFFFF"/>
            <w:tcMar>
              <w:top w:w="30" w:type="dxa"/>
              <w:left w:w="245" w:type="dxa"/>
              <w:bottom w:w="30" w:type="dxa"/>
              <w:right w:w="20" w:type="dxa"/>
            </w:tcMar>
            <w:vAlign w:val="center"/>
            <w:hideMark/>
          </w:tcPr>
          <w:p w14:paraId="3422F249" w14:textId="77777777" w:rsidR="00000000" w:rsidRDefault="00457683">
            <w:pPr>
              <w:spacing w:after="100"/>
              <w:rPr>
                <w:rFonts w:eastAsia="Times New Roman"/>
              </w:rPr>
            </w:pPr>
            <w:r>
              <w:rPr>
                <w:rFonts w:eastAsia="Times New Roman"/>
                <w:color w:val="000000"/>
                <w:sz w:val="20"/>
                <w:szCs w:val="20"/>
              </w:rPr>
              <w:lastRenderedPageBreak/>
              <w:t>Other payables and accrued expenses</w:t>
            </w:r>
          </w:p>
        </w:tc>
        <w:tc>
          <w:tcPr>
            <w:tcW w:w="0" w:type="auto"/>
            <w:gridSpan w:val="2"/>
            <w:shd w:val="clear" w:color="auto" w:fill="FFFFFF"/>
            <w:tcMar>
              <w:top w:w="30" w:type="dxa"/>
              <w:left w:w="20" w:type="dxa"/>
              <w:bottom w:w="30" w:type="dxa"/>
              <w:right w:w="0" w:type="dxa"/>
            </w:tcMar>
            <w:vAlign w:val="bottom"/>
            <w:hideMark/>
          </w:tcPr>
          <w:p w14:paraId="3BB5B5DC" w14:textId="77777777" w:rsidR="00000000" w:rsidRDefault="00457683">
            <w:pPr>
              <w:spacing w:after="100"/>
              <w:jc w:val="right"/>
              <w:rPr>
                <w:rFonts w:eastAsia="Times New Roman"/>
              </w:rPr>
            </w:pPr>
            <w:r>
              <w:rPr>
                <w:rFonts w:eastAsia="Times New Roman"/>
                <w:color w:val="000000"/>
                <w:sz w:val="20"/>
                <w:szCs w:val="20"/>
              </w:rPr>
              <w:t>107,578 </w:t>
            </w:r>
          </w:p>
        </w:tc>
        <w:tc>
          <w:tcPr>
            <w:tcW w:w="0" w:type="auto"/>
            <w:shd w:val="clear" w:color="auto" w:fill="FFFFFF"/>
            <w:tcMar>
              <w:top w:w="30" w:type="dxa"/>
              <w:left w:w="0" w:type="dxa"/>
              <w:bottom w:w="30" w:type="dxa"/>
              <w:right w:w="20" w:type="dxa"/>
            </w:tcMar>
            <w:vAlign w:val="bottom"/>
            <w:hideMark/>
          </w:tcPr>
          <w:p w14:paraId="450E7C8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B5AE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6BE574" w14:textId="77777777" w:rsidR="00000000" w:rsidRDefault="00457683">
            <w:pPr>
              <w:spacing w:after="100"/>
              <w:jc w:val="right"/>
              <w:rPr>
                <w:rFonts w:eastAsia="Times New Roman"/>
              </w:rPr>
            </w:pPr>
            <w:r>
              <w:rPr>
                <w:rFonts w:eastAsia="Times New Roman"/>
                <w:color w:val="000000"/>
                <w:sz w:val="20"/>
                <w:szCs w:val="20"/>
              </w:rPr>
              <w:t>119,323 </w:t>
            </w:r>
          </w:p>
        </w:tc>
        <w:tc>
          <w:tcPr>
            <w:tcW w:w="0" w:type="auto"/>
            <w:shd w:val="clear" w:color="auto" w:fill="FFFFFF"/>
            <w:tcMar>
              <w:top w:w="30" w:type="dxa"/>
              <w:left w:w="0" w:type="dxa"/>
              <w:bottom w:w="30" w:type="dxa"/>
              <w:right w:w="20" w:type="dxa"/>
            </w:tcMar>
            <w:vAlign w:val="bottom"/>
            <w:hideMark/>
          </w:tcPr>
          <w:p w14:paraId="594E6530" w14:textId="77777777" w:rsidR="00000000" w:rsidRDefault="00457683">
            <w:pPr>
              <w:spacing w:after="100"/>
              <w:jc w:val="right"/>
              <w:rPr>
                <w:rFonts w:eastAsia="Times New Roman"/>
              </w:rPr>
            </w:pPr>
          </w:p>
        </w:tc>
      </w:tr>
      <w:tr w:rsidR="00000000" w14:paraId="26D6BB4F" w14:textId="77777777">
        <w:trPr>
          <w:divId w:val="765733267"/>
        </w:trPr>
        <w:tc>
          <w:tcPr>
            <w:tcW w:w="0" w:type="auto"/>
            <w:gridSpan w:val="3"/>
            <w:shd w:val="clear" w:color="auto" w:fill="CCEEFF"/>
            <w:tcMar>
              <w:top w:w="30" w:type="dxa"/>
              <w:left w:w="245" w:type="dxa"/>
              <w:bottom w:w="30" w:type="dxa"/>
              <w:right w:w="20" w:type="dxa"/>
            </w:tcMar>
            <w:vAlign w:val="center"/>
            <w:hideMark/>
          </w:tcPr>
          <w:p w14:paraId="44876852" w14:textId="77777777" w:rsidR="00000000" w:rsidRDefault="00457683">
            <w:pPr>
              <w:spacing w:after="100"/>
              <w:rPr>
                <w:rFonts w:eastAsia="Times New Roman"/>
              </w:rPr>
            </w:pPr>
            <w:r>
              <w:rPr>
                <w:rFonts w:eastAsia="Times New Roman"/>
                <w:color w:val="000000"/>
                <w:sz w:val="20"/>
                <w:szCs w:val="20"/>
              </w:rPr>
              <w:t>Unearned revenue</w:t>
            </w:r>
          </w:p>
        </w:tc>
        <w:tc>
          <w:tcPr>
            <w:tcW w:w="0" w:type="auto"/>
            <w:gridSpan w:val="2"/>
            <w:shd w:val="clear" w:color="auto" w:fill="CCEEFF"/>
            <w:tcMar>
              <w:top w:w="30" w:type="dxa"/>
              <w:left w:w="20" w:type="dxa"/>
              <w:bottom w:w="30" w:type="dxa"/>
              <w:right w:w="0" w:type="dxa"/>
            </w:tcMar>
            <w:vAlign w:val="bottom"/>
            <w:hideMark/>
          </w:tcPr>
          <w:p w14:paraId="19B9DF6B" w14:textId="77777777" w:rsidR="00000000" w:rsidRDefault="00457683">
            <w:pPr>
              <w:spacing w:after="100"/>
              <w:jc w:val="right"/>
              <w:rPr>
                <w:rFonts w:eastAsia="Times New Roman"/>
              </w:rPr>
            </w:pPr>
            <w:r>
              <w:rPr>
                <w:rFonts w:eastAsia="Times New Roman"/>
                <w:color w:val="000000"/>
                <w:sz w:val="20"/>
                <w:szCs w:val="20"/>
              </w:rPr>
              <w:t>34,329 </w:t>
            </w:r>
          </w:p>
        </w:tc>
        <w:tc>
          <w:tcPr>
            <w:tcW w:w="0" w:type="auto"/>
            <w:shd w:val="clear" w:color="auto" w:fill="CCEEFF"/>
            <w:tcMar>
              <w:top w:w="30" w:type="dxa"/>
              <w:left w:w="0" w:type="dxa"/>
              <w:bottom w:w="30" w:type="dxa"/>
              <w:right w:w="20" w:type="dxa"/>
            </w:tcMar>
            <w:vAlign w:val="bottom"/>
            <w:hideMark/>
          </w:tcPr>
          <w:p w14:paraId="0ABCC63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DFF1C"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008CB2" w14:textId="77777777" w:rsidR="00000000" w:rsidRDefault="00457683">
            <w:pPr>
              <w:spacing w:after="100"/>
              <w:jc w:val="right"/>
              <w:rPr>
                <w:rFonts w:eastAsia="Times New Roman"/>
              </w:rPr>
            </w:pPr>
            <w:r>
              <w:rPr>
                <w:rFonts w:eastAsia="Times New Roman"/>
                <w:color w:val="000000"/>
                <w:sz w:val="20"/>
                <w:szCs w:val="20"/>
              </w:rPr>
              <w:t>29,895 </w:t>
            </w:r>
          </w:p>
        </w:tc>
        <w:tc>
          <w:tcPr>
            <w:tcW w:w="0" w:type="auto"/>
            <w:shd w:val="clear" w:color="auto" w:fill="CCEEFF"/>
            <w:tcMar>
              <w:top w:w="30" w:type="dxa"/>
              <w:left w:w="0" w:type="dxa"/>
              <w:bottom w:w="30" w:type="dxa"/>
              <w:right w:w="20" w:type="dxa"/>
            </w:tcMar>
            <w:vAlign w:val="bottom"/>
            <w:hideMark/>
          </w:tcPr>
          <w:p w14:paraId="132252FF" w14:textId="77777777" w:rsidR="00000000" w:rsidRDefault="00457683">
            <w:pPr>
              <w:spacing w:after="100"/>
              <w:jc w:val="right"/>
              <w:rPr>
                <w:rFonts w:eastAsia="Times New Roman"/>
              </w:rPr>
            </w:pPr>
          </w:p>
        </w:tc>
      </w:tr>
      <w:tr w:rsidR="00000000" w14:paraId="24887F39" w14:textId="77777777">
        <w:trPr>
          <w:divId w:val="765733267"/>
        </w:trPr>
        <w:tc>
          <w:tcPr>
            <w:tcW w:w="0" w:type="auto"/>
            <w:gridSpan w:val="3"/>
            <w:shd w:val="clear" w:color="auto" w:fill="FFFFFF"/>
            <w:tcMar>
              <w:top w:w="30" w:type="dxa"/>
              <w:left w:w="245" w:type="dxa"/>
              <w:bottom w:w="30" w:type="dxa"/>
              <w:right w:w="20" w:type="dxa"/>
            </w:tcMar>
            <w:vAlign w:val="center"/>
            <w:hideMark/>
          </w:tcPr>
          <w:p w14:paraId="16DC81CB" w14:textId="77777777" w:rsidR="00000000" w:rsidRDefault="00457683">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14:paraId="246C1626" w14:textId="77777777" w:rsidR="00000000" w:rsidRDefault="00457683">
            <w:pPr>
              <w:spacing w:after="100"/>
              <w:jc w:val="right"/>
              <w:rPr>
                <w:rFonts w:eastAsia="Times New Roman"/>
              </w:rPr>
            </w:pPr>
            <w:r>
              <w:rPr>
                <w:rFonts w:eastAsia="Times New Roman"/>
                <w:color w:val="000000"/>
                <w:sz w:val="20"/>
                <w:szCs w:val="20"/>
              </w:rPr>
              <w:t>64,295 </w:t>
            </w:r>
          </w:p>
        </w:tc>
        <w:tc>
          <w:tcPr>
            <w:tcW w:w="0" w:type="auto"/>
            <w:shd w:val="clear" w:color="auto" w:fill="FFFFFF"/>
            <w:tcMar>
              <w:top w:w="30" w:type="dxa"/>
              <w:left w:w="0" w:type="dxa"/>
              <w:bottom w:w="30" w:type="dxa"/>
              <w:right w:w="20" w:type="dxa"/>
            </w:tcMar>
            <w:vAlign w:val="bottom"/>
            <w:hideMark/>
          </w:tcPr>
          <w:p w14:paraId="619A7BA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5C8C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516DE" w14:textId="77777777" w:rsidR="00000000" w:rsidRDefault="00457683">
            <w:pPr>
              <w:spacing w:after="100"/>
              <w:jc w:val="right"/>
              <w:rPr>
                <w:rFonts w:eastAsia="Times New Roman"/>
              </w:rPr>
            </w:pPr>
            <w:r>
              <w:rPr>
                <w:rFonts w:eastAsia="Times New Roman"/>
                <w:color w:val="000000"/>
                <w:sz w:val="20"/>
                <w:szCs w:val="20"/>
              </w:rPr>
              <w:t>65,325 </w:t>
            </w:r>
          </w:p>
        </w:tc>
        <w:tc>
          <w:tcPr>
            <w:tcW w:w="0" w:type="auto"/>
            <w:shd w:val="clear" w:color="auto" w:fill="FFFFFF"/>
            <w:tcMar>
              <w:top w:w="30" w:type="dxa"/>
              <w:left w:w="0" w:type="dxa"/>
              <w:bottom w:w="30" w:type="dxa"/>
              <w:right w:w="20" w:type="dxa"/>
            </w:tcMar>
            <w:vAlign w:val="bottom"/>
            <w:hideMark/>
          </w:tcPr>
          <w:p w14:paraId="3FFB3E0E" w14:textId="77777777" w:rsidR="00000000" w:rsidRDefault="00457683">
            <w:pPr>
              <w:spacing w:after="100"/>
              <w:jc w:val="right"/>
              <w:rPr>
                <w:rFonts w:eastAsia="Times New Roman"/>
              </w:rPr>
            </w:pPr>
          </w:p>
        </w:tc>
      </w:tr>
      <w:tr w:rsidR="00000000" w14:paraId="0317F964" w14:textId="77777777">
        <w:trPr>
          <w:divId w:val="765733267"/>
        </w:trPr>
        <w:tc>
          <w:tcPr>
            <w:tcW w:w="0" w:type="auto"/>
            <w:gridSpan w:val="3"/>
            <w:shd w:val="clear" w:color="auto" w:fill="CCEEFF"/>
            <w:tcMar>
              <w:top w:w="30" w:type="dxa"/>
              <w:left w:w="245" w:type="dxa"/>
              <w:bottom w:w="30" w:type="dxa"/>
              <w:right w:w="20" w:type="dxa"/>
            </w:tcMar>
            <w:vAlign w:val="center"/>
            <w:hideMark/>
          </w:tcPr>
          <w:p w14:paraId="238562E8" w14:textId="77777777" w:rsidR="00000000" w:rsidRDefault="00457683">
            <w:pPr>
              <w:spacing w:after="100"/>
              <w:rPr>
                <w:rFonts w:eastAsia="Times New Roman"/>
              </w:rPr>
            </w:pPr>
            <w:r>
              <w:rPr>
                <w:rFonts w:eastAsia="Times New Roman"/>
                <w:color w:val="000000"/>
                <w:sz w:val="20"/>
                <w:szCs w:val="20"/>
              </w:rPr>
              <w:t>Current maturities of long-term debt and finance lease obligations</w:t>
            </w:r>
          </w:p>
        </w:tc>
        <w:tc>
          <w:tcPr>
            <w:tcW w:w="0" w:type="auto"/>
            <w:gridSpan w:val="2"/>
            <w:shd w:val="clear" w:color="auto" w:fill="CCEEFF"/>
            <w:tcMar>
              <w:top w:w="30" w:type="dxa"/>
              <w:left w:w="20" w:type="dxa"/>
              <w:bottom w:w="30" w:type="dxa"/>
              <w:right w:w="0" w:type="dxa"/>
            </w:tcMar>
            <w:vAlign w:val="bottom"/>
            <w:hideMark/>
          </w:tcPr>
          <w:p w14:paraId="4F3036C5" w14:textId="77777777" w:rsidR="00000000" w:rsidRDefault="00457683">
            <w:pPr>
              <w:spacing w:after="100"/>
              <w:jc w:val="right"/>
              <w:rPr>
                <w:rFonts w:eastAsia="Times New Roman"/>
              </w:rPr>
            </w:pPr>
            <w:r>
              <w:rPr>
                <w:rFonts w:eastAsia="Times New Roman"/>
                <w:color w:val="000000"/>
                <w:sz w:val="20"/>
                <w:szCs w:val="20"/>
              </w:rPr>
              <w:t>4,651 </w:t>
            </w:r>
          </w:p>
        </w:tc>
        <w:tc>
          <w:tcPr>
            <w:tcW w:w="0" w:type="auto"/>
            <w:shd w:val="clear" w:color="auto" w:fill="CCEEFF"/>
            <w:tcMar>
              <w:top w:w="30" w:type="dxa"/>
              <w:left w:w="0" w:type="dxa"/>
              <w:bottom w:w="30" w:type="dxa"/>
              <w:right w:w="20" w:type="dxa"/>
            </w:tcMar>
            <w:vAlign w:val="bottom"/>
            <w:hideMark/>
          </w:tcPr>
          <w:p w14:paraId="07B2114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D0E2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25E88F" w14:textId="77777777" w:rsidR="00000000" w:rsidRDefault="00457683">
            <w:pPr>
              <w:spacing w:after="100"/>
              <w:jc w:val="right"/>
              <w:rPr>
                <w:rFonts w:eastAsia="Times New Roman"/>
              </w:rPr>
            </w:pPr>
            <w:r>
              <w:rPr>
                <w:rFonts w:eastAsia="Times New Roman"/>
                <w:color w:val="000000"/>
                <w:sz w:val="20"/>
                <w:szCs w:val="20"/>
              </w:rPr>
              <w:t>3,999 </w:t>
            </w:r>
          </w:p>
        </w:tc>
        <w:tc>
          <w:tcPr>
            <w:tcW w:w="0" w:type="auto"/>
            <w:shd w:val="clear" w:color="auto" w:fill="CCEEFF"/>
            <w:tcMar>
              <w:top w:w="30" w:type="dxa"/>
              <w:left w:w="0" w:type="dxa"/>
              <w:bottom w:w="30" w:type="dxa"/>
              <w:right w:w="20" w:type="dxa"/>
            </w:tcMar>
            <w:vAlign w:val="bottom"/>
            <w:hideMark/>
          </w:tcPr>
          <w:p w14:paraId="3157745E" w14:textId="77777777" w:rsidR="00000000" w:rsidRDefault="00457683">
            <w:pPr>
              <w:spacing w:after="100"/>
              <w:jc w:val="right"/>
              <w:rPr>
                <w:rFonts w:eastAsia="Times New Roman"/>
              </w:rPr>
            </w:pPr>
          </w:p>
        </w:tc>
      </w:tr>
      <w:tr w:rsidR="00000000" w14:paraId="5700C8A1" w14:textId="77777777">
        <w:trPr>
          <w:divId w:val="765733267"/>
        </w:trPr>
        <w:tc>
          <w:tcPr>
            <w:tcW w:w="0" w:type="auto"/>
            <w:gridSpan w:val="3"/>
            <w:shd w:val="clear" w:color="auto" w:fill="FFFFFF"/>
            <w:tcMar>
              <w:top w:w="30" w:type="dxa"/>
              <w:left w:w="245" w:type="dxa"/>
              <w:bottom w:w="30" w:type="dxa"/>
              <w:right w:w="20" w:type="dxa"/>
            </w:tcMar>
            <w:vAlign w:val="center"/>
            <w:hideMark/>
          </w:tcPr>
          <w:p w14:paraId="49C7307E" w14:textId="77777777" w:rsidR="00000000" w:rsidRDefault="00457683">
            <w:pPr>
              <w:spacing w:after="100"/>
              <w:rPr>
                <w:rFonts w:eastAsia="Times New Roman"/>
              </w:rPr>
            </w:pPr>
            <w:r>
              <w:rPr>
                <w:rFonts w:eastAsia="Times New Roman"/>
                <w:color w:val="000000"/>
                <w:sz w:val="20"/>
                <w:szCs w:val="20"/>
              </w:rPr>
              <w:t>Current operating lease obligations</w:t>
            </w:r>
          </w:p>
        </w:tc>
        <w:tc>
          <w:tcPr>
            <w:tcW w:w="0" w:type="auto"/>
            <w:gridSpan w:val="2"/>
            <w:shd w:val="clear" w:color="auto" w:fill="FFFFFF"/>
            <w:tcMar>
              <w:top w:w="30" w:type="dxa"/>
              <w:left w:w="20" w:type="dxa"/>
              <w:bottom w:w="30" w:type="dxa"/>
              <w:right w:w="0" w:type="dxa"/>
            </w:tcMar>
            <w:vAlign w:val="center"/>
            <w:hideMark/>
          </w:tcPr>
          <w:p w14:paraId="799C3055" w14:textId="77777777" w:rsidR="00000000" w:rsidRDefault="00457683">
            <w:pPr>
              <w:spacing w:after="100"/>
              <w:jc w:val="right"/>
              <w:rPr>
                <w:rFonts w:eastAsia="Times New Roman"/>
              </w:rPr>
            </w:pPr>
            <w:r>
              <w:rPr>
                <w:rFonts w:eastAsia="Times New Roman"/>
                <w:color w:val="000000"/>
                <w:sz w:val="20"/>
                <w:szCs w:val="20"/>
              </w:rPr>
              <w:t>72,938 </w:t>
            </w:r>
          </w:p>
        </w:tc>
        <w:tc>
          <w:tcPr>
            <w:tcW w:w="0" w:type="auto"/>
            <w:shd w:val="clear" w:color="auto" w:fill="FFFFFF"/>
            <w:tcMar>
              <w:top w:w="30" w:type="dxa"/>
              <w:left w:w="0" w:type="dxa"/>
              <w:bottom w:w="30" w:type="dxa"/>
              <w:right w:w="20" w:type="dxa"/>
            </w:tcMar>
            <w:vAlign w:val="center"/>
            <w:hideMark/>
          </w:tcPr>
          <w:p w14:paraId="77F7268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F3B8D"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EC76F4" w14:textId="77777777" w:rsidR="00000000" w:rsidRDefault="00457683">
            <w:pPr>
              <w:spacing w:after="100"/>
              <w:jc w:val="right"/>
              <w:rPr>
                <w:rFonts w:eastAsia="Times New Roman"/>
              </w:rPr>
            </w:pPr>
            <w:r>
              <w:rPr>
                <w:rFonts w:eastAsia="Times New Roman"/>
                <w:color w:val="000000"/>
                <w:sz w:val="20"/>
                <w:szCs w:val="20"/>
              </w:rPr>
              <w:t>60,930 </w:t>
            </w:r>
          </w:p>
        </w:tc>
        <w:tc>
          <w:tcPr>
            <w:tcW w:w="0" w:type="auto"/>
            <w:shd w:val="clear" w:color="auto" w:fill="FFFFFF"/>
            <w:tcMar>
              <w:top w:w="30" w:type="dxa"/>
              <w:left w:w="0" w:type="dxa"/>
              <w:bottom w:w="30" w:type="dxa"/>
              <w:right w:w="20" w:type="dxa"/>
            </w:tcMar>
            <w:vAlign w:val="center"/>
            <w:hideMark/>
          </w:tcPr>
          <w:p w14:paraId="4E9C233D" w14:textId="77777777" w:rsidR="00000000" w:rsidRDefault="00457683">
            <w:pPr>
              <w:spacing w:after="100"/>
              <w:jc w:val="right"/>
              <w:rPr>
                <w:rFonts w:eastAsia="Times New Roman"/>
              </w:rPr>
            </w:pPr>
          </w:p>
        </w:tc>
      </w:tr>
      <w:tr w:rsidR="00000000" w14:paraId="06E50043" w14:textId="77777777">
        <w:trPr>
          <w:divId w:val="765733267"/>
        </w:trPr>
        <w:tc>
          <w:tcPr>
            <w:tcW w:w="0" w:type="auto"/>
            <w:gridSpan w:val="3"/>
            <w:shd w:val="clear" w:color="auto" w:fill="CCEEFF"/>
            <w:tcMar>
              <w:top w:w="30" w:type="dxa"/>
              <w:left w:w="515" w:type="dxa"/>
              <w:bottom w:w="30" w:type="dxa"/>
              <w:right w:w="20" w:type="dxa"/>
            </w:tcMar>
            <w:vAlign w:val="center"/>
            <w:hideMark/>
          </w:tcPr>
          <w:p w14:paraId="541DB0CA" w14:textId="77777777" w:rsidR="00000000" w:rsidRDefault="00457683">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14093B" w14:textId="77777777" w:rsidR="00000000" w:rsidRDefault="00457683">
            <w:pPr>
              <w:spacing w:after="100"/>
              <w:jc w:val="right"/>
              <w:rPr>
                <w:rFonts w:eastAsia="Times New Roman"/>
              </w:rPr>
            </w:pPr>
            <w:r>
              <w:rPr>
                <w:rFonts w:eastAsia="Times New Roman"/>
                <w:color w:val="000000"/>
                <w:sz w:val="20"/>
                <w:szCs w:val="20"/>
              </w:rPr>
              <w:t>353,791 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B2D9B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77E60"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C97FF7F" w14:textId="77777777" w:rsidR="00000000" w:rsidRDefault="00457683">
            <w:pPr>
              <w:spacing w:after="100"/>
              <w:jc w:val="right"/>
              <w:rPr>
                <w:rFonts w:eastAsia="Times New Roman"/>
              </w:rPr>
            </w:pPr>
            <w:r>
              <w:rPr>
                <w:rFonts w:eastAsia="Times New Roman"/>
                <w:color w:val="000000"/>
                <w:sz w:val="20"/>
                <w:szCs w:val="20"/>
              </w:rPr>
              <w:t>343,803 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315DB7" w14:textId="77777777" w:rsidR="00000000" w:rsidRDefault="00457683">
            <w:pPr>
              <w:spacing w:after="100"/>
              <w:jc w:val="right"/>
              <w:rPr>
                <w:rFonts w:eastAsia="Times New Roman"/>
              </w:rPr>
            </w:pPr>
          </w:p>
        </w:tc>
      </w:tr>
      <w:tr w:rsidR="00000000" w14:paraId="5A1CD3B9" w14:textId="77777777">
        <w:trPr>
          <w:divId w:val="765733267"/>
          <w:trHeight w:val="180"/>
        </w:trPr>
        <w:tc>
          <w:tcPr>
            <w:tcW w:w="0" w:type="auto"/>
            <w:gridSpan w:val="3"/>
            <w:shd w:val="clear" w:color="auto" w:fill="FFFFFF"/>
            <w:tcMar>
              <w:top w:w="0" w:type="dxa"/>
              <w:left w:w="20" w:type="dxa"/>
              <w:bottom w:w="0" w:type="dxa"/>
              <w:right w:w="20" w:type="dxa"/>
            </w:tcMar>
            <w:vAlign w:val="center"/>
            <w:hideMark/>
          </w:tcPr>
          <w:p w14:paraId="1A47C875" w14:textId="77777777" w:rsidR="00000000" w:rsidRDefault="0045768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E1FA3C"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499F72"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76B579" w14:textId="77777777" w:rsidR="00000000" w:rsidRDefault="00457683">
            <w:pPr>
              <w:spacing w:after="100"/>
              <w:rPr>
                <w:rFonts w:eastAsia="Times New Roman"/>
                <w:sz w:val="20"/>
                <w:szCs w:val="20"/>
              </w:rPr>
            </w:pPr>
          </w:p>
        </w:tc>
      </w:tr>
      <w:tr w:rsidR="00000000" w14:paraId="14243E7A" w14:textId="77777777">
        <w:trPr>
          <w:divId w:val="765733267"/>
        </w:trPr>
        <w:tc>
          <w:tcPr>
            <w:tcW w:w="0" w:type="auto"/>
            <w:gridSpan w:val="3"/>
            <w:shd w:val="clear" w:color="auto" w:fill="CCEEFF"/>
            <w:tcMar>
              <w:top w:w="30" w:type="dxa"/>
              <w:left w:w="20" w:type="dxa"/>
              <w:bottom w:w="30" w:type="dxa"/>
              <w:right w:w="20" w:type="dxa"/>
            </w:tcMar>
            <w:vAlign w:val="center"/>
            <w:hideMark/>
          </w:tcPr>
          <w:p w14:paraId="1EF34849" w14:textId="77777777" w:rsidR="00000000" w:rsidRDefault="00457683">
            <w:pPr>
              <w:spacing w:after="100"/>
              <w:rPr>
                <w:rFonts w:eastAsia="Times New Roman"/>
              </w:rPr>
            </w:pPr>
            <w:r>
              <w:rPr>
                <w:rFonts w:eastAsia="Times New Roman"/>
                <w:b/>
                <w:bCs/>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14:paraId="7628D775"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E938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CE446F" w14:textId="77777777" w:rsidR="00000000" w:rsidRDefault="00457683">
            <w:pPr>
              <w:spacing w:after="100"/>
              <w:rPr>
                <w:rFonts w:eastAsia="Times New Roman"/>
                <w:sz w:val="20"/>
                <w:szCs w:val="20"/>
              </w:rPr>
            </w:pPr>
          </w:p>
        </w:tc>
      </w:tr>
      <w:tr w:rsidR="00000000" w14:paraId="7B771B29" w14:textId="77777777">
        <w:trPr>
          <w:divId w:val="765733267"/>
        </w:trPr>
        <w:tc>
          <w:tcPr>
            <w:tcW w:w="0" w:type="auto"/>
            <w:gridSpan w:val="3"/>
            <w:shd w:val="clear" w:color="auto" w:fill="FFFFFF"/>
            <w:tcMar>
              <w:top w:w="30" w:type="dxa"/>
              <w:left w:w="245" w:type="dxa"/>
              <w:bottom w:w="30" w:type="dxa"/>
              <w:right w:w="20" w:type="dxa"/>
            </w:tcMar>
            <w:vAlign w:val="center"/>
            <w:hideMark/>
          </w:tcPr>
          <w:p w14:paraId="4D7D943A" w14:textId="77777777" w:rsidR="00000000" w:rsidRDefault="00457683">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gridSpan w:val="2"/>
            <w:shd w:val="clear" w:color="auto" w:fill="FFFFFF"/>
            <w:tcMar>
              <w:top w:w="30" w:type="dxa"/>
              <w:left w:w="20" w:type="dxa"/>
              <w:bottom w:w="30" w:type="dxa"/>
              <w:right w:w="0" w:type="dxa"/>
            </w:tcMar>
            <w:vAlign w:val="bottom"/>
            <w:hideMark/>
          </w:tcPr>
          <w:p w14:paraId="65AC60F7" w14:textId="77777777" w:rsidR="00000000" w:rsidRDefault="00457683">
            <w:pPr>
              <w:spacing w:after="100"/>
              <w:jc w:val="right"/>
              <w:rPr>
                <w:rFonts w:eastAsia="Times New Roman"/>
              </w:rPr>
            </w:pPr>
            <w:r>
              <w:rPr>
                <w:rFonts w:eastAsia="Times New Roman"/>
                <w:color w:val="000000"/>
                <w:sz w:val="20"/>
                <w:szCs w:val="20"/>
              </w:rPr>
              <w:t>564,152 </w:t>
            </w:r>
          </w:p>
        </w:tc>
        <w:tc>
          <w:tcPr>
            <w:tcW w:w="0" w:type="auto"/>
            <w:shd w:val="clear" w:color="auto" w:fill="FFFFFF"/>
            <w:tcMar>
              <w:top w:w="30" w:type="dxa"/>
              <w:left w:w="0" w:type="dxa"/>
              <w:bottom w:w="30" w:type="dxa"/>
              <w:right w:w="20" w:type="dxa"/>
            </w:tcMar>
            <w:vAlign w:val="bottom"/>
            <w:hideMark/>
          </w:tcPr>
          <w:p w14:paraId="2110D32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1367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134F06" w14:textId="77777777" w:rsidR="00000000" w:rsidRDefault="00457683">
            <w:pPr>
              <w:spacing w:after="100"/>
              <w:jc w:val="right"/>
              <w:rPr>
                <w:rFonts w:eastAsia="Times New Roman"/>
              </w:rPr>
            </w:pPr>
            <w:r>
              <w:rPr>
                <w:rFonts w:eastAsia="Times New Roman"/>
                <w:color w:val="000000"/>
                <w:sz w:val="20"/>
                <w:szCs w:val="20"/>
              </w:rPr>
              <w:t>566,081 </w:t>
            </w:r>
          </w:p>
        </w:tc>
        <w:tc>
          <w:tcPr>
            <w:tcW w:w="0" w:type="auto"/>
            <w:shd w:val="clear" w:color="auto" w:fill="FFFFFF"/>
            <w:tcMar>
              <w:top w:w="30" w:type="dxa"/>
              <w:left w:w="0" w:type="dxa"/>
              <w:bottom w:w="30" w:type="dxa"/>
              <w:right w:w="20" w:type="dxa"/>
            </w:tcMar>
            <w:vAlign w:val="bottom"/>
            <w:hideMark/>
          </w:tcPr>
          <w:p w14:paraId="5CCB39D9" w14:textId="77777777" w:rsidR="00000000" w:rsidRDefault="00457683">
            <w:pPr>
              <w:spacing w:after="100"/>
              <w:jc w:val="right"/>
              <w:rPr>
                <w:rFonts w:eastAsia="Times New Roman"/>
              </w:rPr>
            </w:pPr>
          </w:p>
        </w:tc>
      </w:tr>
      <w:tr w:rsidR="00000000" w14:paraId="45B3855D" w14:textId="77777777">
        <w:trPr>
          <w:divId w:val="765733267"/>
        </w:trPr>
        <w:tc>
          <w:tcPr>
            <w:tcW w:w="0" w:type="auto"/>
            <w:gridSpan w:val="3"/>
            <w:shd w:val="clear" w:color="auto" w:fill="CCEEFF"/>
            <w:tcMar>
              <w:top w:w="30" w:type="dxa"/>
              <w:left w:w="245" w:type="dxa"/>
              <w:bottom w:w="30" w:type="dxa"/>
              <w:right w:w="20" w:type="dxa"/>
            </w:tcMar>
            <w:vAlign w:val="center"/>
            <w:hideMark/>
          </w:tcPr>
          <w:p w14:paraId="2359FDB1" w14:textId="77777777" w:rsidR="00000000" w:rsidRDefault="00457683">
            <w:pPr>
              <w:spacing w:after="100"/>
              <w:rPr>
                <w:rFonts w:eastAsia="Times New Roman"/>
              </w:rPr>
            </w:pPr>
            <w:r>
              <w:rPr>
                <w:rFonts w:eastAsia="Times New Roman"/>
                <w:color w:val="000000"/>
                <w:sz w:val="20"/>
                <w:szCs w:val="20"/>
              </w:rPr>
              <w:t>Non-current operating lease obligations</w:t>
            </w:r>
          </w:p>
        </w:tc>
        <w:tc>
          <w:tcPr>
            <w:tcW w:w="0" w:type="auto"/>
            <w:gridSpan w:val="2"/>
            <w:shd w:val="clear" w:color="auto" w:fill="CCEEFF"/>
            <w:tcMar>
              <w:top w:w="30" w:type="dxa"/>
              <w:left w:w="20" w:type="dxa"/>
              <w:bottom w:w="30" w:type="dxa"/>
              <w:right w:w="0" w:type="dxa"/>
            </w:tcMar>
            <w:vAlign w:val="bottom"/>
            <w:hideMark/>
          </w:tcPr>
          <w:p w14:paraId="4E662446" w14:textId="77777777" w:rsidR="00000000" w:rsidRDefault="00457683">
            <w:pPr>
              <w:spacing w:after="100"/>
              <w:jc w:val="right"/>
              <w:rPr>
                <w:rFonts w:eastAsia="Times New Roman"/>
              </w:rPr>
            </w:pPr>
            <w:r>
              <w:rPr>
                <w:rFonts w:eastAsia="Times New Roman"/>
                <w:color w:val="000000"/>
                <w:sz w:val="20"/>
                <w:szCs w:val="20"/>
              </w:rPr>
              <w:t>350,186 </w:t>
            </w:r>
          </w:p>
        </w:tc>
        <w:tc>
          <w:tcPr>
            <w:tcW w:w="0" w:type="auto"/>
            <w:shd w:val="clear" w:color="auto" w:fill="CCEEFF"/>
            <w:tcMar>
              <w:top w:w="30" w:type="dxa"/>
              <w:left w:w="0" w:type="dxa"/>
              <w:bottom w:w="30" w:type="dxa"/>
              <w:right w:w="20" w:type="dxa"/>
            </w:tcMar>
            <w:vAlign w:val="bottom"/>
            <w:hideMark/>
          </w:tcPr>
          <w:p w14:paraId="3F8A7B6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C0BE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52A58A" w14:textId="77777777" w:rsidR="00000000" w:rsidRDefault="00457683">
            <w:pPr>
              <w:spacing w:after="100"/>
              <w:jc w:val="right"/>
              <w:rPr>
                <w:rFonts w:eastAsia="Times New Roman"/>
              </w:rPr>
            </w:pPr>
            <w:r>
              <w:rPr>
                <w:rFonts w:eastAsia="Times New Roman"/>
                <w:color w:val="000000"/>
                <w:sz w:val="20"/>
                <w:szCs w:val="20"/>
              </w:rPr>
              <w:t>342,241 </w:t>
            </w:r>
          </w:p>
        </w:tc>
        <w:tc>
          <w:tcPr>
            <w:tcW w:w="0" w:type="auto"/>
            <w:shd w:val="clear" w:color="auto" w:fill="CCEEFF"/>
            <w:tcMar>
              <w:top w:w="30" w:type="dxa"/>
              <w:left w:w="0" w:type="dxa"/>
              <w:bottom w:w="30" w:type="dxa"/>
              <w:right w:w="20" w:type="dxa"/>
            </w:tcMar>
            <w:vAlign w:val="center"/>
            <w:hideMark/>
          </w:tcPr>
          <w:p w14:paraId="22A5978B" w14:textId="77777777" w:rsidR="00000000" w:rsidRDefault="00457683">
            <w:pPr>
              <w:spacing w:after="100"/>
              <w:jc w:val="right"/>
              <w:rPr>
                <w:rFonts w:eastAsia="Times New Roman"/>
              </w:rPr>
            </w:pPr>
          </w:p>
        </w:tc>
      </w:tr>
      <w:tr w:rsidR="00000000" w14:paraId="64D14B1A" w14:textId="77777777">
        <w:trPr>
          <w:divId w:val="765733267"/>
        </w:trPr>
        <w:tc>
          <w:tcPr>
            <w:tcW w:w="0" w:type="auto"/>
            <w:gridSpan w:val="3"/>
            <w:shd w:val="clear" w:color="auto" w:fill="FFFFFF"/>
            <w:tcMar>
              <w:top w:w="30" w:type="dxa"/>
              <w:left w:w="245" w:type="dxa"/>
              <w:bottom w:w="30" w:type="dxa"/>
              <w:right w:w="20" w:type="dxa"/>
            </w:tcMar>
            <w:vAlign w:val="center"/>
            <w:hideMark/>
          </w:tcPr>
          <w:p w14:paraId="131020C5" w14:textId="77777777" w:rsidR="00000000" w:rsidRDefault="00457683">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center"/>
            <w:hideMark/>
          </w:tcPr>
          <w:p w14:paraId="6CC5F331" w14:textId="77777777" w:rsidR="00000000" w:rsidRDefault="00457683">
            <w:pPr>
              <w:spacing w:after="100"/>
              <w:jc w:val="right"/>
              <w:rPr>
                <w:rFonts w:eastAsia="Times New Roman"/>
              </w:rPr>
            </w:pPr>
            <w:r>
              <w:rPr>
                <w:rFonts w:eastAsia="Times New Roman"/>
                <w:color w:val="000000"/>
                <w:sz w:val="20"/>
                <w:szCs w:val="20"/>
              </w:rPr>
              <w:t>23,015 </w:t>
            </w:r>
          </w:p>
        </w:tc>
        <w:tc>
          <w:tcPr>
            <w:tcW w:w="0" w:type="auto"/>
            <w:shd w:val="clear" w:color="auto" w:fill="FFFFFF"/>
            <w:tcMar>
              <w:top w:w="30" w:type="dxa"/>
              <w:left w:w="0" w:type="dxa"/>
              <w:bottom w:w="30" w:type="dxa"/>
              <w:right w:w="20" w:type="dxa"/>
            </w:tcMar>
            <w:vAlign w:val="center"/>
            <w:hideMark/>
          </w:tcPr>
          <w:p w14:paraId="010F7F8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9C716D"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B84773" w14:textId="77777777" w:rsidR="00000000" w:rsidRDefault="00457683">
            <w:pPr>
              <w:spacing w:after="100"/>
              <w:jc w:val="right"/>
              <w:rPr>
                <w:rFonts w:eastAsia="Times New Roman"/>
              </w:rPr>
            </w:pPr>
            <w:r>
              <w:rPr>
                <w:rFonts w:eastAsia="Times New Roman"/>
                <w:color w:val="000000"/>
                <w:sz w:val="20"/>
                <w:szCs w:val="20"/>
              </w:rPr>
              <w:t>23,166 </w:t>
            </w:r>
          </w:p>
        </w:tc>
        <w:tc>
          <w:tcPr>
            <w:tcW w:w="0" w:type="auto"/>
            <w:shd w:val="clear" w:color="auto" w:fill="FFFFFF"/>
            <w:tcMar>
              <w:top w:w="30" w:type="dxa"/>
              <w:left w:w="0" w:type="dxa"/>
              <w:bottom w:w="30" w:type="dxa"/>
              <w:right w:w="20" w:type="dxa"/>
            </w:tcMar>
            <w:vAlign w:val="bottom"/>
            <w:hideMark/>
          </w:tcPr>
          <w:p w14:paraId="2E99FED0" w14:textId="77777777" w:rsidR="00000000" w:rsidRDefault="00457683">
            <w:pPr>
              <w:spacing w:after="100"/>
              <w:jc w:val="right"/>
              <w:rPr>
                <w:rFonts w:eastAsia="Times New Roman"/>
              </w:rPr>
            </w:pPr>
          </w:p>
        </w:tc>
      </w:tr>
      <w:tr w:rsidR="00000000" w14:paraId="3BA1722A" w14:textId="77777777">
        <w:trPr>
          <w:divId w:val="765733267"/>
        </w:trPr>
        <w:tc>
          <w:tcPr>
            <w:tcW w:w="0" w:type="auto"/>
            <w:gridSpan w:val="3"/>
            <w:shd w:val="clear" w:color="auto" w:fill="CCEEFF"/>
            <w:tcMar>
              <w:top w:w="30" w:type="dxa"/>
              <w:left w:w="245" w:type="dxa"/>
              <w:bottom w:w="30" w:type="dxa"/>
              <w:right w:w="20" w:type="dxa"/>
            </w:tcMar>
            <w:vAlign w:val="center"/>
            <w:hideMark/>
          </w:tcPr>
          <w:p w14:paraId="4C3B009B" w14:textId="77777777" w:rsidR="00000000" w:rsidRDefault="00457683">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center"/>
            <w:hideMark/>
          </w:tcPr>
          <w:p w14:paraId="0E932430" w14:textId="77777777" w:rsidR="00000000" w:rsidRDefault="00457683">
            <w:pPr>
              <w:spacing w:after="100"/>
              <w:jc w:val="right"/>
              <w:rPr>
                <w:rFonts w:eastAsia="Times New Roman"/>
              </w:rPr>
            </w:pPr>
            <w:r>
              <w:rPr>
                <w:rFonts w:eastAsia="Times New Roman"/>
                <w:color w:val="000000"/>
                <w:sz w:val="20"/>
                <w:szCs w:val="20"/>
              </w:rPr>
              <w:t>9,043 </w:t>
            </w:r>
          </w:p>
        </w:tc>
        <w:tc>
          <w:tcPr>
            <w:tcW w:w="0" w:type="auto"/>
            <w:shd w:val="clear" w:color="auto" w:fill="CCEEFF"/>
            <w:tcMar>
              <w:top w:w="30" w:type="dxa"/>
              <w:left w:w="0" w:type="dxa"/>
              <w:bottom w:w="30" w:type="dxa"/>
              <w:right w:w="20" w:type="dxa"/>
            </w:tcMar>
            <w:vAlign w:val="center"/>
            <w:hideMark/>
          </w:tcPr>
          <w:p w14:paraId="3DDFEBC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5F150"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E75BBC" w14:textId="77777777" w:rsidR="00000000" w:rsidRDefault="00457683">
            <w:pPr>
              <w:spacing w:after="100"/>
              <w:jc w:val="right"/>
              <w:rPr>
                <w:rFonts w:eastAsia="Times New Roman"/>
              </w:rPr>
            </w:pPr>
            <w:r>
              <w:rPr>
                <w:rFonts w:eastAsia="Times New Roman"/>
                <w:color w:val="000000"/>
                <w:sz w:val="20"/>
                <w:szCs w:val="20"/>
              </w:rPr>
              <w:t>8,974 </w:t>
            </w:r>
          </w:p>
        </w:tc>
        <w:tc>
          <w:tcPr>
            <w:tcW w:w="0" w:type="auto"/>
            <w:shd w:val="clear" w:color="auto" w:fill="CCEEFF"/>
            <w:tcMar>
              <w:top w:w="30" w:type="dxa"/>
              <w:left w:w="0" w:type="dxa"/>
              <w:bottom w:w="30" w:type="dxa"/>
              <w:right w:w="20" w:type="dxa"/>
            </w:tcMar>
            <w:vAlign w:val="bottom"/>
            <w:hideMark/>
          </w:tcPr>
          <w:p w14:paraId="65B714AF" w14:textId="77777777" w:rsidR="00000000" w:rsidRDefault="00457683">
            <w:pPr>
              <w:spacing w:after="100"/>
              <w:jc w:val="right"/>
              <w:rPr>
                <w:rFonts w:eastAsia="Times New Roman"/>
              </w:rPr>
            </w:pPr>
          </w:p>
        </w:tc>
      </w:tr>
      <w:tr w:rsidR="00000000" w14:paraId="640234A6" w14:textId="77777777">
        <w:trPr>
          <w:divId w:val="765733267"/>
        </w:trPr>
        <w:tc>
          <w:tcPr>
            <w:tcW w:w="0" w:type="auto"/>
            <w:gridSpan w:val="3"/>
            <w:shd w:val="clear" w:color="auto" w:fill="FFFFFF"/>
            <w:tcMar>
              <w:top w:w="30" w:type="dxa"/>
              <w:left w:w="245" w:type="dxa"/>
              <w:bottom w:w="30" w:type="dxa"/>
              <w:right w:w="20" w:type="dxa"/>
            </w:tcMar>
            <w:vAlign w:val="center"/>
            <w:hideMark/>
          </w:tcPr>
          <w:p w14:paraId="3BA58103" w14:textId="77777777" w:rsidR="00000000" w:rsidRDefault="00457683">
            <w:pPr>
              <w:spacing w:after="100"/>
              <w:rPr>
                <w:rFonts w:eastAsia="Times New Roman"/>
              </w:rPr>
            </w:pPr>
            <w:r>
              <w:rPr>
                <w:rFonts w:eastAsia="Times New Roman"/>
                <w:color w:val="000000"/>
                <w:sz w:val="20"/>
                <w:szCs w:val="20"/>
              </w:rPr>
              <w:t>Deferred income taxes, net</w:t>
            </w:r>
          </w:p>
        </w:tc>
        <w:tc>
          <w:tcPr>
            <w:tcW w:w="0" w:type="auto"/>
            <w:gridSpan w:val="2"/>
            <w:shd w:val="clear" w:color="auto" w:fill="FFFFFF"/>
            <w:tcMar>
              <w:top w:w="30" w:type="dxa"/>
              <w:left w:w="20" w:type="dxa"/>
              <w:bottom w:w="30" w:type="dxa"/>
              <w:right w:w="0" w:type="dxa"/>
            </w:tcMar>
            <w:vAlign w:val="center"/>
            <w:hideMark/>
          </w:tcPr>
          <w:p w14:paraId="57531C11" w14:textId="77777777" w:rsidR="00000000" w:rsidRDefault="00457683">
            <w:pPr>
              <w:spacing w:after="100"/>
              <w:jc w:val="right"/>
              <w:rPr>
                <w:rFonts w:eastAsia="Times New Roman"/>
              </w:rPr>
            </w:pPr>
            <w:r>
              <w:rPr>
                <w:rFonts w:eastAsia="Times New Roman"/>
                <w:color w:val="000000"/>
                <w:sz w:val="20"/>
                <w:szCs w:val="20"/>
              </w:rPr>
              <w:t>86,487 </w:t>
            </w:r>
          </w:p>
        </w:tc>
        <w:tc>
          <w:tcPr>
            <w:tcW w:w="0" w:type="auto"/>
            <w:shd w:val="clear" w:color="auto" w:fill="FFFFFF"/>
            <w:tcMar>
              <w:top w:w="30" w:type="dxa"/>
              <w:left w:w="0" w:type="dxa"/>
              <w:bottom w:w="30" w:type="dxa"/>
              <w:right w:w="20" w:type="dxa"/>
            </w:tcMar>
            <w:vAlign w:val="center"/>
            <w:hideMark/>
          </w:tcPr>
          <w:p w14:paraId="2A68990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C4A8F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9307BC" w14:textId="77777777" w:rsidR="00000000" w:rsidRDefault="00457683">
            <w:pPr>
              <w:spacing w:after="100"/>
              <w:jc w:val="right"/>
              <w:rPr>
                <w:rFonts w:eastAsia="Times New Roman"/>
              </w:rPr>
            </w:pPr>
            <w:r>
              <w:rPr>
                <w:rFonts w:eastAsia="Times New Roman"/>
                <w:color w:val="000000"/>
                <w:sz w:val="20"/>
                <w:szCs w:val="20"/>
              </w:rPr>
              <w:t>82,846 </w:t>
            </w:r>
          </w:p>
        </w:tc>
        <w:tc>
          <w:tcPr>
            <w:tcW w:w="0" w:type="auto"/>
            <w:shd w:val="clear" w:color="auto" w:fill="FFFFFF"/>
            <w:tcMar>
              <w:top w:w="30" w:type="dxa"/>
              <w:left w:w="0" w:type="dxa"/>
              <w:bottom w:w="30" w:type="dxa"/>
              <w:right w:w="20" w:type="dxa"/>
            </w:tcMar>
            <w:vAlign w:val="bottom"/>
            <w:hideMark/>
          </w:tcPr>
          <w:p w14:paraId="1B9CA8BE" w14:textId="77777777" w:rsidR="00000000" w:rsidRDefault="00457683">
            <w:pPr>
              <w:spacing w:after="100"/>
              <w:jc w:val="right"/>
              <w:rPr>
                <w:rFonts w:eastAsia="Times New Roman"/>
              </w:rPr>
            </w:pPr>
          </w:p>
        </w:tc>
      </w:tr>
      <w:tr w:rsidR="00000000" w14:paraId="127155C1" w14:textId="77777777">
        <w:trPr>
          <w:divId w:val="765733267"/>
        </w:trPr>
        <w:tc>
          <w:tcPr>
            <w:tcW w:w="0" w:type="auto"/>
            <w:gridSpan w:val="3"/>
            <w:shd w:val="clear" w:color="auto" w:fill="CCEEFF"/>
            <w:tcMar>
              <w:top w:w="30" w:type="dxa"/>
              <w:left w:w="515" w:type="dxa"/>
              <w:bottom w:w="30" w:type="dxa"/>
              <w:right w:w="20" w:type="dxa"/>
            </w:tcMar>
            <w:vAlign w:val="center"/>
            <w:hideMark/>
          </w:tcPr>
          <w:p w14:paraId="43AAA3EA" w14:textId="77777777" w:rsidR="00000000" w:rsidRDefault="00457683">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5F1929" w14:textId="77777777" w:rsidR="00000000" w:rsidRDefault="00457683">
            <w:pPr>
              <w:spacing w:after="100"/>
              <w:jc w:val="right"/>
              <w:rPr>
                <w:rFonts w:eastAsia="Times New Roman"/>
              </w:rPr>
            </w:pPr>
            <w:r>
              <w:rPr>
                <w:rFonts w:eastAsia="Times New Roman"/>
                <w:color w:val="000000"/>
                <w:sz w:val="20"/>
                <w:szCs w:val="20"/>
              </w:rPr>
              <w:t>1,032,883 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54E28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259F1"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C11551" w14:textId="77777777" w:rsidR="00000000" w:rsidRDefault="00457683">
            <w:pPr>
              <w:spacing w:after="100"/>
              <w:jc w:val="right"/>
              <w:rPr>
                <w:rFonts w:eastAsia="Times New Roman"/>
              </w:rPr>
            </w:pPr>
            <w:r>
              <w:rPr>
                <w:rFonts w:eastAsia="Times New Roman"/>
                <w:color w:val="000000"/>
                <w:sz w:val="20"/>
                <w:szCs w:val="20"/>
              </w:rPr>
              <w:t>1,023,308 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5BA90D" w14:textId="77777777" w:rsidR="00000000" w:rsidRDefault="00457683">
            <w:pPr>
              <w:spacing w:after="100"/>
              <w:jc w:val="right"/>
              <w:rPr>
                <w:rFonts w:eastAsia="Times New Roman"/>
              </w:rPr>
            </w:pPr>
          </w:p>
        </w:tc>
      </w:tr>
      <w:tr w:rsidR="00000000" w14:paraId="769E81DD" w14:textId="77777777">
        <w:trPr>
          <w:divId w:val="765733267"/>
        </w:trPr>
        <w:tc>
          <w:tcPr>
            <w:tcW w:w="0" w:type="auto"/>
            <w:gridSpan w:val="3"/>
            <w:shd w:val="clear" w:color="auto" w:fill="FFFFFF"/>
            <w:tcMar>
              <w:top w:w="30" w:type="dxa"/>
              <w:left w:w="20" w:type="dxa"/>
              <w:bottom w:w="30" w:type="dxa"/>
              <w:right w:w="20" w:type="dxa"/>
            </w:tcMar>
            <w:vAlign w:val="center"/>
            <w:hideMark/>
          </w:tcPr>
          <w:p w14:paraId="20F394AC" w14:textId="77777777" w:rsidR="00000000" w:rsidRDefault="00457683">
            <w:pPr>
              <w:spacing w:after="100"/>
              <w:rPr>
                <w:rFonts w:eastAsia="Times New Roman"/>
              </w:rPr>
            </w:pPr>
            <w:r>
              <w:rPr>
                <w:rFonts w:eastAsia="Times New Roman"/>
                <w:b/>
                <w:bCs/>
                <w:color w:val="000000"/>
                <w:sz w:val="20"/>
                <w:szCs w:val="20"/>
              </w:rPr>
              <w:t>Commitments and contingencies (See Note 9)</w:t>
            </w:r>
          </w:p>
        </w:tc>
        <w:tc>
          <w:tcPr>
            <w:tcW w:w="0" w:type="auto"/>
            <w:gridSpan w:val="3"/>
            <w:shd w:val="clear" w:color="auto" w:fill="FFFFFF"/>
            <w:tcMar>
              <w:top w:w="0" w:type="dxa"/>
              <w:left w:w="20" w:type="dxa"/>
              <w:bottom w:w="0" w:type="dxa"/>
              <w:right w:w="20" w:type="dxa"/>
            </w:tcMar>
            <w:vAlign w:val="center"/>
            <w:hideMark/>
          </w:tcPr>
          <w:p w14:paraId="3B9B4FDE"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3D92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BDACE4" w14:textId="77777777" w:rsidR="00000000" w:rsidRDefault="00457683">
            <w:pPr>
              <w:spacing w:after="100"/>
              <w:rPr>
                <w:rFonts w:eastAsia="Times New Roman"/>
                <w:sz w:val="20"/>
                <w:szCs w:val="20"/>
              </w:rPr>
            </w:pPr>
          </w:p>
        </w:tc>
      </w:tr>
      <w:tr w:rsidR="00000000" w14:paraId="00CD763A" w14:textId="77777777">
        <w:trPr>
          <w:divId w:val="765733267"/>
        </w:trPr>
        <w:tc>
          <w:tcPr>
            <w:tcW w:w="0" w:type="auto"/>
            <w:gridSpan w:val="3"/>
            <w:shd w:val="clear" w:color="auto" w:fill="CCEEFF"/>
            <w:tcMar>
              <w:top w:w="30" w:type="dxa"/>
              <w:left w:w="20" w:type="dxa"/>
              <w:bottom w:w="30" w:type="dxa"/>
              <w:right w:w="20" w:type="dxa"/>
            </w:tcMar>
            <w:vAlign w:val="center"/>
            <w:hideMark/>
          </w:tcPr>
          <w:p w14:paraId="39E8EFB9" w14:textId="77777777" w:rsidR="00000000" w:rsidRDefault="00457683">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38417089"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8719ED"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FA70FC" w14:textId="77777777" w:rsidR="00000000" w:rsidRDefault="00457683">
            <w:pPr>
              <w:spacing w:after="100"/>
              <w:rPr>
                <w:rFonts w:eastAsia="Times New Roman"/>
                <w:sz w:val="20"/>
                <w:szCs w:val="20"/>
              </w:rPr>
            </w:pPr>
          </w:p>
        </w:tc>
      </w:tr>
      <w:tr w:rsidR="00000000" w14:paraId="1B418E7C" w14:textId="77777777">
        <w:trPr>
          <w:divId w:val="765733267"/>
        </w:trPr>
        <w:tc>
          <w:tcPr>
            <w:tcW w:w="0" w:type="auto"/>
            <w:gridSpan w:val="3"/>
            <w:shd w:val="clear" w:color="auto" w:fill="FFFFFF"/>
            <w:tcMar>
              <w:top w:w="30" w:type="dxa"/>
              <w:left w:w="20" w:type="dxa"/>
              <w:bottom w:w="30" w:type="dxa"/>
              <w:right w:w="20" w:type="dxa"/>
            </w:tcMar>
            <w:vAlign w:val="bottom"/>
            <w:hideMark/>
          </w:tcPr>
          <w:p w14:paraId="653D3A27" w14:textId="77777777" w:rsidR="00000000" w:rsidRDefault="00457683">
            <w:pPr>
              <w:spacing w:after="100"/>
              <w:jc w:val="both"/>
              <w:rPr>
                <w:rFonts w:eastAsia="Times New Roman"/>
              </w:rPr>
            </w:pPr>
            <w:r>
              <w:rPr>
                <w:rFonts w:eastAsia="Times New Roman"/>
                <w:color w:val="000000"/>
                <w:sz w:val="20"/>
                <w:szCs w:val="20"/>
              </w:rPr>
              <w:t xml:space="preserve">Common stock, $0.01 par value; 200,000 shares authorized; 84,147 and 83,840 </w:t>
            </w:r>
            <w:r>
              <w:rPr>
                <w:rFonts w:eastAsia="Times New Roman"/>
                <w:color w:val="000000"/>
                <w:sz w:val="20"/>
                <w:szCs w:val="20"/>
              </w:rPr>
              <w:t>shares issued as of July 2, 2022 and January 1, 2022, respectively; 78,885 and 81,405 shares outstanding as of July 2, 2022 and January 1, 2022, respectively</w:t>
            </w:r>
          </w:p>
        </w:tc>
        <w:tc>
          <w:tcPr>
            <w:tcW w:w="0" w:type="auto"/>
            <w:gridSpan w:val="2"/>
            <w:shd w:val="clear" w:color="auto" w:fill="FFFFFF"/>
            <w:tcMar>
              <w:top w:w="30" w:type="dxa"/>
              <w:left w:w="20" w:type="dxa"/>
              <w:bottom w:w="30" w:type="dxa"/>
              <w:right w:w="0" w:type="dxa"/>
            </w:tcMar>
            <w:vAlign w:val="bottom"/>
            <w:hideMark/>
          </w:tcPr>
          <w:p w14:paraId="78ECD504" w14:textId="77777777" w:rsidR="00000000" w:rsidRDefault="00457683">
            <w:pPr>
              <w:spacing w:after="100"/>
              <w:jc w:val="right"/>
              <w:rPr>
                <w:rFonts w:eastAsia="Times New Roman"/>
              </w:rPr>
            </w:pPr>
            <w:r>
              <w:rPr>
                <w:rFonts w:eastAsia="Times New Roman"/>
                <w:color w:val="000000"/>
                <w:sz w:val="20"/>
                <w:szCs w:val="20"/>
              </w:rPr>
              <w:t>841 </w:t>
            </w:r>
          </w:p>
        </w:tc>
        <w:tc>
          <w:tcPr>
            <w:tcW w:w="0" w:type="auto"/>
            <w:shd w:val="clear" w:color="auto" w:fill="FFFFFF"/>
            <w:tcMar>
              <w:top w:w="30" w:type="dxa"/>
              <w:left w:w="0" w:type="dxa"/>
              <w:bottom w:w="30" w:type="dxa"/>
              <w:right w:w="20" w:type="dxa"/>
            </w:tcMar>
            <w:vAlign w:val="bottom"/>
            <w:hideMark/>
          </w:tcPr>
          <w:p w14:paraId="30B4E08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59DFD"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AC6AF" w14:textId="77777777" w:rsidR="00000000" w:rsidRDefault="00457683">
            <w:pPr>
              <w:spacing w:after="100"/>
              <w:jc w:val="right"/>
              <w:rPr>
                <w:rFonts w:eastAsia="Times New Roman"/>
              </w:rPr>
            </w:pPr>
            <w:r>
              <w:rPr>
                <w:rFonts w:eastAsia="Times New Roman"/>
                <w:color w:val="000000"/>
                <w:sz w:val="20"/>
                <w:szCs w:val="20"/>
              </w:rPr>
              <w:t>838 </w:t>
            </w:r>
          </w:p>
        </w:tc>
        <w:tc>
          <w:tcPr>
            <w:tcW w:w="0" w:type="auto"/>
            <w:shd w:val="clear" w:color="auto" w:fill="FFFFFF"/>
            <w:tcMar>
              <w:top w:w="30" w:type="dxa"/>
              <w:left w:w="0" w:type="dxa"/>
              <w:bottom w:w="30" w:type="dxa"/>
              <w:right w:w="20" w:type="dxa"/>
            </w:tcMar>
            <w:vAlign w:val="bottom"/>
            <w:hideMark/>
          </w:tcPr>
          <w:p w14:paraId="0384DDE7" w14:textId="77777777" w:rsidR="00000000" w:rsidRDefault="00457683">
            <w:pPr>
              <w:spacing w:after="100"/>
              <w:jc w:val="right"/>
              <w:rPr>
                <w:rFonts w:eastAsia="Times New Roman"/>
              </w:rPr>
            </w:pPr>
          </w:p>
        </w:tc>
      </w:tr>
      <w:tr w:rsidR="00000000" w14:paraId="15BA9BEC" w14:textId="77777777">
        <w:trPr>
          <w:divId w:val="765733267"/>
        </w:trPr>
        <w:tc>
          <w:tcPr>
            <w:tcW w:w="0" w:type="auto"/>
            <w:gridSpan w:val="3"/>
            <w:shd w:val="clear" w:color="auto" w:fill="CCEEFF"/>
            <w:tcMar>
              <w:top w:w="30" w:type="dxa"/>
              <w:left w:w="245" w:type="dxa"/>
              <w:bottom w:w="30" w:type="dxa"/>
              <w:right w:w="20" w:type="dxa"/>
            </w:tcMar>
            <w:vAlign w:val="center"/>
            <w:hideMark/>
          </w:tcPr>
          <w:p w14:paraId="3D03DAED" w14:textId="77777777" w:rsidR="00000000" w:rsidRDefault="00457683">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57F2928F" w14:textId="77777777" w:rsidR="00000000" w:rsidRDefault="00457683">
            <w:pPr>
              <w:spacing w:after="100"/>
              <w:jc w:val="right"/>
              <w:rPr>
                <w:rFonts w:eastAsia="Times New Roman"/>
              </w:rPr>
            </w:pPr>
            <w:r>
              <w:rPr>
                <w:rFonts w:eastAsia="Times New Roman"/>
                <w:color w:val="000000"/>
                <w:sz w:val="20"/>
                <w:szCs w:val="20"/>
              </w:rPr>
              <w:t>759,562 </w:t>
            </w:r>
          </w:p>
        </w:tc>
        <w:tc>
          <w:tcPr>
            <w:tcW w:w="0" w:type="auto"/>
            <w:shd w:val="clear" w:color="auto" w:fill="CCEEFF"/>
            <w:tcMar>
              <w:top w:w="30" w:type="dxa"/>
              <w:left w:w="0" w:type="dxa"/>
              <w:bottom w:w="30" w:type="dxa"/>
              <w:right w:w="20" w:type="dxa"/>
            </w:tcMar>
            <w:vAlign w:val="bottom"/>
            <w:hideMark/>
          </w:tcPr>
          <w:p w14:paraId="0FED575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3C3A7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9C8262" w14:textId="77777777" w:rsidR="00000000" w:rsidRDefault="00457683">
            <w:pPr>
              <w:spacing w:after="100"/>
              <w:jc w:val="right"/>
              <w:rPr>
                <w:rFonts w:eastAsia="Times New Roman"/>
              </w:rPr>
            </w:pPr>
            <w:r>
              <w:rPr>
                <w:rFonts w:eastAsia="Times New Roman"/>
                <w:color w:val="000000"/>
                <w:sz w:val="20"/>
                <w:szCs w:val="20"/>
              </w:rPr>
              <w:t>750,478 </w:t>
            </w:r>
          </w:p>
        </w:tc>
        <w:tc>
          <w:tcPr>
            <w:tcW w:w="0" w:type="auto"/>
            <w:shd w:val="clear" w:color="auto" w:fill="CCEEFF"/>
            <w:tcMar>
              <w:top w:w="30" w:type="dxa"/>
              <w:left w:w="0" w:type="dxa"/>
              <w:bottom w:w="30" w:type="dxa"/>
              <w:right w:w="20" w:type="dxa"/>
            </w:tcMar>
            <w:vAlign w:val="center"/>
            <w:hideMark/>
          </w:tcPr>
          <w:p w14:paraId="6342D38C" w14:textId="77777777" w:rsidR="00000000" w:rsidRDefault="00457683">
            <w:pPr>
              <w:spacing w:after="100"/>
              <w:jc w:val="right"/>
              <w:rPr>
                <w:rFonts w:eastAsia="Times New Roman"/>
              </w:rPr>
            </w:pPr>
          </w:p>
        </w:tc>
      </w:tr>
      <w:tr w:rsidR="00000000" w14:paraId="473D0506" w14:textId="77777777">
        <w:trPr>
          <w:divId w:val="765733267"/>
        </w:trPr>
        <w:tc>
          <w:tcPr>
            <w:tcW w:w="0" w:type="auto"/>
            <w:gridSpan w:val="3"/>
            <w:shd w:val="clear" w:color="auto" w:fill="FFFFFF"/>
            <w:tcMar>
              <w:top w:w="30" w:type="dxa"/>
              <w:left w:w="245" w:type="dxa"/>
              <w:bottom w:w="30" w:type="dxa"/>
              <w:right w:w="20" w:type="dxa"/>
            </w:tcMar>
            <w:vAlign w:val="center"/>
            <w:hideMark/>
          </w:tcPr>
          <w:p w14:paraId="32FC5C17" w14:textId="77777777" w:rsidR="00000000" w:rsidRDefault="00457683">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1665B068" w14:textId="77777777" w:rsidR="00000000" w:rsidRDefault="00457683">
            <w:pPr>
              <w:spacing w:after="100"/>
              <w:jc w:val="right"/>
              <w:rPr>
                <w:rFonts w:eastAsia="Times New Roman"/>
              </w:rPr>
            </w:pPr>
            <w:r>
              <w:rPr>
                <w:rFonts w:eastAsia="Times New Roman"/>
                <w:color w:val="000000"/>
                <w:sz w:val="20"/>
                <w:szCs w:val="20"/>
              </w:rPr>
              <w:t>(1,562)</w:t>
            </w:r>
          </w:p>
        </w:tc>
        <w:tc>
          <w:tcPr>
            <w:tcW w:w="0" w:type="auto"/>
            <w:shd w:val="clear" w:color="auto" w:fill="FFFFFF"/>
            <w:tcMar>
              <w:top w:w="30" w:type="dxa"/>
              <w:left w:w="0" w:type="dxa"/>
              <w:bottom w:w="30" w:type="dxa"/>
              <w:right w:w="20" w:type="dxa"/>
            </w:tcMar>
            <w:vAlign w:val="bottom"/>
            <w:hideMark/>
          </w:tcPr>
          <w:p w14:paraId="562D354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621181"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464F7E" w14:textId="77777777" w:rsidR="00000000" w:rsidRDefault="00457683">
            <w:pPr>
              <w:spacing w:after="100"/>
              <w:jc w:val="right"/>
              <w:rPr>
                <w:rFonts w:eastAsia="Times New Roman"/>
              </w:rPr>
            </w:pPr>
            <w:r>
              <w:rPr>
                <w:rFonts w:eastAsia="Times New Roman"/>
                <w:color w:val="000000"/>
                <w:sz w:val="20"/>
                <w:szCs w:val="20"/>
              </w:rPr>
              <w:t>(1,940)</w:t>
            </w:r>
          </w:p>
        </w:tc>
        <w:tc>
          <w:tcPr>
            <w:tcW w:w="0" w:type="auto"/>
            <w:shd w:val="clear" w:color="auto" w:fill="FFFFFF"/>
            <w:tcMar>
              <w:top w:w="30" w:type="dxa"/>
              <w:left w:w="0" w:type="dxa"/>
              <w:bottom w:w="30" w:type="dxa"/>
              <w:right w:w="20" w:type="dxa"/>
            </w:tcMar>
            <w:vAlign w:val="center"/>
            <w:hideMark/>
          </w:tcPr>
          <w:p w14:paraId="74644F24" w14:textId="77777777" w:rsidR="00000000" w:rsidRDefault="00457683">
            <w:pPr>
              <w:spacing w:after="100"/>
              <w:jc w:val="right"/>
              <w:rPr>
                <w:rFonts w:eastAsia="Times New Roman"/>
              </w:rPr>
            </w:pPr>
          </w:p>
        </w:tc>
      </w:tr>
      <w:tr w:rsidR="00000000" w14:paraId="53DE4A62" w14:textId="77777777">
        <w:trPr>
          <w:divId w:val="765733267"/>
        </w:trPr>
        <w:tc>
          <w:tcPr>
            <w:tcW w:w="0" w:type="auto"/>
            <w:gridSpan w:val="3"/>
            <w:shd w:val="clear" w:color="auto" w:fill="CCEEFF"/>
            <w:tcMar>
              <w:top w:w="30" w:type="dxa"/>
              <w:left w:w="245" w:type="dxa"/>
              <w:bottom w:w="30" w:type="dxa"/>
              <w:right w:w="20" w:type="dxa"/>
            </w:tcMar>
            <w:vAlign w:val="center"/>
            <w:hideMark/>
          </w:tcPr>
          <w:p w14:paraId="0AF69538" w14:textId="77777777" w:rsidR="00000000" w:rsidRDefault="00457683">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14:paraId="30C7373F" w14:textId="77777777" w:rsidR="00000000" w:rsidRDefault="00457683">
            <w:pPr>
              <w:spacing w:after="100"/>
              <w:jc w:val="right"/>
              <w:rPr>
                <w:rFonts w:eastAsia="Times New Roman"/>
              </w:rPr>
            </w:pPr>
            <w:r>
              <w:rPr>
                <w:rFonts w:eastAsia="Times New Roman"/>
                <w:color w:val="000000"/>
                <w:sz w:val="20"/>
                <w:szCs w:val="20"/>
              </w:rPr>
              <w:t>318,276 </w:t>
            </w:r>
          </w:p>
        </w:tc>
        <w:tc>
          <w:tcPr>
            <w:tcW w:w="0" w:type="auto"/>
            <w:shd w:val="clear" w:color="auto" w:fill="CCEEFF"/>
            <w:tcMar>
              <w:top w:w="30" w:type="dxa"/>
              <w:left w:w="0" w:type="dxa"/>
              <w:bottom w:w="30" w:type="dxa"/>
              <w:right w:w="20" w:type="dxa"/>
            </w:tcMar>
            <w:vAlign w:val="bottom"/>
            <w:hideMark/>
          </w:tcPr>
          <w:p w14:paraId="659F44A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A840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48D371" w14:textId="77777777" w:rsidR="00000000" w:rsidRDefault="00457683">
            <w:pPr>
              <w:spacing w:after="100"/>
              <w:jc w:val="right"/>
              <w:rPr>
                <w:rFonts w:eastAsia="Times New Roman"/>
              </w:rPr>
            </w:pPr>
            <w:r>
              <w:rPr>
                <w:rFonts w:eastAsia="Times New Roman"/>
                <w:color w:val="000000"/>
                <w:sz w:val="20"/>
                <w:szCs w:val="20"/>
              </w:rPr>
              <w:t>278,395 </w:t>
            </w:r>
          </w:p>
        </w:tc>
        <w:tc>
          <w:tcPr>
            <w:tcW w:w="0" w:type="auto"/>
            <w:shd w:val="clear" w:color="auto" w:fill="CCEEFF"/>
            <w:tcMar>
              <w:top w:w="30" w:type="dxa"/>
              <w:left w:w="0" w:type="dxa"/>
              <w:bottom w:w="30" w:type="dxa"/>
              <w:right w:w="20" w:type="dxa"/>
            </w:tcMar>
            <w:vAlign w:val="center"/>
            <w:hideMark/>
          </w:tcPr>
          <w:p w14:paraId="42E48565" w14:textId="77777777" w:rsidR="00000000" w:rsidRDefault="00457683">
            <w:pPr>
              <w:spacing w:after="100"/>
              <w:jc w:val="right"/>
              <w:rPr>
                <w:rFonts w:eastAsia="Times New Roman"/>
              </w:rPr>
            </w:pPr>
          </w:p>
        </w:tc>
      </w:tr>
      <w:tr w:rsidR="00000000" w14:paraId="108722CC" w14:textId="77777777">
        <w:trPr>
          <w:divId w:val="765733267"/>
        </w:trPr>
        <w:tc>
          <w:tcPr>
            <w:tcW w:w="0" w:type="auto"/>
            <w:gridSpan w:val="3"/>
            <w:shd w:val="clear" w:color="auto" w:fill="FFFFFF"/>
            <w:tcMar>
              <w:top w:w="30" w:type="dxa"/>
              <w:left w:w="20" w:type="dxa"/>
              <w:bottom w:w="30" w:type="dxa"/>
              <w:right w:w="20" w:type="dxa"/>
            </w:tcMar>
            <w:vAlign w:val="bottom"/>
            <w:hideMark/>
          </w:tcPr>
          <w:p w14:paraId="11D87183" w14:textId="77777777" w:rsidR="00000000" w:rsidRDefault="00457683">
            <w:pPr>
              <w:spacing w:after="100"/>
              <w:jc w:val="both"/>
              <w:rPr>
                <w:rFonts w:eastAsia="Times New Roman"/>
              </w:rPr>
            </w:pPr>
            <w:r>
              <w:rPr>
                <w:rFonts w:eastAsia="Times New Roman"/>
                <w:color w:val="000000"/>
                <w:sz w:val="20"/>
                <w:szCs w:val="20"/>
              </w:rPr>
              <w:t xml:space="preserve">Treasury stock, at cost; 5,262 and 2,435 </w:t>
            </w:r>
            <w:r>
              <w:rPr>
                <w:rFonts w:eastAsia="Times New Roman"/>
                <w:color w:val="000000"/>
                <w:sz w:val="20"/>
                <w:szCs w:val="20"/>
              </w:rPr>
              <w:t>shares as of July 2, 2022 and January 1, 2022, respectively</w:t>
            </w:r>
          </w:p>
        </w:tc>
        <w:tc>
          <w:tcPr>
            <w:tcW w:w="0" w:type="auto"/>
            <w:gridSpan w:val="2"/>
            <w:shd w:val="clear" w:color="auto" w:fill="FFFFFF"/>
            <w:tcMar>
              <w:top w:w="30" w:type="dxa"/>
              <w:left w:w="20" w:type="dxa"/>
              <w:bottom w:w="30" w:type="dxa"/>
              <w:right w:w="0" w:type="dxa"/>
            </w:tcMar>
            <w:vAlign w:val="bottom"/>
            <w:hideMark/>
          </w:tcPr>
          <w:p w14:paraId="37877540" w14:textId="77777777" w:rsidR="00000000" w:rsidRDefault="00457683">
            <w:pPr>
              <w:spacing w:after="100"/>
              <w:jc w:val="right"/>
              <w:rPr>
                <w:rFonts w:eastAsia="Times New Roman"/>
              </w:rPr>
            </w:pPr>
            <w:r>
              <w:rPr>
                <w:rFonts w:eastAsia="Times New Roman"/>
                <w:color w:val="000000"/>
                <w:sz w:val="20"/>
                <w:szCs w:val="20"/>
              </w:rPr>
              <w:t>(185,448)</w:t>
            </w:r>
          </w:p>
        </w:tc>
        <w:tc>
          <w:tcPr>
            <w:tcW w:w="0" w:type="auto"/>
            <w:shd w:val="clear" w:color="auto" w:fill="FFFFFF"/>
            <w:tcMar>
              <w:top w:w="30" w:type="dxa"/>
              <w:left w:w="0" w:type="dxa"/>
              <w:bottom w:w="30" w:type="dxa"/>
              <w:right w:w="20" w:type="dxa"/>
            </w:tcMar>
            <w:vAlign w:val="bottom"/>
            <w:hideMark/>
          </w:tcPr>
          <w:p w14:paraId="62A9D6BD"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FFD3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C2A1D8" w14:textId="77777777" w:rsidR="00000000" w:rsidRDefault="00457683">
            <w:pPr>
              <w:spacing w:after="100"/>
              <w:jc w:val="right"/>
              <w:rPr>
                <w:rFonts w:eastAsia="Times New Roman"/>
              </w:rPr>
            </w:pPr>
            <w:r>
              <w:rPr>
                <w:rFonts w:eastAsia="Times New Roman"/>
                <w:color w:val="000000"/>
                <w:sz w:val="20"/>
                <w:szCs w:val="20"/>
              </w:rPr>
              <w:t>(101,791)</w:t>
            </w:r>
          </w:p>
        </w:tc>
        <w:tc>
          <w:tcPr>
            <w:tcW w:w="0" w:type="auto"/>
            <w:shd w:val="clear" w:color="auto" w:fill="FFFFFF"/>
            <w:tcMar>
              <w:top w:w="30" w:type="dxa"/>
              <w:left w:w="0" w:type="dxa"/>
              <w:bottom w:w="30" w:type="dxa"/>
              <w:right w:w="20" w:type="dxa"/>
            </w:tcMar>
            <w:vAlign w:val="bottom"/>
            <w:hideMark/>
          </w:tcPr>
          <w:p w14:paraId="71C79409" w14:textId="77777777" w:rsidR="00000000" w:rsidRDefault="00457683">
            <w:pPr>
              <w:spacing w:after="100"/>
              <w:jc w:val="right"/>
              <w:rPr>
                <w:rFonts w:eastAsia="Times New Roman"/>
              </w:rPr>
            </w:pPr>
          </w:p>
        </w:tc>
      </w:tr>
      <w:tr w:rsidR="00000000" w14:paraId="227C1858" w14:textId="77777777">
        <w:trPr>
          <w:divId w:val="765733267"/>
        </w:trPr>
        <w:tc>
          <w:tcPr>
            <w:tcW w:w="0" w:type="auto"/>
            <w:gridSpan w:val="3"/>
            <w:shd w:val="clear" w:color="auto" w:fill="CCEEFF"/>
            <w:tcMar>
              <w:top w:w="30" w:type="dxa"/>
              <w:left w:w="515" w:type="dxa"/>
              <w:bottom w:w="30" w:type="dxa"/>
              <w:right w:w="20" w:type="dxa"/>
            </w:tcMar>
            <w:vAlign w:val="center"/>
            <w:hideMark/>
          </w:tcPr>
          <w:p w14:paraId="2B4E9399" w14:textId="77777777" w:rsidR="00000000" w:rsidRDefault="00457683">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8123DC" w14:textId="77777777" w:rsidR="00000000" w:rsidRDefault="00457683">
            <w:pPr>
              <w:spacing w:after="100"/>
              <w:jc w:val="right"/>
              <w:rPr>
                <w:rFonts w:eastAsia="Times New Roman"/>
              </w:rPr>
            </w:pPr>
            <w:r>
              <w:rPr>
                <w:rFonts w:eastAsia="Times New Roman"/>
                <w:color w:val="000000"/>
                <w:sz w:val="20"/>
                <w:szCs w:val="20"/>
              </w:rPr>
              <w:t>891,669 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49692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36917"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6F362A9" w14:textId="77777777" w:rsidR="00000000" w:rsidRDefault="00457683">
            <w:pPr>
              <w:spacing w:after="100"/>
              <w:jc w:val="right"/>
              <w:rPr>
                <w:rFonts w:eastAsia="Times New Roman"/>
              </w:rPr>
            </w:pPr>
            <w:r>
              <w:rPr>
                <w:rFonts w:eastAsia="Times New Roman"/>
                <w:color w:val="000000"/>
                <w:sz w:val="20"/>
                <w:szCs w:val="20"/>
              </w:rPr>
              <w:t>925,980 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1CB5EE" w14:textId="77777777" w:rsidR="00000000" w:rsidRDefault="00457683">
            <w:pPr>
              <w:spacing w:after="100"/>
              <w:jc w:val="right"/>
              <w:rPr>
                <w:rFonts w:eastAsia="Times New Roman"/>
              </w:rPr>
            </w:pPr>
          </w:p>
        </w:tc>
      </w:tr>
      <w:tr w:rsidR="00000000" w14:paraId="5FA6056B" w14:textId="77777777">
        <w:trPr>
          <w:divId w:val="765733267"/>
        </w:trPr>
        <w:tc>
          <w:tcPr>
            <w:tcW w:w="0" w:type="auto"/>
            <w:gridSpan w:val="3"/>
            <w:shd w:val="clear" w:color="auto" w:fill="FFFFFF"/>
            <w:tcMar>
              <w:top w:w="30" w:type="dxa"/>
              <w:left w:w="20" w:type="dxa"/>
              <w:bottom w:w="30" w:type="dxa"/>
              <w:right w:w="20" w:type="dxa"/>
            </w:tcMar>
            <w:vAlign w:val="center"/>
            <w:hideMark/>
          </w:tcPr>
          <w:p w14:paraId="0DBEBA3F" w14:textId="77777777" w:rsidR="00000000" w:rsidRDefault="00457683">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8FBB7EF"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BCC3CBE" w14:textId="77777777" w:rsidR="00000000" w:rsidRDefault="00457683">
            <w:pPr>
              <w:spacing w:after="100"/>
              <w:jc w:val="right"/>
              <w:rPr>
                <w:rFonts w:eastAsia="Times New Roman"/>
              </w:rPr>
            </w:pPr>
            <w:r>
              <w:rPr>
                <w:rFonts w:eastAsia="Times New Roman"/>
                <w:color w:val="000000"/>
                <w:sz w:val="20"/>
                <w:szCs w:val="20"/>
              </w:rPr>
              <w:t>2,278,343 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543149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A07AC"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985465F"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8E99223" w14:textId="77777777" w:rsidR="00000000" w:rsidRDefault="00457683">
            <w:pPr>
              <w:spacing w:after="100"/>
              <w:jc w:val="right"/>
              <w:rPr>
                <w:rFonts w:eastAsia="Times New Roman"/>
              </w:rPr>
            </w:pPr>
            <w:r>
              <w:rPr>
                <w:rFonts w:eastAsia="Times New Roman"/>
                <w:color w:val="000000"/>
                <w:sz w:val="20"/>
                <w:szCs w:val="20"/>
              </w:rPr>
              <w:t>2,293,091 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3982A92" w14:textId="77777777" w:rsidR="00000000" w:rsidRDefault="00457683">
            <w:pPr>
              <w:spacing w:after="100"/>
              <w:jc w:val="right"/>
              <w:rPr>
                <w:rFonts w:eastAsia="Times New Roman"/>
              </w:rPr>
            </w:pPr>
          </w:p>
        </w:tc>
      </w:tr>
    </w:tbl>
    <w:p w14:paraId="7F2AC6AA" w14:textId="77777777" w:rsidR="00000000" w:rsidRDefault="00457683">
      <w:pPr>
        <w:jc w:val="center"/>
        <w:divId w:val="1936863378"/>
        <w:rPr>
          <w:rFonts w:eastAsia="Times New Roman"/>
        </w:rPr>
      </w:pPr>
      <w:r>
        <w:rPr>
          <w:rFonts w:eastAsia="Times New Roman"/>
          <w:i/>
          <w:iCs/>
          <w:color w:val="000000"/>
          <w:sz w:val="20"/>
          <w:szCs w:val="20"/>
        </w:rPr>
        <w:t>The accompanying notes are an integral part of these condensed consolidated financial statements.</w:t>
      </w:r>
    </w:p>
    <w:p w14:paraId="27145E12" w14:textId="77777777" w:rsidR="00000000" w:rsidRDefault="00457683">
      <w:pPr>
        <w:jc w:val="center"/>
        <w:divId w:val="1550611543"/>
        <w:rPr>
          <w:rFonts w:eastAsia="Times New Roman"/>
        </w:rPr>
      </w:pPr>
      <w:r>
        <w:rPr>
          <w:rFonts w:eastAsia="Times New Roman"/>
          <w:color w:val="000000"/>
          <w:sz w:val="20"/>
          <w:szCs w:val="20"/>
        </w:rPr>
        <w:t>5</w:t>
      </w:r>
    </w:p>
    <w:p w14:paraId="5369AB2F" w14:textId="77777777" w:rsidR="00000000" w:rsidRDefault="00457683">
      <w:pPr>
        <w:rPr>
          <w:rFonts w:eastAsia="Times New Roman"/>
        </w:rPr>
      </w:pPr>
      <w:r>
        <w:rPr>
          <w:rFonts w:eastAsia="Times New Roman"/>
        </w:rPr>
        <w:pict w14:anchorId="7E1BEBAC">
          <v:rect id="_x0000_i1029" style="width:0;height:1.5pt" o:hralign="center" o:hrstd="t" o:hr="t" fillcolor="#a0a0a0" stroked="f"/>
        </w:pict>
      </w:r>
    </w:p>
    <w:p w14:paraId="17D91154" w14:textId="77777777" w:rsidR="00000000" w:rsidRDefault="00457683">
      <w:pPr>
        <w:divId w:val="509369178"/>
        <w:rPr>
          <w:rFonts w:eastAsia="Times New Roman"/>
        </w:rPr>
      </w:pPr>
      <w:hyperlink w:anchor="i5445ac5edcfb42b99875cb0dbea831c0_7" w:history="1">
        <w:r>
          <w:rPr>
            <w:rStyle w:val="a3"/>
            <w:rFonts w:eastAsia="Times New Roman"/>
            <w:sz w:val="20"/>
            <w:szCs w:val="20"/>
          </w:rPr>
          <w:t>Table of Contents</w:t>
        </w:r>
      </w:hyperlink>
    </w:p>
    <w:p w14:paraId="7D7A8287" w14:textId="77777777" w:rsidR="00000000" w:rsidRDefault="00457683">
      <w:pPr>
        <w:ind w:firstLine="720"/>
        <w:jc w:val="center"/>
        <w:rPr>
          <w:rFonts w:eastAsia="Times New Roman"/>
        </w:rPr>
      </w:pPr>
      <w:r>
        <w:rPr>
          <w:rFonts w:eastAsia="Times New Roman"/>
          <w:b/>
          <w:bCs/>
          <w:color w:val="000000"/>
          <w:sz w:val="20"/>
          <w:szCs w:val="20"/>
        </w:rPr>
        <w:t>National Vision Holdings, Inc. and Subsidiaries</w:t>
      </w:r>
    </w:p>
    <w:p w14:paraId="5FEE6C07" w14:textId="77777777" w:rsidR="00000000" w:rsidRDefault="00457683">
      <w:pPr>
        <w:jc w:val="center"/>
        <w:rPr>
          <w:rFonts w:eastAsia="Times New Roman"/>
        </w:rPr>
      </w:pPr>
      <w:r>
        <w:rPr>
          <w:rFonts w:eastAsia="Times New Roman"/>
          <w:b/>
          <w:bCs/>
          <w:color w:val="000000"/>
          <w:sz w:val="20"/>
          <w:szCs w:val="20"/>
        </w:rPr>
        <w:t>Condensed Consolidated Statements of Operations and Comprehensive Income</w:t>
      </w:r>
    </w:p>
    <w:p w14:paraId="58B33377" w14:textId="77777777" w:rsidR="00000000" w:rsidRDefault="00457683">
      <w:pPr>
        <w:jc w:val="center"/>
        <w:rPr>
          <w:rFonts w:eastAsia="Times New Roman"/>
        </w:rPr>
      </w:pPr>
      <w:r>
        <w:rPr>
          <w:rFonts w:eastAsia="Times New Roman"/>
          <w:i/>
          <w:iCs/>
          <w:color w:val="000000"/>
          <w:sz w:val="20"/>
          <w:szCs w:val="20"/>
        </w:rPr>
        <w:t>In Thousands, Except Earnings Per Share</w:t>
      </w:r>
    </w:p>
    <w:p w14:paraId="6DCA3DC9" w14:textId="77777777" w:rsidR="00000000" w:rsidRDefault="00457683">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216"/>
        <w:gridCol w:w="40"/>
        <w:gridCol w:w="120"/>
        <w:gridCol w:w="1042"/>
        <w:gridCol w:w="36"/>
        <w:gridCol w:w="36"/>
        <w:gridCol w:w="36"/>
        <w:gridCol w:w="36"/>
        <w:gridCol w:w="120"/>
        <w:gridCol w:w="1005"/>
        <w:gridCol w:w="36"/>
        <w:gridCol w:w="36"/>
        <w:gridCol w:w="36"/>
        <w:gridCol w:w="36"/>
        <w:gridCol w:w="121"/>
        <w:gridCol w:w="1005"/>
        <w:gridCol w:w="36"/>
        <w:gridCol w:w="36"/>
        <w:gridCol w:w="36"/>
        <w:gridCol w:w="36"/>
        <w:gridCol w:w="121"/>
        <w:gridCol w:w="1007"/>
        <w:gridCol w:w="36"/>
      </w:tblGrid>
      <w:tr w:rsidR="00000000" w14:paraId="174BA718" w14:textId="77777777">
        <w:trPr>
          <w:divId w:val="459301632"/>
          <w:jc w:val="center"/>
        </w:trPr>
        <w:tc>
          <w:tcPr>
            <w:tcW w:w="50" w:type="pct"/>
            <w:vAlign w:val="center"/>
            <w:hideMark/>
          </w:tcPr>
          <w:p w14:paraId="02B134E5" w14:textId="77777777" w:rsidR="00000000" w:rsidRDefault="00457683">
            <w:pPr>
              <w:jc w:val="center"/>
              <w:rPr>
                <w:rFonts w:eastAsia="Times New Roman"/>
              </w:rPr>
            </w:pPr>
          </w:p>
        </w:tc>
        <w:tc>
          <w:tcPr>
            <w:tcW w:w="1972" w:type="pct"/>
            <w:vAlign w:val="center"/>
            <w:hideMark/>
          </w:tcPr>
          <w:p w14:paraId="6346E5D1" w14:textId="77777777" w:rsidR="00000000" w:rsidRDefault="00457683">
            <w:pPr>
              <w:spacing w:after="100"/>
              <w:rPr>
                <w:rFonts w:eastAsia="Times New Roman"/>
                <w:sz w:val="20"/>
                <w:szCs w:val="20"/>
              </w:rPr>
            </w:pPr>
          </w:p>
        </w:tc>
        <w:tc>
          <w:tcPr>
            <w:tcW w:w="5" w:type="pct"/>
            <w:vAlign w:val="center"/>
            <w:hideMark/>
          </w:tcPr>
          <w:p w14:paraId="31EB7EB6" w14:textId="77777777" w:rsidR="00000000" w:rsidRDefault="00457683">
            <w:pPr>
              <w:spacing w:after="100"/>
              <w:rPr>
                <w:rFonts w:eastAsia="Times New Roman"/>
                <w:sz w:val="20"/>
                <w:szCs w:val="20"/>
              </w:rPr>
            </w:pPr>
          </w:p>
        </w:tc>
        <w:tc>
          <w:tcPr>
            <w:tcW w:w="50" w:type="pct"/>
            <w:vAlign w:val="center"/>
            <w:hideMark/>
          </w:tcPr>
          <w:p w14:paraId="3268D94B" w14:textId="77777777" w:rsidR="00000000" w:rsidRDefault="00457683">
            <w:pPr>
              <w:spacing w:after="100"/>
              <w:rPr>
                <w:rFonts w:eastAsia="Times New Roman"/>
                <w:sz w:val="20"/>
                <w:szCs w:val="20"/>
              </w:rPr>
            </w:pPr>
          </w:p>
        </w:tc>
        <w:tc>
          <w:tcPr>
            <w:tcW w:w="658" w:type="pct"/>
            <w:vAlign w:val="center"/>
            <w:hideMark/>
          </w:tcPr>
          <w:p w14:paraId="7B64EF87" w14:textId="77777777" w:rsidR="00000000" w:rsidRDefault="00457683">
            <w:pPr>
              <w:spacing w:after="100"/>
              <w:rPr>
                <w:rFonts w:eastAsia="Times New Roman"/>
                <w:sz w:val="20"/>
                <w:szCs w:val="20"/>
              </w:rPr>
            </w:pPr>
          </w:p>
        </w:tc>
        <w:tc>
          <w:tcPr>
            <w:tcW w:w="5" w:type="pct"/>
            <w:vAlign w:val="center"/>
            <w:hideMark/>
          </w:tcPr>
          <w:p w14:paraId="6A4613B6" w14:textId="77777777" w:rsidR="00000000" w:rsidRDefault="00457683">
            <w:pPr>
              <w:spacing w:after="100"/>
              <w:rPr>
                <w:rFonts w:eastAsia="Times New Roman"/>
                <w:sz w:val="20"/>
                <w:szCs w:val="20"/>
              </w:rPr>
            </w:pPr>
          </w:p>
        </w:tc>
        <w:tc>
          <w:tcPr>
            <w:tcW w:w="5" w:type="pct"/>
            <w:vAlign w:val="center"/>
            <w:hideMark/>
          </w:tcPr>
          <w:p w14:paraId="1D6F2F1F" w14:textId="77777777" w:rsidR="00000000" w:rsidRDefault="00457683">
            <w:pPr>
              <w:spacing w:after="100"/>
              <w:rPr>
                <w:rFonts w:eastAsia="Times New Roman"/>
                <w:sz w:val="20"/>
                <w:szCs w:val="20"/>
              </w:rPr>
            </w:pPr>
          </w:p>
        </w:tc>
        <w:tc>
          <w:tcPr>
            <w:tcW w:w="30" w:type="pct"/>
            <w:vAlign w:val="center"/>
            <w:hideMark/>
          </w:tcPr>
          <w:p w14:paraId="4D6F715B" w14:textId="77777777" w:rsidR="00000000" w:rsidRDefault="00457683">
            <w:pPr>
              <w:spacing w:after="100"/>
              <w:rPr>
                <w:rFonts w:eastAsia="Times New Roman"/>
                <w:sz w:val="20"/>
                <w:szCs w:val="20"/>
              </w:rPr>
            </w:pPr>
          </w:p>
        </w:tc>
        <w:tc>
          <w:tcPr>
            <w:tcW w:w="5" w:type="pct"/>
            <w:vAlign w:val="center"/>
            <w:hideMark/>
          </w:tcPr>
          <w:p w14:paraId="475C99A2" w14:textId="77777777" w:rsidR="00000000" w:rsidRDefault="00457683">
            <w:pPr>
              <w:spacing w:after="100"/>
              <w:rPr>
                <w:rFonts w:eastAsia="Times New Roman"/>
                <w:sz w:val="20"/>
                <w:szCs w:val="20"/>
              </w:rPr>
            </w:pPr>
          </w:p>
        </w:tc>
        <w:tc>
          <w:tcPr>
            <w:tcW w:w="50" w:type="pct"/>
            <w:vAlign w:val="center"/>
            <w:hideMark/>
          </w:tcPr>
          <w:p w14:paraId="467EB311" w14:textId="77777777" w:rsidR="00000000" w:rsidRDefault="00457683">
            <w:pPr>
              <w:spacing w:after="100"/>
              <w:rPr>
                <w:rFonts w:eastAsia="Times New Roman"/>
                <w:sz w:val="20"/>
                <w:szCs w:val="20"/>
              </w:rPr>
            </w:pPr>
          </w:p>
        </w:tc>
        <w:tc>
          <w:tcPr>
            <w:tcW w:w="658" w:type="pct"/>
            <w:vAlign w:val="center"/>
            <w:hideMark/>
          </w:tcPr>
          <w:p w14:paraId="05A87D81" w14:textId="77777777" w:rsidR="00000000" w:rsidRDefault="00457683">
            <w:pPr>
              <w:spacing w:after="100"/>
              <w:rPr>
                <w:rFonts w:eastAsia="Times New Roman"/>
                <w:sz w:val="20"/>
                <w:szCs w:val="20"/>
              </w:rPr>
            </w:pPr>
          </w:p>
        </w:tc>
        <w:tc>
          <w:tcPr>
            <w:tcW w:w="5" w:type="pct"/>
            <w:vAlign w:val="center"/>
            <w:hideMark/>
          </w:tcPr>
          <w:p w14:paraId="2BE367AD" w14:textId="77777777" w:rsidR="00000000" w:rsidRDefault="00457683">
            <w:pPr>
              <w:spacing w:after="100"/>
              <w:rPr>
                <w:rFonts w:eastAsia="Times New Roman"/>
                <w:sz w:val="20"/>
                <w:szCs w:val="20"/>
              </w:rPr>
            </w:pPr>
          </w:p>
        </w:tc>
        <w:tc>
          <w:tcPr>
            <w:tcW w:w="5" w:type="pct"/>
            <w:vAlign w:val="center"/>
            <w:hideMark/>
          </w:tcPr>
          <w:p w14:paraId="4E0D18F6" w14:textId="77777777" w:rsidR="00000000" w:rsidRDefault="00457683">
            <w:pPr>
              <w:spacing w:after="100"/>
              <w:rPr>
                <w:rFonts w:eastAsia="Times New Roman"/>
                <w:sz w:val="20"/>
                <w:szCs w:val="20"/>
              </w:rPr>
            </w:pPr>
          </w:p>
        </w:tc>
        <w:tc>
          <w:tcPr>
            <w:tcW w:w="30" w:type="pct"/>
            <w:vAlign w:val="center"/>
            <w:hideMark/>
          </w:tcPr>
          <w:p w14:paraId="67836949" w14:textId="77777777" w:rsidR="00000000" w:rsidRDefault="00457683">
            <w:pPr>
              <w:spacing w:after="100"/>
              <w:rPr>
                <w:rFonts w:eastAsia="Times New Roman"/>
                <w:sz w:val="20"/>
                <w:szCs w:val="20"/>
              </w:rPr>
            </w:pPr>
          </w:p>
        </w:tc>
        <w:tc>
          <w:tcPr>
            <w:tcW w:w="5" w:type="pct"/>
            <w:vAlign w:val="center"/>
            <w:hideMark/>
          </w:tcPr>
          <w:p w14:paraId="376B0025" w14:textId="77777777" w:rsidR="00000000" w:rsidRDefault="00457683">
            <w:pPr>
              <w:spacing w:after="100"/>
              <w:rPr>
                <w:rFonts w:eastAsia="Times New Roman"/>
                <w:sz w:val="20"/>
                <w:szCs w:val="20"/>
              </w:rPr>
            </w:pPr>
          </w:p>
        </w:tc>
        <w:tc>
          <w:tcPr>
            <w:tcW w:w="50" w:type="pct"/>
            <w:vAlign w:val="center"/>
            <w:hideMark/>
          </w:tcPr>
          <w:p w14:paraId="1EF15121" w14:textId="77777777" w:rsidR="00000000" w:rsidRDefault="00457683">
            <w:pPr>
              <w:spacing w:after="100"/>
              <w:rPr>
                <w:rFonts w:eastAsia="Times New Roman"/>
                <w:sz w:val="20"/>
                <w:szCs w:val="20"/>
              </w:rPr>
            </w:pPr>
          </w:p>
        </w:tc>
        <w:tc>
          <w:tcPr>
            <w:tcW w:w="658" w:type="pct"/>
            <w:vAlign w:val="center"/>
            <w:hideMark/>
          </w:tcPr>
          <w:p w14:paraId="2AC20F9E" w14:textId="77777777" w:rsidR="00000000" w:rsidRDefault="00457683">
            <w:pPr>
              <w:spacing w:after="100"/>
              <w:rPr>
                <w:rFonts w:eastAsia="Times New Roman"/>
                <w:sz w:val="20"/>
                <w:szCs w:val="20"/>
              </w:rPr>
            </w:pPr>
          </w:p>
        </w:tc>
        <w:tc>
          <w:tcPr>
            <w:tcW w:w="5" w:type="pct"/>
            <w:vAlign w:val="center"/>
            <w:hideMark/>
          </w:tcPr>
          <w:p w14:paraId="71DDF5D0" w14:textId="77777777" w:rsidR="00000000" w:rsidRDefault="00457683">
            <w:pPr>
              <w:spacing w:after="100"/>
              <w:rPr>
                <w:rFonts w:eastAsia="Times New Roman"/>
                <w:sz w:val="20"/>
                <w:szCs w:val="20"/>
              </w:rPr>
            </w:pPr>
          </w:p>
        </w:tc>
        <w:tc>
          <w:tcPr>
            <w:tcW w:w="5" w:type="pct"/>
            <w:vAlign w:val="center"/>
            <w:hideMark/>
          </w:tcPr>
          <w:p w14:paraId="6B2C2F76" w14:textId="77777777" w:rsidR="00000000" w:rsidRDefault="00457683">
            <w:pPr>
              <w:spacing w:after="100"/>
              <w:rPr>
                <w:rFonts w:eastAsia="Times New Roman"/>
                <w:sz w:val="20"/>
                <w:szCs w:val="20"/>
              </w:rPr>
            </w:pPr>
          </w:p>
        </w:tc>
        <w:tc>
          <w:tcPr>
            <w:tcW w:w="30" w:type="pct"/>
            <w:vAlign w:val="center"/>
            <w:hideMark/>
          </w:tcPr>
          <w:p w14:paraId="1925A84C" w14:textId="77777777" w:rsidR="00000000" w:rsidRDefault="00457683">
            <w:pPr>
              <w:spacing w:after="100"/>
              <w:rPr>
                <w:rFonts w:eastAsia="Times New Roman"/>
                <w:sz w:val="20"/>
                <w:szCs w:val="20"/>
              </w:rPr>
            </w:pPr>
          </w:p>
        </w:tc>
        <w:tc>
          <w:tcPr>
            <w:tcW w:w="5" w:type="pct"/>
            <w:vAlign w:val="center"/>
            <w:hideMark/>
          </w:tcPr>
          <w:p w14:paraId="54B62AC6" w14:textId="77777777" w:rsidR="00000000" w:rsidRDefault="00457683">
            <w:pPr>
              <w:spacing w:after="100"/>
              <w:rPr>
                <w:rFonts w:eastAsia="Times New Roman"/>
                <w:sz w:val="20"/>
                <w:szCs w:val="20"/>
              </w:rPr>
            </w:pPr>
          </w:p>
        </w:tc>
        <w:tc>
          <w:tcPr>
            <w:tcW w:w="50" w:type="pct"/>
            <w:vAlign w:val="center"/>
            <w:hideMark/>
          </w:tcPr>
          <w:p w14:paraId="6B93CC7D" w14:textId="77777777" w:rsidR="00000000" w:rsidRDefault="00457683">
            <w:pPr>
              <w:spacing w:after="100"/>
              <w:rPr>
                <w:rFonts w:eastAsia="Times New Roman"/>
                <w:sz w:val="20"/>
                <w:szCs w:val="20"/>
              </w:rPr>
            </w:pPr>
          </w:p>
        </w:tc>
        <w:tc>
          <w:tcPr>
            <w:tcW w:w="658" w:type="pct"/>
            <w:vAlign w:val="center"/>
            <w:hideMark/>
          </w:tcPr>
          <w:p w14:paraId="2018BA18" w14:textId="77777777" w:rsidR="00000000" w:rsidRDefault="00457683">
            <w:pPr>
              <w:spacing w:after="100"/>
              <w:rPr>
                <w:rFonts w:eastAsia="Times New Roman"/>
                <w:sz w:val="20"/>
                <w:szCs w:val="20"/>
              </w:rPr>
            </w:pPr>
          </w:p>
        </w:tc>
        <w:tc>
          <w:tcPr>
            <w:tcW w:w="5" w:type="pct"/>
            <w:vAlign w:val="center"/>
            <w:hideMark/>
          </w:tcPr>
          <w:p w14:paraId="6FA7E6BC" w14:textId="77777777" w:rsidR="00000000" w:rsidRDefault="00457683">
            <w:pPr>
              <w:spacing w:after="100"/>
              <w:rPr>
                <w:rFonts w:eastAsia="Times New Roman"/>
                <w:sz w:val="20"/>
                <w:szCs w:val="20"/>
              </w:rPr>
            </w:pPr>
          </w:p>
        </w:tc>
      </w:tr>
      <w:tr w:rsidR="00000000" w14:paraId="0EF7ECBD" w14:textId="77777777">
        <w:trPr>
          <w:divId w:val="459301632"/>
          <w:jc w:val="center"/>
        </w:trPr>
        <w:tc>
          <w:tcPr>
            <w:tcW w:w="0" w:type="auto"/>
            <w:gridSpan w:val="3"/>
            <w:tcMar>
              <w:top w:w="0" w:type="dxa"/>
              <w:left w:w="20" w:type="dxa"/>
              <w:bottom w:w="0" w:type="dxa"/>
              <w:right w:w="20" w:type="dxa"/>
            </w:tcMar>
            <w:vAlign w:val="center"/>
            <w:hideMark/>
          </w:tcPr>
          <w:p w14:paraId="4C5613AB" w14:textId="77777777" w:rsidR="00000000" w:rsidRDefault="00457683">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1D3D59B2"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55A6BB95" w14:textId="77777777" w:rsidR="00000000" w:rsidRDefault="00457683">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78772CA0"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32EC678B" w14:textId="77777777">
        <w:trPr>
          <w:divId w:val="459301632"/>
          <w:jc w:val="center"/>
        </w:trPr>
        <w:tc>
          <w:tcPr>
            <w:tcW w:w="0" w:type="auto"/>
            <w:gridSpan w:val="3"/>
            <w:tcMar>
              <w:top w:w="0" w:type="dxa"/>
              <w:left w:w="20" w:type="dxa"/>
              <w:bottom w:w="0" w:type="dxa"/>
              <w:right w:w="20" w:type="dxa"/>
            </w:tcMar>
            <w:vAlign w:val="center"/>
            <w:hideMark/>
          </w:tcPr>
          <w:p w14:paraId="5841D6D1"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DAE6B1"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18D0FB2E"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40D653"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666AF3FC"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1EEF7A"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2DD5E87F"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452D6D"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23502E0E" w14:textId="77777777">
        <w:trPr>
          <w:divId w:val="459301632"/>
          <w:jc w:val="center"/>
        </w:trPr>
        <w:tc>
          <w:tcPr>
            <w:tcW w:w="0" w:type="auto"/>
            <w:gridSpan w:val="3"/>
            <w:shd w:val="clear" w:color="auto" w:fill="CCEEFF"/>
            <w:tcMar>
              <w:top w:w="30" w:type="dxa"/>
              <w:left w:w="20" w:type="dxa"/>
              <w:bottom w:w="30" w:type="dxa"/>
              <w:right w:w="20" w:type="dxa"/>
            </w:tcMar>
            <w:vAlign w:val="bottom"/>
            <w:hideMark/>
          </w:tcPr>
          <w:p w14:paraId="324D1B23" w14:textId="77777777" w:rsidR="00000000" w:rsidRDefault="00457683">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16DDD0"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485512"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F46B95"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CFF704"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441DA8"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32A1A1"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6F7108" w14:textId="77777777" w:rsidR="00000000" w:rsidRDefault="00457683">
            <w:pPr>
              <w:spacing w:after="100"/>
              <w:rPr>
                <w:rFonts w:eastAsia="Times New Roman"/>
                <w:sz w:val="20"/>
                <w:szCs w:val="20"/>
              </w:rPr>
            </w:pPr>
          </w:p>
        </w:tc>
      </w:tr>
      <w:tr w:rsidR="00000000" w14:paraId="3320466A" w14:textId="77777777">
        <w:trPr>
          <w:divId w:val="459301632"/>
          <w:jc w:val="center"/>
        </w:trPr>
        <w:tc>
          <w:tcPr>
            <w:tcW w:w="0" w:type="auto"/>
            <w:gridSpan w:val="3"/>
            <w:shd w:val="clear" w:color="auto" w:fill="FFFFFF"/>
            <w:tcMar>
              <w:top w:w="30" w:type="dxa"/>
              <w:left w:w="245" w:type="dxa"/>
              <w:bottom w:w="30" w:type="dxa"/>
              <w:right w:w="20" w:type="dxa"/>
            </w:tcMar>
            <w:vAlign w:val="bottom"/>
            <w:hideMark/>
          </w:tcPr>
          <w:p w14:paraId="56038303" w14:textId="77777777" w:rsidR="00000000" w:rsidRDefault="00457683">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14:paraId="5FC5DF35"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10DB48" w14:textId="77777777" w:rsidR="00000000" w:rsidRDefault="00457683">
            <w:pPr>
              <w:spacing w:after="100"/>
              <w:jc w:val="right"/>
              <w:rPr>
                <w:rFonts w:eastAsia="Times New Roman"/>
              </w:rPr>
            </w:pPr>
            <w:r>
              <w:rPr>
                <w:rFonts w:eastAsia="Times New Roman"/>
                <w:color w:val="000000"/>
                <w:sz w:val="20"/>
                <w:szCs w:val="20"/>
              </w:rPr>
              <w:t>421,600 </w:t>
            </w:r>
          </w:p>
        </w:tc>
        <w:tc>
          <w:tcPr>
            <w:tcW w:w="0" w:type="auto"/>
            <w:shd w:val="clear" w:color="auto" w:fill="FFFFFF"/>
            <w:tcMar>
              <w:top w:w="30" w:type="dxa"/>
              <w:left w:w="0" w:type="dxa"/>
              <w:bottom w:w="30" w:type="dxa"/>
              <w:right w:w="20" w:type="dxa"/>
            </w:tcMar>
            <w:vAlign w:val="bottom"/>
            <w:hideMark/>
          </w:tcPr>
          <w:p w14:paraId="32B929A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7EE27A"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C325C2"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38C493C" w14:textId="77777777" w:rsidR="00000000" w:rsidRDefault="00457683">
            <w:pPr>
              <w:spacing w:after="100"/>
              <w:jc w:val="right"/>
              <w:rPr>
                <w:rFonts w:eastAsia="Times New Roman"/>
              </w:rPr>
            </w:pPr>
            <w:r>
              <w:rPr>
                <w:rFonts w:eastAsia="Times New Roman"/>
                <w:color w:val="000000"/>
                <w:sz w:val="20"/>
                <w:szCs w:val="20"/>
              </w:rPr>
              <w:t>458,206 </w:t>
            </w:r>
          </w:p>
        </w:tc>
        <w:tc>
          <w:tcPr>
            <w:tcW w:w="0" w:type="auto"/>
            <w:shd w:val="clear" w:color="auto" w:fill="FFFFFF"/>
            <w:tcMar>
              <w:top w:w="30" w:type="dxa"/>
              <w:left w:w="0" w:type="dxa"/>
              <w:bottom w:w="30" w:type="dxa"/>
              <w:right w:w="20" w:type="dxa"/>
            </w:tcMar>
            <w:vAlign w:val="bottom"/>
            <w:hideMark/>
          </w:tcPr>
          <w:p w14:paraId="17E260C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6C3C6"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B15FD8"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B69DEF" w14:textId="77777777" w:rsidR="00000000" w:rsidRDefault="00457683">
            <w:pPr>
              <w:spacing w:after="100"/>
              <w:jc w:val="right"/>
              <w:rPr>
                <w:rFonts w:eastAsia="Times New Roman"/>
              </w:rPr>
            </w:pPr>
            <w:r>
              <w:rPr>
                <w:rFonts w:eastAsia="Times New Roman"/>
                <w:color w:val="000000"/>
                <w:sz w:val="20"/>
                <w:szCs w:val="20"/>
              </w:rPr>
              <w:t>854,853 </w:t>
            </w:r>
          </w:p>
        </w:tc>
        <w:tc>
          <w:tcPr>
            <w:tcW w:w="0" w:type="auto"/>
            <w:shd w:val="clear" w:color="auto" w:fill="FFFFFF"/>
            <w:tcMar>
              <w:top w:w="30" w:type="dxa"/>
              <w:left w:w="0" w:type="dxa"/>
              <w:bottom w:w="30" w:type="dxa"/>
              <w:right w:w="20" w:type="dxa"/>
            </w:tcMar>
            <w:vAlign w:val="bottom"/>
            <w:hideMark/>
          </w:tcPr>
          <w:p w14:paraId="4DD5CA1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5CBC3"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56CCA8"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F63A8C" w14:textId="77777777" w:rsidR="00000000" w:rsidRDefault="00457683">
            <w:pPr>
              <w:spacing w:after="100"/>
              <w:jc w:val="right"/>
              <w:rPr>
                <w:rFonts w:eastAsia="Times New Roman"/>
              </w:rPr>
            </w:pPr>
            <w:r>
              <w:rPr>
                <w:rFonts w:eastAsia="Times New Roman"/>
                <w:color w:val="000000"/>
                <w:sz w:val="20"/>
                <w:szCs w:val="20"/>
              </w:rPr>
              <w:t>901,273 </w:t>
            </w:r>
          </w:p>
        </w:tc>
        <w:tc>
          <w:tcPr>
            <w:tcW w:w="0" w:type="auto"/>
            <w:shd w:val="clear" w:color="auto" w:fill="FFFFFF"/>
            <w:tcMar>
              <w:top w:w="30" w:type="dxa"/>
              <w:left w:w="0" w:type="dxa"/>
              <w:bottom w:w="30" w:type="dxa"/>
              <w:right w:w="20" w:type="dxa"/>
            </w:tcMar>
            <w:vAlign w:val="bottom"/>
            <w:hideMark/>
          </w:tcPr>
          <w:p w14:paraId="1F30EDD2" w14:textId="77777777" w:rsidR="00000000" w:rsidRDefault="00457683">
            <w:pPr>
              <w:spacing w:after="100"/>
              <w:jc w:val="right"/>
              <w:rPr>
                <w:rFonts w:eastAsia="Times New Roman"/>
              </w:rPr>
            </w:pPr>
          </w:p>
        </w:tc>
      </w:tr>
      <w:tr w:rsidR="00000000" w14:paraId="69AA460B" w14:textId="77777777">
        <w:trPr>
          <w:divId w:val="459301632"/>
          <w:jc w:val="center"/>
        </w:trPr>
        <w:tc>
          <w:tcPr>
            <w:tcW w:w="0" w:type="auto"/>
            <w:gridSpan w:val="3"/>
            <w:shd w:val="clear" w:color="auto" w:fill="CCEEFF"/>
            <w:tcMar>
              <w:top w:w="30" w:type="dxa"/>
              <w:left w:w="245" w:type="dxa"/>
              <w:bottom w:w="30" w:type="dxa"/>
              <w:right w:w="20" w:type="dxa"/>
            </w:tcMar>
            <w:vAlign w:val="bottom"/>
            <w:hideMark/>
          </w:tcPr>
          <w:p w14:paraId="783A2207" w14:textId="77777777" w:rsidR="00000000" w:rsidRDefault="00457683">
            <w:pPr>
              <w:spacing w:after="100"/>
              <w:rPr>
                <w:rFonts w:eastAsia="Times New Roman"/>
              </w:rPr>
            </w:pPr>
            <w:r>
              <w:rPr>
                <w:rFonts w:eastAsia="Times New Roman"/>
                <w:color w:val="000000"/>
                <w:sz w:val="20"/>
                <w:szCs w:val="20"/>
              </w:rPr>
              <w:t xml:space="preserve">Net sales of services and plans </w:t>
            </w:r>
          </w:p>
        </w:tc>
        <w:tc>
          <w:tcPr>
            <w:tcW w:w="0" w:type="auto"/>
            <w:gridSpan w:val="2"/>
            <w:shd w:val="clear" w:color="auto" w:fill="CCEEFF"/>
            <w:tcMar>
              <w:top w:w="30" w:type="dxa"/>
              <w:left w:w="20" w:type="dxa"/>
              <w:bottom w:w="30" w:type="dxa"/>
              <w:right w:w="0" w:type="dxa"/>
            </w:tcMar>
            <w:vAlign w:val="bottom"/>
            <w:hideMark/>
          </w:tcPr>
          <w:p w14:paraId="6938585B" w14:textId="77777777" w:rsidR="00000000" w:rsidRDefault="00457683">
            <w:pPr>
              <w:spacing w:after="100"/>
              <w:jc w:val="right"/>
              <w:rPr>
                <w:rFonts w:eastAsia="Times New Roman"/>
              </w:rPr>
            </w:pPr>
            <w:r>
              <w:rPr>
                <w:rFonts w:eastAsia="Times New Roman"/>
                <w:color w:val="000000"/>
                <w:sz w:val="20"/>
                <w:szCs w:val="20"/>
              </w:rPr>
              <w:t>87,955 </w:t>
            </w:r>
          </w:p>
        </w:tc>
        <w:tc>
          <w:tcPr>
            <w:tcW w:w="0" w:type="auto"/>
            <w:shd w:val="clear" w:color="auto" w:fill="CCEEFF"/>
            <w:tcMar>
              <w:top w:w="30" w:type="dxa"/>
              <w:left w:w="0" w:type="dxa"/>
              <w:bottom w:w="30" w:type="dxa"/>
              <w:right w:w="20" w:type="dxa"/>
            </w:tcMar>
            <w:vAlign w:val="bottom"/>
            <w:hideMark/>
          </w:tcPr>
          <w:p w14:paraId="31A297F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CB0B4"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03B84B" w14:textId="77777777" w:rsidR="00000000" w:rsidRDefault="00457683">
            <w:pPr>
              <w:spacing w:after="100"/>
              <w:jc w:val="right"/>
              <w:rPr>
                <w:rFonts w:eastAsia="Times New Roman"/>
              </w:rPr>
            </w:pPr>
            <w:r>
              <w:rPr>
                <w:rFonts w:eastAsia="Times New Roman"/>
                <w:color w:val="000000"/>
                <w:sz w:val="20"/>
                <w:szCs w:val="20"/>
              </w:rPr>
              <w:t>91,283 </w:t>
            </w:r>
          </w:p>
        </w:tc>
        <w:tc>
          <w:tcPr>
            <w:tcW w:w="0" w:type="auto"/>
            <w:shd w:val="clear" w:color="auto" w:fill="CCEEFF"/>
            <w:tcMar>
              <w:top w:w="30" w:type="dxa"/>
              <w:left w:w="0" w:type="dxa"/>
              <w:bottom w:w="30" w:type="dxa"/>
              <w:right w:w="20" w:type="dxa"/>
            </w:tcMar>
            <w:vAlign w:val="bottom"/>
            <w:hideMark/>
          </w:tcPr>
          <w:p w14:paraId="62C1D2F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80129"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16626" w14:textId="77777777" w:rsidR="00000000" w:rsidRDefault="00457683">
            <w:pPr>
              <w:spacing w:after="100"/>
              <w:jc w:val="right"/>
              <w:rPr>
                <w:rFonts w:eastAsia="Times New Roman"/>
              </w:rPr>
            </w:pPr>
            <w:r>
              <w:rPr>
                <w:rFonts w:eastAsia="Times New Roman"/>
                <w:color w:val="000000"/>
                <w:sz w:val="20"/>
                <w:szCs w:val="20"/>
              </w:rPr>
              <w:t>182,413 </w:t>
            </w:r>
          </w:p>
        </w:tc>
        <w:tc>
          <w:tcPr>
            <w:tcW w:w="0" w:type="auto"/>
            <w:shd w:val="clear" w:color="auto" w:fill="CCEEFF"/>
            <w:tcMar>
              <w:top w:w="30" w:type="dxa"/>
              <w:left w:w="0" w:type="dxa"/>
              <w:bottom w:w="30" w:type="dxa"/>
              <w:right w:w="20" w:type="dxa"/>
            </w:tcMar>
            <w:vAlign w:val="bottom"/>
            <w:hideMark/>
          </w:tcPr>
          <w:p w14:paraId="09189AF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EDE4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A27275" w14:textId="77777777" w:rsidR="00000000" w:rsidRDefault="00457683">
            <w:pPr>
              <w:spacing w:after="100"/>
              <w:jc w:val="right"/>
              <w:rPr>
                <w:rFonts w:eastAsia="Times New Roman"/>
              </w:rPr>
            </w:pPr>
            <w:r>
              <w:rPr>
                <w:rFonts w:eastAsia="Times New Roman"/>
                <w:color w:val="000000"/>
                <w:sz w:val="20"/>
                <w:szCs w:val="20"/>
              </w:rPr>
              <w:t>182,396 </w:t>
            </w:r>
          </w:p>
        </w:tc>
        <w:tc>
          <w:tcPr>
            <w:tcW w:w="0" w:type="auto"/>
            <w:shd w:val="clear" w:color="auto" w:fill="CCEEFF"/>
            <w:tcMar>
              <w:top w:w="30" w:type="dxa"/>
              <w:left w:w="0" w:type="dxa"/>
              <w:bottom w:w="30" w:type="dxa"/>
              <w:right w:w="20" w:type="dxa"/>
            </w:tcMar>
            <w:vAlign w:val="bottom"/>
            <w:hideMark/>
          </w:tcPr>
          <w:p w14:paraId="560DC779" w14:textId="77777777" w:rsidR="00000000" w:rsidRDefault="00457683">
            <w:pPr>
              <w:spacing w:after="100"/>
              <w:jc w:val="right"/>
              <w:rPr>
                <w:rFonts w:eastAsia="Times New Roman"/>
              </w:rPr>
            </w:pPr>
          </w:p>
        </w:tc>
      </w:tr>
      <w:tr w:rsidR="00000000" w14:paraId="5819B78C" w14:textId="77777777">
        <w:trPr>
          <w:divId w:val="459301632"/>
          <w:jc w:val="center"/>
        </w:trPr>
        <w:tc>
          <w:tcPr>
            <w:tcW w:w="0" w:type="auto"/>
            <w:gridSpan w:val="3"/>
            <w:shd w:val="clear" w:color="auto" w:fill="FFFFFF"/>
            <w:tcMar>
              <w:top w:w="30" w:type="dxa"/>
              <w:left w:w="380" w:type="dxa"/>
              <w:bottom w:w="30" w:type="dxa"/>
              <w:right w:w="20" w:type="dxa"/>
            </w:tcMar>
            <w:vAlign w:val="bottom"/>
            <w:hideMark/>
          </w:tcPr>
          <w:p w14:paraId="444E1313" w14:textId="77777777" w:rsidR="00000000" w:rsidRDefault="00457683">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3E9C25" w14:textId="77777777" w:rsidR="00000000" w:rsidRDefault="00457683">
            <w:pPr>
              <w:spacing w:after="100"/>
              <w:jc w:val="right"/>
              <w:rPr>
                <w:rFonts w:eastAsia="Times New Roman"/>
              </w:rPr>
            </w:pPr>
            <w:r>
              <w:rPr>
                <w:rFonts w:eastAsia="Times New Roman"/>
                <w:color w:val="000000"/>
                <w:sz w:val="20"/>
                <w:szCs w:val="20"/>
              </w:rPr>
              <w:t>509,555 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F8DB8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BC590"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A6C9CD" w14:textId="77777777" w:rsidR="00000000" w:rsidRDefault="00457683">
            <w:pPr>
              <w:spacing w:after="100"/>
              <w:jc w:val="right"/>
              <w:rPr>
                <w:rFonts w:eastAsia="Times New Roman"/>
              </w:rPr>
            </w:pPr>
            <w:r>
              <w:rPr>
                <w:rFonts w:eastAsia="Times New Roman"/>
                <w:color w:val="000000"/>
                <w:sz w:val="20"/>
                <w:szCs w:val="20"/>
              </w:rPr>
              <w:t>549,489 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98A8E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52B57"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AC9EFE" w14:textId="77777777" w:rsidR="00000000" w:rsidRDefault="00457683">
            <w:pPr>
              <w:spacing w:after="100"/>
              <w:jc w:val="right"/>
              <w:rPr>
                <w:rFonts w:eastAsia="Times New Roman"/>
              </w:rPr>
            </w:pPr>
            <w:r>
              <w:rPr>
                <w:rFonts w:eastAsia="Times New Roman"/>
                <w:color w:val="000000"/>
                <w:sz w:val="20"/>
                <w:szCs w:val="20"/>
              </w:rPr>
              <w:t>1,037,266 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5C4FC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EBAB9"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FE353B" w14:textId="77777777" w:rsidR="00000000" w:rsidRDefault="00457683">
            <w:pPr>
              <w:spacing w:after="100"/>
              <w:jc w:val="right"/>
              <w:rPr>
                <w:rFonts w:eastAsia="Times New Roman"/>
              </w:rPr>
            </w:pPr>
            <w:r>
              <w:rPr>
                <w:rFonts w:eastAsia="Times New Roman"/>
                <w:color w:val="000000"/>
                <w:sz w:val="20"/>
                <w:szCs w:val="20"/>
              </w:rPr>
              <w:t>1,083,669 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4CF32C" w14:textId="77777777" w:rsidR="00000000" w:rsidRDefault="00457683">
            <w:pPr>
              <w:spacing w:after="100"/>
              <w:jc w:val="right"/>
              <w:rPr>
                <w:rFonts w:eastAsia="Times New Roman"/>
              </w:rPr>
            </w:pPr>
          </w:p>
        </w:tc>
      </w:tr>
      <w:tr w:rsidR="00000000" w14:paraId="212347A0" w14:textId="77777777">
        <w:trPr>
          <w:divId w:val="459301632"/>
          <w:jc w:val="center"/>
        </w:trPr>
        <w:tc>
          <w:tcPr>
            <w:tcW w:w="0" w:type="auto"/>
            <w:gridSpan w:val="3"/>
            <w:shd w:val="clear" w:color="auto" w:fill="CCEEFF"/>
            <w:tcMar>
              <w:top w:w="30" w:type="dxa"/>
              <w:left w:w="20" w:type="dxa"/>
              <w:bottom w:w="30" w:type="dxa"/>
              <w:right w:w="20" w:type="dxa"/>
            </w:tcMar>
            <w:vAlign w:val="bottom"/>
            <w:hideMark/>
          </w:tcPr>
          <w:p w14:paraId="6DA36A85" w14:textId="77777777" w:rsidR="00000000" w:rsidRDefault="00457683">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14:paraId="313A6967"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A5C47"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2CAB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8692F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BFC23A"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8AF80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59C690" w14:textId="77777777" w:rsidR="00000000" w:rsidRDefault="00457683">
            <w:pPr>
              <w:spacing w:after="100"/>
              <w:rPr>
                <w:rFonts w:eastAsia="Times New Roman"/>
                <w:sz w:val="20"/>
                <w:szCs w:val="20"/>
              </w:rPr>
            </w:pPr>
          </w:p>
        </w:tc>
      </w:tr>
      <w:tr w:rsidR="00000000" w14:paraId="4AFBB52C" w14:textId="77777777">
        <w:trPr>
          <w:divId w:val="459301632"/>
          <w:jc w:val="center"/>
        </w:trPr>
        <w:tc>
          <w:tcPr>
            <w:tcW w:w="0" w:type="auto"/>
            <w:gridSpan w:val="3"/>
            <w:shd w:val="clear" w:color="auto" w:fill="FFFFFF"/>
            <w:tcMar>
              <w:top w:w="30" w:type="dxa"/>
              <w:left w:w="245" w:type="dxa"/>
              <w:bottom w:w="30" w:type="dxa"/>
              <w:right w:w="20" w:type="dxa"/>
            </w:tcMar>
            <w:vAlign w:val="bottom"/>
            <w:hideMark/>
          </w:tcPr>
          <w:p w14:paraId="617F7946" w14:textId="77777777" w:rsidR="00000000" w:rsidRDefault="00457683">
            <w:pPr>
              <w:spacing w:after="100"/>
              <w:rPr>
                <w:rFonts w:eastAsia="Times New Roman"/>
              </w:rPr>
            </w:pPr>
            <w:r>
              <w:rPr>
                <w:rFonts w:eastAsia="Times New Roman"/>
                <w:color w:val="000000"/>
                <w:sz w:val="20"/>
                <w:szCs w:val="20"/>
              </w:rPr>
              <w:t>Products</w:t>
            </w:r>
          </w:p>
        </w:tc>
        <w:tc>
          <w:tcPr>
            <w:tcW w:w="0" w:type="auto"/>
            <w:gridSpan w:val="2"/>
            <w:shd w:val="clear" w:color="auto" w:fill="FFFFFF"/>
            <w:tcMar>
              <w:top w:w="30" w:type="dxa"/>
              <w:left w:w="20" w:type="dxa"/>
              <w:bottom w:w="30" w:type="dxa"/>
              <w:right w:w="0" w:type="dxa"/>
            </w:tcMar>
            <w:vAlign w:val="bottom"/>
            <w:hideMark/>
          </w:tcPr>
          <w:p w14:paraId="725C5C73" w14:textId="77777777" w:rsidR="00000000" w:rsidRDefault="00457683">
            <w:pPr>
              <w:spacing w:after="100"/>
              <w:jc w:val="right"/>
              <w:rPr>
                <w:rFonts w:eastAsia="Times New Roman"/>
              </w:rPr>
            </w:pPr>
            <w:r>
              <w:rPr>
                <w:rFonts w:eastAsia="Times New Roman"/>
                <w:color w:val="000000"/>
                <w:sz w:val="20"/>
                <w:szCs w:val="20"/>
              </w:rPr>
              <w:t>163,361 </w:t>
            </w:r>
          </w:p>
        </w:tc>
        <w:tc>
          <w:tcPr>
            <w:tcW w:w="0" w:type="auto"/>
            <w:shd w:val="clear" w:color="auto" w:fill="FFFFFF"/>
            <w:tcMar>
              <w:top w:w="30" w:type="dxa"/>
              <w:left w:w="0" w:type="dxa"/>
              <w:bottom w:w="30" w:type="dxa"/>
              <w:right w:w="20" w:type="dxa"/>
            </w:tcMar>
            <w:vAlign w:val="bottom"/>
            <w:hideMark/>
          </w:tcPr>
          <w:p w14:paraId="5C53A8CD"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FB896"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D90C7D" w14:textId="77777777" w:rsidR="00000000" w:rsidRDefault="00457683">
            <w:pPr>
              <w:spacing w:after="100"/>
              <w:jc w:val="right"/>
              <w:rPr>
                <w:rFonts w:eastAsia="Times New Roman"/>
              </w:rPr>
            </w:pPr>
            <w:r>
              <w:rPr>
                <w:rFonts w:eastAsia="Times New Roman"/>
                <w:color w:val="000000"/>
                <w:sz w:val="20"/>
                <w:szCs w:val="20"/>
              </w:rPr>
              <w:t>167,028 </w:t>
            </w:r>
          </w:p>
        </w:tc>
        <w:tc>
          <w:tcPr>
            <w:tcW w:w="0" w:type="auto"/>
            <w:shd w:val="clear" w:color="auto" w:fill="FFFFFF"/>
            <w:tcMar>
              <w:top w:w="30" w:type="dxa"/>
              <w:left w:w="0" w:type="dxa"/>
              <w:bottom w:w="30" w:type="dxa"/>
              <w:right w:w="20" w:type="dxa"/>
            </w:tcMar>
            <w:vAlign w:val="bottom"/>
            <w:hideMark/>
          </w:tcPr>
          <w:p w14:paraId="37C0E18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85114"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6B5B15" w14:textId="77777777" w:rsidR="00000000" w:rsidRDefault="00457683">
            <w:pPr>
              <w:spacing w:after="100"/>
              <w:jc w:val="right"/>
              <w:rPr>
                <w:rFonts w:eastAsia="Times New Roman"/>
              </w:rPr>
            </w:pPr>
            <w:r>
              <w:rPr>
                <w:rFonts w:eastAsia="Times New Roman"/>
                <w:color w:val="000000"/>
                <w:sz w:val="20"/>
                <w:szCs w:val="20"/>
              </w:rPr>
              <w:t>327,580 </w:t>
            </w:r>
          </w:p>
        </w:tc>
        <w:tc>
          <w:tcPr>
            <w:tcW w:w="0" w:type="auto"/>
            <w:shd w:val="clear" w:color="auto" w:fill="FFFFFF"/>
            <w:tcMar>
              <w:top w:w="30" w:type="dxa"/>
              <w:left w:w="0" w:type="dxa"/>
              <w:bottom w:w="30" w:type="dxa"/>
              <w:right w:w="20" w:type="dxa"/>
            </w:tcMar>
            <w:vAlign w:val="bottom"/>
            <w:hideMark/>
          </w:tcPr>
          <w:p w14:paraId="4C92275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FC385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09D4CA" w14:textId="77777777" w:rsidR="00000000" w:rsidRDefault="00457683">
            <w:pPr>
              <w:spacing w:after="100"/>
              <w:jc w:val="right"/>
              <w:rPr>
                <w:rFonts w:eastAsia="Times New Roman"/>
              </w:rPr>
            </w:pPr>
            <w:r>
              <w:rPr>
                <w:rFonts w:eastAsia="Times New Roman"/>
                <w:color w:val="000000"/>
                <w:sz w:val="20"/>
                <w:szCs w:val="20"/>
              </w:rPr>
              <w:t>326,719 </w:t>
            </w:r>
          </w:p>
        </w:tc>
        <w:tc>
          <w:tcPr>
            <w:tcW w:w="0" w:type="auto"/>
            <w:shd w:val="clear" w:color="auto" w:fill="FFFFFF"/>
            <w:tcMar>
              <w:top w:w="30" w:type="dxa"/>
              <w:left w:w="0" w:type="dxa"/>
              <w:bottom w:w="30" w:type="dxa"/>
              <w:right w:w="20" w:type="dxa"/>
            </w:tcMar>
            <w:vAlign w:val="bottom"/>
            <w:hideMark/>
          </w:tcPr>
          <w:p w14:paraId="44354743" w14:textId="77777777" w:rsidR="00000000" w:rsidRDefault="00457683">
            <w:pPr>
              <w:spacing w:after="100"/>
              <w:jc w:val="right"/>
              <w:rPr>
                <w:rFonts w:eastAsia="Times New Roman"/>
              </w:rPr>
            </w:pPr>
          </w:p>
        </w:tc>
      </w:tr>
      <w:tr w:rsidR="00000000" w14:paraId="49E605F2" w14:textId="77777777">
        <w:trPr>
          <w:divId w:val="459301632"/>
          <w:jc w:val="center"/>
        </w:trPr>
        <w:tc>
          <w:tcPr>
            <w:tcW w:w="0" w:type="auto"/>
            <w:gridSpan w:val="3"/>
            <w:shd w:val="clear" w:color="auto" w:fill="CCEEFF"/>
            <w:tcMar>
              <w:top w:w="30" w:type="dxa"/>
              <w:left w:w="245" w:type="dxa"/>
              <w:bottom w:w="30" w:type="dxa"/>
              <w:right w:w="20" w:type="dxa"/>
            </w:tcMar>
            <w:vAlign w:val="bottom"/>
            <w:hideMark/>
          </w:tcPr>
          <w:p w14:paraId="35623F0A" w14:textId="77777777" w:rsidR="00000000" w:rsidRDefault="00457683">
            <w:pPr>
              <w:spacing w:after="100"/>
              <w:rPr>
                <w:rFonts w:eastAsia="Times New Roman"/>
              </w:rPr>
            </w:pPr>
            <w:r>
              <w:rPr>
                <w:rFonts w:eastAsia="Times New Roman"/>
                <w:color w:val="000000"/>
                <w:sz w:val="20"/>
                <w:szCs w:val="20"/>
              </w:rPr>
              <w:t>Services and plans</w:t>
            </w:r>
          </w:p>
        </w:tc>
        <w:tc>
          <w:tcPr>
            <w:tcW w:w="0" w:type="auto"/>
            <w:gridSpan w:val="2"/>
            <w:shd w:val="clear" w:color="auto" w:fill="CCEEFF"/>
            <w:tcMar>
              <w:top w:w="30" w:type="dxa"/>
              <w:left w:w="20" w:type="dxa"/>
              <w:bottom w:w="30" w:type="dxa"/>
              <w:right w:w="0" w:type="dxa"/>
            </w:tcMar>
            <w:vAlign w:val="bottom"/>
            <w:hideMark/>
          </w:tcPr>
          <w:p w14:paraId="1519253F" w14:textId="77777777" w:rsidR="00000000" w:rsidRDefault="00457683">
            <w:pPr>
              <w:spacing w:after="100"/>
              <w:jc w:val="right"/>
              <w:rPr>
                <w:rFonts w:eastAsia="Times New Roman"/>
              </w:rPr>
            </w:pPr>
            <w:r>
              <w:rPr>
                <w:rFonts w:eastAsia="Times New Roman"/>
                <w:color w:val="000000"/>
                <w:sz w:val="20"/>
                <w:szCs w:val="20"/>
              </w:rPr>
              <w:t>71,206 </w:t>
            </w:r>
          </w:p>
        </w:tc>
        <w:tc>
          <w:tcPr>
            <w:tcW w:w="0" w:type="auto"/>
            <w:shd w:val="clear" w:color="auto" w:fill="CCEEFF"/>
            <w:tcMar>
              <w:top w:w="30" w:type="dxa"/>
              <w:left w:w="0" w:type="dxa"/>
              <w:bottom w:w="30" w:type="dxa"/>
              <w:right w:w="20" w:type="dxa"/>
            </w:tcMar>
            <w:vAlign w:val="bottom"/>
            <w:hideMark/>
          </w:tcPr>
          <w:p w14:paraId="00B6A7B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D22C5"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3BD31B" w14:textId="77777777" w:rsidR="00000000" w:rsidRDefault="00457683">
            <w:pPr>
              <w:spacing w:after="100"/>
              <w:jc w:val="right"/>
              <w:rPr>
                <w:rFonts w:eastAsia="Times New Roman"/>
              </w:rPr>
            </w:pPr>
            <w:r>
              <w:rPr>
                <w:rFonts w:eastAsia="Times New Roman"/>
                <w:color w:val="000000"/>
                <w:sz w:val="20"/>
                <w:szCs w:val="20"/>
              </w:rPr>
              <w:t>68,918 </w:t>
            </w:r>
          </w:p>
        </w:tc>
        <w:tc>
          <w:tcPr>
            <w:tcW w:w="0" w:type="auto"/>
            <w:shd w:val="clear" w:color="auto" w:fill="CCEEFF"/>
            <w:tcMar>
              <w:top w:w="30" w:type="dxa"/>
              <w:left w:w="0" w:type="dxa"/>
              <w:bottom w:w="30" w:type="dxa"/>
              <w:right w:w="20" w:type="dxa"/>
            </w:tcMar>
            <w:vAlign w:val="bottom"/>
            <w:hideMark/>
          </w:tcPr>
          <w:p w14:paraId="1E1E9BA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57430"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872336" w14:textId="77777777" w:rsidR="00000000" w:rsidRDefault="00457683">
            <w:pPr>
              <w:spacing w:after="100"/>
              <w:jc w:val="right"/>
              <w:rPr>
                <w:rFonts w:eastAsia="Times New Roman"/>
              </w:rPr>
            </w:pPr>
            <w:r>
              <w:rPr>
                <w:rFonts w:eastAsia="Times New Roman"/>
                <w:color w:val="000000"/>
                <w:sz w:val="20"/>
                <w:szCs w:val="20"/>
              </w:rPr>
              <w:t>143,024 </w:t>
            </w:r>
          </w:p>
        </w:tc>
        <w:tc>
          <w:tcPr>
            <w:tcW w:w="0" w:type="auto"/>
            <w:shd w:val="clear" w:color="auto" w:fill="CCEEFF"/>
            <w:tcMar>
              <w:top w:w="30" w:type="dxa"/>
              <w:left w:w="0" w:type="dxa"/>
              <w:bottom w:w="30" w:type="dxa"/>
              <w:right w:w="20" w:type="dxa"/>
            </w:tcMar>
            <w:vAlign w:val="bottom"/>
            <w:hideMark/>
          </w:tcPr>
          <w:p w14:paraId="015EBD4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07E3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472F59" w14:textId="77777777" w:rsidR="00000000" w:rsidRDefault="00457683">
            <w:pPr>
              <w:spacing w:after="100"/>
              <w:jc w:val="right"/>
              <w:rPr>
                <w:rFonts w:eastAsia="Times New Roman"/>
              </w:rPr>
            </w:pPr>
            <w:r>
              <w:rPr>
                <w:rFonts w:eastAsia="Times New Roman"/>
                <w:color w:val="000000"/>
                <w:sz w:val="20"/>
                <w:szCs w:val="20"/>
              </w:rPr>
              <w:t>133,917 </w:t>
            </w:r>
          </w:p>
        </w:tc>
        <w:tc>
          <w:tcPr>
            <w:tcW w:w="0" w:type="auto"/>
            <w:shd w:val="clear" w:color="auto" w:fill="CCEEFF"/>
            <w:tcMar>
              <w:top w:w="30" w:type="dxa"/>
              <w:left w:w="0" w:type="dxa"/>
              <w:bottom w:w="30" w:type="dxa"/>
              <w:right w:w="20" w:type="dxa"/>
            </w:tcMar>
            <w:vAlign w:val="bottom"/>
            <w:hideMark/>
          </w:tcPr>
          <w:p w14:paraId="39F011C2" w14:textId="77777777" w:rsidR="00000000" w:rsidRDefault="00457683">
            <w:pPr>
              <w:spacing w:after="100"/>
              <w:jc w:val="right"/>
              <w:rPr>
                <w:rFonts w:eastAsia="Times New Roman"/>
              </w:rPr>
            </w:pPr>
          </w:p>
        </w:tc>
      </w:tr>
      <w:tr w:rsidR="00000000" w14:paraId="62C16B0A" w14:textId="77777777">
        <w:trPr>
          <w:divId w:val="459301632"/>
          <w:jc w:val="center"/>
        </w:trPr>
        <w:tc>
          <w:tcPr>
            <w:tcW w:w="0" w:type="auto"/>
            <w:gridSpan w:val="3"/>
            <w:shd w:val="clear" w:color="auto" w:fill="FFFFFF"/>
            <w:tcMar>
              <w:top w:w="30" w:type="dxa"/>
              <w:left w:w="380" w:type="dxa"/>
              <w:bottom w:w="30" w:type="dxa"/>
              <w:right w:w="20" w:type="dxa"/>
            </w:tcMar>
            <w:vAlign w:val="bottom"/>
            <w:hideMark/>
          </w:tcPr>
          <w:p w14:paraId="187EFB92" w14:textId="77777777" w:rsidR="00000000" w:rsidRDefault="00457683">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85BDAB" w14:textId="77777777" w:rsidR="00000000" w:rsidRDefault="00457683">
            <w:pPr>
              <w:spacing w:after="100"/>
              <w:jc w:val="right"/>
              <w:rPr>
                <w:rFonts w:eastAsia="Times New Roman"/>
              </w:rPr>
            </w:pPr>
            <w:r>
              <w:rPr>
                <w:rFonts w:eastAsia="Times New Roman"/>
                <w:color w:val="000000"/>
                <w:sz w:val="20"/>
                <w:szCs w:val="20"/>
              </w:rPr>
              <w:t>234,567 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CA3AB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3B400C"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14BD5C" w14:textId="77777777" w:rsidR="00000000" w:rsidRDefault="00457683">
            <w:pPr>
              <w:spacing w:after="100"/>
              <w:jc w:val="right"/>
              <w:rPr>
                <w:rFonts w:eastAsia="Times New Roman"/>
              </w:rPr>
            </w:pPr>
            <w:r>
              <w:rPr>
                <w:rFonts w:eastAsia="Times New Roman"/>
                <w:color w:val="000000"/>
                <w:sz w:val="20"/>
                <w:szCs w:val="20"/>
              </w:rPr>
              <w:t>235,946 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B16AA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68395"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02B3F5" w14:textId="77777777" w:rsidR="00000000" w:rsidRDefault="00457683">
            <w:pPr>
              <w:spacing w:after="100"/>
              <w:jc w:val="right"/>
              <w:rPr>
                <w:rFonts w:eastAsia="Times New Roman"/>
              </w:rPr>
            </w:pPr>
            <w:r>
              <w:rPr>
                <w:rFonts w:eastAsia="Times New Roman"/>
                <w:color w:val="000000"/>
                <w:sz w:val="20"/>
                <w:szCs w:val="20"/>
              </w:rPr>
              <w:t>470,604 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BEAD2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4667D"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DC9649" w14:textId="77777777" w:rsidR="00000000" w:rsidRDefault="00457683">
            <w:pPr>
              <w:spacing w:after="100"/>
              <w:jc w:val="right"/>
              <w:rPr>
                <w:rFonts w:eastAsia="Times New Roman"/>
              </w:rPr>
            </w:pPr>
            <w:r>
              <w:rPr>
                <w:rFonts w:eastAsia="Times New Roman"/>
                <w:color w:val="000000"/>
                <w:sz w:val="20"/>
                <w:szCs w:val="20"/>
              </w:rPr>
              <w:t>460,636 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7E564C" w14:textId="77777777" w:rsidR="00000000" w:rsidRDefault="00457683">
            <w:pPr>
              <w:spacing w:after="100"/>
              <w:jc w:val="right"/>
              <w:rPr>
                <w:rFonts w:eastAsia="Times New Roman"/>
              </w:rPr>
            </w:pPr>
          </w:p>
        </w:tc>
      </w:tr>
      <w:tr w:rsidR="00000000" w14:paraId="1A0D0338" w14:textId="77777777">
        <w:trPr>
          <w:divId w:val="459301632"/>
          <w:jc w:val="center"/>
        </w:trPr>
        <w:tc>
          <w:tcPr>
            <w:tcW w:w="0" w:type="auto"/>
            <w:gridSpan w:val="3"/>
            <w:shd w:val="clear" w:color="auto" w:fill="CCEEFF"/>
            <w:tcMar>
              <w:top w:w="30" w:type="dxa"/>
              <w:left w:w="20" w:type="dxa"/>
              <w:bottom w:w="30" w:type="dxa"/>
              <w:right w:w="20" w:type="dxa"/>
            </w:tcMar>
            <w:vAlign w:val="bottom"/>
            <w:hideMark/>
          </w:tcPr>
          <w:p w14:paraId="313438C6" w14:textId="77777777" w:rsidR="00000000" w:rsidRDefault="00457683">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14:paraId="3B72CB1D"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6E071"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3D1EC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D275F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0424A7"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FEDCAF"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64DA06" w14:textId="77777777" w:rsidR="00000000" w:rsidRDefault="00457683">
            <w:pPr>
              <w:spacing w:after="100"/>
              <w:rPr>
                <w:rFonts w:eastAsia="Times New Roman"/>
                <w:sz w:val="20"/>
                <w:szCs w:val="20"/>
              </w:rPr>
            </w:pPr>
          </w:p>
        </w:tc>
      </w:tr>
      <w:tr w:rsidR="00000000" w14:paraId="6460DB36" w14:textId="77777777">
        <w:trPr>
          <w:divId w:val="459301632"/>
          <w:jc w:val="center"/>
        </w:trPr>
        <w:tc>
          <w:tcPr>
            <w:tcW w:w="0" w:type="auto"/>
            <w:gridSpan w:val="3"/>
            <w:shd w:val="clear" w:color="auto" w:fill="FFFFFF"/>
            <w:tcMar>
              <w:top w:w="30" w:type="dxa"/>
              <w:left w:w="245" w:type="dxa"/>
              <w:bottom w:w="30" w:type="dxa"/>
              <w:right w:w="20" w:type="dxa"/>
            </w:tcMar>
            <w:vAlign w:val="bottom"/>
            <w:hideMark/>
          </w:tcPr>
          <w:p w14:paraId="00412DDA" w14:textId="77777777" w:rsidR="00000000" w:rsidRDefault="00457683">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5F88A1A4" w14:textId="77777777" w:rsidR="00000000" w:rsidRDefault="00457683">
            <w:pPr>
              <w:spacing w:after="100"/>
              <w:jc w:val="right"/>
              <w:rPr>
                <w:rFonts w:eastAsia="Times New Roman"/>
              </w:rPr>
            </w:pPr>
            <w:r>
              <w:rPr>
                <w:rFonts w:eastAsia="Times New Roman"/>
                <w:color w:val="000000"/>
                <w:sz w:val="20"/>
                <w:szCs w:val="20"/>
              </w:rPr>
              <w:t>227,829 </w:t>
            </w:r>
          </w:p>
        </w:tc>
        <w:tc>
          <w:tcPr>
            <w:tcW w:w="0" w:type="auto"/>
            <w:shd w:val="clear" w:color="auto" w:fill="FFFFFF"/>
            <w:tcMar>
              <w:top w:w="30" w:type="dxa"/>
              <w:left w:w="0" w:type="dxa"/>
              <w:bottom w:w="30" w:type="dxa"/>
              <w:right w:w="20" w:type="dxa"/>
            </w:tcMar>
            <w:vAlign w:val="bottom"/>
            <w:hideMark/>
          </w:tcPr>
          <w:p w14:paraId="17ADF92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D317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9EFD84" w14:textId="77777777" w:rsidR="00000000" w:rsidRDefault="00457683">
            <w:pPr>
              <w:spacing w:after="100"/>
              <w:jc w:val="right"/>
              <w:rPr>
                <w:rFonts w:eastAsia="Times New Roman"/>
              </w:rPr>
            </w:pPr>
            <w:r>
              <w:rPr>
                <w:rFonts w:eastAsia="Times New Roman"/>
                <w:color w:val="000000"/>
                <w:sz w:val="20"/>
                <w:szCs w:val="20"/>
              </w:rPr>
              <w:t>234,235 </w:t>
            </w:r>
          </w:p>
        </w:tc>
        <w:tc>
          <w:tcPr>
            <w:tcW w:w="0" w:type="auto"/>
            <w:shd w:val="clear" w:color="auto" w:fill="FFFFFF"/>
            <w:tcMar>
              <w:top w:w="30" w:type="dxa"/>
              <w:left w:w="0" w:type="dxa"/>
              <w:bottom w:w="30" w:type="dxa"/>
              <w:right w:w="20" w:type="dxa"/>
            </w:tcMar>
            <w:vAlign w:val="bottom"/>
            <w:hideMark/>
          </w:tcPr>
          <w:p w14:paraId="24708AA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39FAE"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1917B" w14:textId="77777777" w:rsidR="00000000" w:rsidRDefault="00457683">
            <w:pPr>
              <w:spacing w:after="100"/>
              <w:jc w:val="right"/>
              <w:rPr>
                <w:rFonts w:eastAsia="Times New Roman"/>
              </w:rPr>
            </w:pPr>
            <w:r>
              <w:rPr>
                <w:rFonts w:eastAsia="Times New Roman"/>
                <w:color w:val="000000"/>
                <w:sz w:val="20"/>
                <w:szCs w:val="20"/>
              </w:rPr>
              <w:t>456,383 </w:t>
            </w:r>
          </w:p>
        </w:tc>
        <w:tc>
          <w:tcPr>
            <w:tcW w:w="0" w:type="auto"/>
            <w:shd w:val="clear" w:color="auto" w:fill="FFFFFF"/>
            <w:tcMar>
              <w:top w:w="30" w:type="dxa"/>
              <w:left w:w="0" w:type="dxa"/>
              <w:bottom w:w="30" w:type="dxa"/>
              <w:right w:w="20" w:type="dxa"/>
            </w:tcMar>
            <w:vAlign w:val="bottom"/>
            <w:hideMark/>
          </w:tcPr>
          <w:p w14:paraId="5B86E92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B9CB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A70121" w14:textId="77777777" w:rsidR="00000000" w:rsidRDefault="00457683">
            <w:pPr>
              <w:spacing w:after="100"/>
              <w:jc w:val="right"/>
              <w:rPr>
                <w:rFonts w:eastAsia="Times New Roman"/>
              </w:rPr>
            </w:pPr>
            <w:r>
              <w:rPr>
                <w:rFonts w:eastAsia="Times New Roman"/>
                <w:color w:val="000000"/>
                <w:sz w:val="20"/>
                <w:szCs w:val="20"/>
              </w:rPr>
              <w:t>457,828 </w:t>
            </w:r>
          </w:p>
        </w:tc>
        <w:tc>
          <w:tcPr>
            <w:tcW w:w="0" w:type="auto"/>
            <w:shd w:val="clear" w:color="auto" w:fill="FFFFFF"/>
            <w:tcMar>
              <w:top w:w="30" w:type="dxa"/>
              <w:left w:w="0" w:type="dxa"/>
              <w:bottom w:w="30" w:type="dxa"/>
              <w:right w:w="20" w:type="dxa"/>
            </w:tcMar>
            <w:vAlign w:val="bottom"/>
            <w:hideMark/>
          </w:tcPr>
          <w:p w14:paraId="14E305C4" w14:textId="77777777" w:rsidR="00000000" w:rsidRDefault="00457683">
            <w:pPr>
              <w:spacing w:after="100"/>
              <w:jc w:val="right"/>
              <w:rPr>
                <w:rFonts w:eastAsia="Times New Roman"/>
              </w:rPr>
            </w:pPr>
          </w:p>
        </w:tc>
      </w:tr>
      <w:tr w:rsidR="00000000" w14:paraId="3BC93A1B" w14:textId="77777777">
        <w:trPr>
          <w:divId w:val="459301632"/>
          <w:jc w:val="center"/>
        </w:trPr>
        <w:tc>
          <w:tcPr>
            <w:tcW w:w="0" w:type="auto"/>
            <w:gridSpan w:val="3"/>
            <w:shd w:val="clear" w:color="auto" w:fill="CCEEFF"/>
            <w:tcMar>
              <w:top w:w="30" w:type="dxa"/>
              <w:left w:w="245" w:type="dxa"/>
              <w:bottom w:w="30" w:type="dxa"/>
              <w:right w:w="20" w:type="dxa"/>
            </w:tcMar>
            <w:vAlign w:val="bottom"/>
            <w:hideMark/>
          </w:tcPr>
          <w:p w14:paraId="72C68A7E" w14:textId="77777777" w:rsidR="00000000" w:rsidRDefault="00457683">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45BC08D9" w14:textId="77777777" w:rsidR="00000000" w:rsidRDefault="00457683">
            <w:pPr>
              <w:spacing w:after="100"/>
              <w:jc w:val="right"/>
              <w:rPr>
                <w:rFonts w:eastAsia="Times New Roman"/>
              </w:rPr>
            </w:pPr>
            <w:r>
              <w:rPr>
                <w:rFonts w:eastAsia="Times New Roman"/>
                <w:color w:val="000000"/>
                <w:sz w:val="20"/>
                <w:szCs w:val="20"/>
              </w:rPr>
              <w:t>25,245 </w:t>
            </w:r>
          </w:p>
        </w:tc>
        <w:tc>
          <w:tcPr>
            <w:tcW w:w="0" w:type="auto"/>
            <w:shd w:val="clear" w:color="auto" w:fill="CCEEFF"/>
            <w:tcMar>
              <w:top w:w="30" w:type="dxa"/>
              <w:left w:w="0" w:type="dxa"/>
              <w:bottom w:w="30" w:type="dxa"/>
              <w:right w:w="20" w:type="dxa"/>
            </w:tcMar>
            <w:vAlign w:val="bottom"/>
            <w:hideMark/>
          </w:tcPr>
          <w:p w14:paraId="59AC371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A210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62FCA9" w14:textId="77777777" w:rsidR="00000000" w:rsidRDefault="00457683">
            <w:pPr>
              <w:spacing w:after="100"/>
              <w:jc w:val="right"/>
              <w:rPr>
                <w:rFonts w:eastAsia="Times New Roman"/>
              </w:rPr>
            </w:pPr>
            <w:r>
              <w:rPr>
                <w:rFonts w:eastAsia="Times New Roman"/>
                <w:color w:val="000000"/>
                <w:sz w:val="20"/>
                <w:szCs w:val="20"/>
              </w:rPr>
              <w:t>24,025 </w:t>
            </w:r>
          </w:p>
        </w:tc>
        <w:tc>
          <w:tcPr>
            <w:tcW w:w="0" w:type="auto"/>
            <w:shd w:val="clear" w:color="auto" w:fill="CCEEFF"/>
            <w:tcMar>
              <w:top w:w="30" w:type="dxa"/>
              <w:left w:w="0" w:type="dxa"/>
              <w:bottom w:w="30" w:type="dxa"/>
              <w:right w:w="20" w:type="dxa"/>
            </w:tcMar>
            <w:vAlign w:val="bottom"/>
            <w:hideMark/>
          </w:tcPr>
          <w:p w14:paraId="4F83D2C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A385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9155B3" w14:textId="77777777" w:rsidR="00000000" w:rsidRDefault="00457683">
            <w:pPr>
              <w:spacing w:after="100"/>
              <w:jc w:val="right"/>
              <w:rPr>
                <w:rFonts w:eastAsia="Times New Roman"/>
              </w:rPr>
            </w:pPr>
            <w:r>
              <w:rPr>
                <w:rFonts w:eastAsia="Times New Roman"/>
                <w:color w:val="000000"/>
                <w:sz w:val="20"/>
                <w:szCs w:val="20"/>
              </w:rPr>
              <w:t>50,396 </w:t>
            </w:r>
          </w:p>
        </w:tc>
        <w:tc>
          <w:tcPr>
            <w:tcW w:w="0" w:type="auto"/>
            <w:shd w:val="clear" w:color="auto" w:fill="CCEEFF"/>
            <w:tcMar>
              <w:top w:w="30" w:type="dxa"/>
              <w:left w:w="0" w:type="dxa"/>
              <w:bottom w:w="30" w:type="dxa"/>
              <w:right w:w="20" w:type="dxa"/>
            </w:tcMar>
            <w:vAlign w:val="bottom"/>
            <w:hideMark/>
          </w:tcPr>
          <w:p w14:paraId="2D918EEB"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48D8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55A0A6" w14:textId="77777777" w:rsidR="00000000" w:rsidRDefault="00457683">
            <w:pPr>
              <w:spacing w:after="100"/>
              <w:jc w:val="right"/>
              <w:rPr>
                <w:rFonts w:eastAsia="Times New Roman"/>
              </w:rPr>
            </w:pPr>
            <w:r>
              <w:rPr>
                <w:rFonts w:eastAsia="Times New Roman"/>
                <w:color w:val="000000"/>
                <w:sz w:val="20"/>
                <w:szCs w:val="20"/>
              </w:rPr>
              <w:t>47,580 </w:t>
            </w:r>
          </w:p>
        </w:tc>
        <w:tc>
          <w:tcPr>
            <w:tcW w:w="0" w:type="auto"/>
            <w:shd w:val="clear" w:color="auto" w:fill="CCEEFF"/>
            <w:tcMar>
              <w:top w:w="30" w:type="dxa"/>
              <w:left w:w="0" w:type="dxa"/>
              <w:bottom w:w="30" w:type="dxa"/>
              <w:right w:w="20" w:type="dxa"/>
            </w:tcMar>
            <w:vAlign w:val="bottom"/>
            <w:hideMark/>
          </w:tcPr>
          <w:p w14:paraId="7500D3C6" w14:textId="77777777" w:rsidR="00000000" w:rsidRDefault="00457683">
            <w:pPr>
              <w:spacing w:after="100"/>
              <w:jc w:val="right"/>
              <w:rPr>
                <w:rFonts w:eastAsia="Times New Roman"/>
              </w:rPr>
            </w:pPr>
          </w:p>
        </w:tc>
      </w:tr>
      <w:tr w:rsidR="00000000" w14:paraId="43285CC1" w14:textId="77777777">
        <w:trPr>
          <w:divId w:val="459301632"/>
          <w:jc w:val="center"/>
        </w:trPr>
        <w:tc>
          <w:tcPr>
            <w:tcW w:w="0" w:type="auto"/>
            <w:gridSpan w:val="3"/>
            <w:shd w:val="clear" w:color="auto" w:fill="FFFFFF"/>
            <w:tcMar>
              <w:top w:w="30" w:type="dxa"/>
              <w:left w:w="245" w:type="dxa"/>
              <w:bottom w:w="30" w:type="dxa"/>
              <w:right w:w="20" w:type="dxa"/>
            </w:tcMar>
            <w:vAlign w:val="bottom"/>
            <w:hideMark/>
          </w:tcPr>
          <w:p w14:paraId="31C6FC4B" w14:textId="77777777" w:rsidR="00000000" w:rsidRDefault="00457683">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14:paraId="39C9A4F6" w14:textId="77777777" w:rsidR="00000000" w:rsidRDefault="00457683">
            <w:pPr>
              <w:spacing w:after="100"/>
              <w:jc w:val="right"/>
              <w:rPr>
                <w:rFonts w:eastAsia="Times New Roman"/>
              </w:rPr>
            </w:pPr>
            <w:r>
              <w:rPr>
                <w:rFonts w:eastAsia="Times New Roman"/>
                <w:color w:val="000000"/>
                <w:sz w:val="20"/>
                <w:szCs w:val="20"/>
              </w:rPr>
              <w:t>3,509 </w:t>
            </w:r>
          </w:p>
        </w:tc>
        <w:tc>
          <w:tcPr>
            <w:tcW w:w="0" w:type="auto"/>
            <w:shd w:val="clear" w:color="auto" w:fill="FFFFFF"/>
            <w:tcMar>
              <w:top w:w="30" w:type="dxa"/>
              <w:left w:w="0" w:type="dxa"/>
              <w:bottom w:w="30" w:type="dxa"/>
              <w:right w:w="20" w:type="dxa"/>
            </w:tcMar>
            <w:vAlign w:val="bottom"/>
            <w:hideMark/>
          </w:tcPr>
          <w:p w14:paraId="07CA316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72E6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1C7019" w14:textId="77777777" w:rsidR="00000000" w:rsidRDefault="00457683">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14:paraId="120555F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F80E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C10325" w14:textId="77777777" w:rsidR="00000000" w:rsidRDefault="00457683">
            <w:pPr>
              <w:spacing w:after="100"/>
              <w:jc w:val="right"/>
              <w:rPr>
                <w:rFonts w:eastAsia="Times New Roman"/>
              </w:rPr>
            </w:pPr>
            <w:r>
              <w:rPr>
                <w:rFonts w:eastAsia="Times New Roman"/>
                <w:color w:val="000000"/>
                <w:sz w:val="20"/>
                <w:szCs w:val="20"/>
              </w:rPr>
              <w:t>3,915 </w:t>
            </w:r>
          </w:p>
        </w:tc>
        <w:tc>
          <w:tcPr>
            <w:tcW w:w="0" w:type="auto"/>
            <w:shd w:val="clear" w:color="auto" w:fill="FFFFFF"/>
            <w:tcMar>
              <w:top w:w="30" w:type="dxa"/>
              <w:left w:w="0" w:type="dxa"/>
              <w:bottom w:w="30" w:type="dxa"/>
              <w:right w:w="20" w:type="dxa"/>
            </w:tcMar>
            <w:vAlign w:val="bottom"/>
            <w:hideMark/>
          </w:tcPr>
          <w:p w14:paraId="39A28B9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10D7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FDAB1B" w14:textId="77777777" w:rsidR="00000000" w:rsidRDefault="00457683">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14:paraId="5799D25F" w14:textId="77777777" w:rsidR="00000000" w:rsidRDefault="00457683">
            <w:pPr>
              <w:spacing w:after="100"/>
              <w:jc w:val="right"/>
              <w:rPr>
                <w:rFonts w:eastAsia="Times New Roman"/>
              </w:rPr>
            </w:pPr>
          </w:p>
        </w:tc>
      </w:tr>
      <w:tr w:rsidR="00000000" w14:paraId="57CE69CB" w14:textId="77777777">
        <w:trPr>
          <w:divId w:val="459301632"/>
          <w:jc w:val="center"/>
        </w:trPr>
        <w:tc>
          <w:tcPr>
            <w:tcW w:w="0" w:type="auto"/>
            <w:gridSpan w:val="3"/>
            <w:shd w:val="clear" w:color="auto" w:fill="CCEEFF"/>
            <w:tcMar>
              <w:top w:w="30" w:type="dxa"/>
              <w:left w:w="245" w:type="dxa"/>
              <w:bottom w:w="30" w:type="dxa"/>
              <w:right w:w="20" w:type="dxa"/>
            </w:tcMar>
            <w:vAlign w:val="bottom"/>
            <w:hideMark/>
          </w:tcPr>
          <w:p w14:paraId="7E7B3492" w14:textId="77777777" w:rsidR="00000000" w:rsidRDefault="00457683">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14:paraId="579CCAC9" w14:textId="77777777" w:rsidR="00000000" w:rsidRDefault="00457683">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351C63B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9AC56"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C51EB4" w14:textId="77777777" w:rsidR="00000000" w:rsidRDefault="00457683">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14:paraId="3F37D9D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C45D9"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0079A3" w14:textId="77777777" w:rsidR="00000000" w:rsidRDefault="00457683">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14:paraId="254739F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73A61"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D774EE" w14:textId="77777777" w:rsidR="00000000" w:rsidRDefault="00457683">
            <w:pPr>
              <w:spacing w:after="100"/>
              <w:jc w:val="right"/>
              <w:rPr>
                <w:rFonts w:eastAsia="Times New Roman"/>
              </w:rPr>
            </w:pPr>
            <w:r>
              <w:rPr>
                <w:rFonts w:eastAsia="Times New Roman"/>
                <w:color w:val="000000"/>
                <w:sz w:val="20"/>
                <w:szCs w:val="20"/>
              </w:rPr>
              <w:t>(130)</w:t>
            </w:r>
          </w:p>
        </w:tc>
        <w:tc>
          <w:tcPr>
            <w:tcW w:w="0" w:type="auto"/>
            <w:shd w:val="clear" w:color="auto" w:fill="CCEEFF"/>
            <w:tcMar>
              <w:top w:w="30" w:type="dxa"/>
              <w:left w:w="0" w:type="dxa"/>
              <w:bottom w:w="30" w:type="dxa"/>
              <w:right w:w="20" w:type="dxa"/>
            </w:tcMar>
            <w:vAlign w:val="bottom"/>
            <w:hideMark/>
          </w:tcPr>
          <w:p w14:paraId="02AD9233" w14:textId="77777777" w:rsidR="00000000" w:rsidRDefault="00457683">
            <w:pPr>
              <w:spacing w:after="100"/>
              <w:jc w:val="right"/>
              <w:rPr>
                <w:rFonts w:eastAsia="Times New Roman"/>
              </w:rPr>
            </w:pPr>
          </w:p>
        </w:tc>
      </w:tr>
      <w:tr w:rsidR="00000000" w14:paraId="0E536946" w14:textId="77777777">
        <w:trPr>
          <w:divId w:val="459301632"/>
          <w:jc w:val="center"/>
        </w:trPr>
        <w:tc>
          <w:tcPr>
            <w:tcW w:w="0" w:type="auto"/>
            <w:gridSpan w:val="3"/>
            <w:shd w:val="clear" w:color="auto" w:fill="FFFFFF"/>
            <w:tcMar>
              <w:top w:w="30" w:type="dxa"/>
              <w:left w:w="380" w:type="dxa"/>
              <w:bottom w:w="30" w:type="dxa"/>
              <w:right w:w="20" w:type="dxa"/>
            </w:tcMar>
            <w:vAlign w:val="bottom"/>
            <w:hideMark/>
          </w:tcPr>
          <w:p w14:paraId="24BD8497" w14:textId="77777777" w:rsidR="00000000" w:rsidRDefault="00457683">
            <w:pPr>
              <w:spacing w:after="100"/>
              <w:rPr>
                <w:rFonts w:eastAsia="Times New Roman"/>
              </w:rPr>
            </w:pPr>
            <w:r>
              <w:rPr>
                <w:rFonts w:eastAsia="Times New Roman"/>
                <w:color w:val="000000"/>
                <w:sz w:val="20"/>
                <w:szCs w:val="20"/>
              </w:rPr>
              <w:t xml:space="preserve">Total operating expenses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94584B" w14:textId="77777777" w:rsidR="00000000" w:rsidRDefault="00457683">
            <w:pPr>
              <w:spacing w:after="100"/>
              <w:jc w:val="right"/>
              <w:rPr>
                <w:rFonts w:eastAsia="Times New Roman"/>
              </w:rPr>
            </w:pPr>
            <w:r>
              <w:rPr>
                <w:rFonts w:eastAsia="Times New Roman"/>
                <w:color w:val="000000"/>
                <w:sz w:val="20"/>
                <w:szCs w:val="20"/>
              </w:rPr>
              <w:t>256,617 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0BFB0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93353"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22C899" w14:textId="77777777" w:rsidR="00000000" w:rsidRDefault="00457683">
            <w:pPr>
              <w:spacing w:after="100"/>
              <w:jc w:val="right"/>
              <w:rPr>
                <w:rFonts w:eastAsia="Times New Roman"/>
              </w:rPr>
            </w:pPr>
            <w:r>
              <w:rPr>
                <w:rFonts w:eastAsia="Times New Roman"/>
                <w:color w:val="000000"/>
                <w:sz w:val="20"/>
                <w:szCs w:val="20"/>
              </w:rPr>
              <w:t>258,714 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76806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29D6B4"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1E6999" w14:textId="77777777" w:rsidR="00000000" w:rsidRDefault="00457683">
            <w:pPr>
              <w:spacing w:after="100"/>
              <w:jc w:val="right"/>
              <w:rPr>
                <w:rFonts w:eastAsia="Times New Roman"/>
              </w:rPr>
            </w:pPr>
            <w:r>
              <w:rPr>
                <w:rFonts w:eastAsia="Times New Roman"/>
                <w:color w:val="000000"/>
                <w:sz w:val="20"/>
                <w:szCs w:val="20"/>
              </w:rPr>
              <w:t>510,959 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C5BA8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15309"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2B79FD" w14:textId="77777777" w:rsidR="00000000" w:rsidRDefault="00457683">
            <w:pPr>
              <w:spacing w:after="100"/>
              <w:jc w:val="right"/>
              <w:rPr>
                <w:rFonts w:eastAsia="Times New Roman"/>
              </w:rPr>
            </w:pPr>
            <w:r>
              <w:rPr>
                <w:rFonts w:eastAsia="Times New Roman"/>
                <w:color w:val="000000"/>
                <w:sz w:val="20"/>
                <w:szCs w:val="20"/>
              </w:rPr>
              <w:t>506,756 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F3CEDA" w14:textId="77777777" w:rsidR="00000000" w:rsidRDefault="00457683">
            <w:pPr>
              <w:spacing w:after="100"/>
              <w:jc w:val="right"/>
              <w:rPr>
                <w:rFonts w:eastAsia="Times New Roman"/>
              </w:rPr>
            </w:pPr>
          </w:p>
        </w:tc>
      </w:tr>
      <w:tr w:rsidR="00000000" w14:paraId="594029B9" w14:textId="77777777">
        <w:trPr>
          <w:divId w:val="459301632"/>
          <w:jc w:val="center"/>
        </w:trPr>
        <w:tc>
          <w:tcPr>
            <w:tcW w:w="0" w:type="auto"/>
            <w:gridSpan w:val="3"/>
            <w:shd w:val="clear" w:color="auto" w:fill="CCEEFF"/>
            <w:tcMar>
              <w:top w:w="30" w:type="dxa"/>
              <w:left w:w="20" w:type="dxa"/>
              <w:bottom w:w="30" w:type="dxa"/>
              <w:right w:w="20" w:type="dxa"/>
            </w:tcMar>
            <w:vAlign w:val="bottom"/>
            <w:hideMark/>
          </w:tcPr>
          <w:p w14:paraId="30FA6172" w14:textId="77777777" w:rsidR="00000000" w:rsidRDefault="00457683">
            <w:pPr>
              <w:spacing w:after="100"/>
              <w:rPr>
                <w:rFonts w:eastAsia="Times New Roman"/>
              </w:rPr>
            </w:pPr>
            <w:r>
              <w:rPr>
                <w:rFonts w:eastAsia="Times New Roman"/>
                <w:color w:val="000000"/>
                <w:sz w:val="20"/>
                <w:szCs w:val="20"/>
              </w:rPr>
              <w:t>Income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79230A" w14:textId="77777777" w:rsidR="00000000" w:rsidRDefault="00457683">
            <w:pPr>
              <w:spacing w:after="100"/>
              <w:jc w:val="right"/>
              <w:rPr>
                <w:rFonts w:eastAsia="Times New Roman"/>
              </w:rPr>
            </w:pPr>
            <w:r>
              <w:rPr>
                <w:rFonts w:eastAsia="Times New Roman"/>
                <w:color w:val="000000"/>
                <w:sz w:val="20"/>
                <w:szCs w:val="20"/>
              </w:rPr>
              <w:t>18,371 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41FB3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4E685C"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0657EE" w14:textId="77777777" w:rsidR="00000000" w:rsidRDefault="00457683">
            <w:pPr>
              <w:spacing w:after="100"/>
              <w:jc w:val="right"/>
              <w:rPr>
                <w:rFonts w:eastAsia="Times New Roman"/>
              </w:rPr>
            </w:pPr>
            <w:r>
              <w:rPr>
                <w:rFonts w:eastAsia="Times New Roman"/>
                <w:color w:val="000000"/>
                <w:sz w:val="20"/>
                <w:szCs w:val="20"/>
              </w:rPr>
              <w:t>54,829 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681C6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583B0"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69D798" w14:textId="77777777" w:rsidR="00000000" w:rsidRDefault="00457683">
            <w:pPr>
              <w:spacing w:after="100"/>
              <w:jc w:val="right"/>
              <w:rPr>
                <w:rFonts w:eastAsia="Times New Roman"/>
              </w:rPr>
            </w:pPr>
            <w:r>
              <w:rPr>
                <w:rFonts w:eastAsia="Times New Roman"/>
                <w:color w:val="000000"/>
                <w:sz w:val="20"/>
                <w:szCs w:val="20"/>
              </w:rPr>
              <w:t>55,703 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80C83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D082C"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7F49F1" w14:textId="77777777" w:rsidR="00000000" w:rsidRDefault="00457683">
            <w:pPr>
              <w:spacing w:after="100"/>
              <w:jc w:val="right"/>
              <w:rPr>
                <w:rFonts w:eastAsia="Times New Roman"/>
              </w:rPr>
            </w:pPr>
            <w:r>
              <w:rPr>
                <w:rFonts w:eastAsia="Times New Roman"/>
                <w:color w:val="000000"/>
                <w:sz w:val="20"/>
                <w:szCs w:val="20"/>
              </w:rPr>
              <w:t>116,277 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4460BF" w14:textId="77777777" w:rsidR="00000000" w:rsidRDefault="00457683">
            <w:pPr>
              <w:spacing w:after="100"/>
              <w:jc w:val="right"/>
              <w:rPr>
                <w:rFonts w:eastAsia="Times New Roman"/>
              </w:rPr>
            </w:pPr>
          </w:p>
        </w:tc>
      </w:tr>
      <w:tr w:rsidR="00000000" w14:paraId="3C4B7C02" w14:textId="77777777">
        <w:trPr>
          <w:divId w:val="459301632"/>
          <w:jc w:val="center"/>
        </w:trPr>
        <w:tc>
          <w:tcPr>
            <w:tcW w:w="0" w:type="auto"/>
            <w:gridSpan w:val="3"/>
            <w:shd w:val="clear" w:color="auto" w:fill="FFFFFF"/>
            <w:tcMar>
              <w:top w:w="30" w:type="dxa"/>
              <w:left w:w="245" w:type="dxa"/>
              <w:bottom w:w="30" w:type="dxa"/>
              <w:right w:w="20" w:type="dxa"/>
            </w:tcMar>
            <w:vAlign w:val="bottom"/>
            <w:hideMark/>
          </w:tcPr>
          <w:p w14:paraId="0D8D753D" w14:textId="77777777" w:rsidR="00000000" w:rsidRDefault="00457683">
            <w:pPr>
              <w:spacing w:after="100"/>
              <w:rPr>
                <w:rFonts w:eastAsia="Times New Roman"/>
              </w:rPr>
            </w:pPr>
            <w:r>
              <w:rPr>
                <w:rFonts w:eastAsia="Times New Roman"/>
                <w:color w:val="000000"/>
                <w:sz w:val="20"/>
                <w:szCs w:val="20"/>
              </w:rPr>
              <w:t>Interest expense (income), net</w:t>
            </w:r>
          </w:p>
        </w:tc>
        <w:tc>
          <w:tcPr>
            <w:tcW w:w="0" w:type="auto"/>
            <w:gridSpan w:val="2"/>
            <w:shd w:val="clear" w:color="auto" w:fill="FFFFFF"/>
            <w:tcMar>
              <w:top w:w="30" w:type="dxa"/>
              <w:left w:w="20" w:type="dxa"/>
              <w:bottom w:w="30" w:type="dxa"/>
              <w:right w:w="0" w:type="dxa"/>
            </w:tcMar>
            <w:vAlign w:val="bottom"/>
            <w:hideMark/>
          </w:tcPr>
          <w:p w14:paraId="06D76AD9" w14:textId="77777777" w:rsidR="00000000" w:rsidRDefault="00457683">
            <w:pPr>
              <w:spacing w:after="100"/>
              <w:jc w:val="right"/>
              <w:rPr>
                <w:rFonts w:eastAsia="Times New Roman"/>
              </w:rPr>
            </w:pPr>
            <w:r>
              <w:rPr>
                <w:rFonts w:eastAsia="Times New Roman"/>
                <w:color w:val="000000"/>
                <w:sz w:val="20"/>
                <w:szCs w:val="20"/>
              </w:rPr>
              <w:t>3,963 </w:t>
            </w:r>
          </w:p>
        </w:tc>
        <w:tc>
          <w:tcPr>
            <w:tcW w:w="0" w:type="auto"/>
            <w:shd w:val="clear" w:color="auto" w:fill="FFFFFF"/>
            <w:tcMar>
              <w:top w:w="30" w:type="dxa"/>
              <w:left w:w="0" w:type="dxa"/>
              <w:bottom w:w="30" w:type="dxa"/>
              <w:right w:w="20" w:type="dxa"/>
            </w:tcMar>
            <w:vAlign w:val="bottom"/>
            <w:hideMark/>
          </w:tcPr>
          <w:p w14:paraId="112AB77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CFF4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6A700F" w14:textId="77777777" w:rsidR="00000000" w:rsidRDefault="00457683">
            <w:pPr>
              <w:spacing w:after="100"/>
              <w:jc w:val="right"/>
              <w:rPr>
                <w:rFonts w:eastAsia="Times New Roman"/>
              </w:rPr>
            </w:pPr>
            <w:r>
              <w:rPr>
                <w:rFonts w:eastAsia="Times New Roman"/>
                <w:color w:val="000000"/>
                <w:sz w:val="20"/>
                <w:szCs w:val="20"/>
              </w:rPr>
              <w:t>10,188 </w:t>
            </w:r>
          </w:p>
        </w:tc>
        <w:tc>
          <w:tcPr>
            <w:tcW w:w="0" w:type="auto"/>
            <w:shd w:val="clear" w:color="auto" w:fill="FFFFFF"/>
            <w:tcMar>
              <w:top w:w="30" w:type="dxa"/>
              <w:left w:w="0" w:type="dxa"/>
              <w:bottom w:w="30" w:type="dxa"/>
              <w:right w:w="20" w:type="dxa"/>
            </w:tcMar>
            <w:vAlign w:val="bottom"/>
            <w:hideMark/>
          </w:tcPr>
          <w:p w14:paraId="5359AF7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C3A2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085B3" w14:textId="77777777" w:rsidR="00000000" w:rsidRDefault="00457683">
            <w:pPr>
              <w:spacing w:after="100"/>
              <w:jc w:val="right"/>
              <w:rPr>
                <w:rFonts w:eastAsia="Times New Roman"/>
              </w:rPr>
            </w:pPr>
            <w:r>
              <w:rPr>
                <w:rFonts w:eastAsia="Times New Roman"/>
                <w:color w:val="000000"/>
                <w:sz w:val="20"/>
                <w:szCs w:val="20"/>
              </w:rPr>
              <w:t>(181)</w:t>
            </w:r>
          </w:p>
        </w:tc>
        <w:tc>
          <w:tcPr>
            <w:tcW w:w="0" w:type="auto"/>
            <w:shd w:val="clear" w:color="auto" w:fill="FFFFFF"/>
            <w:tcMar>
              <w:top w:w="30" w:type="dxa"/>
              <w:left w:w="0" w:type="dxa"/>
              <w:bottom w:w="30" w:type="dxa"/>
              <w:right w:w="20" w:type="dxa"/>
            </w:tcMar>
            <w:vAlign w:val="bottom"/>
            <w:hideMark/>
          </w:tcPr>
          <w:p w14:paraId="0A55E41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C2BD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C97BC9" w14:textId="77777777" w:rsidR="00000000" w:rsidRDefault="00457683">
            <w:pPr>
              <w:spacing w:after="100"/>
              <w:jc w:val="right"/>
              <w:rPr>
                <w:rFonts w:eastAsia="Times New Roman"/>
              </w:rPr>
            </w:pPr>
            <w:r>
              <w:rPr>
                <w:rFonts w:eastAsia="Times New Roman"/>
                <w:color w:val="000000"/>
                <w:sz w:val="20"/>
                <w:szCs w:val="20"/>
              </w:rPr>
              <w:t>16,518 </w:t>
            </w:r>
          </w:p>
        </w:tc>
        <w:tc>
          <w:tcPr>
            <w:tcW w:w="0" w:type="auto"/>
            <w:shd w:val="clear" w:color="auto" w:fill="FFFFFF"/>
            <w:tcMar>
              <w:top w:w="30" w:type="dxa"/>
              <w:left w:w="0" w:type="dxa"/>
              <w:bottom w:w="30" w:type="dxa"/>
              <w:right w:w="20" w:type="dxa"/>
            </w:tcMar>
            <w:vAlign w:val="bottom"/>
            <w:hideMark/>
          </w:tcPr>
          <w:p w14:paraId="6F9EDB2F" w14:textId="77777777" w:rsidR="00000000" w:rsidRDefault="00457683">
            <w:pPr>
              <w:spacing w:after="100"/>
              <w:jc w:val="right"/>
              <w:rPr>
                <w:rFonts w:eastAsia="Times New Roman"/>
              </w:rPr>
            </w:pPr>
          </w:p>
        </w:tc>
      </w:tr>
      <w:tr w:rsidR="00000000" w14:paraId="03078FB7" w14:textId="77777777">
        <w:trPr>
          <w:divId w:val="459301632"/>
          <w:jc w:val="center"/>
        </w:trPr>
        <w:tc>
          <w:tcPr>
            <w:tcW w:w="0" w:type="auto"/>
            <w:gridSpan w:val="3"/>
            <w:shd w:val="clear" w:color="auto" w:fill="CCEEFF"/>
            <w:tcMar>
              <w:top w:w="30" w:type="dxa"/>
              <w:left w:w="20" w:type="dxa"/>
              <w:bottom w:w="30" w:type="dxa"/>
              <w:right w:w="20" w:type="dxa"/>
            </w:tcMar>
            <w:vAlign w:val="bottom"/>
            <w:hideMark/>
          </w:tcPr>
          <w:p w14:paraId="36E11BCA" w14:textId="77777777" w:rsidR="00000000" w:rsidRDefault="00457683">
            <w:pPr>
              <w:spacing w:after="100"/>
              <w:rPr>
                <w:rFonts w:eastAsia="Times New Roman"/>
              </w:rPr>
            </w:pPr>
            <w:r>
              <w:rPr>
                <w:rFonts w:eastAsia="Times New Roman"/>
                <w:color w:val="000000"/>
                <w:sz w:val="20"/>
                <w:szCs w:val="20"/>
              </w:rPr>
              <w:t>Earnings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F3DDA9" w14:textId="77777777" w:rsidR="00000000" w:rsidRDefault="00457683">
            <w:pPr>
              <w:spacing w:after="100"/>
              <w:jc w:val="right"/>
              <w:rPr>
                <w:rFonts w:eastAsia="Times New Roman"/>
              </w:rPr>
            </w:pPr>
            <w:r>
              <w:rPr>
                <w:rFonts w:eastAsia="Times New Roman"/>
                <w:color w:val="000000"/>
                <w:sz w:val="20"/>
                <w:szCs w:val="20"/>
              </w:rPr>
              <w:t>14,408 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8B8EF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842DD"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2A0DC5" w14:textId="77777777" w:rsidR="00000000" w:rsidRDefault="00457683">
            <w:pPr>
              <w:spacing w:after="100"/>
              <w:jc w:val="right"/>
              <w:rPr>
                <w:rFonts w:eastAsia="Times New Roman"/>
              </w:rPr>
            </w:pPr>
            <w:r>
              <w:rPr>
                <w:rFonts w:eastAsia="Times New Roman"/>
                <w:color w:val="000000"/>
                <w:sz w:val="20"/>
                <w:szCs w:val="20"/>
              </w:rPr>
              <w:t>44,641 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5F379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3E9A8"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87910C" w14:textId="77777777" w:rsidR="00000000" w:rsidRDefault="00457683">
            <w:pPr>
              <w:spacing w:after="100"/>
              <w:jc w:val="right"/>
              <w:rPr>
                <w:rFonts w:eastAsia="Times New Roman"/>
              </w:rPr>
            </w:pPr>
            <w:r>
              <w:rPr>
                <w:rFonts w:eastAsia="Times New Roman"/>
                <w:color w:val="000000"/>
                <w:sz w:val="20"/>
                <w:szCs w:val="20"/>
              </w:rPr>
              <w:t>55,884 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D449FB"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70D1A"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2EA672" w14:textId="77777777" w:rsidR="00000000" w:rsidRDefault="00457683">
            <w:pPr>
              <w:spacing w:after="100"/>
              <w:jc w:val="right"/>
              <w:rPr>
                <w:rFonts w:eastAsia="Times New Roman"/>
              </w:rPr>
            </w:pPr>
            <w:r>
              <w:rPr>
                <w:rFonts w:eastAsia="Times New Roman"/>
                <w:color w:val="000000"/>
                <w:sz w:val="20"/>
                <w:szCs w:val="20"/>
              </w:rPr>
              <w:t>99,759 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B40A9A" w14:textId="77777777" w:rsidR="00000000" w:rsidRDefault="00457683">
            <w:pPr>
              <w:spacing w:after="100"/>
              <w:jc w:val="right"/>
              <w:rPr>
                <w:rFonts w:eastAsia="Times New Roman"/>
              </w:rPr>
            </w:pPr>
          </w:p>
        </w:tc>
      </w:tr>
      <w:tr w:rsidR="00000000" w14:paraId="2BBAF8B0" w14:textId="77777777">
        <w:trPr>
          <w:divId w:val="459301632"/>
          <w:jc w:val="center"/>
        </w:trPr>
        <w:tc>
          <w:tcPr>
            <w:tcW w:w="0" w:type="auto"/>
            <w:gridSpan w:val="3"/>
            <w:shd w:val="clear" w:color="auto" w:fill="FFFFFF"/>
            <w:tcMar>
              <w:top w:w="30" w:type="dxa"/>
              <w:left w:w="20" w:type="dxa"/>
              <w:bottom w:w="30" w:type="dxa"/>
              <w:right w:w="20" w:type="dxa"/>
            </w:tcMar>
            <w:vAlign w:val="bottom"/>
            <w:hideMark/>
          </w:tcPr>
          <w:p w14:paraId="542103D2" w14:textId="77777777" w:rsidR="00000000" w:rsidRDefault="00457683">
            <w:pPr>
              <w:spacing w:after="100"/>
              <w:rPr>
                <w:rFonts w:eastAsia="Times New Roman"/>
              </w:rPr>
            </w:pPr>
            <w:r>
              <w:rPr>
                <w:rFonts w:eastAsia="Times New Roman"/>
                <w:color w:val="000000"/>
                <w:sz w:val="20"/>
                <w:szCs w:val="20"/>
              </w:rPr>
              <w:t>Income tax provision</w:t>
            </w:r>
          </w:p>
        </w:tc>
        <w:tc>
          <w:tcPr>
            <w:tcW w:w="0" w:type="auto"/>
            <w:gridSpan w:val="2"/>
            <w:shd w:val="clear" w:color="auto" w:fill="FFFFFF"/>
            <w:tcMar>
              <w:top w:w="30" w:type="dxa"/>
              <w:left w:w="20" w:type="dxa"/>
              <w:bottom w:w="30" w:type="dxa"/>
              <w:right w:w="0" w:type="dxa"/>
            </w:tcMar>
            <w:vAlign w:val="bottom"/>
            <w:hideMark/>
          </w:tcPr>
          <w:p w14:paraId="119C6CCE" w14:textId="77777777" w:rsidR="00000000" w:rsidRDefault="00457683">
            <w:pPr>
              <w:spacing w:after="100"/>
              <w:jc w:val="right"/>
              <w:rPr>
                <w:rFonts w:eastAsia="Times New Roman"/>
              </w:rPr>
            </w:pPr>
            <w:r>
              <w:rPr>
                <w:rFonts w:eastAsia="Times New Roman"/>
                <w:color w:val="000000"/>
                <w:sz w:val="20"/>
                <w:szCs w:val="20"/>
              </w:rPr>
              <w:t>4,674 </w:t>
            </w:r>
          </w:p>
        </w:tc>
        <w:tc>
          <w:tcPr>
            <w:tcW w:w="0" w:type="auto"/>
            <w:shd w:val="clear" w:color="auto" w:fill="FFFFFF"/>
            <w:tcMar>
              <w:top w:w="30" w:type="dxa"/>
              <w:left w:w="0" w:type="dxa"/>
              <w:bottom w:w="30" w:type="dxa"/>
              <w:right w:w="20" w:type="dxa"/>
            </w:tcMar>
            <w:vAlign w:val="bottom"/>
            <w:hideMark/>
          </w:tcPr>
          <w:p w14:paraId="3906D95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C31B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9C679C" w14:textId="77777777" w:rsidR="00000000" w:rsidRDefault="00457683">
            <w:pPr>
              <w:spacing w:after="100"/>
              <w:jc w:val="right"/>
              <w:rPr>
                <w:rFonts w:eastAsia="Times New Roman"/>
              </w:rPr>
            </w:pPr>
            <w:r>
              <w:rPr>
                <w:rFonts w:eastAsia="Times New Roman"/>
                <w:color w:val="000000"/>
                <w:sz w:val="20"/>
                <w:szCs w:val="20"/>
              </w:rPr>
              <w:t>7,040 </w:t>
            </w:r>
          </w:p>
        </w:tc>
        <w:tc>
          <w:tcPr>
            <w:tcW w:w="0" w:type="auto"/>
            <w:shd w:val="clear" w:color="auto" w:fill="FFFFFF"/>
            <w:tcMar>
              <w:top w:w="30" w:type="dxa"/>
              <w:left w:w="0" w:type="dxa"/>
              <w:bottom w:w="30" w:type="dxa"/>
              <w:right w:w="20" w:type="dxa"/>
            </w:tcMar>
            <w:vAlign w:val="bottom"/>
            <w:hideMark/>
          </w:tcPr>
          <w:p w14:paraId="753FD0F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09954"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70042" w14:textId="77777777" w:rsidR="00000000" w:rsidRDefault="00457683">
            <w:pPr>
              <w:spacing w:after="100"/>
              <w:jc w:val="right"/>
              <w:rPr>
                <w:rFonts w:eastAsia="Times New Roman"/>
              </w:rPr>
            </w:pPr>
            <w:r>
              <w:rPr>
                <w:rFonts w:eastAsia="Times New Roman"/>
                <w:color w:val="000000"/>
                <w:sz w:val="20"/>
                <w:szCs w:val="20"/>
              </w:rPr>
              <w:t>16,003 </w:t>
            </w:r>
          </w:p>
        </w:tc>
        <w:tc>
          <w:tcPr>
            <w:tcW w:w="0" w:type="auto"/>
            <w:shd w:val="clear" w:color="auto" w:fill="FFFFFF"/>
            <w:tcMar>
              <w:top w:w="30" w:type="dxa"/>
              <w:left w:w="0" w:type="dxa"/>
              <w:bottom w:w="30" w:type="dxa"/>
              <w:right w:w="20" w:type="dxa"/>
            </w:tcMar>
            <w:vAlign w:val="bottom"/>
            <w:hideMark/>
          </w:tcPr>
          <w:p w14:paraId="4FE1CE8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BCCFC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7B2096" w14:textId="77777777" w:rsidR="00000000" w:rsidRDefault="00457683">
            <w:pPr>
              <w:spacing w:after="100"/>
              <w:jc w:val="right"/>
              <w:rPr>
                <w:rFonts w:eastAsia="Times New Roman"/>
              </w:rPr>
            </w:pPr>
            <w:r>
              <w:rPr>
                <w:rFonts w:eastAsia="Times New Roman"/>
                <w:color w:val="000000"/>
                <w:sz w:val="20"/>
                <w:szCs w:val="20"/>
              </w:rPr>
              <w:t>18,726 </w:t>
            </w:r>
          </w:p>
        </w:tc>
        <w:tc>
          <w:tcPr>
            <w:tcW w:w="0" w:type="auto"/>
            <w:shd w:val="clear" w:color="auto" w:fill="FFFFFF"/>
            <w:tcMar>
              <w:top w:w="30" w:type="dxa"/>
              <w:left w:w="0" w:type="dxa"/>
              <w:bottom w:w="30" w:type="dxa"/>
              <w:right w:w="20" w:type="dxa"/>
            </w:tcMar>
            <w:vAlign w:val="bottom"/>
            <w:hideMark/>
          </w:tcPr>
          <w:p w14:paraId="609E15E6" w14:textId="77777777" w:rsidR="00000000" w:rsidRDefault="00457683">
            <w:pPr>
              <w:spacing w:after="100"/>
              <w:jc w:val="right"/>
              <w:rPr>
                <w:rFonts w:eastAsia="Times New Roman"/>
              </w:rPr>
            </w:pPr>
          </w:p>
        </w:tc>
      </w:tr>
      <w:tr w:rsidR="00000000" w14:paraId="7B5B862C" w14:textId="77777777">
        <w:trPr>
          <w:divId w:val="459301632"/>
          <w:jc w:val="center"/>
        </w:trPr>
        <w:tc>
          <w:tcPr>
            <w:tcW w:w="0" w:type="auto"/>
            <w:gridSpan w:val="3"/>
            <w:shd w:val="clear" w:color="auto" w:fill="CCEEFF"/>
            <w:tcMar>
              <w:top w:w="30" w:type="dxa"/>
              <w:left w:w="20" w:type="dxa"/>
              <w:bottom w:w="30" w:type="dxa"/>
              <w:right w:w="20" w:type="dxa"/>
            </w:tcMar>
            <w:vAlign w:val="bottom"/>
            <w:hideMark/>
          </w:tcPr>
          <w:p w14:paraId="3EE35380" w14:textId="77777777" w:rsidR="00000000" w:rsidRDefault="00457683">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072DFE"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7C309B" w14:textId="77777777" w:rsidR="00000000" w:rsidRDefault="00457683">
            <w:pPr>
              <w:spacing w:after="100"/>
              <w:jc w:val="right"/>
              <w:rPr>
                <w:rFonts w:eastAsia="Times New Roman"/>
              </w:rPr>
            </w:pPr>
            <w:r>
              <w:rPr>
                <w:rFonts w:eastAsia="Times New Roman"/>
                <w:color w:val="000000"/>
                <w:sz w:val="20"/>
                <w:szCs w:val="20"/>
              </w:rPr>
              <w:t>9,734 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61812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A47CA6"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4ED116"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B7F83C" w14:textId="77777777" w:rsidR="00000000" w:rsidRDefault="00457683">
            <w:pPr>
              <w:spacing w:after="100"/>
              <w:jc w:val="right"/>
              <w:rPr>
                <w:rFonts w:eastAsia="Times New Roman"/>
              </w:rPr>
            </w:pPr>
            <w:r>
              <w:rPr>
                <w:rFonts w:eastAsia="Times New Roman"/>
                <w:color w:val="000000"/>
                <w:sz w:val="20"/>
                <w:szCs w:val="20"/>
              </w:rPr>
              <w:t>37,601 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BAD4F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8BFEC"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37C9C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44B9AD" w14:textId="77777777" w:rsidR="00000000" w:rsidRDefault="00457683">
            <w:pPr>
              <w:spacing w:after="100"/>
              <w:jc w:val="right"/>
              <w:rPr>
                <w:rFonts w:eastAsia="Times New Roman"/>
              </w:rPr>
            </w:pPr>
            <w:r>
              <w:rPr>
                <w:rFonts w:eastAsia="Times New Roman"/>
                <w:color w:val="000000"/>
                <w:sz w:val="20"/>
                <w:szCs w:val="20"/>
              </w:rPr>
              <w:t>39,881 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93E84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2E21B"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E8F86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8D8186" w14:textId="77777777" w:rsidR="00000000" w:rsidRDefault="00457683">
            <w:pPr>
              <w:spacing w:after="100"/>
              <w:jc w:val="right"/>
              <w:rPr>
                <w:rFonts w:eastAsia="Times New Roman"/>
              </w:rPr>
            </w:pPr>
            <w:r>
              <w:rPr>
                <w:rFonts w:eastAsia="Times New Roman"/>
                <w:color w:val="000000"/>
                <w:sz w:val="20"/>
                <w:szCs w:val="20"/>
              </w:rPr>
              <w:t>81,033 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AEB4D0" w14:textId="77777777" w:rsidR="00000000" w:rsidRDefault="00457683">
            <w:pPr>
              <w:spacing w:after="100"/>
              <w:jc w:val="right"/>
              <w:rPr>
                <w:rFonts w:eastAsia="Times New Roman"/>
              </w:rPr>
            </w:pPr>
          </w:p>
        </w:tc>
      </w:tr>
      <w:tr w:rsidR="00000000" w14:paraId="5C3F5143" w14:textId="77777777">
        <w:trPr>
          <w:divId w:val="459301632"/>
          <w:trHeight w:val="240"/>
          <w:jc w:val="center"/>
        </w:trPr>
        <w:tc>
          <w:tcPr>
            <w:tcW w:w="0" w:type="auto"/>
            <w:gridSpan w:val="3"/>
            <w:shd w:val="clear" w:color="auto" w:fill="FFFFFF"/>
            <w:tcMar>
              <w:top w:w="0" w:type="dxa"/>
              <w:left w:w="20" w:type="dxa"/>
              <w:bottom w:w="0" w:type="dxa"/>
              <w:right w:w="20" w:type="dxa"/>
            </w:tcMar>
            <w:vAlign w:val="center"/>
            <w:hideMark/>
          </w:tcPr>
          <w:p w14:paraId="0137346F" w14:textId="77777777" w:rsidR="00000000" w:rsidRDefault="0045768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E32FE9"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B1D037"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8DB9B9"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1AF60E"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5E36B3"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65530A"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2F4A3A" w14:textId="77777777" w:rsidR="00000000" w:rsidRDefault="00457683">
            <w:pPr>
              <w:spacing w:after="100"/>
              <w:rPr>
                <w:rFonts w:eastAsia="Times New Roman"/>
                <w:sz w:val="20"/>
                <w:szCs w:val="20"/>
              </w:rPr>
            </w:pPr>
          </w:p>
        </w:tc>
      </w:tr>
      <w:tr w:rsidR="00000000" w14:paraId="3954025B" w14:textId="77777777">
        <w:trPr>
          <w:divId w:val="459301632"/>
          <w:jc w:val="center"/>
        </w:trPr>
        <w:tc>
          <w:tcPr>
            <w:tcW w:w="0" w:type="auto"/>
            <w:gridSpan w:val="3"/>
            <w:shd w:val="clear" w:color="auto" w:fill="CCEEFF"/>
            <w:tcMar>
              <w:top w:w="30" w:type="dxa"/>
              <w:left w:w="20" w:type="dxa"/>
              <w:bottom w:w="30" w:type="dxa"/>
              <w:right w:w="20" w:type="dxa"/>
            </w:tcMar>
            <w:vAlign w:val="bottom"/>
            <w:hideMark/>
          </w:tcPr>
          <w:p w14:paraId="041D538B" w14:textId="77777777" w:rsidR="00000000" w:rsidRDefault="00457683">
            <w:pPr>
              <w:spacing w:after="100"/>
              <w:rPr>
                <w:rFonts w:eastAsia="Times New Roman"/>
              </w:rPr>
            </w:pPr>
            <w:r>
              <w:rPr>
                <w:rFonts w:eastAsia="Times New Roman"/>
                <w:b/>
                <w:bCs/>
                <w:color w:val="000000"/>
                <w:sz w:val="20"/>
                <w:szCs w:val="20"/>
              </w:rPr>
              <w:t>Earnings per share:</w:t>
            </w:r>
          </w:p>
        </w:tc>
        <w:tc>
          <w:tcPr>
            <w:tcW w:w="0" w:type="auto"/>
            <w:gridSpan w:val="3"/>
            <w:shd w:val="clear" w:color="auto" w:fill="CCEEFF"/>
            <w:tcMar>
              <w:top w:w="0" w:type="dxa"/>
              <w:left w:w="20" w:type="dxa"/>
              <w:bottom w:w="0" w:type="dxa"/>
              <w:right w:w="20" w:type="dxa"/>
            </w:tcMar>
            <w:vAlign w:val="center"/>
            <w:hideMark/>
          </w:tcPr>
          <w:p w14:paraId="741AAF58"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5B77C"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1CD4E8"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209F5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8DF5B7"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186C43"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FE06B3" w14:textId="77777777" w:rsidR="00000000" w:rsidRDefault="00457683">
            <w:pPr>
              <w:spacing w:after="100"/>
              <w:rPr>
                <w:rFonts w:eastAsia="Times New Roman"/>
                <w:sz w:val="20"/>
                <w:szCs w:val="20"/>
              </w:rPr>
            </w:pPr>
          </w:p>
        </w:tc>
      </w:tr>
      <w:tr w:rsidR="00000000" w14:paraId="3420C213" w14:textId="77777777">
        <w:trPr>
          <w:divId w:val="459301632"/>
          <w:jc w:val="center"/>
        </w:trPr>
        <w:tc>
          <w:tcPr>
            <w:tcW w:w="0" w:type="auto"/>
            <w:gridSpan w:val="3"/>
            <w:shd w:val="clear" w:color="auto" w:fill="FFFFFF"/>
            <w:tcMar>
              <w:top w:w="30" w:type="dxa"/>
              <w:left w:w="245" w:type="dxa"/>
              <w:bottom w:w="30" w:type="dxa"/>
              <w:right w:w="20" w:type="dxa"/>
            </w:tcMar>
            <w:vAlign w:val="bottom"/>
            <w:hideMark/>
          </w:tcPr>
          <w:p w14:paraId="66EB2450" w14:textId="77777777" w:rsidR="00000000" w:rsidRDefault="00457683">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14:paraId="65DD074C"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B6DE093" w14:textId="77777777" w:rsidR="00000000" w:rsidRDefault="00457683">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14:paraId="714D4BC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206F6"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B1DF36"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CCFE45" w14:textId="77777777" w:rsidR="00000000" w:rsidRDefault="00457683">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bottom"/>
            <w:hideMark/>
          </w:tcPr>
          <w:p w14:paraId="61438D6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3CD27"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32483A"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09CB0A" w14:textId="77777777" w:rsidR="00000000" w:rsidRDefault="00457683">
            <w:pPr>
              <w:spacing w:after="100"/>
              <w:jc w:val="right"/>
              <w:rPr>
                <w:rFonts w:eastAsia="Times New Roman"/>
              </w:rPr>
            </w:pPr>
            <w:r>
              <w:rPr>
                <w:rFonts w:eastAsia="Times New Roman"/>
                <w:color w:val="000000"/>
                <w:sz w:val="20"/>
                <w:szCs w:val="20"/>
              </w:rPr>
              <w:t>0.49 </w:t>
            </w:r>
          </w:p>
        </w:tc>
        <w:tc>
          <w:tcPr>
            <w:tcW w:w="0" w:type="auto"/>
            <w:shd w:val="clear" w:color="auto" w:fill="FFFFFF"/>
            <w:tcMar>
              <w:top w:w="30" w:type="dxa"/>
              <w:left w:w="0" w:type="dxa"/>
              <w:bottom w:w="30" w:type="dxa"/>
              <w:right w:w="20" w:type="dxa"/>
            </w:tcMar>
            <w:vAlign w:val="bottom"/>
            <w:hideMark/>
          </w:tcPr>
          <w:p w14:paraId="02BEFCC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31B7A"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720D56"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27669F1" w14:textId="77777777" w:rsidR="00000000" w:rsidRDefault="00457683">
            <w:pPr>
              <w:spacing w:after="100"/>
              <w:jc w:val="right"/>
              <w:rPr>
                <w:rFonts w:eastAsia="Times New Roman"/>
              </w:rPr>
            </w:pPr>
            <w:r>
              <w:rPr>
                <w:rFonts w:eastAsia="Times New Roman"/>
                <w:color w:val="000000"/>
                <w:sz w:val="20"/>
                <w:szCs w:val="20"/>
              </w:rPr>
              <w:t>0.99 </w:t>
            </w:r>
          </w:p>
        </w:tc>
        <w:tc>
          <w:tcPr>
            <w:tcW w:w="0" w:type="auto"/>
            <w:shd w:val="clear" w:color="auto" w:fill="FFFFFF"/>
            <w:tcMar>
              <w:top w:w="30" w:type="dxa"/>
              <w:left w:w="0" w:type="dxa"/>
              <w:bottom w:w="30" w:type="dxa"/>
              <w:right w:w="20" w:type="dxa"/>
            </w:tcMar>
            <w:vAlign w:val="bottom"/>
            <w:hideMark/>
          </w:tcPr>
          <w:p w14:paraId="53CB2A40" w14:textId="77777777" w:rsidR="00000000" w:rsidRDefault="00457683">
            <w:pPr>
              <w:spacing w:after="100"/>
              <w:jc w:val="right"/>
              <w:rPr>
                <w:rFonts w:eastAsia="Times New Roman"/>
              </w:rPr>
            </w:pPr>
          </w:p>
        </w:tc>
      </w:tr>
      <w:tr w:rsidR="00000000" w14:paraId="3C7294AF" w14:textId="77777777">
        <w:trPr>
          <w:divId w:val="459301632"/>
          <w:jc w:val="center"/>
        </w:trPr>
        <w:tc>
          <w:tcPr>
            <w:tcW w:w="0" w:type="auto"/>
            <w:gridSpan w:val="3"/>
            <w:shd w:val="clear" w:color="auto" w:fill="CCEEFF"/>
            <w:tcMar>
              <w:top w:w="30" w:type="dxa"/>
              <w:left w:w="245" w:type="dxa"/>
              <w:bottom w:w="30" w:type="dxa"/>
              <w:right w:w="20" w:type="dxa"/>
            </w:tcMar>
            <w:vAlign w:val="bottom"/>
            <w:hideMark/>
          </w:tcPr>
          <w:p w14:paraId="67C23129" w14:textId="77777777" w:rsidR="00000000" w:rsidRDefault="00457683">
            <w:pPr>
              <w:spacing w:after="100"/>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14:paraId="1FE4DF11"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4E5B9B" w14:textId="77777777" w:rsidR="00000000" w:rsidRDefault="00457683">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1B1D074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ACEA96"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B05462"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6A20FEB" w14:textId="77777777" w:rsidR="00000000" w:rsidRDefault="00457683">
            <w:pPr>
              <w:spacing w:after="100"/>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14:paraId="6249557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02DFD"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D11D80"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658221" w14:textId="77777777" w:rsidR="00000000" w:rsidRDefault="00457683">
            <w:pPr>
              <w:spacing w:after="100"/>
              <w:jc w:val="right"/>
              <w:rPr>
                <w:rFonts w:eastAsia="Times New Roman"/>
              </w:rPr>
            </w:pPr>
            <w:r>
              <w:rPr>
                <w:rFonts w:eastAsia="Times New Roman"/>
                <w:color w:val="000000"/>
                <w:sz w:val="20"/>
                <w:szCs w:val="20"/>
              </w:rPr>
              <w:t>0.47 </w:t>
            </w:r>
          </w:p>
        </w:tc>
        <w:tc>
          <w:tcPr>
            <w:tcW w:w="0" w:type="auto"/>
            <w:shd w:val="clear" w:color="auto" w:fill="CCEEFF"/>
            <w:tcMar>
              <w:top w:w="30" w:type="dxa"/>
              <w:left w:w="0" w:type="dxa"/>
              <w:bottom w:w="30" w:type="dxa"/>
              <w:right w:w="20" w:type="dxa"/>
            </w:tcMar>
            <w:vAlign w:val="bottom"/>
            <w:hideMark/>
          </w:tcPr>
          <w:p w14:paraId="7C3E028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3ED60"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E6714A"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494EFA2" w14:textId="77777777" w:rsidR="00000000" w:rsidRDefault="00457683">
            <w:pPr>
              <w:spacing w:after="100"/>
              <w:jc w:val="right"/>
              <w:rPr>
                <w:rFonts w:eastAsia="Times New Roman"/>
              </w:rPr>
            </w:pPr>
            <w:r>
              <w:rPr>
                <w:rFonts w:eastAsia="Times New Roman"/>
                <w:color w:val="000000"/>
                <w:sz w:val="20"/>
                <w:szCs w:val="20"/>
              </w:rPr>
              <w:t>0.89 </w:t>
            </w:r>
          </w:p>
        </w:tc>
        <w:tc>
          <w:tcPr>
            <w:tcW w:w="0" w:type="auto"/>
            <w:shd w:val="clear" w:color="auto" w:fill="CCEEFF"/>
            <w:tcMar>
              <w:top w:w="30" w:type="dxa"/>
              <w:left w:w="0" w:type="dxa"/>
              <w:bottom w:w="30" w:type="dxa"/>
              <w:right w:w="20" w:type="dxa"/>
            </w:tcMar>
            <w:vAlign w:val="bottom"/>
            <w:hideMark/>
          </w:tcPr>
          <w:p w14:paraId="40BA0C31" w14:textId="77777777" w:rsidR="00000000" w:rsidRDefault="00457683">
            <w:pPr>
              <w:spacing w:after="100"/>
              <w:jc w:val="right"/>
              <w:rPr>
                <w:rFonts w:eastAsia="Times New Roman"/>
              </w:rPr>
            </w:pPr>
          </w:p>
        </w:tc>
      </w:tr>
      <w:tr w:rsidR="00000000" w14:paraId="242E5C56" w14:textId="77777777">
        <w:trPr>
          <w:divId w:val="459301632"/>
          <w:jc w:val="center"/>
        </w:trPr>
        <w:tc>
          <w:tcPr>
            <w:tcW w:w="0" w:type="auto"/>
            <w:gridSpan w:val="3"/>
            <w:shd w:val="clear" w:color="auto" w:fill="FFFFFF"/>
            <w:tcMar>
              <w:top w:w="30" w:type="dxa"/>
              <w:left w:w="20" w:type="dxa"/>
              <w:bottom w:w="30" w:type="dxa"/>
              <w:right w:w="20" w:type="dxa"/>
            </w:tcMar>
            <w:vAlign w:val="bottom"/>
            <w:hideMark/>
          </w:tcPr>
          <w:p w14:paraId="12BED219" w14:textId="77777777" w:rsidR="00000000" w:rsidRDefault="00457683">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FFFFFF"/>
            <w:tcMar>
              <w:top w:w="0" w:type="dxa"/>
              <w:left w:w="20" w:type="dxa"/>
              <w:bottom w:w="0" w:type="dxa"/>
              <w:right w:w="20" w:type="dxa"/>
            </w:tcMar>
            <w:vAlign w:val="center"/>
            <w:hideMark/>
          </w:tcPr>
          <w:p w14:paraId="3D8EB85D"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392DD"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660246"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721709"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EAABC8"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CCE6B4"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BB796F" w14:textId="77777777" w:rsidR="00000000" w:rsidRDefault="00457683">
            <w:pPr>
              <w:spacing w:after="100"/>
              <w:rPr>
                <w:rFonts w:eastAsia="Times New Roman"/>
                <w:sz w:val="20"/>
                <w:szCs w:val="20"/>
              </w:rPr>
            </w:pPr>
          </w:p>
        </w:tc>
      </w:tr>
      <w:tr w:rsidR="00000000" w14:paraId="5453BADE" w14:textId="77777777">
        <w:trPr>
          <w:divId w:val="459301632"/>
          <w:jc w:val="center"/>
        </w:trPr>
        <w:tc>
          <w:tcPr>
            <w:tcW w:w="0" w:type="auto"/>
            <w:gridSpan w:val="3"/>
            <w:shd w:val="clear" w:color="auto" w:fill="CCEEFF"/>
            <w:tcMar>
              <w:top w:w="30" w:type="dxa"/>
              <w:left w:w="245" w:type="dxa"/>
              <w:bottom w:w="30" w:type="dxa"/>
              <w:right w:w="20" w:type="dxa"/>
            </w:tcMar>
            <w:vAlign w:val="bottom"/>
            <w:hideMark/>
          </w:tcPr>
          <w:p w14:paraId="21990DE2" w14:textId="77777777" w:rsidR="00000000" w:rsidRDefault="00457683">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14:paraId="07B66B40" w14:textId="77777777" w:rsidR="00000000" w:rsidRDefault="00457683">
            <w:pPr>
              <w:spacing w:after="100"/>
              <w:jc w:val="right"/>
              <w:rPr>
                <w:rFonts w:eastAsia="Times New Roman"/>
              </w:rPr>
            </w:pPr>
            <w:r>
              <w:rPr>
                <w:rFonts w:eastAsia="Times New Roman"/>
                <w:color w:val="000000"/>
                <w:sz w:val="20"/>
                <w:szCs w:val="20"/>
              </w:rPr>
              <w:t>80,061 </w:t>
            </w:r>
          </w:p>
        </w:tc>
        <w:tc>
          <w:tcPr>
            <w:tcW w:w="0" w:type="auto"/>
            <w:shd w:val="clear" w:color="auto" w:fill="CCEEFF"/>
            <w:tcMar>
              <w:top w:w="30" w:type="dxa"/>
              <w:left w:w="0" w:type="dxa"/>
              <w:bottom w:w="30" w:type="dxa"/>
              <w:right w:w="20" w:type="dxa"/>
            </w:tcMar>
            <w:vAlign w:val="bottom"/>
            <w:hideMark/>
          </w:tcPr>
          <w:p w14:paraId="7C3D290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CB76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F4E8F8" w14:textId="77777777" w:rsidR="00000000" w:rsidRDefault="00457683">
            <w:pPr>
              <w:spacing w:after="100"/>
              <w:jc w:val="right"/>
              <w:rPr>
                <w:rFonts w:eastAsia="Times New Roman"/>
              </w:rPr>
            </w:pPr>
            <w:r>
              <w:rPr>
                <w:rFonts w:eastAsia="Times New Roman"/>
                <w:color w:val="000000"/>
                <w:sz w:val="20"/>
                <w:szCs w:val="20"/>
              </w:rPr>
              <w:t>81,601 </w:t>
            </w:r>
          </w:p>
        </w:tc>
        <w:tc>
          <w:tcPr>
            <w:tcW w:w="0" w:type="auto"/>
            <w:shd w:val="clear" w:color="auto" w:fill="CCEEFF"/>
            <w:tcMar>
              <w:top w:w="30" w:type="dxa"/>
              <w:left w:w="0" w:type="dxa"/>
              <w:bottom w:w="30" w:type="dxa"/>
              <w:right w:w="20" w:type="dxa"/>
            </w:tcMar>
            <w:vAlign w:val="bottom"/>
            <w:hideMark/>
          </w:tcPr>
          <w:p w14:paraId="0A9A6A4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C0D1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C0243E" w14:textId="77777777" w:rsidR="00000000" w:rsidRDefault="00457683">
            <w:pPr>
              <w:spacing w:after="100"/>
              <w:jc w:val="right"/>
              <w:rPr>
                <w:rFonts w:eastAsia="Times New Roman"/>
              </w:rPr>
            </w:pPr>
            <w:r>
              <w:rPr>
                <w:rFonts w:eastAsia="Times New Roman"/>
                <w:color w:val="000000"/>
                <w:sz w:val="20"/>
                <w:szCs w:val="20"/>
              </w:rPr>
              <w:t>80,744 </w:t>
            </w:r>
          </w:p>
        </w:tc>
        <w:tc>
          <w:tcPr>
            <w:tcW w:w="0" w:type="auto"/>
            <w:shd w:val="clear" w:color="auto" w:fill="CCEEFF"/>
            <w:tcMar>
              <w:top w:w="30" w:type="dxa"/>
              <w:left w:w="0" w:type="dxa"/>
              <w:bottom w:w="30" w:type="dxa"/>
              <w:right w:w="20" w:type="dxa"/>
            </w:tcMar>
            <w:vAlign w:val="bottom"/>
            <w:hideMark/>
          </w:tcPr>
          <w:p w14:paraId="183B516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AE2E4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319E60" w14:textId="77777777" w:rsidR="00000000" w:rsidRDefault="00457683">
            <w:pPr>
              <w:spacing w:after="100"/>
              <w:jc w:val="right"/>
              <w:rPr>
                <w:rFonts w:eastAsia="Times New Roman"/>
              </w:rPr>
            </w:pPr>
            <w:r>
              <w:rPr>
                <w:rFonts w:eastAsia="Times New Roman"/>
                <w:color w:val="000000"/>
                <w:sz w:val="20"/>
                <w:szCs w:val="20"/>
              </w:rPr>
              <w:t>81,457 </w:t>
            </w:r>
          </w:p>
        </w:tc>
        <w:tc>
          <w:tcPr>
            <w:tcW w:w="0" w:type="auto"/>
            <w:shd w:val="clear" w:color="auto" w:fill="CCEEFF"/>
            <w:tcMar>
              <w:top w:w="30" w:type="dxa"/>
              <w:left w:w="0" w:type="dxa"/>
              <w:bottom w:w="30" w:type="dxa"/>
              <w:right w:w="20" w:type="dxa"/>
            </w:tcMar>
            <w:vAlign w:val="bottom"/>
            <w:hideMark/>
          </w:tcPr>
          <w:p w14:paraId="3195A124" w14:textId="77777777" w:rsidR="00000000" w:rsidRDefault="00457683">
            <w:pPr>
              <w:spacing w:after="100"/>
              <w:jc w:val="right"/>
              <w:rPr>
                <w:rFonts w:eastAsia="Times New Roman"/>
              </w:rPr>
            </w:pPr>
          </w:p>
        </w:tc>
      </w:tr>
      <w:tr w:rsidR="00000000" w14:paraId="6599477E" w14:textId="77777777">
        <w:trPr>
          <w:divId w:val="459301632"/>
          <w:jc w:val="center"/>
        </w:trPr>
        <w:tc>
          <w:tcPr>
            <w:tcW w:w="0" w:type="auto"/>
            <w:gridSpan w:val="3"/>
            <w:shd w:val="clear" w:color="auto" w:fill="FFFFFF"/>
            <w:tcMar>
              <w:top w:w="30" w:type="dxa"/>
              <w:left w:w="245" w:type="dxa"/>
              <w:bottom w:w="30" w:type="dxa"/>
              <w:right w:w="20" w:type="dxa"/>
            </w:tcMar>
            <w:vAlign w:val="bottom"/>
            <w:hideMark/>
          </w:tcPr>
          <w:p w14:paraId="2B34B9DB" w14:textId="77777777" w:rsidR="00000000" w:rsidRDefault="00457683">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14:paraId="20CACCEB" w14:textId="77777777" w:rsidR="00000000" w:rsidRDefault="00457683">
            <w:pPr>
              <w:spacing w:after="100"/>
              <w:jc w:val="right"/>
              <w:rPr>
                <w:rFonts w:eastAsia="Times New Roman"/>
              </w:rPr>
            </w:pPr>
            <w:r>
              <w:rPr>
                <w:rFonts w:eastAsia="Times New Roman"/>
                <w:color w:val="000000"/>
                <w:sz w:val="20"/>
                <w:szCs w:val="20"/>
              </w:rPr>
              <w:t>80,403 </w:t>
            </w:r>
          </w:p>
        </w:tc>
        <w:tc>
          <w:tcPr>
            <w:tcW w:w="0" w:type="auto"/>
            <w:shd w:val="clear" w:color="auto" w:fill="FFFFFF"/>
            <w:tcMar>
              <w:top w:w="30" w:type="dxa"/>
              <w:left w:w="0" w:type="dxa"/>
              <w:bottom w:w="30" w:type="dxa"/>
              <w:right w:w="20" w:type="dxa"/>
            </w:tcMar>
            <w:vAlign w:val="bottom"/>
            <w:hideMark/>
          </w:tcPr>
          <w:p w14:paraId="1F241C5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07F6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03D8DF" w14:textId="77777777" w:rsidR="00000000" w:rsidRDefault="00457683">
            <w:pPr>
              <w:spacing w:after="100"/>
              <w:jc w:val="right"/>
              <w:rPr>
                <w:rFonts w:eastAsia="Times New Roman"/>
              </w:rPr>
            </w:pPr>
            <w:r>
              <w:rPr>
                <w:rFonts w:eastAsia="Times New Roman"/>
                <w:color w:val="000000"/>
                <w:sz w:val="20"/>
                <w:szCs w:val="20"/>
              </w:rPr>
              <w:t>96,082 </w:t>
            </w:r>
          </w:p>
        </w:tc>
        <w:tc>
          <w:tcPr>
            <w:tcW w:w="0" w:type="auto"/>
            <w:shd w:val="clear" w:color="auto" w:fill="FFFFFF"/>
            <w:tcMar>
              <w:top w:w="30" w:type="dxa"/>
              <w:left w:w="0" w:type="dxa"/>
              <w:bottom w:w="30" w:type="dxa"/>
              <w:right w:w="20" w:type="dxa"/>
            </w:tcMar>
            <w:vAlign w:val="bottom"/>
            <w:hideMark/>
          </w:tcPr>
          <w:p w14:paraId="1AA3D00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0A7C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E0AA0D" w14:textId="77777777" w:rsidR="00000000" w:rsidRDefault="00457683">
            <w:pPr>
              <w:spacing w:after="100"/>
              <w:jc w:val="right"/>
              <w:rPr>
                <w:rFonts w:eastAsia="Times New Roman"/>
              </w:rPr>
            </w:pPr>
            <w:r>
              <w:rPr>
                <w:rFonts w:eastAsia="Times New Roman"/>
                <w:color w:val="000000"/>
                <w:sz w:val="20"/>
                <w:szCs w:val="20"/>
              </w:rPr>
              <w:t>94,109 </w:t>
            </w:r>
          </w:p>
        </w:tc>
        <w:tc>
          <w:tcPr>
            <w:tcW w:w="0" w:type="auto"/>
            <w:shd w:val="clear" w:color="auto" w:fill="FFFFFF"/>
            <w:tcMar>
              <w:top w:w="30" w:type="dxa"/>
              <w:left w:w="0" w:type="dxa"/>
              <w:bottom w:w="30" w:type="dxa"/>
              <w:right w:w="20" w:type="dxa"/>
            </w:tcMar>
            <w:vAlign w:val="bottom"/>
            <w:hideMark/>
          </w:tcPr>
          <w:p w14:paraId="72E86FC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4912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10CAF2" w14:textId="77777777" w:rsidR="00000000" w:rsidRDefault="00457683">
            <w:pPr>
              <w:spacing w:after="100"/>
              <w:jc w:val="right"/>
              <w:rPr>
                <w:rFonts w:eastAsia="Times New Roman"/>
              </w:rPr>
            </w:pPr>
            <w:r>
              <w:rPr>
                <w:rFonts w:eastAsia="Times New Roman"/>
                <w:color w:val="000000"/>
                <w:sz w:val="20"/>
                <w:szCs w:val="20"/>
              </w:rPr>
              <w:t>96,044 </w:t>
            </w:r>
          </w:p>
        </w:tc>
        <w:tc>
          <w:tcPr>
            <w:tcW w:w="0" w:type="auto"/>
            <w:shd w:val="clear" w:color="auto" w:fill="FFFFFF"/>
            <w:tcMar>
              <w:top w:w="30" w:type="dxa"/>
              <w:left w:w="0" w:type="dxa"/>
              <w:bottom w:w="30" w:type="dxa"/>
              <w:right w:w="20" w:type="dxa"/>
            </w:tcMar>
            <w:vAlign w:val="bottom"/>
            <w:hideMark/>
          </w:tcPr>
          <w:p w14:paraId="3946A0F2" w14:textId="77777777" w:rsidR="00000000" w:rsidRDefault="00457683">
            <w:pPr>
              <w:spacing w:after="100"/>
              <w:jc w:val="right"/>
              <w:rPr>
                <w:rFonts w:eastAsia="Times New Roman"/>
              </w:rPr>
            </w:pPr>
          </w:p>
        </w:tc>
      </w:tr>
      <w:tr w:rsidR="00000000" w14:paraId="6D4AA975" w14:textId="77777777">
        <w:trPr>
          <w:divId w:val="459301632"/>
          <w:trHeight w:val="240"/>
          <w:jc w:val="center"/>
        </w:trPr>
        <w:tc>
          <w:tcPr>
            <w:tcW w:w="0" w:type="auto"/>
            <w:gridSpan w:val="3"/>
            <w:shd w:val="clear" w:color="auto" w:fill="CCEEFF"/>
            <w:tcMar>
              <w:top w:w="0" w:type="dxa"/>
              <w:left w:w="20" w:type="dxa"/>
              <w:bottom w:w="0" w:type="dxa"/>
              <w:right w:w="20" w:type="dxa"/>
            </w:tcMar>
            <w:vAlign w:val="center"/>
            <w:hideMark/>
          </w:tcPr>
          <w:p w14:paraId="445895F9" w14:textId="77777777" w:rsidR="00000000" w:rsidRDefault="0045768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7E4C33"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3DF2BB"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95BE3C"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AFD685"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C5742B"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069D3D"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CB24AB" w14:textId="77777777" w:rsidR="00000000" w:rsidRDefault="00457683">
            <w:pPr>
              <w:spacing w:after="100"/>
              <w:rPr>
                <w:rFonts w:eastAsia="Times New Roman"/>
                <w:sz w:val="20"/>
                <w:szCs w:val="20"/>
              </w:rPr>
            </w:pPr>
          </w:p>
        </w:tc>
      </w:tr>
      <w:tr w:rsidR="00000000" w14:paraId="61AC5C8F" w14:textId="77777777">
        <w:trPr>
          <w:divId w:val="459301632"/>
          <w:jc w:val="center"/>
        </w:trPr>
        <w:tc>
          <w:tcPr>
            <w:tcW w:w="0" w:type="auto"/>
            <w:gridSpan w:val="3"/>
            <w:shd w:val="clear" w:color="auto" w:fill="FFFFFF"/>
            <w:tcMar>
              <w:top w:w="30" w:type="dxa"/>
              <w:left w:w="20" w:type="dxa"/>
              <w:bottom w:w="30" w:type="dxa"/>
              <w:right w:w="20" w:type="dxa"/>
            </w:tcMar>
            <w:vAlign w:val="bottom"/>
            <w:hideMark/>
          </w:tcPr>
          <w:p w14:paraId="6453D893" w14:textId="77777777" w:rsidR="00000000" w:rsidRDefault="00457683">
            <w:pPr>
              <w:spacing w:after="100"/>
              <w:rPr>
                <w:rFonts w:eastAsia="Times New Roman"/>
              </w:rPr>
            </w:pPr>
            <w:r>
              <w:rPr>
                <w:rFonts w:eastAsia="Times New Roman"/>
                <w:b/>
                <w:bCs/>
                <w:color w:val="000000"/>
                <w:sz w:val="20"/>
                <w:szCs w:val="20"/>
              </w:rPr>
              <w:t>Comprehensive income:</w:t>
            </w:r>
          </w:p>
        </w:tc>
        <w:tc>
          <w:tcPr>
            <w:tcW w:w="0" w:type="auto"/>
            <w:gridSpan w:val="3"/>
            <w:shd w:val="clear" w:color="auto" w:fill="FFFFFF"/>
            <w:tcMar>
              <w:top w:w="0" w:type="dxa"/>
              <w:left w:w="20" w:type="dxa"/>
              <w:bottom w:w="0" w:type="dxa"/>
              <w:right w:w="20" w:type="dxa"/>
            </w:tcMar>
            <w:vAlign w:val="center"/>
            <w:hideMark/>
          </w:tcPr>
          <w:p w14:paraId="7FA86EF8"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60BB0"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EB58D9"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BC44B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A3F532"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02502A"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CA1C4C" w14:textId="77777777" w:rsidR="00000000" w:rsidRDefault="00457683">
            <w:pPr>
              <w:spacing w:after="100"/>
              <w:rPr>
                <w:rFonts w:eastAsia="Times New Roman"/>
                <w:sz w:val="20"/>
                <w:szCs w:val="20"/>
              </w:rPr>
            </w:pPr>
          </w:p>
        </w:tc>
      </w:tr>
      <w:tr w:rsidR="00000000" w14:paraId="13249118" w14:textId="77777777">
        <w:trPr>
          <w:divId w:val="459301632"/>
          <w:jc w:val="center"/>
        </w:trPr>
        <w:tc>
          <w:tcPr>
            <w:tcW w:w="0" w:type="auto"/>
            <w:gridSpan w:val="3"/>
            <w:shd w:val="clear" w:color="auto" w:fill="CCEEFF"/>
            <w:tcMar>
              <w:top w:w="30" w:type="dxa"/>
              <w:left w:w="245" w:type="dxa"/>
              <w:bottom w:w="30" w:type="dxa"/>
              <w:right w:w="20" w:type="dxa"/>
            </w:tcMar>
            <w:vAlign w:val="bottom"/>
            <w:hideMark/>
          </w:tcPr>
          <w:p w14:paraId="2C67C8B2" w14:textId="77777777" w:rsidR="00000000" w:rsidRDefault="00457683">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14:paraId="248B19FA"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703FF9" w14:textId="77777777" w:rsidR="00000000" w:rsidRDefault="00457683">
            <w:pPr>
              <w:spacing w:after="100"/>
              <w:jc w:val="right"/>
              <w:rPr>
                <w:rFonts w:eastAsia="Times New Roman"/>
              </w:rPr>
            </w:pPr>
            <w:r>
              <w:rPr>
                <w:rFonts w:eastAsia="Times New Roman"/>
                <w:color w:val="000000"/>
                <w:sz w:val="20"/>
                <w:szCs w:val="20"/>
              </w:rPr>
              <w:t>9,734 </w:t>
            </w:r>
          </w:p>
        </w:tc>
        <w:tc>
          <w:tcPr>
            <w:tcW w:w="0" w:type="auto"/>
            <w:shd w:val="clear" w:color="auto" w:fill="CCEEFF"/>
            <w:tcMar>
              <w:top w:w="30" w:type="dxa"/>
              <w:left w:w="0" w:type="dxa"/>
              <w:bottom w:w="30" w:type="dxa"/>
              <w:right w:w="20" w:type="dxa"/>
            </w:tcMar>
            <w:vAlign w:val="bottom"/>
            <w:hideMark/>
          </w:tcPr>
          <w:p w14:paraId="7852F71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F1490"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24AA10"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9CE1CF" w14:textId="77777777" w:rsidR="00000000" w:rsidRDefault="00457683">
            <w:pPr>
              <w:spacing w:after="100"/>
              <w:jc w:val="right"/>
              <w:rPr>
                <w:rFonts w:eastAsia="Times New Roman"/>
              </w:rPr>
            </w:pPr>
            <w:r>
              <w:rPr>
                <w:rFonts w:eastAsia="Times New Roman"/>
                <w:color w:val="000000"/>
                <w:sz w:val="20"/>
                <w:szCs w:val="20"/>
              </w:rPr>
              <w:t>37,601 </w:t>
            </w:r>
          </w:p>
        </w:tc>
        <w:tc>
          <w:tcPr>
            <w:tcW w:w="0" w:type="auto"/>
            <w:shd w:val="clear" w:color="auto" w:fill="CCEEFF"/>
            <w:tcMar>
              <w:top w:w="30" w:type="dxa"/>
              <w:left w:w="0" w:type="dxa"/>
              <w:bottom w:w="30" w:type="dxa"/>
              <w:right w:w="20" w:type="dxa"/>
            </w:tcMar>
            <w:vAlign w:val="bottom"/>
            <w:hideMark/>
          </w:tcPr>
          <w:p w14:paraId="688F8C4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65876"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7C95B0"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874D36" w14:textId="77777777" w:rsidR="00000000" w:rsidRDefault="00457683">
            <w:pPr>
              <w:spacing w:after="100"/>
              <w:jc w:val="right"/>
              <w:rPr>
                <w:rFonts w:eastAsia="Times New Roman"/>
              </w:rPr>
            </w:pPr>
            <w:r>
              <w:rPr>
                <w:rFonts w:eastAsia="Times New Roman"/>
                <w:color w:val="000000"/>
                <w:sz w:val="20"/>
                <w:szCs w:val="20"/>
              </w:rPr>
              <w:t>39,881 </w:t>
            </w:r>
          </w:p>
        </w:tc>
        <w:tc>
          <w:tcPr>
            <w:tcW w:w="0" w:type="auto"/>
            <w:shd w:val="clear" w:color="auto" w:fill="CCEEFF"/>
            <w:tcMar>
              <w:top w:w="30" w:type="dxa"/>
              <w:left w:w="0" w:type="dxa"/>
              <w:bottom w:w="30" w:type="dxa"/>
              <w:right w:w="20" w:type="dxa"/>
            </w:tcMar>
            <w:vAlign w:val="bottom"/>
            <w:hideMark/>
          </w:tcPr>
          <w:p w14:paraId="4BAA0D5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CFDFFC"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D0A4A9"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49A044" w14:textId="77777777" w:rsidR="00000000" w:rsidRDefault="00457683">
            <w:pPr>
              <w:spacing w:after="100"/>
              <w:jc w:val="right"/>
              <w:rPr>
                <w:rFonts w:eastAsia="Times New Roman"/>
              </w:rPr>
            </w:pPr>
            <w:r>
              <w:rPr>
                <w:rFonts w:eastAsia="Times New Roman"/>
                <w:color w:val="000000"/>
                <w:sz w:val="20"/>
                <w:szCs w:val="20"/>
              </w:rPr>
              <w:t>81,033 </w:t>
            </w:r>
          </w:p>
        </w:tc>
        <w:tc>
          <w:tcPr>
            <w:tcW w:w="0" w:type="auto"/>
            <w:shd w:val="clear" w:color="auto" w:fill="CCEEFF"/>
            <w:tcMar>
              <w:top w:w="30" w:type="dxa"/>
              <w:left w:w="0" w:type="dxa"/>
              <w:bottom w:w="30" w:type="dxa"/>
              <w:right w:w="20" w:type="dxa"/>
            </w:tcMar>
            <w:vAlign w:val="bottom"/>
            <w:hideMark/>
          </w:tcPr>
          <w:p w14:paraId="5896255F" w14:textId="77777777" w:rsidR="00000000" w:rsidRDefault="00457683">
            <w:pPr>
              <w:spacing w:after="100"/>
              <w:jc w:val="right"/>
              <w:rPr>
                <w:rFonts w:eastAsia="Times New Roman"/>
              </w:rPr>
            </w:pPr>
          </w:p>
        </w:tc>
      </w:tr>
      <w:tr w:rsidR="00000000" w14:paraId="5DF24EA8" w14:textId="77777777">
        <w:trPr>
          <w:divId w:val="459301632"/>
          <w:jc w:val="center"/>
        </w:trPr>
        <w:tc>
          <w:tcPr>
            <w:tcW w:w="0" w:type="auto"/>
            <w:gridSpan w:val="3"/>
            <w:shd w:val="clear" w:color="auto" w:fill="FFFFFF"/>
            <w:tcMar>
              <w:top w:w="30" w:type="dxa"/>
              <w:left w:w="245" w:type="dxa"/>
              <w:bottom w:w="30" w:type="dxa"/>
              <w:right w:w="20" w:type="dxa"/>
            </w:tcMar>
            <w:vAlign w:val="bottom"/>
            <w:hideMark/>
          </w:tcPr>
          <w:p w14:paraId="7CDF088D" w14:textId="77777777" w:rsidR="00000000" w:rsidRDefault="00457683">
            <w:pPr>
              <w:spacing w:after="100"/>
              <w:rPr>
                <w:rFonts w:eastAsia="Times New Roman"/>
              </w:rPr>
            </w:pPr>
            <w:r>
              <w:rPr>
                <w:rFonts w:eastAsia="Times New Roman"/>
                <w:color w:val="000000"/>
                <w:sz w:val="20"/>
                <w:szCs w:val="20"/>
              </w:rPr>
              <w:t>Unrealized gain on hedge instruments</w:t>
            </w:r>
          </w:p>
        </w:tc>
        <w:tc>
          <w:tcPr>
            <w:tcW w:w="0" w:type="auto"/>
            <w:gridSpan w:val="2"/>
            <w:shd w:val="clear" w:color="auto" w:fill="FFFFFF"/>
            <w:tcMar>
              <w:top w:w="30" w:type="dxa"/>
              <w:left w:w="20" w:type="dxa"/>
              <w:bottom w:w="30" w:type="dxa"/>
              <w:right w:w="0" w:type="dxa"/>
            </w:tcMar>
            <w:vAlign w:val="bottom"/>
            <w:hideMark/>
          </w:tcPr>
          <w:p w14:paraId="13580A54" w14:textId="77777777" w:rsidR="00000000" w:rsidRDefault="00457683">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14:paraId="3390EAC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C430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F3BF0D" w14:textId="77777777" w:rsidR="00000000" w:rsidRDefault="00457683">
            <w:pPr>
              <w:spacing w:after="100"/>
              <w:jc w:val="right"/>
              <w:rPr>
                <w:rFonts w:eastAsia="Times New Roman"/>
              </w:rPr>
            </w:pPr>
            <w:r>
              <w:rPr>
                <w:rFonts w:eastAsia="Times New Roman"/>
                <w:color w:val="000000"/>
                <w:sz w:val="20"/>
                <w:szCs w:val="20"/>
              </w:rPr>
              <w:t>2,959 </w:t>
            </w:r>
          </w:p>
        </w:tc>
        <w:tc>
          <w:tcPr>
            <w:tcW w:w="0" w:type="auto"/>
            <w:shd w:val="clear" w:color="auto" w:fill="FFFFFF"/>
            <w:tcMar>
              <w:top w:w="30" w:type="dxa"/>
              <w:left w:w="0" w:type="dxa"/>
              <w:bottom w:w="30" w:type="dxa"/>
              <w:right w:w="20" w:type="dxa"/>
            </w:tcMar>
            <w:vAlign w:val="bottom"/>
            <w:hideMark/>
          </w:tcPr>
          <w:p w14:paraId="45F5445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AB52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4C8A6" w14:textId="77777777" w:rsidR="00000000" w:rsidRDefault="00457683">
            <w:pPr>
              <w:spacing w:after="100"/>
              <w:jc w:val="right"/>
              <w:rPr>
                <w:rFonts w:eastAsia="Times New Roman"/>
              </w:rPr>
            </w:pPr>
            <w:r>
              <w:rPr>
                <w:rFonts w:eastAsia="Times New Roman"/>
                <w:color w:val="000000"/>
                <w:sz w:val="20"/>
                <w:szCs w:val="20"/>
              </w:rPr>
              <w:t>507 </w:t>
            </w:r>
          </w:p>
        </w:tc>
        <w:tc>
          <w:tcPr>
            <w:tcW w:w="0" w:type="auto"/>
            <w:shd w:val="clear" w:color="auto" w:fill="FFFFFF"/>
            <w:tcMar>
              <w:top w:w="30" w:type="dxa"/>
              <w:left w:w="0" w:type="dxa"/>
              <w:bottom w:w="30" w:type="dxa"/>
              <w:right w:w="20" w:type="dxa"/>
            </w:tcMar>
            <w:vAlign w:val="bottom"/>
            <w:hideMark/>
          </w:tcPr>
          <w:p w14:paraId="466271B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1DC3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59F62F" w14:textId="77777777" w:rsidR="00000000" w:rsidRDefault="00457683">
            <w:pPr>
              <w:spacing w:after="100"/>
              <w:jc w:val="right"/>
              <w:rPr>
                <w:rFonts w:eastAsia="Times New Roman"/>
              </w:rPr>
            </w:pPr>
            <w:r>
              <w:rPr>
                <w:rFonts w:eastAsia="Times New Roman"/>
                <w:color w:val="000000"/>
                <w:sz w:val="20"/>
                <w:szCs w:val="20"/>
              </w:rPr>
              <w:t>4,609 </w:t>
            </w:r>
          </w:p>
        </w:tc>
        <w:tc>
          <w:tcPr>
            <w:tcW w:w="0" w:type="auto"/>
            <w:shd w:val="clear" w:color="auto" w:fill="FFFFFF"/>
            <w:tcMar>
              <w:top w:w="30" w:type="dxa"/>
              <w:left w:w="0" w:type="dxa"/>
              <w:bottom w:w="30" w:type="dxa"/>
              <w:right w:w="20" w:type="dxa"/>
            </w:tcMar>
            <w:vAlign w:val="bottom"/>
            <w:hideMark/>
          </w:tcPr>
          <w:p w14:paraId="6146387F" w14:textId="77777777" w:rsidR="00000000" w:rsidRDefault="00457683">
            <w:pPr>
              <w:spacing w:after="100"/>
              <w:jc w:val="right"/>
              <w:rPr>
                <w:rFonts w:eastAsia="Times New Roman"/>
              </w:rPr>
            </w:pPr>
          </w:p>
        </w:tc>
      </w:tr>
      <w:tr w:rsidR="00000000" w14:paraId="692A48DC" w14:textId="77777777">
        <w:trPr>
          <w:divId w:val="459301632"/>
          <w:jc w:val="center"/>
        </w:trPr>
        <w:tc>
          <w:tcPr>
            <w:tcW w:w="0" w:type="auto"/>
            <w:gridSpan w:val="3"/>
            <w:shd w:val="clear" w:color="auto" w:fill="CCEEFF"/>
            <w:tcMar>
              <w:top w:w="30" w:type="dxa"/>
              <w:left w:w="245" w:type="dxa"/>
              <w:bottom w:w="30" w:type="dxa"/>
              <w:right w:w="20" w:type="dxa"/>
            </w:tcMar>
            <w:vAlign w:val="bottom"/>
            <w:hideMark/>
          </w:tcPr>
          <w:p w14:paraId="33C059CD" w14:textId="77777777" w:rsidR="00000000" w:rsidRDefault="00457683">
            <w:pPr>
              <w:spacing w:after="100"/>
              <w:rPr>
                <w:rFonts w:eastAsia="Times New Roman"/>
              </w:rPr>
            </w:pPr>
            <w:r>
              <w:rPr>
                <w:rFonts w:eastAsia="Times New Roman"/>
                <w:color w:val="000000"/>
                <w:sz w:val="20"/>
                <w:szCs w:val="20"/>
              </w:rPr>
              <w:t>Tax provision of unrealized gain on hedge instruments</w:t>
            </w:r>
          </w:p>
        </w:tc>
        <w:tc>
          <w:tcPr>
            <w:tcW w:w="0" w:type="auto"/>
            <w:gridSpan w:val="2"/>
            <w:shd w:val="clear" w:color="auto" w:fill="CCEEFF"/>
            <w:tcMar>
              <w:top w:w="30" w:type="dxa"/>
              <w:left w:w="20" w:type="dxa"/>
              <w:bottom w:w="30" w:type="dxa"/>
              <w:right w:w="0" w:type="dxa"/>
            </w:tcMar>
            <w:vAlign w:val="bottom"/>
            <w:hideMark/>
          </w:tcPr>
          <w:p w14:paraId="7541CDFC" w14:textId="77777777" w:rsidR="00000000" w:rsidRDefault="00457683">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14:paraId="7888257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16BA5"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5B5BB4" w14:textId="77777777" w:rsidR="00000000" w:rsidRDefault="00457683">
            <w:pPr>
              <w:spacing w:after="100"/>
              <w:jc w:val="right"/>
              <w:rPr>
                <w:rFonts w:eastAsia="Times New Roman"/>
              </w:rPr>
            </w:pPr>
            <w:r>
              <w:rPr>
                <w:rFonts w:eastAsia="Times New Roman"/>
                <w:color w:val="000000"/>
                <w:sz w:val="20"/>
                <w:szCs w:val="20"/>
              </w:rPr>
              <w:t>756 </w:t>
            </w:r>
          </w:p>
        </w:tc>
        <w:tc>
          <w:tcPr>
            <w:tcW w:w="0" w:type="auto"/>
            <w:shd w:val="clear" w:color="auto" w:fill="CCEEFF"/>
            <w:tcMar>
              <w:top w:w="30" w:type="dxa"/>
              <w:left w:w="0" w:type="dxa"/>
              <w:bottom w:w="30" w:type="dxa"/>
              <w:right w:w="20" w:type="dxa"/>
            </w:tcMar>
            <w:vAlign w:val="bottom"/>
            <w:hideMark/>
          </w:tcPr>
          <w:p w14:paraId="30D9DC2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DFED95"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AA3B0F" w14:textId="77777777" w:rsidR="00000000" w:rsidRDefault="00457683">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14:paraId="32A85E5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3798F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F48E34" w14:textId="77777777" w:rsidR="00000000" w:rsidRDefault="00457683">
            <w:pPr>
              <w:spacing w:after="100"/>
              <w:jc w:val="right"/>
              <w:rPr>
                <w:rFonts w:eastAsia="Times New Roman"/>
              </w:rPr>
            </w:pPr>
            <w:r>
              <w:rPr>
                <w:rFonts w:eastAsia="Times New Roman"/>
                <w:color w:val="000000"/>
                <w:sz w:val="20"/>
                <w:szCs w:val="20"/>
              </w:rPr>
              <w:t>3,302 </w:t>
            </w:r>
          </w:p>
        </w:tc>
        <w:tc>
          <w:tcPr>
            <w:tcW w:w="0" w:type="auto"/>
            <w:shd w:val="clear" w:color="auto" w:fill="CCEEFF"/>
            <w:tcMar>
              <w:top w:w="30" w:type="dxa"/>
              <w:left w:w="0" w:type="dxa"/>
              <w:bottom w:w="30" w:type="dxa"/>
              <w:right w:w="20" w:type="dxa"/>
            </w:tcMar>
            <w:vAlign w:val="bottom"/>
            <w:hideMark/>
          </w:tcPr>
          <w:p w14:paraId="14004380" w14:textId="77777777" w:rsidR="00000000" w:rsidRDefault="00457683">
            <w:pPr>
              <w:spacing w:after="100"/>
              <w:jc w:val="right"/>
              <w:rPr>
                <w:rFonts w:eastAsia="Times New Roman"/>
              </w:rPr>
            </w:pPr>
          </w:p>
        </w:tc>
      </w:tr>
      <w:tr w:rsidR="00000000" w14:paraId="036CD9AE" w14:textId="77777777">
        <w:trPr>
          <w:divId w:val="459301632"/>
          <w:jc w:val="center"/>
        </w:trPr>
        <w:tc>
          <w:tcPr>
            <w:tcW w:w="0" w:type="auto"/>
            <w:gridSpan w:val="3"/>
            <w:shd w:val="clear" w:color="auto" w:fill="FFFFFF"/>
            <w:tcMar>
              <w:top w:w="30" w:type="dxa"/>
              <w:left w:w="20" w:type="dxa"/>
              <w:bottom w:w="30" w:type="dxa"/>
              <w:right w:w="20" w:type="dxa"/>
            </w:tcMar>
            <w:vAlign w:val="bottom"/>
            <w:hideMark/>
          </w:tcPr>
          <w:p w14:paraId="163A0514" w14:textId="77777777" w:rsidR="00000000" w:rsidRDefault="00457683">
            <w:pPr>
              <w:spacing w:after="100"/>
              <w:rPr>
                <w:rFonts w:eastAsia="Times New Roman"/>
              </w:rPr>
            </w:pPr>
            <w:r>
              <w:rPr>
                <w:rFonts w:eastAsia="Times New Roman"/>
                <w:color w:val="000000"/>
                <w:sz w:val="20"/>
                <w:szCs w:val="20"/>
              </w:rPr>
              <w:t xml:space="preserve">Comprehensive income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E18BFC"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C41378" w14:textId="77777777" w:rsidR="00000000" w:rsidRDefault="00457683">
            <w:pPr>
              <w:spacing w:after="100"/>
              <w:jc w:val="right"/>
              <w:rPr>
                <w:rFonts w:eastAsia="Times New Roman"/>
              </w:rPr>
            </w:pPr>
            <w:r>
              <w:rPr>
                <w:rFonts w:eastAsia="Times New Roman"/>
                <w:color w:val="000000"/>
                <w:sz w:val="20"/>
                <w:szCs w:val="20"/>
              </w:rPr>
              <w:t>9,924 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2BC30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5B49D"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4ED96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1F74A9E" w14:textId="77777777" w:rsidR="00000000" w:rsidRDefault="00457683">
            <w:pPr>
              <w:spacing w:after="100"/>
              <w:jc w:val="right"/>
              <w:rPr>
                <w:rFonts w:eastAsia="Times New Roman"/>
              </w:rPr>
            </w:pPr>
            <w:r>
              <w:rPr>
                <w:rFonts w:eastAsia="Times New Roman"/>
                <w:color w:val="000000"/>
                <w:sz w:val="20"/>
                <w:szCs w:val="20"/>
              </w:rPr>
              <w:t>39,804 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F64F2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7C7D6"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6CA44F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C4AAF8" w14:textId="77777777" w:rsidR="00000000" w:rsidRDefault="00457683">
            <w:pPr>
              <w:spacing w:after="100"/>
              <w:jc w:val="right"/>
              <w:rPr>
                <w:rFonts w:eastAsia="Times New Roman"/>
              </w:rPr>
            </w:pPr>
            <w:r>
              <w:rPr>
                <w:rFonts w:eastAsia="Times New Roman"/>
                <w:color w:val="000000"/>
                <w:sz w:val="20"/>
                <w:szCs w:val="20"/>
              </w:rPr>
              <w:t>40,259 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DFD40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59B30"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AF2BF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36B764" w14:textId="77777777" w:rsidR="00000000" w:rsidRDefault="00457683">
            <w:pPr>
              <w:spacing w:after="100"/>
              <w:jc w:val="right"/>
              <w:rPr>
                <w:rFonts w:eastAsia="Times New Roman"/>
              </w:rPr>
            </w:pPr>
            <w:r>
              <w:rPr>
                <w:rFonts w:eastAsia="Times New Roman"/>
                <w:color w:val="000000"/>
                <w:sz w:val="20"/>
                <w:szCs w:val="20"/>
              </w:rPr>
              <w:t>82,340 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263932" w14:textId="77777777" w:rsidR="00000000" w:rsidRDefault="00457683">
            <w:pPr>
              <w:spacing w:after="100"/>
              <w:jc w:val="right"/>
              <w:rPr>
                <w:rFonts w:eastAsia="Times New Roman"/>
              </w:rPr>
            </w:pPr>
          </w:p>
        </w:tc>
      </w:tr>
    </w:tbl>
    <w:p w14:paraId="01E7A9A1" w14:textId="77777777" w:rsidR="00000000" w:rsidRDefault="00457683">
      <w:pPr>
        <w:jc w:val="center"/>
        <w:divId w:val="517040284"/>
        <w:rPr>
          <w:rFonts w:eastAsia="Times New Roman"/>
        </w:rPr>
      </w:pPr>
      <w:r>
        <w:rPr>
          <w:rFonts w:eastAsia="Times New Roman"/>
          <w:i/>
          <w:iCs/>
          <w:color w:val="000000"/>
          <w:sz w:val="20"/>
          <w:szCs w:val="20"/>
        </w:rPr>
        <w:t>The accompanying notes are an integral part of these condensed consolidated financial statements.</w:t>
      </w:r>
    </w:p>
    <w:p w14:paraId="2F63288E" w14:textId="77777777" w:rsidR="00000000" w:rsidRDefault="00457683">
      <w:pPr>
        <w:jc w:val="center"/>
        <w:divId w:val="1352954420"/>
        <w:rPr>
          <w:rFonts w:eastAsia="Times New Roman"/>
        </w:rPr>
      </w:pPr>
      <w:r>
        <w:rPr>
          <w:rFonts w:eastAsia="Times New Roman"/>
          <w:color w:val="000000"/>
          <w:sz w:val="20"/>
          <w:szCs w:val="20"/>
        </w:rPr>
        <w:t>6</w:t>
      </w:r>
    </w:p>
    <w:p w14:paraId="0A17A9BB" w14:textId="77777777" w:rsidR="00000000" w:rsidRDefault="00457683">
      <w:pPr>
        <w:rPr>
          <w:rFonts w:eastAsia="Times New Roman"/>
        </w:rPr>
      </w:pPr>
      <w:r>
        <w:rPr>
          <w:rFonts w:eastAsia="Times New Roman"/>
        </w:rPr>
        <w:pict w14:anchorId="102D247E">
          <v:rect id="_x0000_i1030" style="width:0;height:1.5pt" o:hralign="center" o:hrstd="t" o:hr="t" fillcolor="#a0a0a0" stroked="f"/>
        </w:pict>
      </w:r>
    </w:p>
    <w:p w14:paraId="48D722C1" w14:textId="77777777" w:rsidR="00000000" w:rsidRDefault="00457683">
      <w:pPr>
        <w:divId w:val="782068445"/>
        <w:rPr>
          <w:rFonts w:eastAsia="Times New Roman"/>
        </w:rPr>
      </w:pPr>
      <w:hyperlink w:anchor="i5445ac5edcfb42b99875cb0dbea831c0_7" w:history="1">
        <w:r>
          <w:rPr>
            <w:rStyle w:val="a3"/>
            <w:rFonts w:eastAsia="Times New Roman"/>
            <w:sz w:val="20"/>
            <w:szCs w:val="20"/>
          </w:rPr>
          <w:t>Table of Contents</w:t>
        </w:r>
      </w:hyperlink>
    </w:p>
    <w:p w14:paraId="005D2C52" w14:textId="77777777" w:rsidR="00000000" w:rsidRDefault="00457683">
      <w:pPr>
        <w:divId w:val="1115372201"/>
        <w:rPr>
          <w:rFonts w:eastAsia="Times New Roman"/>
        </w:rPr>
      </w:pPr>
    </w:p>
    <w:p w14:paraId="1179EFFA" w14:textId="77777777" w:rsidR="00000000" w:rsidRDefault="00457683">
      <w:pPr>
        <w:jc w:val="center"/>
        <w:rPr>
          <w:rFonts w:eastAsia="Times New Roman"/>
        </w:rPr>
      </w:pPr>
    </w:p>
    <w:p w14:paraId="0DF8076B" w14:textId="77777777" w:rsidR="00000000" w:rsidRDefault="00457683">
      <w:pPr>
        <w:jc w:val="center"/>
        <w:rPr>
          <w:rFonts w:eastAsia="Times New Roman"/>
        </w:rPr>
      </w:pPr>
      <w:r>
        <w:rPr>
          <w:rFonts w:eastAsia="Times New Roman"/>
          <w:b/>
          <w:bCs/>
          <w:color w:val="000000"/>
          <w:sz w:val="20"/>
          <w:szCs w:val="20"/>
        </w:rPr>
        <w:t>National Vision Holdings, Inc. and Subsidiaries</w:t>
      </w:r>
    </w:p>
    <w:p w14:paraId="7F413B30" w14:textId="77777777" w:rsidR="00000000" w:rsidRDefault="00457683">
      <w:pPr>
        <w:jc w:val="center"/>
        <w:rPr>
          <w:rFonts w:eastAsia="Times New Roman"/>
        </w:rPr>
      </w:pPr>
      <w:r>
        <w:rPr>
          <w:rFonts w:eastAsia="Times New Roman"/>
          <w:b/>
          <w:bCs/>
          <w:color w:val="000000"/>
          <w:sz w:val="20"/>
          <w:szCs w:val="20"/>
        </w:rPr>
        <w:t>Condensed Consolidated Statements of Stockholders’ Equity</w:t>
      </w:r>
    </w:p>
    <w:p w14:paraId="04888FFE" w14:textId="77777777" w:rsidR="00000000" w:rsidRDefault="00457683">
      <w:pPr>
        <w:jc w:val="center"/>
        <w:rPr>
          <w:rFonts w:eastAsia="Times New Roman"/>
        </w:rPr>
      </w:pPr>
      <w:r>
        <w:rPr>
          <w:rFonts w:eastAsia="Times New Roman"/>
          <w:i/>
          <w:iCs/>
          <w:color w:val="000000"/>
          <w:sz w:val="20"/>
          <w:szCs w:val="20"/>
        </w:rPr>
        <w:t>In Thousands</w:t>
      </w:r>
    </w:p>
    <w:p w14:paraId="0608AA04" w14:textId="77777777" w:rsidR="00000000" w:rsidRDefault="00457683">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1483"/>
        <w:gridCol w:w="38"/>
        <w:gridCol w:w="76"/>
        <w:gridCol w:w="544"/>
        <w:gridCol w:w="39"/>
        <w:gridCol w:w="121"/>
        <w:gridCol w:w="603"/>
        <w:gridCol w:w="37"/>
        <w:gridCol w:w="121"/>
        <w:gridCol w:w="800"/>
        <w:gridCol w:w="36"/>
        <w:gridCol w:w="121"/>
        <w:gridCol w:w="1196"/>
        <w:gridCol w:w="36"/>
        <w:gridCol w:w="120"/>
        <w:gridCol w:w="700"/>
        <w:gridCol w:w="36"/>
        <w:gridCol w:w="120"/>
        <w:gridCol w:w="784"/>
        <w:gridCol w:w="36"/>
        <w:gridCol w:w="121"/>
        <w:gridCol w:w="1054"/>
        <w:gridCol w:w="36"/>
      </w:tblGrid>
      <w:tr w:rsidR="00000000" w14:paraId="5385E490" w14:textId="77777777">
        <w:trPr>
          <w:divId w:val="1753619734"/>
          <w:jc w:val="center"/>
        </w:trPr>
        <w:tc>
          <w:tcPr>
            <w:tcW w:w="50" w:type="pct"/>
            <w:vAlign w:val="center"/>
            <w:hideMark/>
          </w:tcPr>
          <w:p w14:paraId="156F0B69" w14:textId="77777777" w:rsidR="00000000" w:rsidRDefault="00457683">
            <w:pPr>
              <w:jc w:val="center"/>
              <w:rPr>
                <w:rFonts w:eastAsia="Times New Roman"/>
              </w:rPr>
            </w:pPr>
          </w:p>
        </w:tc>
        <w:tc>
          <w:tcPr>
            <w:tcW w:w="1289" w:type="pct"/>
            <w:vAlign w:val="center"/>
            <w:hideMark/>
          </w:tcPr>
          <w:p w14:paraId="60157836" w14:textId="77777777" w:rsidR="00000000" w:rsidRDefault="00457683">
            <w:pPr>
              <w:spacing w:after="100"/>
              <w:rPr>
                <w:rFonts w:eastAsia="Times New Roman"/>
                <w:sz w:val="20"/>
                <w:szCs w:val="20"/>
              </w:rPr>
            </w:pPr>
          </w:p>
        </w:tc>
        <w:tc>
          <w:tcPr>
            <w:tcW w:w="5" w:type="pct"/>
            <w:vAlign w:val="center"/>
            <w:hideMark/>
          </w:tcPr>
          <w:p w14:paraId="32B18AE2" w14:textId="77777777" w:rsidR="00000000" w:rsidRDefault="00457683">
            <w:pPr>
              <w:spacing w:after="100"/>
              <w:rPr>
                <w:rFonts w:eastAsia="Times New Roman"/>
                <w:sz w:val="20"/>
                <w:szCs w:val="20"/>
              </w:rPr>
            </w:pPr>
          </w:p>
        </w:tc>
        <w:tc>
          <w:tcPr>
            <w:tcW w:w="50" w:type="pct"/>
            <w:vAlign w:val="center"/>
            <w:hideMark/>
          </w:tcPr>
          <w:p w14:paraId="6029BCB8" w14:textId="77777777" w:rsidR="00000000" w:rsidRDefault="00457683">
            <w:pPr>
              <w:spacing w:after="100"/>
              <w:rPr>
                <w:rFonts w:eastAsia="Times New Roman"/>
                <w:sz w:val="20"/>
                <w:szCs w:val="20"/>
              </w:rPr>
            </w:pPr>
          </w:p>
        </w:tc>
        <w:tc>
          <w:tcPr>
            <w:tcW w:w="361" w:type="pct"/>
            <w:vAlign w:val="center"/>
            <w:hideMark/>
          </w:tcPr>
          <w:p w14:paraId="3C39B6A9" w14:textId="77777777" w:rsidR="00000000" w:rsidRDefault="00457683">
            <w:pPr>
              <w:spacing w:after="100"/>
              <w:rPr>
                <w:rFonts w:eastAsia="Times New Roman"/>
                <w:sz w:val="20"/>
                <w:szCs w:val="20"/>
              </w:rPr>
            </w:pPr>
          </w:p>
        </w:tc>
        <w:tc>
          <w:tcPr>
            <w:tcW w:w="5" w:type="pct"/>
            <w:vAlign w:val="center"/>
            <w:hideMark/>
          </w:tcPr>
          <w:p w14:paraId="0D2146BE" w14:textId="77777777" w:rsidR="00000000" w:rsidRDefault="00457683">
            <w:pPr>
              <w:spacing w:after="100"/>
              <w:rPr>
                <w:rFonts w:eastAsia="Times New Roman"/>
                <w:sz w:val="20"/>
                <w:szCs w:val="20"/>
              </w:rPr>
            </w:pPr>
          </w:p>
        </w:tc>
        <w:tc>
          <w:tcPr>
            <w:tcW w:w="50" w:type="pct"/>
            <w:vAlign w:val="center"/>
            <w:hideMark/>
          </w:tcPr>
          <w:p w14:paraId="50A3963A" w14:textId="77777777" w:rsidR="00000000" w:rsidRDefault="00457683">
            <w:pPr>
              <w:spacing w:after="100"/>
              <w:rPr>
                <w:rFonts w:eastAsia="Times New Roman"/>
                <w:sz w:val="20"/>
                <w:szCs w:val="20"/>
              </w:rPr>
            </w:pPr>
          </w:p>
        </w:tc>
        <w:tc>
          <w:tcPr>
            <w:tcW w:w="361" w:type="pct"/>
            <w:vAlign w:val="center"/>
            <w:hideMark/>
          </w:tcPr>
          <w:p w14:paraId="2EC7198B" w14:textId="77777777" w:rsidR="00000000" w:rsidRDefault="00457683">
            <w:pPr>
              <w:spacing w:after="100"/>
              <w:rPr>
                <w:rFonts w:eastAsia="Times New Roman"/>
                <w:sz w:val="20"/>
                <w:szCs w:val="20"/>
              </w:rPr>
            </w:pPr>
          </w:p>
        </w:tc>
        <w:tc>
          <w:tcPr>
            <w:tcW w:w="5" w:type="pct"/>
            <w:vAlign w:val="center"/>
            <w:hideMark/>
          </w:tcPr>
          <w:p w14:paraId="272BC79C" w14:textId="77777777" w:rsidR="00000000" w:rsidRDefault="00457683">
            <w:pPr>
              <w:spacing w:after="100"/>
              <w:rPr>
                <w:rFonts w:eastAsia="Times New Roman"/>
                <w:sz w:val="20"/>
                <w:szCs w:val="20"/>
              </w:rPr>
            </w:pPr>
          </w:p>
        </w:tc>
        <w:tc>
          <w:tcPr>
            <w:tcW w:w="50" w:type="pct"/>
            <w:vAlign w:val="center"/>
            <w:hideMark/>
          </w:tcPr>
          <w:p w14:paraId="5595648B" w14:textId="77777777" w:rsidR="00000000" w:rsidRDefault="00457683">
            <w:pPr>
              <w:spacing w:after="100"/>
              <w:rPr>
                <w:rFonts w:eastAsia="Times New Roman"/>
                <w:sz w:val="20"/>
                <w:szCs w:val="20"/>
              </w:rPr>
            </w:pPr>
          </w:p>
        </w:tc>
        <w:tc>
          <w:tcPr>
            <w:tcW w:w="456" w:type="pct"/>
            <w:vAlign w:val="center"/>
            <w:hideMark/>
          </w:tcPr>
          <w:p w14:paraId="5F3EFD2A" w14:textId="77777777" w:rsidR="00000000" w:rsidRDefault="00457683">
            <w:pPr>
              <w:spacing w:after="100"/>
              <w:rPr>
                <w:rFonts w:eastAsia="Times New Roman"/>
                <w:sz w:val="20"/>
                <w:szCs w:val="20"/>
              </w:rPr>
            </w:pPr>
          </w:p>
        </w:tc>
        <w:tc>
          <w:tcPr>
            <w:tcW w:w="5" w:type="pct"/>
            <w:vAlign w:val="center"/>
            <w:hideMark/>
          </w:tcPr>
          <w:p w14:paraId="0E8317D7" w14:textId="77777777" w:rsidR="00000000" w:rsidRDefault="00457683">
            <w:pPr>
              <w:spacing w:after="100"/>
              <w:rPr>
                <w:rFonts w:eastAsia="Times New Roman"/>
                <w:sz w:val="20"/>
                <w:szCs w:val="20"/>
              </w:rPr>
            </w:pPr>
          </w:p>
        </w:tc>
        <w:tc>
          <w:tcPr>
            <w:tcW w:w="50" w:type="pct"/>
            <w:vAlign w:val="center"/>
            <w:hideMark/>
          </w:tcPr>
          <w:p w14:paraId="563655F1" w14:textId="77777777" w:rsidR="00000000" w:rsidRDefault="00457683">
            <w:pPr>
              <w:spacing w:after="100"/>
              <w:rPr>
                <w:rFonts w:eastAsia="Times New Roman"/>
                <w:sz w:val="20"/>
                <w:szCs w:val="20"/>
              </w:rPr>
            </w:pPr>
          </w:p>
        </w:tc>
        <w:tc>
          <w:tcPr>
            <w:tcW w:w="660" w:type="pct"/>
            <w:vAlign w:val="center"/>
            <w:hideMark/>
          </w:tcPr>
          <w:p w14:paraId="7D8BD949" w14:textId="77777777" w:rsidR="00000000" w:rsidRDefault="00457683">
            <w:pPr>
              <w:spacing w:after="100"/>
              <w:rPr>
                <w:rFonts w:eastAsia="Times New Roman"/>
                <w:sz w:val="20"/>
                <w:szCs w:val="20"/>
              </w:rPr>
            </w:pPr>
          </w:p>
        </w:tc>
        <w:tc>
          <w:tcPr>
            <w:tcW w:w="5" w:type="pct"/>
            <w:vAlign w:val="center"/>
            <w:hideMark/>
          </w:tcPr>
          <w:p w14:paraId="791BC472" w14:textId="77777777" w:rsidR="00000000" w:rsidRDefault="00457683">
            <w:pPr>
              <w:spacing w:after="100"/>
              <w:rPr>
                <w:rFonts w:eastAsia="Times New Roman"/>
                <w:sz w:val="20"/>
                <w:szCs w:val="20"/>
              </w:rPr>
            </w:pPr>
          </w:p>
        </w:tc>
        <w:tc>
          <w:tcPr>
            <w:tcW w:w="50" w:type="pct"/>
            <w:vAlign w:val="center"/>
            <w:hideMark/>
          </w:tcPr>
          <w:p w14:paraId="394C3E3A" w14:textId="77777777" w:rsidR="00000000" w:rsidRDefault="00457683">
            <w:pPr>
              <w:spacing w:after="100"/>
              <w:rPr>
                <w:rFonts w:eastAsia="Times New Roman"/>
                <w:sz w:val="20"/>
                <w:szCs w:val="20"/>
              </w:rPr>
            </w:pPr>
          </w:p>
        </w:tc>
        <w:tc>
          <w:tcPr>
            <w:tcW w:w="393" w:type="pct"/>
            <w:vAlign w:val="center"/>
            <w:hideMark/>
          </w:tcPr>
          <w:p w14:paraId="3CFC17CE" w14:textId="77777777" w:rsidR="00000000" w:rsidRDefault="00457683">
            <w:pPr>
              <w:spacing w:after="100"/>
              <w:rPr>
                <w:rFonts w:eastAsia="Times New Roman"/>
                <w:sz w:val="20"/>
                <w:szCs w:val="20"/>
              </w:rPr>
            </w:pPr>
          </w:p>
        </w:tc>
        <w:tc>
          <w:tcPr>
            <w:tcW w:w="5" w:type="pct"/>
            <w:vAlign w:val="center"/>
            <w:hideMark/>
          </w:tcPr>
          <w:p w14:paraId="2E2A006B" w14:textId="77777777" w:rsidR="00000000" w:rsidRDefault="00457683">
            <w:pPr>
              <w:spacing w:after="100"/>
              <w:rPr>
                <w:rFonts w:eastAsia="Times New Roman"/>
                <w:sz w:val="20"/>
                <w:szCs w:val="20"/>
              </w:rPr>
            </w:pPr>
          </w:p>
        </w:tc>
        <w:tc>
          <w:tcPr>
            <w:tcW w:w="50" w:type="pct"/>
            <w:vAlign w:val="center"/>
            <w:hideMark/>
          </w:tcPr>
          <w:p w14:paraId="1C5EE6C2" w14:textId="77777777" w:rsidR="00000000" w:rsidRDefault="00457683">
            <w:pPr>
              <w:spacing w:after="100"/>
              <w:rPr>
                <w:rFonts w:eastAsia="Times New Roman"/>
                <w:sz w:val="20"/>
                <w:szCs w:val="20"/>
              </w:rPr>
            </w:pPr>
          </w:p>
        </w:tc>
        <w:tc>
          <w:tcPr>
            <w:tcW w:w="440" w:type="pct"/>
            <w:vAlign w:val="center"/>
            <w:hideMark/>
          </w:tcPr>
          <w:p w14:paraId="7FC76ACD" w14:textId="77777777" w:rsidR="00000000" w:rsidRDefault="00457683">
            <w:pPr>
              <w:spacing w:after="100"/>
              <w:rPr>
                <w:rFonts w:eastAsia="Times New Roman"/>
                <w:sz w:val="20"/>
                <w:szCs w:val="20"/>
              </w:rPr>
            </w:pPr>
          </w:p>
        </w:tc>
        <w:tc>
          <w:tcPr>
            <w:tcW w:w="5" w:type="pct"/>
            <w:vAlign w:val="center"/>
            <w:hideMark/>
          </w:tcPr>
          <w:p w14:paraId="205941DF" w14:textId="77777777" w:rsidR="00000000" w:rsidRDefault="00457683">
            <w:pPr>
              <w:spacing w:after="100"/>
              <w:rPr>
                <w:rFonts w:eastAsia="Times New Roman"/>
                <w:sz w:val="20"/>
                <w:szCs w:val="20"/>
              </w:rPr>
            </w:pPr>
          </w:p>
        </w:tc>
        <w:tc>
          <w:tcPr>
            <w:tcW w:w="50" w:type="pct"/>
            <w:vAlign w:val="center"/>
            <w:hideMark/>
          </w:tcPr>
          <w:p w14:paraId="1B40C42F" w14:textId="77777777" w:rsidR="00000000" w:rsidRDefault="00457683">
            <w:pPr>
              <w:spacing w:after="100"/>
              <w:rPr>
                <w:rFonts w:eastAsia="Times New Roman"/>
                <w:sz w:val="20"/>
                <w:szCs w:val="20"/>
              </w:rPr>
            </w:pPr>
          </w:p>
        </w:tc>
        <w:tc>
          <w:tcPr>
            <w:tcW w:w="597" w:type="pct"/>
            <w:vAlign w:val="center"/>
            <w:hideMark/>
          </w:tcPr>
          <w:p w14:paraId="1EB2ED15" w14:textId="77777777" w:rsidR="00000000" w:rsidRDefault="00457683">
            <w:pPr>
              <w:spacing w:after="100"/>
              <w:rPr>
                <w:rFonts w:eastAsia="Times New Roman"/>
                <w:sz w:val="20"/>
                <w:szCs w:val="20"/>
              </w:rPr>
            </w:pPr>
          </w:p>
        </w:tc>
        <w:tc>
          <w:tcPr>
            <w:tcW w:w="5" w:type="pct"/>
            <w:vAlign w:val="center"/>
            <w:hideMark/>
          </w:tcPr>
          <w:p w14:paraId="513E0656" w14:textId="77777777" w:rsidR="00000000" w:rsidRDefault="00457683">
            <w:pPr>
              <w:spacing w:after="100"/>
              <w:rPr>
                <w:rFonts w:eastAsia="Times New Roman"/>
                <w:sz w:val="20"/>
                <w:szCs w:val="20"/>
              </w:rPr>
            </w:pPr>
          </w:p>
        </w:tc>
      </w:tr>
      <w:tr w:rsidR="00000000" w14:paraId="36D2F95F" w14:textId="77777777">
        <w:trPr>
          <w:divId w:val="1753619734"/>
          <w:jc w:val="center"/>
        </w:trPr>
        <w:tc>
          <w:tcPr>
            <w:tcW w:w="0" w:type="auto"/>
            <w:gridSpan w:val="3"/>
            <w:tcMar>
              <w:top w:w="0" w:type="dxa"/>
              <w:left w:w="20" w:type="dxa"/>
              <w:bottom w:w="0" w:type="dxa"/>
              <w:right w:w="20" w:type="dxa"/>
            </w:tcMar>
            <w:vAlign w:val="center"/>
            <w:hideMark/>
          </w:tcPr>
          <w:p w14:paraId="529E418D" w14:textId="77777777" w:rsidR="00000000" w:rsidRDefault="00457683">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1C45A4E0" w14:textId="77777777" w:rsidR="00000000" w:rsidRDefault="00457683">
            <w:pPr>
              <w:spacing w:after="100"/>
              <w:jc w:val="center"/>
              <w:rPr>
                <w:rFonts w:eastAsia="Times New Roman"/>
              </w:rPr>
            </w:pPr>
            <w:r>
              <w:rPr>
                <w:rFonts w:eastAsia="Times New Roman"/>
                <w:color w:val="000000"/>
                <w:sz w:val="20"/>
                <w:szCs w:val="20"/>
              </w:rPr>
              <w:t>Three and Six Months Ended July 2, 2022</w:t>
            </w:r>
          </w:p>
        </w:tc>
      </w:tr>
      <w:tr w:rsidR="00000000" w14:paraId="66E789A7" w14:textId="77777777">
        <w:trPr>
          <w:divId w:val="1753619734"/>
          <w:trHeight w:val="300"/>
          <w:jc w:val="center"/>
        </w:trPr>
        <w:tc>
          <w:tcPr>
            <w:tcW w:w="0" w:type="auto"/>
            <w:gridSpan w:val="3"/>
            <w:tcMar>
              <w:top w:w="0" w:type="dxa"/>
              <w:left w:w="20" w:type="dxa"/>
              <w:bottom w:w="0" w:type="dxa"/>
              <w:right w:w="20" w:type="dxa"/>
            </w:tcMar>
            <w:vAlign w:val="center"/>
            <w:hideMark/>
          </w:tcPr>
          <w:p w14:paraId="56B57CBD"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0B7F4697" w14:textId="77777777" w:rsidR="00000000" w:rsidRDefault="00457683">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CC3BFDC" w14:textId="77777777" w:rsidR="00000000" w:rsidRDefault="00457683">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CA42CD1" w14:textId="77777777" w:rsidR="00000000" w:rsidRDefault="00457683">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1583C38" w14:textId="77777777" w:rsidR="00000000" w:rsidRDefault="00457683">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10B1891" w14:textId="77777777" w:rsidR="00000000" w:rsidRDefault="00457683">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1BA65FF" w14:textId="77777777" w:rsidR="00000000" w:rsidRDefault="00457683">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14:paraId="3B90BCB5" w14:textId="77777777">
        <w:trPr>
          <w:divId w:val="1753619734"/>
          <w:trHeight w:val="540"/>
          <w:jc w:val="center"/>
        </w:trPr>
        <w:tc>
          <w:tcPr>
            <w:tcW w:w="0" w:type="auto"/>
            <w:gridSpan w:val="3"/>
            <w:tcMar>
              <w:top w:w="0" w:type="dxa"/>
              <w:left w:w="20" w:type="dxa"/>
              <w:bottom w:w="0" w:type="dxa"/>
              <w:right w:w="20" w:type="dxa"/>
            </w:tcMar>
            <w:vAlign w:val="center"/>
            <w:hideMark/>
          </w:tcPr>
          <w:p w14:paraId="5B98B757"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BE7620" w14:textId="77777777" w:rsidR="00000000" w:rsidRDefault="00457683">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14:paraId="01C66439" w14:textId="77777777" w:rsidR="00000000" w:rsidRDefault="00457683">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14:paraId="32FF93D5" w14:textId="77777777" w:rsidR="00000000" w:rsidRDefault="00457683">
            <w:pPr>
              <w:spacing w:after="100"/>
              <w:rPr>
                <w:rFonts w:eastAsia="Times New Roman"/>
              </w:rPr>
            </w:pPr>
          </w:p>
        </w:tc>
        <w:tc>
          <w:tcPr>
            <w:tcW w:w="0" w:type="auto"/>
            <w:gridSpan w:val="3"/>
            <w:vMerge/>
            <w:tcBorders>
              <w:top w:val="single" w:sz="8" w:space="0" w:color="000000"/>
            </w:tcBorders>
            <w:vAlign w:val="center"/>
            <w:hideMark/>
          </w:tcPr>
          <w:p w14:paraId="11D723E8" w14:textId="77777777" w:rsidR="00000000" w:rsidRDefault="00457683">
            <w:pPr>
              <w:spacing w:after="100"/>
              <w:rPr>
                <w:rFonts w:eastAsia="Times New Roman"/>
              </w:rPr>
            </w:pPr>
          </w:p>
        </w:tc>
        <w:tc>
          <w:tcPr>
            <w:tcW w:w="0" w:type="auto"/>
            <w:gridSpan w:val="3"/>
            <w:vMerge/>
            <w:tcBorders>
              <w:top w:val="single" w:sz="8" w:space="0" w:color="000000"/>
            </w:tcBorders>
            <w:vAlign w:val="center"/>
            <w:hideMark/>
          </w:tcPr>
          <w:p w14:paraId="05893761" w14:textId="77777777" w:rsidR="00000000" w:rsidRDefault="00457683">
            <w:pPr>
              <w:spacing w:after="100"/>
              <w:rPr>
                <w:rFonts w:eastAsia="Times New Roman"/>
              </w:rPr>
            </w:pPr>
          </w:p>
        </w:tc>
        <w:tc>
          <w:tcPr>
            <w:tcW w:w="0" w:type="auto"/>
            <w:gridSpan w:val="3"/>
            <w:vMerge/>
            <w:tcBorders>
              <w:top w:val="single" w:sz="8" w:space="0" w:color="000000"/>
            </w:tcBorders>
            <w:vAlign w:val="center"/>
            <w:hideMark/>
          </w:tcPr>
          <w:p w14:paraId="7C1E2B46" w14:textId="77777777" w:rsidR="00000000" w:rsidRDefault="00457683">
            <w:pPr>
              <w:spacing w:after="100"/>
              <w:rPr>
                <w:rFonts w:eastAsia="Times New Roman"/>
              </w:rPr>
            </w:pPr>
          </w:p>
        </w:tc>
        <w:tc>
          <w:tcPr>
            <w:tcW w:w="0" w:type="auto"/>
            <w:gridSpan w:val="3"/>
            <w:vMerge/>
            <w:tcBorders>
              <w:top w:val="single" w:sz="8" w:space="0" w:color="000000"/>
            </w:tcBorders>
            <w:vAlign w:val="center"/>
            <w:hideMark/>
          </w:tcPr>
          <w:p w14:paraId="2C6F0E9F" w14:textId="77777777" w:rsidR="00000000" w:rsidRDefault="00457683">
            <w:pPr>
              <w:spacing w:after="100"/>
              <w:rPr>
                <w:rFonts w:eastAsia="Times New Roman"/>
              </w:rPr>
            </w:pPr>
          </w:p>
        </w:tc>
      </w:tr>
      <w:tr w:rsidR="00000000" w14:paraId="11080187" w14:textId="77777777">
        <w:trPr>
          <w:divId w:val="1753619734"/>
          <w:jc w:val="center"/>
        </w:trPr>
        <w:tc>
          <w:tcPr>
            <w:tcW w:w="0" w:type="auto"/>
            <w:gridSpan w:val="3"/>
            <w:shd w:val="clear" w:color="auto" w:fill="CCEEFF"/>
            <w:tcMar>
              <w:top w:w="30" w:type="dxa"/>
              <w:left w:w="20" w:type="dxa"/>
              <w:bottom w:w="30" w:type="dxa"/>
              <w:right w:w="20" w:type="dxa"/>
            </w:tcMar>
            <w:vAlign w:val="bottom"/>
            <w:hideMark/>
          </w:tcPr>
          <w:p w14:paraId="3AA44884" w14:textId="77777777" w:rsidR="00000000" w:rsidRDefault="00457683">
            <w:pPr>
              <w:spacing w:after="100"/>
              <w:rPr>
                <w:rFonts w:eastAsia="Times New Roman"/>
              </w:rPr>
            </w:pPr>
            <w:r>
              <w:rPr>
                <w:rFonts w:eastAsia="Times New Roman"/>
                <w:color w:val="000000"/>
                <w:sz w:val="20"/>
                <w:szCs w:val="20"/>
              </w:rPr>
              <w:t>Balances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7EC4D9" w14:textId="77777777" w:rsidR="00000000" w:rsidRDefault="00457683">
            <w:pPr>
              <w:spacing w:after="100"/>
              <w:jc w:val="right"/>
              <w:rPr>
                <w:rFonts w:eastAsia="Times New Roman"/>
              </w:rPr>
            </w:pPr>
            <w:r>
              <w:rPr>
                <w:rFonts w:eastAsia="Times New Roman"/>
                <w:color w:val="000000"/>
                <w:sz w:val="20"/>
                <w:szCs w:val="20"/>
              </w:rPr>
              <w:t>81,405 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528AF4"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A98F7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F2172E" w14:textId="77777777" w:rsidR="00000000" w:rsidRDefault="00457683">
            <w:pPr>
              <w:spacing w:after="100"/>
              <w:jc w:val="right"/>
              <w:rPr>
                <w:rFonts w:eastAsia="Times New Roman"/>
              </w:rPr>
            </w:pPr>
            <w:r>
              <w:rPr>
                <w:rFonts w:eastAsia="Times New Roman"/>
                <w:color w:val="000000"/>
                <w:sz w:val="20"/>
                <w:szCs w:val="20"/>
              </w:rPr>
              <w:t>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703413"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8A9A1C"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4722E0" w14:textId="77777777" w:rsidR="00000000" w:rsidRDefault="00457683">
            <w:pPr>
              <w:spacing w:after="100"/>
              <w:jc w:val="right"/>
              <w:rPr>
                <w:rFonts w:eastAsia="Times New Roman"/>
              </w:rPr>
            </w:pPr>
            <w:r>
              <w:rPr>
                <w:rFonts w:eastAsia="Times New Roman"/>
                <w:color w:val="000000"/>
                <w:sz w:val="20"/>
                <w:szCs w:val="20"/>
              </w:rPr>
              <w:t>750,478 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11CB22"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AAB696"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2B6D29" w14:textId="77777777" w:rsidR="00000000" w:rsidRDefault="00457683">
            <w:pPr>
              <w:spacing w:after="100"/>
              <w:jc w:val="right"/>
              <w:rPr>
                <w:rFonts w:eastAsia="Times New Roman"/>
              </w:rPr>
            </w:pPr>
            <w:r>
              <w:rPr>
                <w:rFonts w:eastAsia="Times New Roman"/>
                <w:color w:val="000000"/>
                <w:sz w:val="20"/>
                <w:szCs w:val="20"/>
              </w:rPr>
              <w:t>(1,940)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07A179"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CA882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D64146" w14:textId="77777777" w:rsidR="00000000" w:rsidRDefault="00457683">
            <w:pPr>
              <w:spacing w:after="100"/>
              <w:jc w:val="right"/>
              <w:rPr>
                <w:rFonts w:eastAsia="Times New Roman"/>
              </w:rPr>
            </w:pPr>
            <w:r>
              <w:rPr>
                <w:rFonts w:eastAsia="Times New Roman"/>
                <w:color w:val="000000"/>
                <w:sz w:val="20"/>
                <w:szCs w:val="20"/>
              </w:rPr>
              <w:t>278,395 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92CCA2"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C1312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8777E4" w14:textId="77777777" w:rsidR="00000000" w:rsidRDefault="00457683">
            <w:pPr>
              <w:spacing w:after="100"/>
              <w:jc w:val="right"/>
              <w:rPr>
                <w:rFonts w:eastAsia="Times New Roman"/>
              </w:rPr>
            </w:pPr>
            <w:r>
              <w:rPr>
                <w:rFonts w:eastAsia="Times New Roman"/>
                <w:color w:val="000000"/>
                <w:sz w:val="20"/>
                <w:szCs w:val="20"/>
              </w:rPr>
              <w:t>(101,791)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0F2DAE"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5873D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608387" w14:textId="77777777" w:rsidR="00000000" w:rsidRDefault="00457683">
            <w:pPr>
              <w:spacing w:after="100"/>
              <w:jc w:val="right"/>
              <w:rPr>
                <w:rFonts w:eastAsia="Times New Roman"/>
              </w:rPr>
            </w:pPr>
            <w:r>
              <w:rPr>
                <w:rFonts w:eastAsia="Times New Roman"/>
                <w:color w:val="000000"/>
                <w:sz w:val="20"/>
                <w:szCs w:val="20"/>
              </w:rPr>
              <w:t>925,980 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A2A105" w14:textId="77777777" w:rsidR="00000000" w:rsidRDefault="00457683">
            <w:pPr>
              <w:spacing w:after="100"/>
              <w:jc w:val="right"/>
              <w:rPr>
                <w:rFonts w:eastAsia="Times New Roman"/>
              </w:rPr>
            </w:pPr>
          </w:p>
        </w:tc>
      </w:tr>
      <w:tr w:rsidR="00000000" w14:paraId="0D593012" w14:textId="77777777">
        <w:trPr>
          <w:divId w:val="1753619734"/>
          <w:jc w:val="center"/>
        </w:trPr>
        <w:tc>
          <w:tcPr>
            <w:tcW w:w="0" w:type="auto"/>
            <w:gridSpan w:val="3"/>
            <w:shd w:val="clear" w:color="auto" w:fill="FFFFFF"/>
            <w:tcMar>
              <w:top w:w="30" w:type="dxa"/>
              <w:left w:w="155" w:type="dxa"/>
              <w:bottom w:w="30" w:type="dxa"/>
              <w:right w:w="20" w:type="dxa"/>
            </w:tcMar>
            <w:vAlign w:val="bottom"/>
            <w:hideMark/>
          </w:tcPr>
          <w:p w14:paraId="7B2F612B" w14:textId="77777777" w:rsidR="00000000" w:rsidRDefault="00457683">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14:paraId="63AFB99C" w14:textId="77777777" w:rsidR="00000000" w:rsidRDefault="00457683">
            <w:pPr>
              <w:spacing w:after="100"/>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14:paraId="677093C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E207AB" w14:textId="77777777" w:rsidR="00000000" w:rsidRDefault="0045768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4E4D04C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BE634B" w14:textId="77777777" w:rsidR="00000000" w:rsidRDefault="00457683">
            <w:pPr>
              <w:spacing w:after="100"/>
              <w:jc w:val="right"/>
              <w:rPr>
                <w:rFonts w:eastAsia="Times New Roman"/>
              </w:rPr>
            </w:pPr>
            <w:r>
              <w:rPr>
                <w:rFonts w:eastAsia="Times New Roman"/>
                <w:color w:val="000000"/>
                <w:sz w:val="20"/>
                <w:szCs w:val="20"/>
              </w:rPr>
              <w:t>1,366 </w:t>
            </w:r>
          </w:p>
        </w:tc>
        <w:tc>
          <w:tcPr>
            <w:tcW w:w="0" w:type="auto"/>
            <w:shd w:val="clear" w:color="auto" w:fill="FFFFFF"/>
            <w:tcMar>
              <w:top w:w="30" w:type="dxa"/>
              <w:left w:w="0" w:type="dxa"/>
              <w:bottom w:w="30" w:type="dxa"/>
              <w:right w:w="20" w:type="dxa"/>
            </w:tcMar>
            <w:vAlign w:val="bottom"/>
            <w:hideMark/>
          </w:tcPr>
          <w:p w14:paraId="51F43C3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B7E41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B586A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FC18D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51342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4AFD1B"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DCEA7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1AF800" w14:textId="77777777" w:rsidR="00000000" w:rsidRDefault="00457683">
            <w:pPr>
              <w:spacing w:after="100"/>
              <w:jc w:val="right"/>
              <w:rPr>
                <w:rFonts w:eastAsia="Times New Roman"/>
              </w:rPr>
            </w:pPr>
            <w:r>
              <w:rPr>
                <w:rFonts w:eastAsia="Times New Roman"/>
                <w:color w:val="000000"/>
                <w:sz w:val="20"/>
                <w:szCs w:val="20"/>
              </w:rPr>
              <w:t>1,369 </w:t>
            </w:r>
          </w:p>
        </w:tc>
        <w:tc>
          <w:tcPr>
            <w:tcW w:w="0" w:type="auto"/>
            <w:shd w:val="clear" w:color="auto" w:fill="FFFFFF"/>
            <w:tcMar>
              <w:top w:w="30" w:type="dxa"/>
              <w:left w:w="0" w:type="dxa"/>
              <w:bottom w:w="30" w:type="dxa"/>
              <w:right w:w="20" w:type="dxa"/>
            </w:tcMar>
            <w:vAlign w:val="bottom"/>
            <w:hideMark/>
          </w:tcPr>
          <w:p w14:paraId="5EA8D0A5" w14:textId="77777777" w:rsidR="00000000" w:rsidRDefault="00457683">
            <w:pPr>
              <w:spacing w:after="100"/>
              <w:jc w:val="right"/>
              <w:rPr>
                <w:rFonts w:eastAsia="Times New Roman"/>
              </w:rPr>
            </w:pPr>
          </w:p>
        </w:tc>
      </w:tr>
      <w:tr w:rsidR="00000000" w14:paraId="1AFDC59A" w14:textId="77777777">
        <w:trPr>
          <w:divId w:val="1753619734"/>
          <w:jc w:val="center"/>
        </w:trPr>
        <w:tc>
          <w:tcPr>
            <w:tcW w:w="0" w:type="auto"/>
            <w:gridSpan w:val="3"/>
            <w:shd w:val="clear" w:color="auto" w:fill="CCEEFF"/>
            <w:tcMar>
              <w:top w:w="30" w:type="dxa"/>
              <w:left w:w="155" w:type="dxa"/>
              <w:bottom w:w="30" w:type="dxa"/>
              <w:right w:w="20" w:type="dxa"/>
            </w:tcMar>
            <w:vAlign w:val="bottom"/>
            <w:hideMark/>
          </w:tcPr>
          <w:p w14:paraId="3195EC1F" w14:textId="77777777" w:rsidR="00000000" w:rsidRDefault="00457683">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14:paraId="5F9022F9"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9A8FC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89F57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9BD1D2"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CD201C" w14:textId="77777777" w:rsidR="00000000" w:rsidRDefault="00457683">
            <w:pPr>
              <w:spacing w:after="100"/>
              <w:jc w:val="right"/>
              <w:rPr>
                <w:rFonts w:eastAsia="Times New Roman"/>
              </w:rPr>
            </w:pPr>
            <w:r>
              <w:rPr>
                <w:rFonts w:eastAsia="Times New Roman"/>
                <w:color w:val="000000"/>
                <w:sz w:val="20"/>
                <w:szCs w:val="20"/>
              </w:rPr>
              <w:t>3,692 </w:t>
            </w:r>
          </w:p>
        </w:tc>
        <w:tc>
          <w:tcPr>
            <w:tcW w:w="0" w:type="auto"/>
            <w:shd w:val="clear" w:color="auto" w:fill="CCEEFF"/>
            <w:tcMar>
              <w:top w:w="30" w:type="dxa"/>
              <w:left w:w="0" w:type="dxa"/>
              <w:bottom w:w="30" w:type="dxa"/>
              <w:right w:w="20" w:type="dxa"/>
            </w:tcMar>
            <w:vAlign w:val="bottom"/>
            <w:hideMark/>
          </w:tcPr>
          <w:p w14:paraId="76559C3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563C0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4A8B6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D1B4B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0FD92E"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0BA11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30A27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D65DCB" w14:textId="77777777" w:rsidR="00000000" w:rsidRDefault="00457683">
            <w:pPr>
              <w:spacing w:after="100"/>
              <w:jc w:val="right"/>
              <w:rPr>
                <w:rFonts w:eastAsia="Times New Roman"/>
              </w:rPr>
            </w:pPr>
            <w:r>
              <w:rPr>
                <w:rFonts w:eastAsia="Times New Roman"/>
                <w:color w:val="000000"/>
                <w:sz w:val="20"/>
                <w:szCs w:val="20"/>
              </w:rPr>
              <w:t>3,692 </w:t>
            </w:r>
          </w:p>
        </w:tc>
        <w:tc>
          <w:tcPr>
            <w:tcW w:w="0" w:type="auto"/>
            <w:shd w:val="clear" w:color="auto" w:fill="CCEEFF"/>
            <w:tcMar>
              <w:top w:w="30" w:type="dxa"/>
              <w:left w:w="0" w:type="dxa"/>
              <w:bottom w:w="30" w:type="dxa"/>
              <w:right w:w="20" w:type="dxa"/>
            </w:tcMar>
            <w:vAlign w:val="bottom"/>
            <w:hideMark/>
          </w:tcPr>
          <w:p w14:paraId="2CD8FA0E" w14:textId="77777777" w:rsidR="00000000" w:rsidRDefault="00457683">
            <w:pPr>
              <w:spacing w:after="100"/>
              <w:jc w:val="right"/>
              <w:rPr>
                <w:rFonts w:eastAsia="Times New Roman"/>
              </w:rPr>
            </w:pPr>
          </w:p>
        </w:tc>
      </w:tr>
      <w:tr w:rsidR="00000000" w14:paraId="011CB961" w14:textId="77777777">
        <w:trPr>
          <w:divId w:val="1753619734"/>
          <w:jc w:val="center"/>
        </w:trPr>
        <w:tc>
          <w:tcPr>
            <w:tcW w:w="0" w:type="auto"/>
            <w:gridSpan w:val="3"/>
            <w:shd w:val="clear" w:color="auto" w:fill="FFFFFF"/>
            <w:tcMar>
              <w:top w:w="30" w:type="dxa"/>
              <w:left w:w="155" w:type="dxa"/>
              <w:bottom w:w="30" w:type="dxa"/>
              <w:right w:w="20" w:type="dxa"/>
            </w:tcMar>
            <w:vAlign w:val="bottom"/>
            <w:hideMark/>
          </w:tcPr>
          <w:p w14:paraId="1492689C" w14:textId="77777777" w:rsidR="00000000" w:rsidRDefault="00457683">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14:paraId="4FC3DCF9" w14:textId="77777777" w:rsidR="00000000" w:rsidRDefault="00457683">
            <w:pPr>
              <w:spacing w:after="100"/>
              <w:jc w:val="right"/>
              <w:rPr>
                <w:rFonts w:eastAsia="Times New Roman"/>
              </w:rPr>
            </w:pPr>
            <w:r>
              <w:rPr>
                <w:rFonts w:eastAsia="Times New Roman"/>
                <w:color w:val="000000"/>
                <w:sz w:val="20"/>
                <w:szCs w:val="20"/>
              </w:rPr>
              <w:t>(272)</w:t>
            </w:r>
          </w:p>
        </w:tc>
        <w:tc>
          <w:tcPr>
            <w:tcW w:w="0" w:type="auto"/>
            <w:shd w:val="clear" w:color="auto" w:fill="FFFFFF"/>
            <w:tcMar>
              <w:top w:w="30" w:type="dxa"/>
              <w:left w:w="0" w:type="dxa"/>
              <w:bottom w:w="30" w:type="dxa"/>
              <w:right w:w="20" w:type="dxa"/>
            </w:tcMar>
            <w:vAlign w:val="bottom"/>
            <w:hideMark/>
          </w:tcPr>
          <w:p w14:paraId="28010E0E"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850182"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97AA93"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7794C7"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938C2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74A9B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A044A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7571DB"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F9DE68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A2A324" w14:textId="77777777" w:rsidR="00000000" w:rsidRDefault="00457683">
            <w:pPr>
              <w:spacing w:after="100"/>
              <w:jc w:val="right"/>
              <w:rPr>
                <w:rFonts w:eastAsia="Times New Roman"/>
              </w:rPr>
            </w:pPr>
            <w:r>
              <w:rPr>
                <w:rFonts w:eastAsia="Times New Roman"/>
                <w:color w:val="000000"/>
                <w:sz w:val="20"/>
                <w:szCs w:val="20"/>
              </w:rPr>
              <w:t>(10,649)</w:t>
            </w:r>
          </w:p>
        </w:tc>
        <w:tc>
          <w:tcPr>
            <w:tcW w:w="0" w:type="auto"/>
            <w:shd w:val="clear" w:color="auto" w:fill="FFFFFF"/>
            <w:tcMar>
              <w:top w:w="30" w:type="dxa"/>
              <w:left w:w="0" w:type="dxa"/>
              <w:bottom w:w="30" w:type="dxa"/>
              <w:right w:w="20" w:type="dxa"/>
            </w:tcMar>
            <w:vAlign w:val="bottom"/>
            <w:hideMark/>
          </w:tcPr>
          <w:p w14:paraId="55594F8E"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4DCC42" w14:textId="77777777" w:rsidR="00000000" w:rsidRDefault="00457683">
            <w:pPr>
              <w:spacing w:after="100"/>
              <w:jc w:val="right"/>
              <w:rPr>
                <w:rFonts w:eastAsia="Times New Roman"/>
              </w:rPr>
            </w:pPr>
            <w:r>
              <w:rPr>
                <w:rFonts w:eastAsia="Times New Roman"/>
                <w:color w:val="000000"/>
                <w:sz w:val="20"/>
                <w:szCs w:val="20"/>
              </w:rPr>
              <w:t>(10,649)</w:t>
            </w:r>
          </w:p>
        </w:tc>
        <w:tc>
          <w:tcPr>
            <w:tcW w:w="0" w:type="auto"/>
            <w:shd w:val="clear" w:color="auto" w:fill="FFFFFF"/>
            <w:tcMar>
              <w:top w:w="30" w:type="dxa"/>
              <w:left w:w="0" w:type="dxa"/>
              <w:bottom w:w="30" w:type="dxa"/>
              <w:right w:w="20" w:type="dxa"/>
            </w:tcMar>
            <w:vAlign w:val="bottom"/>
            <w:hideMark/>
          </w:tcPr>
          <w:p w14:paraId="69A1D95D" w14:textId="77777777" w:rsidR="00000000" w:rsidRDefault="00457683">
            <w:pPr>
              <w:spacing w:after="100"/>
              <w:jc w:val="right"/>
              <w:rPr>
                <w:rFonts w:eastAsia="Times New Roman"/>
              </w:rPr>
            </w:pPr>
          </w:p>
        </w:tc>
      </w:tr>
      <w:tr w:rsidR="00000000" w14:paraId="3F514F3C" w14:textId="77777777">
        <w:trPr>
          <w:divId w:val="1753619734"/>
          <w:jc w:val="center"/>
        </w:trPr>
        <w:tc>
          <w:tcPr>
            <w:tcW w:w="0" w:type="auto"/>
            <w:gridSpan w:val="3"/>
            <w:shd w:val="clear" w:color="auto" w:fill="CCEEFF"/>
            <w:tcMar>
              <w:top w:w="30" w:type="dxa"/>
              <w:left w:w="155" w:type="dxa"/>
              <w:bottom w:w="30" w:type="dxa"/>
              <w:right w:w="20" w:type="dxa"/>
            </w:tcMar>
            <w:vAlign w:val="bottom"/>
            <w:hideMark/>
          </w:tcPr>
          <w:p w14:paraId="460063A1" w14:textId="77777777" w:rsidR="00000000" w:rsidRDefault="00457683">
            <w:pPr>
              <w:spacing w:after="100"/>
              <w:rPr>
                <w:rFonts w:eastAsia="Times New Roman"/>
              </w:rPr>
            </w:pPr>
            <w:r>
              <w:rPr>
                <w:rFonts w:eastAsia="Times New Roman"/>
                <w:color w:val="000000"/>
                <w:sz w:val="20"/>
                <w:szCs w:val="20"/>
              </w:rPr>
              <w:t>Settlement of 2025 Notes</w:t>
            </w:r>
          </w:p>
        </w:tc>
        <w:tc>
          <w:tcPr>
            <w:tcW w:w="0" w:type="auto"/>
            <w:gridSpan w:val="2"/>
            <w:shd w:val="clear" w:color="auto" w:fill="CCEEFF"/>
            <w:tcMar>
              <w:top w:w="30" w:type="dxa"/>
              <w:left w:w="20" w:type="dxa"/>
              <w:bottom w:w="30" w:type="dxa"/>
              <w:right w:w="0" w:type="dxa"/>
            </w:tcMar>
            <w:vAlign w:val="bottom"/>
            <w:hideMark/>
          </w:tcPr>
          <w:p w14:paraId="17FAE378"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F53895"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88524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C8E60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2C6C0A" w14:textId="77777777" w:rsidR="00000000" w:rsidRDefault="0045768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59396D89"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2BF990"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11C62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EBB2E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3A9DD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C4E4E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8DDEB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A6BF51" w14:textId="77777777" w:rsidR="00000000" w:rsidRDefault="0045768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06066B5C" w14:textId="77777777" w:rsidR="00000000" w:rsidRDefault="00457683">
            <w:pPr>
              <w:spacing w:after="100"/>
              <w:jc w:val="right"/>
              <w:rPr>
                <w:rFonts w:eastAsia="Times New Roman"/>
              </w:rPr>
            </w:pPr>
          </w:p>
        </w:tc>
      </w:tr>
      <w:tr w:rsidR="00000000" w14:paraId="18B5820C" w14:textId="77777777">
        <w:trPr>
          <w:divId w:val="1753619734"/>
          <w:jc w:val="center"/>
        </w:trPr>
        <w:tc>
          <w:tcPr>
            <w:tcW w:w="0" w:type="auto"/>
            <w:gridSpan w:val="3"/>
            <w:shd w:val="clear" w:color="auto" w:fill="FFFFFF"/>
            <w:tcMar>
              <w:top w:w="30" w:type="dxa"/>
              <w:left w:w="155" w:type="dxa"/>
              <w:bottom w:w="30" w:type="dxa"/>
              <w:right w:w="20" w:type="dxa"/>
            </w:tcMar>
            <w:vAlign w:val="bottom"/>
            <w:hideMark/>
          </w:tcPr>
          <w:p w14:paraId="2D598E16" w14:textId="77777777" w:rsidR="00000000" w:rsidRDefault="00457683">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FFFFFF"/>
            <w:tcMar>
              <w:top w:w="30" w:type="dxa"/>
              <w:left w:w="20" w:type="dxa"/>
              <w:bottom w:w="30" w:type="dxa"/>
              <w:right w:w="0" w:type="dxa"/>
            </w:tcMar>
            <w:vAlign w:val="bottom"/>
            <w:hideMark/>
          </w:tcPr>
          <w:p w14:paraId="5FAC9AF0"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C0C4D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4BB21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FCC5E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40C758"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2C5D0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FA8CA6" w14:textId="77777777" w:rsidR="00000000" w:rsidRDefault="00457683">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14:paraId="5DF2765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B411F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215F4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513C5A"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851173"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FB50EE" w14:textId="77777777" w:rsidR="00000000" w:rsidRDefault="00457683">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14:paraId="155C805F" w14:textId="77777777" w:rsidR="00000000" w:rsidRDefault="00457683">
            <w:pPr>
              <w:spacing w:after="100"/>
              <w:jc w:val="right"/>
              <w:rPr>
                <w:rFonts w:eastAsia="Times New Roman"/>
              </w:rPr>
            </w:pPr>
          </w:p>
        </w:tc>
      </w:tr>
      <w:tr w:rsidR="00000000" w14:paraId="63CCF9C0" w14:textId="77777777">
        <w:trPr>
          <w:divId w:val="1753619734"/>
          <w:jc w:val="center"/>
        </w:trPr>
        <w:tc>
          <w:tcPr>
            <w:tcW w:w="0" w:type="auto"/>
            <w:gridSpan w:val="3"/>
            <w:shd w:val="clear" w:color="auto" w:fill="CCEEFF"/>
            <w:tcMar>
              <w:top w:w="30" w:type="dxa"/>
              <w:left w:w="155" w:type="dxa"/>
              <w:bottom w:w="30" w:type="dxa"/>
              <w:right w:w="20" w:type="dxa"/>
            </w:tcMar>
            <w:vAlign w:val="bottom"/>
            <w:hideMark/>
          </w:tcPr>
          <w:p w14:paraId="064ACF6B" w14:textId="77777777" w:rsidR="00000000" w:rsidRDefault="00457683">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14:paraId="7F03F32A"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94946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0E4740"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D04A8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C8D712"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EEF8AE9"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B0B70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6B669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4B3B71" w14:textId="77777777" w:rsidR="00000000" w:rsidRDefault="00457683">
            <w:pPr>
              <w:spacing w:after="100"/>
              <w:jc w:val="right"/>
              <w:rPr>
                <w:rFonts w:eastAsia="Times New Roman"/>
              </w:rPr>
            </w:pPr>
            <w:r>
              <w:rPr>
                <w:rFonts w:eastAsia="Times New Roman"/>
                <w:color w:val="000000"/>
                <w:sz w:val="20"/>
                <w:szCs w:val="20"/>
              </w:rPr>
              <w:t>30,147 </w:t>
            </w:r>
          </w:p>
        </w:tc>
        <w:tc>
          <w:tcPr>
            <w:tcW w:w="0" w:type="auto"/>
            <w:shd w:val="clear" w:color="auto" w:fill="CCEEFF"/>
            <w:tcMar>
              <w:top w:w="30" w:type="dxa"/>
              <w:left w:w="0" w:type="dxa"/>
              <w:bottom w:w="30" w:type="dxa"/>
              <w:right w:w="20" w:type="dxa"/>
            </w:tcMar>
            <w:vAlign w:val="bottom"/>
            <w:hideMark/>
          </w:tcPr>
          <w:p w14:paraId="1C344BA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47D56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D3D5E5"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C19279" w14:textId="77777777" w:rsidR="00000000" w:rsidRDefault="00457683">
            <w:pPr>
              <w:spacing w:after="100"/>
              <w:jc w:val="right"/>
              <w:rPr>
                <w:rFonts w:eastAsia="Times New Roman"/>
              </w:rPr>
            </w:pPr>
            <w:r>
              <w:rPr>
                <w:rFonts w:eastAsia="Times New Roman"/>
                <w:color w:val="000000"/>
                <w:sz w:val="20"/>
                <w:szCs w:val="20"/>
              </w:rPr>
              <w:t>30,147 </w:t>
            </w:r>
          </w:p>
        </w:tc>
        <w:tc>
          <w:tcPr>
            <w:tcW w:w="0" w:type="auto"/>
            <w:shd w:val="clear" w:color="auto" w:fill="CCEEFF"/>
            <w:tcMar>
              <w:top w:w="30" w:type="dxa"/>
              <w:left w:w="0" w:type="dxa"/>
              <w:bottom w:w="30" w:type="dxa"/>
              <w:right w:w="20" w:type="dxa"/>
            </w:tcMar>
            <w:vAlign w:val="bottom"/>
            <w:hideMark/>
          </w:tcPr>
          <w:p w14:paraId="511D1575" w14:textId="77777777" w:rsidR="00000000" w:rsidRDefault="00457683">
            <w:pPr>
              <w:spacing w:after="100"/>
              <w:jc w:val="right"/>
              <w:rPr>
                <w:rFonts w:eastAsia="Times New Roman"/>
              </w:rPr>
            </w:pPr>
          </w:p>
        </w:tc>
      </w:tr>
      <w:tr w:rsidR="00000000" w14:paraId="6BBF9796" w14:textId="77777777">
        <w:trPr>
          <w:divId w:val="1753619734"/>
          <w:jc w:val="center"/>
        </w:trPr>
        <w:tc>
          <w:tcPr>
            <w:tcW w:w="0" w:type="auto"/>
            <w:gridSpan w:val="3"/>
            <w:shd w:val="clear" w:color="auto" w:fill="FFFFFF"/>
            <w:tcMar>
              <w:top w:w="30" w:type="dxa"/>
              <w:left w:w="20" w:type="dxa"/>
              <w:bottom w:w="30" w:type="dxa"/>
              <w:right w:w="20" w:type="dxa"/>
            </w:tcMar>
            <w:vAlign w:val="bottom"/>
            <w:hideMark/>
          </w:tcPr>
          <w:p w14:paraId="49962932" w14:textId="77777777" w:rsidR="00000000" w:rsidRDefault="00457683">
            <w:pPr>
              <w:spacing w:after="100"/>
              <w:rPr>
                <w:rFonts w:eastAsia="Times New Roman"/>
              </w:rPr>
            </w:pPr>
            <w:r>
              <w:rPr>
                <w:rFonts w:eastAsia="Times New Roman"/>
                <w:color w:val="000000"/>
                <w:sz w:val="20"/>
                <w:szCs w:val="20"/>
              </w:rPr>
              <w:t>Balances at April 2,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B732F7" w14:textId="77777777" w:rsidR="00000000" w:rsidRDefault="00457683">
            <w:pPr>
              <w:spacing w:after="100"/>
              <w:jc w:val="right"/>
              <w:rPr>
                <w:rFonts w:eastAsia="Times New Roman"/>
              </w:rPr>
            </w:pPr>
            <w:r>
              <w:rPr>
                <w:rFonts w:eastAsia="Times New Roman"/>
                <w:color w:val="000000"/>
                <w:sz w:val="20"/>
                <w:szCs w:val="20"/>
              </w:rPr>
              <w:t>81,422 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2AF25E"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A0C250"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4B3973" w14:textId="77777777" w:rsidR="00000000" w:rsidRDefault="00457683">
            <w:pPr>
              <w:spacing w:after="100"/>
              <w:jc w:val="right"/>
              <w:rPr>
                <w:rFonts w:eastAsia="Times New Roman"/>
              </w:rPr>
            </w:pPr>
            <w:r>
              <w:rPr>
                <w:rFonts w:eastAsia="Times New Roman"/>
                <w:color w:val="000000"/>
                <w:sz w:val="20"/>
                <w:szCs w:val="20"/>
              </w:rPr>
              <w:t>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E7C811"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F3257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F138A5" w14:textId="77777777" w:rsidR="00000000" w:rsidRDefault="00457683">
            <w:pPr>
              <w:spacing w:after="100"/>
              <w:jc w:val="right"/>
              <w:rPr>
                <w:rFonts w:eastAsia="Times New Roman"/>
              </w:rPr>
            </w:pPr>
            <w:r>
              <w:rPr>
                <w:rFonts w:eastAsia="Times New Roman"/>
                <w:color w:val="000000"/>
                <w:sz w:val="20"/>
                <w:szCs w:val="20"/>
              </w:rPr>
              <w:t>755,535 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16F9CA"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79B12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8DAE89" w14:textId="77777777" w:rsidR="00000000" w:rsidRDefault="00457683">
            <w:pPr>
              <w:spacing w:after="100"/>
              <w:jc w:val="right"/>
              <w:rPr>
                <w:rFonts w:eastAsia="Times New Roman"/>
              </w:rPr>
            </w:pPr>
            <w:r>
              <w:rPr>
                <w:rFonts w:eastAsia="Times New Roman"/>
                <w:color w:val="000000"/>
                <w:sz w:val="20"/>
                <w:szCs w:val="20"/>
              </w:rPr>
              <w:t>(1,752)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6D8C4C"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AC00E0"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AA4CDF" w14:textId="77777777" w:rsidR="00000000" w:rsidRDefault="00457683">
            <w:pPr>
              <w:spacing w:after="100"/>
              <w:jc w:val="right"/>
              <w:rPr>
                <w:rFonts w:eastAsia="Times New Roman"/>
              </w:rPr>
            </w:pPr>
            <w:r>
              <w:rPr>
                <w:rFonts w:eastAsia="Times New Roman"/>
                <w:color w:val="000000"/>
                <w:sz w:val="20"/>
                <w:szCs w:val="20"/>
              </w:rPr>
              <w:t>308,542 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53C307"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6DE75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50E1ED" w14:textId="77777777" w:rsidR="00000000" w:rsidRDefault="00457683">
            <w:pPr>
              <w:spacing w:after="100"/>
              <w:jc w:val="right"/>
              <w:rPr>
                <w:rFonts w:eastAsia="Times New Roman"/>
              </w:rPr>
            </w:pPr>
            <w:r>
              <w:rPr>
                <w:rFonts w:eastAsia="Times New Roman"/>
                <w:color w:val="000000"/>
                <w:sz w:val="20"/>
                <w:szCs w:val="20"/>
              </w:rPr>
              <w:t>(112,440)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F81B8A"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04539D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C83271" w14:textId="77777777" w:rsidR="00000000" w:rsidRDefault="00457683">
            <w:pPr>
              <w:spacing w:after="100"/>
              <w:jc w:val="right"/>
              <w:rPr>
                <w:rFonts w:eastAsia="Times New Roman"/>
              </w:rPr>
            </w:pPr>
            <w:r>
              <w:rPr>
                <w:rFonts w:eastAsia="Times New Roman"/>
                <w:color w:val="000000"/>
                <w:sz w:val="20"/>
                <w:szCs w:val="20"/>
              </w:rPr>
              <w:t>950,726 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43C3E9" w14:textId="77777777" w:rsidR="00000000" w:rsidRDefault="00457683">
            <w:pPr>
              <w:spacing w:after="100"/>
              <w:jc w:val="right"/>
              <w:rPr>
                <w:rFonts w:eastAsia="Times New Roman"/>
              </w:rPr>
            </w:pPr>
          </w:p>
        </w:tc>
      </w:tr>
      <w:tr w:rsidR="00000000" w14:paraId="43D976E9" w14:textId="77777777">
        <w:trPr>
          <w:divId w:val="1753619734"/>
          <w:jc w:val="center"/>
        </w:trPr>
        <w:tc>
          <w:tcPr>
            <w:tcW w:w="0" w:type="auto"/>
            <w:gridSpan w:val="3"/>
            <w:shd w:val="clear" w:color="auto" w:fill="CCEEFF"/>
            <w:tcMar>
              <w:top w:w="30" w:type="dxa"/>
              <w:left w:w="155" w:type="dxa"/>
              <w:bottom w:w="30" w:type="dxa"/>
              <w:right w:w="20" w:type="dxa"/>
            </w:tcMar>
            <w:vAlign w:val="bottom"/>
            <w:hideMark/>
          </w:tcPr>
          <w:p w14:paraId="30273C72" w14:textId="77777777" w:rsidR="00000000" w:rsidRDefault="00457683">
            <w:pPr>
              <w:spacing w:after="100"/>
              <w:rPr>
                <w:rFonts w:eastAsia="Times New Roman"/>
              </w:rPr>
            </w:pPr>
            <w:r>
              <w:rPr>
                <w:rFonts w:eastAsia="Times New Roman"/>
                <w:color w:val="000000"/>
                <w:sz w:val="20"/>
                <w:szCs w:val="20"/>
              </w:rPr>
              <w:t>Issuance of common stock</w:t>
            </w:r>
          </w:p>
        </w:tc>
        <w:tc>
          <w:tcPr>
            <w:tcW w:w="0" w:type="auto"/>
            <w:gridSpan w:val="2"/>
            <w:shd w:val="clear" w:color="auto" w:fill="CCEEFF"/>
            <w:tcMar>
              <w:top w:w="30" w:type="dxa"/>
              <w:left w:w="20" w:type="dxa"/>
              <w:bottom w:w="30" w:type="dxa"/>
              <w:right w:w="0" w:type="dxa"/>
            </w:tcMar>
            <w:vAlign w:val="bottom"/>
            <w:hideMark/>
          </w:tcPr>
          <w:p w14:paraId="6C46AB11" w14:textId="77777777" w:rsidR="00000000" w:rsidRDefault="00457683">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6E1D9A3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B237AE"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0EBFE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E451B6" w14:textId="77777777" w:rsidR="00000000" w:rsidRDefault="00457683">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14:paraId="321FAE27"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68CB6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34F57C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E82E3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41A62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912760"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A06099"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A69570" w14:textId="77777777" w:rsidR="00000000" w:rsidRDefault="00457683">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14:paraId="67BFCAF1" w14:textId="77777777" w:rsidR="00000000" w:rsidRDefault="00457683">
            <w:pPr>
              <w:spacing w:after="100"/>
              <w:jc w:val="right"/>
              <w:rPr>
                <w:rFonts w:eastAsia="Times New Roman"/>
              </w:rPr>
            </w:pPr>
          </w:p>
        </w:tc>
      </w:tr>
      <w:tr w:rsidR="00000000" w14:paraId="498241BA" w14:textId="77777777">
        <w:trPr>
          <w:divId w:val="1753619734"/>
          <w:jc w:val="center"/>
        </w:trPr>
        <w:tc>
          <w:tcPr>
            <w:tcW w:w="0" w:type="auto"/>
            <w:gridSpan w:val="3"/>
            <w:shd w:val="clear" w:color="auto" w:fill="FFFFFF"/>
            <w:tcMar>
              <w:top w:w="30" w:type="dxa"/>
              <w:left w:w="155" w:type="dxa"/>
              <w:bottom w:w="30" w:type="dxa"/>
              <w:right w:w="20" w:type="dxa"/>
            </w:tcMar>
            <w:vAlign w:val="bottom"/>
            <w:hideMark/>
          </w:tcPr>
          <w:p w14:paraId="08B3B00D" w14:textId="77777777" w:rsidR="00000000" w:rsidRDefault="00457683">
            <w:pPr>
              <w:spacing w:after="100"/>
              <w:rPr>
                <w:rFonts w:eastAsia="Times New Roman"/>
              </w:rPr>
            </w:pPr>
            <w:r>
              <w:rPr>
                <w:rFonts w:eastAsia="Times New Roman"/>
                <w:color w:val="000000"/>
                <w:sz w:val="20"/>
                <w:szCs w:val="20"/>
              </w:rPr>
              <w:t>Stock based compensation</w:t>
            </w:r>
          </w:p>
        </w:tc>
        <w:tc>
          <w:tcPr>
            <w:tcW w:w="0" w:type="auto"/>
            <w:gridSpan w:val="2"/>
            <w:shd w:val="clear" w:color="auto" w:fill="FFFFFF"/>
            <w:tcMar>
              <w:top w:w="30" w:type="dxa"/>
              <w:left w:w="20" w:type="dxa"/>
              <w:bottom w:w="30" w:type="dxa"/>
              <w:right w:w="0" w:type="dxa"/>
            </w:tcMar>
            <w:vAlign w:val="bottom"/>
            <w:hideMark/>
          </w:tcPr>
          <w:p w14:paraId="7075894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218A71"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C8FCD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99DF7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1E93A6" w14:textId="77777777" w:rsidR="00000000" w:rsidRDefault="00457683">
            <w:pPr>
              <w:spacing w:after="100"/>
              <w:jc w:val="right"/>
              <w:rPr>
                <w:rFonts w:eastAsia="Times New Roman"/>
              </w:rPr>
            </w:pPr>
            <w:r>
              <w:rPr>
                <w:rFonts w:eastAsia="Times New Roman"/>
                <w:color w:val="000000"/>
                <w:sz w:val="20"/>
                <w:szCs w:val="20"/>
              </w:rPr>
              <w:t>3,606 </w:t>
            </w:r>
          </w:p>
        </w:tc>
        <w:tc>
          <w:tcPr>
            <w:tcW w:w="0" w:type="auto"/>
            <w:shd w:val="clear" w:color="auto" w:fill="FFFFFF"/>
            <w:tcMar>
              <w:top w:w="30" w:type="dxa"/>
              <w:left w:w="0" w:type="dxa"/>
              <w:bottom w:w="30" w:type="dxa"/>
              <w:right w:w="20" w:type="dxa"/>
            </w:tcMar>
            <w:vAlign w:val="bottom"/>
            <w:hideMark/>
          </w:tcPr>
          <w:p w14:paraId="401322B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27B76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B393A1"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335D9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99EBA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F24D4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8C181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857FD4" w14:textId="77777777" w:rsidR="00000000" w:rsidRDefault="00457683">
            <w:pPr>
              <w:spacing w:after="100"/>
              <w:jc w:val="right"/>
              <w:rPr>
                <w:rFonts w:eastAsia="Times New Roman"/>
              </w:rPr>
            </w:pPr>
            <w:r>
              <w:rPr>
                <w:rFonts w:eastAsia="Times New Roman"/>
                <w:color w:val="000000"/>
                <w:sz w:val="20"/>
                <w:szCs w:val="20"/>
              </w:rPr>
              <w:t>3,606 </w:t>
            </w:r>
          </w:p>
        </w:tc>
        <w:tc>
          <w:tcPr>
            <w:tcW w:w="0" w:type="auto"/>
            <w:shd w:val="clear" w:color="auto" w:fill="FFFFFF"/>
            <w:tcMar>
              <w:top w:w="30" w:type="dxa"/>
              <w:left w:w="0" w:type="dxa"/>
              <w:bottom w:w="30" w:type="dxa"/>
              <w:right w:w="20" w:type="dxa"/>
            </w:tcMar>
            <w:vAlign w:val="bottom"/>
            <w:hideMark/>
          </w:tcPr>
          <w:p w14:paraId="5E85AE72" w14:textId="77777777" w:rsidR="00000000" w:rsidRDefault="00457683">
            <w:pPr>
              <w:spacing w:after="100"/>
              <w:jc w:val="right"/>
              <w:rPr>
                <w:rFonts w:eastAsia="Times New Roman"/>
              </w:rPr>
            </w:pPr>
          </w:p>
        </w:tc>
      </w:tr>
      <w:tr w:rsidR="00000000" w14:paraId="191B190D" w14:textId="77777777">
        <w:trPr>
          <w:divId w:val="1753619734"/>
          <w:jc w:val="center"/>
        </w:trPr>
        <w:tc>
          <w:tcPr>
            <w:tcW w:w="0" w:type="auto"/>
            <w:gridSpan w:val="3"/>
            <w:shd w:val="clear" w:color="auto" w:fill="CCEEFF"/>
            <w:tcMar>
              <w:top w:w="30" w:type="dxa"/>
              <w:left w:w="155" w:type="dxa"/>
              <w:bottom w:w="30" w:type="dxa"/>
              <w:right w:w="20" w:type="dxa"/>
            </w:tcMar>
            <w:vAlign w:val="bottom"/>
            <w:hideMark/>
          </w:tcPr>
          <w:p w14:paraId="25204F25" w14:textId="77777777" w:rsidR="00000000" w:rsidRDefault="00457683">
            <w:pPr>
              <w:spacing w:after="100"/>
              <w:rPr>
                <w:rFonts w:eastAsia="Times New Roman"/>
              </w:rPr>
            </w:pPr>
            <w:r>
              <w:rPr>
                <w:rFonts w:eastAsia="Times New Roman"/>
                <w:color w:val="000000"/>
                <w:sz w:val="20"/>
                <w:szCs w:val="20"/>
              </w:rPr>
              <w:t>Purchase of treasury stock</w:t>
            </w:r>
          </w:p>
        </w:tc>
        <w:tc>
          <w:tcPr>
            <w:tcW w:w="0" w:type="auto"/>
            <w:gridSpan w:val="2"/>
            <w:shd w:val="clear" w:color="auto" w:fill="CCEEFF"/>
            <w:tcMar>
              <w:top w:w="30" w:type="dxa"/>
              <w:left w:w="20" w:type="dxa"/>
              <w:bottom w:w="30" w:type="dxa"/>
              <w:right w:w="0" w:type="dxa"/>
            </w:tcMar>
            <w:vAlign w:val="bottom"/>
            <w:hideMark/>
          </w:tcPr>
          <w:p w14:paraId="6388F85C" w14:textId="77777777" w:rsidR="00000000" w:rsidRDefault="00457683">
            <w:pPr>
              <w:spacing w:after="100"/>
              <w:jc w:val="right"/>
              <w:rPr>
                <w:rFonts w:eastAsia="Times New Roman"/>
              </w:rPr>
            </w:pPr>
            <w:r>
              <w:rPr>
                <w:rFonts w:eastAsia="Times New Roman"/>
                <w:color w:val="000000"/>
                <w:sz w:val="20"/>
                <w:szCs w:val="20"/>
              </w:rPr>
              <w:t>(2,555)</w:t>
            </w:r>
          </w:p>
        </w:tc>
        <w:tc>
          <w:tcPr>
            <w:tcW w:w="0" w:type="auto"/>
            <w:shd w:val="clear" w:color="auto" w:fill="CCEEFF"/>
            <w:tcMar>
              <w:top w:w="30" w:type="dxa"/>
              <w:left w:w="0" w:type="dxa"/>
              <w:bottom w:w="30" w:type="dxa"/>
              <w:right w:w="20" w:type="dxa"/>
            </w:tcMar>
            <w:vAlign w:val="bottom"/>
            <w:hideMark/>
          </w:tcPr>
          <w:p w14:paraId="18ACCAE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F18FF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2D7EA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FB649"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E0F98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D1257A"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97A22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3443C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18F712" w14:textId="77777777" w:rsidR="00000000" w:rsidRDefault="00457683">
            <w:pPr>
              <w:spacing w:after="100"/>
              <w:jc w:val="right"/>
              <w:rPr>
                <w:rFonts w:eastAsia="Times New Roman"/>
              </w:rPr>
            </w:pPr>
            <w:r>
              <w:rPr>
                <w:rFonts w:eastAsia="Times New Roman"/>
                <w:color w:val="000000"/>
                <w:sz w:val="20"/>
                <w:szCs w:val="20"/>
              </w:rPr>
              <w:t>(73,008)</w:t>
            </w:r>
          </w:p>
        </w:tc>
        <w:tc>
          <w:tcPr>
            <w:tcW w:w="0" w:type="auto"/>
            <w:shd w:val="clear" w:color="auto" w:fill="CCEEFF"/>
            <w:tcMar>
              <w:top w:w="30" w:type="dxa"/>
              <w:left w:w="0" w:type="dxa"/>
              <w:bottom w:w="30" w:type="dxa"/>
              <w:right w:w="20" w:type="dxa"/>
            </w:tcMar>
            <w:vAlign w:val="bottom"/>
            <w:hideMark/>
          </w:tcPr>
          <w:p w14:paraId="6ACB35D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DD842D" w14:textId="77777777" w:rsidR="00000000" w:rsidRDefault="00457683">
            <w:pPr>
              <w:spacing w:after="100"/>
              <w:jc w:val="right"/>
              <w:rPr>
                <w:rFonts w:eastAsia="Times New Roman"/>
              </w:rPr>
            </w:pPr>
            <w:r>
              <w:rPr>
                <w:rFonts w:eastAsia="Times New Roman"/>
                <w:color w:val="000000"/>
                <w:sz w:val="20"/>
                <w:szCs w:val="20"/>
              </w:rPr>
              <w:t>(73,008)</w:t>
            </w:r>
          </w:p>
        </w:tc>
        <w:tc>
          <w:tcPr>
            <w:tcW w:w="0" w:type="auto"/>
            <w:shd w:val="clear" w:color="auto" w:fill="CCEEFF"/>
            <w:tcMar>
              <w:top w:w="30" w:type="dxa"/>
              <w:left w:w="0" w:type="dxa"/>
              <w:bottom w:w="30" w:type="dxa"/>
              <w:right w:w="20" w:type="dxa"/>
            </w:tcMar>
            <w:vAlign w:val="bottom"/>
            <w:hideMark/>
          </w:tcPr>
          <w:p w14:paraId="1D246A9F" w14:textId="77777777" w:rsidR="00000000" w:rsidRDefault="00457683">
            <w:pPr>
              <w:spacing w:after="100"/>
              <w:jc w:val="right"/>
              <w:rPr>
                <w:rFonts w:eastAsia="Times New Roman"/>
              </w:rPr>
            </w:pPr>
          </w:p>
        </w:tc>
      </w:tr>
      <w:tr w:rsidR="00000000" w14:paraId="42DAC4A0" w14:textId="77777777">
        <w:trPr>
          <w:divId w:val="1753619734"/>
          <w:jc w:val="center"/>
        </w:trPr>
        <w:tc>
          <w:tcPr>
            <w:tcW w:w="0" w:type="auto"/>
            <w:gridSpan w:val="3"/>
            <w:shd w:val="clear" w:color="auto" w:fill="FFFFFF"/>
            <w:tcMar>
              <w:top w:w="30" w:type="dxa"/>
              <w:left w:w="155" w:type="dxa"/>
              <w:bottom w:w="30" w:type="dxa"/>
              <w:right w:w="20" w:type="dxa"/>
            </w:tcMar>
            <w:vAlign w:val="bottom"/>
            <w:hideMark/>
          </w:tcPr>
          <w:p w14:paraId="3F9CBF8B" w14:textId="77777777" w:rsidR="00000000" w:rsidRDefault="00457683">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FFFFFF"/>
            <w:tcMar>
              <w:top w:w="30" w:type="dxa"/>
              <w:left w:w="20" w:type="dxa"/>
              <w:bottom w:w="30" w:type="dxa"/>
              <w:right w:w="0" w:type="dxa"/>
            </w:tcMar>
            <w:vAlign w:val="bottom"/>
            <w:hideMark/>
          </w:tcPr>
          <w:p w14:paraId="7B6D1DB2"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192C9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CFE76E"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EE539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0A49D5"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5BF592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CB1E48" w14:textId="77777777" w:rsidR="00000000" w:rsidRDefault="00457683">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14:paraId="43557B1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15FC70B"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263D8D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82CD3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08267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B7F7B2" w14:textId="77777777" w:rsidR="00000000" w:rsidRDefault="00457683">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14:paraId="77A65368" w14:textId="77777777" w:rsidR="00000000" w:rsidRDefault="00457683">
            <w:pPr>
              <w:spacing w:after="100"/>
              <w:jc w:val="right"/>
              <w:rPr>
                <w:rFonts w:eastAsia="Times New Roman"/>
              </w:rPr>
            </w:pPr>
          </w:p>
        </w:tc>
      </w:tr>
      <w:tr w:rsidR="00000000" w14:paraId="549B5A9E" w14:textId="77777777">
        <w:trPr>
          <w:divId w:val="1753619734"/>
          <w:jc w:val="center"/>
        </w:trPr>
        <w:tc>
          <w:tcPr>
            <w:tcW w:w="0" w:type="auto"/>
            <w:gridSpan w:val="3"/>
            <w:shd w:val="clear" w:color="auto" w:fill="CCEEFF"/>
            <w:tcMar>
              <w:top w:w="30" w:type="dxa"/>
              <w:left w:w="155" w:type="dxa"/>
              <w:bottom w:w="30" w:type="dxa"/>
              <w:right w:w="20" w:type="dxa"/>
            </w:tcMar>
            <w:vAlign w:val="bottom"/>
            <w:hideMark/>
          </w:tcPr>
          <w:p w14:paraId="5DB6141A" w14:textId="77777777" w:rsidR="00000000" w:rsidRDefault="00457683">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14:paraId="2D2E0B7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7A2B1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D41C4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4D7A2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530F8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387186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BF7B3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E69A0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AF454D" w14:textId="77777777" w:rsidR="00000000" w:rsidRDefault="00457683">
            <w:pPr>
              <w:spacing w:after="100"/>
              <w:jc w:val="right"/>
              <w:rPr>
                <w:rFonts w:eastAsia="Times New Roman"/>
              </w:rPr>
            </w:pPr>
            <w:r>
              <w:rPr>
                <w:rFonts w:eastAsia="Times New Roman"/>
                <w:color w:val="000000"/>
                <w:sz w:val="20"/>
                <w:szCs w:val="20"/>
              </w:rPr>
              <w:t>9,734 </w:t>
            </w:r>
          </w:p>
        </w:tc>
        <w:tc>
          <w:tcPr>
            <w:tcW w:w="0" w:type="auto"/>
            <w:shd w:val="clear" w:color="auto" w:fill="CCEEFF"/>
            <w:tcMar>
              <w:top w:w="30" w:type="dxa"/>
              <w:left w:w="0" w:type="dxa"/>
              <w:bottom w:w="30" w:type="dxa"/>
              <w:right w:w="20" w:type="dxa"/>
            </w:tcMar>
            <w:vAlign w:val="bottom"/>
            <w:hideMark/>
          </w:tcPr>
          <w:p w14:paraId="3002572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D5D472"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44077B"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DFF35F" w14:textId="77777777" w:rsidR="00000000" w:rsidRDefault="00457683">
            <w:pPr>
              <w:spacing w:after="100"/>
              <w:jc w:val="right"/>
              <w:rPr>
                <w:rFonts w:eastAsia="Times New Roman"/>
              </w:rPr>
            </w:pPr>
            <w:r>
              <w:rPr>
                <w:rFonts w:eastAsia="Times New Roman"/>
                <w:color w:val="000000"/>
                <w:sz w:val="20"/>
                <w:szCs w:val="20"/>
              </w:rPr>
              <w:t>9,734 </w:t>
            </w:r>
          </w:p>
        </w:tc>
        <w:tc>
          <w:tcPr>
            <w:tcW w:w="0" w:type="auto"/>
            <w:shd w:val="clear" w:color="auto" w:fill="CCEEFF"/>
            <w:tcMar>
              <w:top w:w="30" w:type="dxa"/>
              <w:left w:w="0" w:type="dxa"/>
              <w:bottom w:w="30" w:type="dxa"/>
              <w:right w:w="20" w:type="dxa"/>
            </w:tcMar>
            <w:vAlign w:val="bottom"/>
            <w:hideMark/>
          </w:tcPr>
          <w:p w14:paraId="10883664" w14:textId="77777777" w:rsidR="00000000" w:rsidRDefault="00457683">
            <w:pPr>
              <w:spacing w:after="100"/>
              <w:jc w:val="right"/>
              <w:rPr>
                <w:rFonts w:eastAsia="Times New Roman"/>
              </w:rPr>
            </w:pPr>
          </w:p>
        </w:tc>
      </w:tr>
      <w:tr w:rsidR="00000000" w14:paraId="0CDACC6C" w14:textId="77777777">
        <w:trPr>
          <w:divId w:val="1753619734"/>
          <w:jc w:val="center"/>
        </w:trPr>
        <w:tc>
          <w:tcPr>
            <w:tcW w:w="0" w:type="auto"/>
            <w:gridSpan w:val="3"/>
            <w:shd w:val="clear" w:color="auto" w:fill="FFFFFF"/>
            <w:tcMar>
              <w:top w:w="30" w:type="dxa"/>
              <w:left w:w="20" w:type="dxa"/>
              <w:bottom w:w="30" w:type="dxa"/>
              <w:right w:w="20" w:type="dxa"/>
            </w:tcMar>
            <w:vAlign w:val="bottom"/>
            <w:hideMark/>
          </w:tcPr>
          <w:p w14:paraId="66F03364" w14:textId="77777777" w:rsidR="00000000" w:rsidRDefault="00457683">
            <w:pPr>
              <w:spacing w:after="100"/>
              <w:rPr>
                <w:rFonts w:eastAsia="Times New Roman"/>
              </w:rPr>
            </w:pPr>
            <w:r>
              <w:rPr>
                <w:rFonts w:eastAsia="Times New Roman"/>
                <w:color w:val="000000"/>
                <w:sz w:val="20"/>
                <w:szCs w:val="20"/>
              </w:rPr>
              <w:t>Balances at July 2,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F074EC" w14:textId="77777777" w:rsidR="00000000" w:rsidRDefault="00457683">
            <w:pPr>
              <w:spacing w:after="100"/>
              <w:jc w:val="right"/>
              <w:rPr>
                <w:rFonts w:eastAsia="Times New Roman"/>
              </w:rPr>
            </w:pPr>
            <w:r>
              <w:rPr>
                <w:rFonts w:eastAsia="Times New Roman"/>
                <w:color w:val="000000"/>
                <w:sz w:val="20"/>
                <w:szCs w:val="20"/>
              </w:rPr>
              <w:t>78,885 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C2434C"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D9C91F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98F5B7" w14:textId="77777777" w:rsidR="00000000" w:rsidRDefault="00457683">
            <w:pPr>
              <w:spacing w:after="100"/>
              <w:jc w:val="right"/>
              <w:rPr>
                <w:rFonts w:eastAsia="Times New Roman"/>
              </w:rPr>
            </w:pPr>
            <w:r>
              <w:rPr>
                <w:rFonts w:eastAsia="Times New Roman"/>
                <w:color w:val="000000"/>
                <w:sz w:val="20"/>
                <w:szCs w:val="20"/>
              </w:rPr>
              <w:t>841 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175BC6"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28A32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080268" w14:textId="77777777" w:rsidR="00000000" w:rsidRDefault="00457683">
            <w:pPr>
              <w:spacing w:after="100"/>
              <w:jc w:val="right"/>
              <w:rPr>
                <w:rFonts w:eastAsia="Times New Roman"/>
              </w:rPr>
            </w:pPr>
            <w:r>
              <w:rPr>
                <w:rFonts w:eastAsia="Times New Roman"/>
                <w:color w:val="000000"/>
                <w:sz w:val="20"/>
                <w:szCs w:val="20"/>
              </w:rPr>
              <w:t>759,562 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51378F"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CD327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156D3F" w14:textId="77777777" w:rsidR="00000000" w:rsidRDefault="00457683">
            <w:pPr>
              <w:spacing w:after="100"/>
              <w:jc w:val="right"/>
              <w:rPr>
                <w:rFonts w:eastAsia="Times New Roman"/>
              </w:rPr>
            </w:pPr>
            <w:r>
              <w:rPr>
                <w:rFonts w:eastAsia="Times New Roman"/>
                <w:color w:val="000000"/>
                <w:sz w:val="20"/>
                <w:szCs w:val="20"/>
              </w:rPr>
              <w:t>(1,562)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0CF34F"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1DF0D5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0FB552" w14:textId="77777777" w:rsidR="00000000" w:rsidRDefault="00457683">
            <w:pPr>
              <w:spacing w:after="100"/>
              <w:jc w:val="right"/>
              <w:rPr>
                <w:rFonts w:eastAsia="Times New Roman"/>
              </w:rPr>
            </w:pPr>
            <w:r>
              <w:rPr>
                <w:rFonts w:eastAsia="Times New Roman"/>
                <w:color w:val="000000"/>
                <w:sz w:val="20"/>
                <w:szCs w:val="20"/>
              </w:rPr>
              <w:t>318,276 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6ABE827"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F5F716"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14D572" w14:textId="77777777" w:rsidR="00000000" w:rsidRDefault="00457683">
            <w:pPr>
              <w:spacing w:after="100"/>
              <w:jc w:val="right"/>
              <w:rPr>
                <w:rFonts w:eastAsia="Times New Roman"/>
              </w:rPr>
            </w:pPr>
            <w:r>
              <w:rPr>
                <w:rFonts w:eastAsia="Times New Roman"/>
                <w:color w:val="000000"/>
                <w:sz w:val="20"/>
                <w:szCs w:val="20"/>
              </w:rPr>
              <w:t>(185,448)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4D30B6"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5275BC"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7B68F0" w14:textId="77777777" w:rsidR="00000000" w:rsidRDefault="00457683">
            <w:pPr>
              <w:spacing w:after="100"/>
              <w:jc w:val="right"/>
              <w:rPr>
                <w:rFonts w:eastAsia="Times New Roman"/>
              </w:rPr>
            </w:pPr>
            <w:r>
              <w:rPr>
                <w:rFonts w:eastAsia="Times New Roman"/>
                <w:color w:val="000000"/>
                <w:sz w:val="20"/>
                <w:szCs w:val="20"/>
              </w:rPr>
              <w:t>891,669 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75AF82" w14:textId="77777777" w:rsidR="00000000" w:rsidRDefault="00457683">
            <w:pPr>
              <w:spacing w:after="100"/>
              <w:jc w:val="right"/>
              <w:rPr>
                <w:rFonts w:eastAsia="Times New Roman"/>
              </w:rPr>
            </w:pPr>
          </w:p>
        </w:tc>
      </w:tr>
      <w:tr w:rsidR="00000000" w14:paraId="1AB99029" w14:textId="77777777">
        <w:trPr>
          <w:divId w:val="1753619734"/>
          <w:jc w:val="center"/>
        </w:trPr>
        <w:tc>
          <w:tcPr>
            <w:tcW w:w="0" w:type="auto"/>
            <w:gridSpan w:val="3"/>
            <w:vAlign w:val="center"/>
            <w:hideMark/>
          </w:tcPr>
          <w:p w14:paraId="40E0F592" w14:textId="77777777" w:rsidR="00000000" w:rsidRDefault="00457683">
            <w:pPr>
              <w:spacing w:after="100"/>
              <w:jc w:val="right"/>
              <w:rPr>
                <w:rFonts w:eastAsia="Times New Roman"/>
                <w:sz w:val="20"/>
                <w:szCs w:val="20"/>
              </w:rPr>
            </w:pPr>
          </w:p>
        </w:tc>
        <w:tc>
          <w:tcPr>
            <w:tcW w:w="0" w:type="auto"/>
            <w:gridSpan w:val="3"/>
            <w:vAlign w:val="center"/>
            <w:hideMark/>
          </w:tcPr>
          <w:p w14:paraId="1139AD92" w14:textId="77777777" w:rsidR="00000000" w:rsidRDefault="00457683">
            <w:pPr>
              <w:spacing w:after="100"/>
              <w:rPr>
                <w:rFonts w:eastAsia="Times New Roman"/>
                <w:sz w:val="20"/>
                <w:szCs w:val="20"/>
              </w:rPr>
            </w:pPr>
          </w:p>
        </w:tc>
        <w:tc>
          <w:tcPr>
            <w:tcW w:w="0" w:type="auto"/>
            <w:gridSpan w:val="3"/>
            <w:vAlign w:val="center"/>
            <w:hideMark/>
          </w:tcPr>
          <w:p w14:paraId="6CC4711C" w14:textId="77777777" w:rsidR="00000000" w:rsidRDefault="00457683">
            <w:pPr>
              <w:spacing w:after="100"/>
              <w:rPr>
                <w:rFonts w:eastAsia="Times New Roman"/>
                <w:sz w:val="20"/>
                <w:szCs w:val="20"/>
              </w:rPr>
            </w:pPr>
          </w:p>
        </w:tc>
        <w:tc>
          <w:tcPr>
            <w:tcW w:w="0" w:type="auto"/>
            <w:gridSpan w:val="3"/>
            <w:vAlign w:val="center"/>
            <w:hideMark/>
          </w:tcPr>
          <w:p w14:paraId="47342C6B" w14:textId="77777777" w:rsidR="00000000" w:rsidRDefault="00457683">
            <w:pPr>
              <w:spacing w:after="100"/>
              <w:rPr>
                <w:rFonts w:eastAsia="Times New Roman"/>
                <w:sz w:val="20"/>
                <w:szCs w:val="20"/>
              </w:rPr>
            </w:pPr>
          </w:p>
        </w:tc>
        <w:tc>
          <w:tcPr>
            <w:tcW w:w="0" w:type="auto"/>
            <w:gridSpan w:val="3"/>
            <w:vAlign w:val="center"/>
            <w:hideMark/>
          </w:tcPr>
          <w:p w14:paraId="3798D86B" w14:textId="77777777" w:rsidR="00000000" w:rsidRDefault="00457683">
            <w:pPr>
              <w:spacing w:after="100"/>
              <w:rPr>
                <w:rFonts w:eastAsia="Times New Roman"/>
                <w:sz w:val="20"/>
                <w:szCs w:val="20"/>
              </w:rPr>
            </w:pPr>
          </w:p>
        </w:tc>
        <w:tc>
          <w:tcPr>
            <w:tcW w:w="0" w:type="auto"/>
            <w:gridSpan w:val="3"/>
            <w:vAlign w:val="center"/>
            <w:hideMark/>
          </w:tcPr>
          <w:p w14:paraId="7DB348A6" w14:textId="77777777" w:rsidR="00000000" w:rsidRDefault="00457683">
            <w:pPr>
              <w:spacing w:after="100"/>
              <w:rPr>
                <w:rFonts w:eastAsia="Times New Roman"/>
                <w:sz w:val="20"/>
                <w:szCs w:val="20"/>
              </w:rPr>
            </w:pPr>
          </w:p>
        </w:tc>
        <w:tc>
          <w:tcPr>
            <w:tcW w:w="0" w:type="auto"/>
            <w:gridSpan w:val="3"/>
            <w:vAlign w:val="center"/>
            <w:hideMark/>
          </w:tcPr>
          <w:p w14:paraId="61F708F4" w14:textId="77777777" w:rsidR="00000000" w:rsidRDefault="00457683">
            <w:pPr>
              <w:spacing w:after="100"/>
              <w:rPr>
                <w:rFonts w:eastAsia="Times New Roman"/>
                <w:sz w:val="20"/>
                <w:szCs w:val="20"/>
              </w:rPr>
            </w:pPr>
          </w:p>
        </w:tc>
        <w:tc>
          <w:tcPr>
            <w:tcW w:w="0" w:type="auto"/>
            <w:gridSpan w:val="3"/>
            <w:vAlign w:val="center"/>
            <w:hideMark/>
          </w:tcPr>
          <w:p w14:paraId="5D1F7432" w14:textId="77777777" w:rsidR="00000000" w:rsidRDefault="00457683">
            <w:pPr>
              <w:spacing w:after="100"/>
              <w:rPr>
                <w:rFonts w:eastAsia="Times New Roman"/>
                <w:sz w:val="20"/>
                <w:szCs w:val="20"/>
              </w:rPr>
            </w:pPr>
          </w:p>
        </w:tc>
      </w:tr>
      <w:tr w:rsidR="00000000" w14:paraId="749E28D4" w14:textId="77777777">
        <w:trPr>
          <w:divId w:val="1753619734"/>
          <w:jc w:val="center"/>
        </w:trPr>
        <w:tc>
          <w:tcPr>
            <w:tcW w:w="0" w:type="auto"/>
            <w:gridSpan w:val="3"/>
            <w:vAlign w:val="center"/>
            <w:hideMark/>
          </w:tcPr>
          <w:p w14:paraId="5BDC413F" w14:textId="77777777" w:rsidR="00000000" w:rsidRDefault="00457683">
            <w:pPr>
              <w:spacing w:after="100"/>
              <w:rPr>
                <w:rFonts w:eastAsia="Times New Roman"/>
                <w:sz w:val="20"/>
                <w:szCs w:val="20"/>
              </w:rPr>
            </w:pPr>
          </w:p>
        </w:tc>
        <w:tc>
          <w:tcPr>
            <w:tcW w:w="0" w:type="auto"/>
            <w:gridSpan w:val="3"/>
            <w:vAlign w:val="center"/>
            <w:hideMark/>
          </w:tcPr>
          <w:p w14:paraId="2BBFEB40" w14:textId="77777777" w:rsidR="00000000" w:rsidRDefault="00457683">
            <w:pPr>
              <w:spacing w:after="100"/>
              <w:rPr>
                <w:rFonts w:eastAsia="Times New Roman"/>
                <w:sz w:val="20"/>
                <w:szCs w:val="20"/>
              </w:rPr>
            </w:pPr>
          </w:p>
        </w:tc>
        <w:tc>
          <w:tcPr>
            <w:tcW w:w="0" w:type="auto"/>
            <w:gridSpan w:val="3"/>
            <w:vAlign w:val="center"/>
            <w:hideMark/>
          </w:tcPr>
          <w:p w14:paraId="7CB0B629" w14:textId="77777777" w:rsidR="00000000" w:rsidRDefault="00457683">
            <w:pPr>
              <w:spacing w:after="100"/>
              <w:rPr>
                <w:rFonts w:eastAsia="Times New Roman"/>
                <w:sz w:val="20"/>
                <w:szCs w:val="20"/>
              </w:rPr>
            </w:pPr>
          </w:p>
        </w:tc>
        <w:tc>
          <w:tcPr>
            <w:tcW w:w="0" w:type="auto"/>
            <w:gridSpan w:val="3"/>
            <w:vAlign w:val="center"/>
            <w:hideMark/>
          </w:tcPr>
          <w:p w14:paraId="224940C7" w14:textId="77777777" w:rsidR="00000000" w:rsidRDefault="00457683">
            <w:pPr>
              <w:spacing w:after="100"/>
              <w:rPr>
                <w:rFonts w:eastAsia="Times New Roman"/>
                <w:sz w:val="20"/>
                <w:szCs w:val="20"/>
              </w:rPr>
            </w:pPr>
          </w:p>
        </w:tc>
        <w:tc>
          <w:tcPr>
            <w:tcW w:w="0" w:type="auto"/>
            <w:gridSpan w:val="3"/>
            <w:vAlign w:val="center"/>
            <w:hideMark/>
          </w:tcPr>
          <w:p w14:paraId="6F46CBC3" w14:textId="77777777" w:rsidR="00000000" w:rsidRDefault="00457683">
            <w:pPr>
              <w:spacing w:after="100"/>
              <w:rPr>
                <w:rFonts w:eastAsia="Times New Roman"/>
                <w:sz w:val="20"/>
                <w:szCs w:val="20"/>
              </w:rPr>
            </w:pPr>
          </w:p>
        </w:tc>
        <w:tc>
          <w:tcPr>
            <w:tcW w:w="0" w:type="auto"/>
            <w:gridSpan w:val="3"/>
            <w:vAlign w:val="center"/>
            <w:hideMark/>
          </w:tcPr>
          <w:p w14:paraId="0A03DDE5" w14:textId="77777777" w:rsidR="00000000" w:rsidRDefault="00457683">
            <w:pPr>
              <w:spacing w:after="100"/>
              <w:rPr>
                <w:rFonts w:eastAsia="Times New Roman"/>
                <w:sz w:val="20"/>
                <w:szCs w:val="20"/>
              </w:rPr>
            </w:pPr>
          </w:p>
        </w:tc>
        <w:tc>
          <w:tcPr>
            <w:tcW w:w="0" w:type="auto"/>
            <w:gridSpan w:val="3"/>
            <w:vAlign w:val="center"/>
            <w:hideMark/>
          </w:tcPr>
          <w:p w14:paraId="51645CF4" w14:textId="77777777" w:rsidR="00000000" w:rsidRDefault="00457683">
            <w:pPr>
              <w:spacing w:after="100"/>
              <w:rPr>
                <w:rFonts w:eastAsia="Times New Roman"/>
                <w:sz w:val="20"/>
                <w:szCs w:val="20"/>
              </w:rPr>
            </w:pPr>
          </w:p>
        </w:tc>
        <w:tc>
          <w:tcPr>
            <w:tcW w:w="0" w:type="auto"/>
            <w:gridSpan w:val="3"/>
            <w:vAlign w:val="center"/>
            <w:hideMark/>
          </w:tcPr>
          <w:p w14:paraId="124ED06A" w14:textId="77777777" w:rsidR="00000000" w:rsidRDefault="00457683">
            <w:pPr>
              <w:spacing w:after="100"/>
              <w:rPr>
                <w:rFonts w:eastAsia="Times New Roman"/>
                <w:sz w:val="20"/>
                <w:szCs w:val="20"/>
              </w:rPr>
            </w:pPr>
          </w:p>
        </w:tc>
      </w:tr>
      <w:tr w:rsidR="00000000" w14:paraId="0E6D9AF2" w14:textId="77777777">
        <w:trPr>
          <w:divId w:val="1753619734"/>
          <w:jc w:val="center"/>
        </w:trPr>
        <w:tc>
          <w:tcPr>
            <w:tcW w:w="0" w:type="auto"/>
            <w:gridSpan w:val="3"/>
            <w:vAlign w:val="center"/>
            <w:hideMark/>
          </w:tcPr>
          <w:p w14:paraId="7291414D" w14:textId="77777777" w:rsidR="00000000" w:rsidRDefault="00457683">
            <w:pPr>
              <w:spacing w:after="100"/>
              <w:rPr>
                <w:rFonts w:eastAsia="Times New Roman"/>
                <w:sz w:val="20"/>
                <w:szCs w:val="20"/>
              </w:rPr>
            </w:pPr>
          </w:p>
        </w:tc>
        <w:tc>
          <w:tcPr>
            <w:tcW w:w="0" w:type="auto"/>
            <w:gridSpan w:val="3"/>
            <w:vAlign w:val="center"/>
            <w:hideMark/>
          </w:tcPr>
          <w:p w14:paraId="49832394" w14:textId="77777777" w:rsidR="00000000" w:rsidRDefault="00457683">
            <w:pPr>
              <w:spacing w:after="100"/>
              <w:rPr>
                <w:rFonts w:eastAsia="Times New Roman"/>
                <w:sz w:val="20"/>
                <w:szCs w:val="20"/>
              </w:rPr>
            </w:pPr>
          </w:p>
        </w:tc>
        <w:tc>
          <w:tcPr>
            <w:tcW w:w="0" w:type="auto"/>
            <w:gridSpan w:val="3"/>
            <w:vAlign w:val="center"/>
            <w:hideMark/>
          </w:tcPr>
          <w:p w14:paraId="46F8C14D" w14:textId="77777777" w:rsidR="00000000" w:rsidRDefault="00457683">
            <w:pPr>
              <w:spacing w:after="100"/>
              <w:rPr>
                <w:rFonts w:eastAsia="Times New Roman"/>
                <w:sz w:val="20"/>
                <w:szCs w:val="20"/>
              </w:rPr>
            </w:pPr>
          </w:p>
        </w:tc>
        <w:tc>
          <w:tcPr>
            <w:tcW w:w="0" w:type="auto"/>
            <w:gridSpan w:val="3"/>
            <w:vAlign w:val="center"/>
            <w:hideMark/>
          </w:tcPr>
          <w:p w14:paraId="501C8D53" w14:textId="77777777" w:rsidR="00000000" w:rsidRDefault="00457683">
            <w:pPr>
              <w:spacing w:after="100"/>
              <w:rPr>
                <w:rFonts w:eastAsia="Times New Roman"/>
                <w:sz w:val="20"/>
                <w:szCs w:val="20"/>
              </w:rPr>
            </w:pPr>
          </w:p>
        </w:tc>
        <w:tc>
          <w:tcPr>
            <w:tcW w:w="0" w:type="auto"/>
            <w:gridSpan w:val="3"/>
            <w:vAlign w:val="center"/>
            <w:hideMark/>
          </w:tcPr>
          <w:p w14:paraId="726687A2" w14:textId="77777777" w:rsidR="00000000" w:rsidRDefault="00457683">
            <w:pPr>
              <w:spacing w:after="100"/>
              <w:rPr>
                <w:rFonts w:eastAsia="Times New Roman"/>
                <w:sz w:val="20"/>
                <w:szCs w:val="20"/>
              </w:rPr>
            </w:pPr>
          </w:p>
        </w:tc>
        <w:tc>
          <w:tcPr>
            <w:tcW w:w="0" w:type="auto"/>
            <w:gridSpan w:val="3"/>
            <w:vAlign w:val="center"/>
            <w:hideMark/>
          </w:tcPr>
          <w:p w14:paraId="626E53ED" w14:textId="77777777" w:rsidR="00000000" w:rsidRDefault="00457683">
            <w:pPr>
              <w:spacing w:after="100"/>
              <w:rPr>
                <w:rFonts w:eastAsia="Times New Roman"/>
                <w:sz w:val="20"/>
                <w:szCs w:val="20"/>
              </w:rPr>
            </w:pPr>
          </w:p>
        </w:tc>
        <w:tc>
          <w:tcPr>
            <w:tcW w:w="0" w:type="auto"/>
            <w:gridSpan w:val="3"/>
            <w:vAlign w:val="center"/>
            <w:hideMark/>
          </w:tcPr>
          <w:p w14:paraId="3D969186" w14:textId="77777777" w:rsidR="00000000" w:rsidRDefault="00457683">
            <w:pPr>
              <w:spacing w:after="100"/>
              <w:rPr>
                <w:rFonts w:eastAsia="Times New Roman"/>
                <w:sz w:val="20"/>
                <w:szCs w:val="20"/>
              </w:rPr>
            </w:pPr>
          </w:p>
        </w:tc>
        <w:tc>
          <w:tcPr>
            <w:tcW w:w="0" w:type="auto"/>
            <w:gridSpan w:val="3"/>
            <w:vAlign w:val="center"/>
            <w:hideMark/>
          </w:tcPr>
          <w:p w14:paraId="5459A722" w14:textId="77777777" w:rsidR="00000000" w:rsidRDefault="00457683">
            <w:pPr>
              <w:spacing w:after="100"/>
              <w:rPr>
                <w:rFonts w:eastAsia="Times New Roman"/>
                <w:sz w:val="20"/>
                <w:szCs w:val="20"/>
              </w:rPr>
            </w:pPr>
          </w:p>
        </w:tc>
      </w:tr>
      <w:tr w:rsidR="00000000" w14:paraId="2A17F716" w14:textId="77777777">
        <w:trPr>
          <w:divId w:val="1753619734"/>
          <w:jc w:val="center"/>
        </w:trPr>
        <w:tc>
          <w:tcPr>
            <w:tcW w:w="0" w:type="auto"/>
            <w:gridSpan w:val="3"/>
            <w:vAlign w:val="center"/>
            <w:hideMark/>
          </w:tcPr>
          <w:p w14:paraId="1DDDF65B" w14:textId="77777777" w:rsidR="00000000" w:rsidRDefault="00457683">
            <w:pPr>
              <w:spacing w:after="100"/>
              <w:rPr>
                <w:rFonts w:eastAsia="Times New Roman"/>
                <w:sz w:val="20"/>
                <w:szCs w:val="20"/>
              </w:rPr>
            </w:pPr>
          </w:p>
        </w:tc>
        <w:tc>
          <w:tcPr>
            <w:tcW w:w="0" w:type="auto"/>
            <w:gridSpan w:val="3"/>
            <w:vAlign w:val="center"/>
            <w:hideMark/>
          </w:tcPr>
          <w:p w14:paraId="6740BCA0" w14:textId="77777777" w:rsidR="00000000" w:rsidRDefault="00457683">
            <w:pPr>
              <w:spacing w:after="100"/>
              <w:rPr>
                <w:rFonts w:eastAsia="Times New Roman"/>
                <w:sz w:val="20"/>
                <w:szCs w:val="20"/>
              </w:rPr>
            </w:pPr>
          </w:p>
        </w:tc>
        <w:tc>
          <w:tcPr>
            <w:tcW w:w="0" w:type="auto"/>
            <w:gridSpan w:val="3"/>
            <w:vAlign w:val="center"/>
            <w:hideMark/>
          </w:tcPr>
          <w:p w14:paraId="39912F7A" w14:textId="77777777" w:rsidR="00000000" w:rsidRDefault="00457683">
            <w:pPr>
              <w:spacing w:after="100"/>
              <w:rPr>
                <w:rFonts w:eastAsia="Times New Roman"/>
                <w:sz w:val="20"/>
                <w:szCs w:val="20"/>
              </w:rPr>
            </w:pPr>
          </w:p>
        </w:tc>
        <w:tc>
          <w:tcPr>
            <w:tcW w:w="0" w:type="auto"/>
            <w:gridSpan w:val="3"/>
            <w:vAlign w:val="center"/>
            <w:hideMark/>
          </w:tcPr>
          <w:p w14:paraId="11D71DA3" w14:textId="77777777" w:rsidR="00000000" w:rsidRDefault="00457683">
            <w:pPr>
              <w:spacing w:after="100"/>
              <w:rPr>
                <w:rFonts w:eastAsia="Times New Roman"/>
                <w:sz w:val="20"/>
                <w:szCs w:val="20"/>
              </w:rPr>
            </w:pPr>
          </w:p>
        </w:tc>
        <w:tc>
          <w:tcPr>
            <w:tcW w:w="0" w:type="auto"/>
            <w:gridSpan w:val="3"/>
            <w:vAlign w:val="center"/>
            <w:hideMark/>
          </w:tcPr>
          <w:p w14:paraId="0498A02E" w14:textId="77777777" w:rsidR="00000000" w:rsidRDefault="00457683">
            <w:pPr>
              <w:spacing w:after="100"/>
              <w:rPr>
                <w:rFonts w:eastAsia="Times New Roman"/>
                <w:sz w:val="20"/>
                <w:szCs w:val="20"/>
              </w:rPr>
            </w:pPr>
          </w:p>
        </w:tc>
        <w:tc>
          <w:tcPr>
            <w:tcW w:w="0" w:type="auto"/>
            <w:gridSpan w:val="3"/>
            <w:vAlign w:val="center"/>
            <w:hideMark/>
          </w:tcPr>
          <w:p w14:paraId="6E45AD65" w14:textId="77777777" w:rsidR="00000000" w:rsidRDefault="00457683">
            <w:pPr>
              <w:spacing w:after="100"/>
              <w:rPr>
                <w:rFonts w:eastAsia="Times New Roman"/>
                <w:sz w:val="20"/>
                <w:szCs w:val="20"/>
              </w:rPr>
            </w:pPr>
          </w:p>
        </w:tc>
        <w:tc>
          <w:tcPr>
            <w:tcW w:w="0" w:type="auto"/>
            <w:gridSpan w:val="3"/>
            <w:vAlign w:val="center"/>
            <w:hideMark/>
          </w:tcPr>
          <w:p w14:paraId="0219EDBD" w14:textId="77777777" w:rsidR="00000000" w:rsidRDefault="00457683">
            <w:pPr>
              <w:spacing w:after="100"/>
              <w:rPr>
                <w:rFonts w:eastAsia="Times New Roman"/>
                <w:sz w:val="20"/>
                <w:szCs w:val="20"/>
              </w:rPr>
            </w:pPr>
          </w:p>
        </w:tc>
        <w:tc>
          <w:tcPr>
            <w:tcW w:w="0" w:type="auto"/>
            <w:gridSpan w:val="3"/>
            <w:vAlign w:val="center"/>
            <w:hideMark/>
          </w:tcPr>
          <w:p w14:paraId="37C20A75" w14:textId="77777777" w:rsidR="00000000" w:rsidRDefault="00457683">
            <w:pPr>
              <w:spacing w:after="100"/>
              <w:rPr>
                <w:rFonts w:eastAsia="Times New Roman"/>
                <w:sz w:val="20"/>
                <w:szCs w:val="20"/>
              </w:rPr>
            </w:pPr>
          </w:p>
        </w:tc>
      </w:tr>
      <w:tr w:rsidR="00000000" w14:paraId="7304F7C9" w14:textId="77777777">
        <w:trPr>
          <w:divId w:val="1753619734"/>
          <w:jc w:val="center"/>
        </w:trPr>
        <w:tc>
          <w:tcPr>
            <w:tcW w:w="0" w:type="auto"/>
            <w:gridSpan w:val="3"/>
            <w:vAlign w:val="center"/>
            <w:hideMark/>
          </w:tcPr>
          <w:p w14:paraId="746EC388" w14:textId="77777777" w:rsidR="00000000" w:rsidRDefault="00457683">
            <w:pPr>
              <w:spacing w:after="100"/>
              <w:rPr>
                <w:rFonts w:eastAsia="Times New Roman"/>
                <w:sz w:val="20"/>
                <w:szCs w:val="20"/>
              </w:rPr>
            </w:pPr>
          </w:p>
        </w:tc>
        <w:tc>
          <w:tcPr>
            <w:tcW w:w="0" w:type="auto"/>
            <w:gridSpan w:val="3"/>
            <w:vAlign w:val="center"/>
            <w:hideMark/>
          </w:tcPr>
          <w:p w14:paraId="58502F9E" w14:textId="77777777" w:rsidR="00000000" w:rsidRDefault="00457683">
            <w:pPr>
              <w:spacing w:after="100"/>
              <w:rPr>
                <w:rFonts w:eastAsia="Times New Roman"/>
                <w:sz w:val="20"/>
                <w:szCs w:val="20"/>
              </w:rPr>
            </w:pPr>
          </w:p>
        </w:tc>
        <w:tc>
          <w:tcPr>
            <w:tcW w:w="0" w:type="auto"/>
            <w:gridSpan w:val="3"/>
            <w:vAlign w:val="center"/>
            <w:hideMark/>
          </w:tcPr>
          <w:p w14:paraId="173F99F1" w14:textId="77777777" w:rsidR="00000000" w:rsidRDefault="00457683">
            <w:pPr>
              <w:spacing w:after="100"/>
              <w:rPr>
                <w:rFonts w:eastAsia="Times New Roman"/>
                <w:sz w:val="20"/>
                <w:szCs w:val="20"/>
              </w:rPr>
            </w:pPr>
          </w:p>
        </w:tc>
        <w:tc>
          <w:tcPr>
            <w:tcW w:w="0" w:type="auto"/>
            <w:gridSpan w:val="3"/>
            <w:vAlign w:val="center"/>
            <w:hideMark/>
          </w:tcPr>
          <w:p w14:paraId="7E016859" w14:textId="77777777" w:rsidR="00000000" w:rsidRDefault="00457683">
            <w:pPr>
              <w:spacing w:after="100"/>
              <w:rPr>
                <w:rFonts w:eastAsia="Times New Roman"/>
                <w:sz w:val="20"/>
                <w:szCs w:val="20"/>
              </w:rPr>
            </w:pPr>
          </w:p>
        </w:tc>
        <w:tc>
          <w:tcPr>
            <w:tcW w:w="0" w:type="auto"/>
            <w:gridSpan w:val="3"/>
            <w:vAlign w:val="center"/>
            <w:hideMark/>
          </w:tcPr>
          <w:p w14:paraId="170D0835" w14:textId="77777777" w:rsidR="00000000" w:rsidRDefault="00457683">
            <w:pPr>
              <w:spacing w:after="100"/>
              <w:rPr>
                <w:rFonts w:eastAsia="Times New Roman"/>
                <w:sz w:val="20"/>
                <w:szCs w:val="20"/>
              </w:rPr>
            </w:pPr>
          </w:p>
        </w:tc>
        <w:tc>
          <w:tcPr>
            <w:tcW w:w="0" w:type="auto"/>
            <w:gridSpan w:val="3"/>
            <w:vAlign w:val="center"/>
            <w:hideMark/>
          </w:tcPr>
          <w:p w14:paraId="6A00A60E" w14:textId="77777777" w:rsidR="00000000" w:rsidRDefault="00457683">
            <w:pPr>
              <w:spacing w:after="100"/>
              <w:rPr>
                <w:rFonts w:eastAsia="Times New Roman"/>
                <w:sz w:val="20"/>
                <w:szCs w:val="20"/>
              </w:rPr>
            </w:pPr>
          </w:p>
        </w:tc>
        <w:tc>
          <w:tcPr>
            <w:tcW w:w="0" w:type="auto"/>
            <w:gridSpan w:val="3"/>
            <w:vAlign w:val="center"/>
            <w:hideMark/>
          </w:tcPr>
          <w:p w14:paraId="35EF47E5" w14:textId="77777777" w:rsidR="00000000" w:rsidRDefault="00457683">
            <w:pPr>
              <w:spacing w:after="100"/>
              <w:rPr>
                <w:rFonts w:eastAsia="Times New Roman"/>
                <w:sz w:val="20"/>
                <w:szCs w:val="20"/>
              </w:rPr>
            </w:pPr>
          </w:p>
        </w:tc>
        <w:tc>
          <w:tcPr>
            <w:tcW w:w="0" w:type="auto"/>
            <w:gridSpan w:val="3"/>
            <w:vAlign w:val="center"/>
            <w:hideMark/>
          </w:tcPr>
          <w:p w14:paraId="37A5E9BE" w14:textId="77777777" w:rsidR="00000000" w:rsidRDefault="00457683">
            <w:pPr>
              <w:spacing w:after="100"/>
              <w:rPr>
                <w:rFonts w:eastAsia="Times New Roman"/>
                <w:sz w:val="20"/>
                <w:szCs w:val="20"/>
              </w:rPr>
            </w:pPr>
          </w:p>
        </w:tc>
      </w:tr>
      <w:tr w:rsidR="00000000" w14:paraId="33297409" w14:textId="77777777">
        <w:trPr>
          <w:divId w:val="1753619734"/>
          <w:jc w:val="center"/>
        </w:trPr>
        <w:tc>
          <w:tcPr>
            <w:tcW w:w="0" w:type="auto"/>
            <w:gridSpan w:val="3"/>
            <w:vAlign w:val="center"/>
            <w:hideMark/>
          </w:tcPr>
          <w:p w14:paraId="20A2CB17" w14:textId="77777777" w:rsidR="00000000" w:rsidRDefault="00457683">
            <w:pPr>
              <w:spacing w:after="100"/>
              <w:rPr>
                <w:rFonts w:eastAsia="Times New Roman"/>
                <w:sz w:val="20"/>
                <w:szCs w:val="20"/>
              </w:rPr>
            </w:pPr>
          </w:p>
        </w:tc>
        <w:tc>
          <w:tcPr>
            <w:tcW w:w="0" w:type="auto"/>
            <w:gridSpan w:val="3"/>
            <w:vAlign w:val="center"/>
            <w:hideMark/>
          </w:tcPr>
          <w:p w14:paraId="2055E894" w14:textId="77777777" w:rsidR="00000000" w:rsidRDefault="00457683">
            <w:pPr>
              <w:spacing w:after="100"/>
              <w:rPr>
                <w:rFonts w:eastAsia="Times New Roman"/>
                <w:sz w:val="20"/>
                <w:szCs w:val="20"/>
              </w:rPr>
            </w:pPr>
          </w:p>
        </w:tc>
        <w:tc>
          <w:tcPr>
            <w:tcW w:w="0" w:type="auto"/>
            <w:gridSpan w:val="3"/>
            <w:vAlign w:val="center"/>
            <w:hideMark/>
          </w:tcPr>
          <w:p w14:paraId="1AC84A96" w14:textId="77777777" w:rsidR="00000000" w:rsidRDefault="00457683">
            <w:pPr>
              <w:spacing w:after="100"/>
              <w:rPr>
                <w:rFonts w:eastAsia="Times New Roman"/>
                <w:sz w:val="20"/>
                <w:szCs w:val="20"/>
              </w:rPr>
            </w:pPr>
          </w:p>
        </w:tc>
        <w:tc>
          <w:tcPr>
            <w:tcW w:w="0" w:type="auto"/>
            <w:gridSpan w:val="3"/>
            <w:vAlign w:val="center"/>
            <w:hideMark/>
          </w:tcPr>
          <w:p w14:paraId="10E227A6" w14:textId="77777777" w:rsidR="00000000" w:rsidRDefault="00457683">
            <w:pPr>
              <w:spacing w:after="100"/>
              <w:rPr>
                <w:rFonts w:eastAsia="Times New Roman"/>
                <w:sz w:val="20"/>
                <w:szCs w:val="20"/>
              </w:rPr>
            </w:pPr>
          </w:p>
        </w:tc>
        <w:tc>
          <w:tcPr>
            <w:tcW w:w="0" w:type="auto"/>
            <w:gridSpan w:val="3"/>
            <w:vAlign w:val="center"/>
            <w:hideMark/>
          </w:tcPr>
          <w:p w14:paraId="4F17C5E6" w14:textId="77777777" w:rsidR="00000000" w:rsidRDefault="00457683">
            <w:pPr>
              <w:spacing w:after="100"/>
              <w:rPr>
                <w:rFonts w:eastAsia="Times New Roman"/>
                <w:sz w:val="20"/>
                <w:szCs w:val="20"/>
              </w:rPr>
            </w:pPr>
          </w:p>
        </w:tc>
        <w:tc>
          <w:tcPr>
            <w:tcW w:w="0" w:type="auto"/>
            <w:gridSpan w:val="3"/>
            <w:vAlign w:val="center"/>
            <w:hideMark/>
          </w:tcPr>
          <w:p w14:paraId="5E0FE40A" w14:textId="77777777" w:rsidR="00000000" w:rsidRDefault="00457683">
            <w:pPr>
              <w:spacing w:after="100"/>
              <w:rPr>
                <w:rFonts w:eastAsia="Times New Roman"/>
                <w:sz w:val="20"/>
                <w:szCs w:val="20"/>
              </w:rPr>
            </w:pPr>
          </w:p>
        </w:tc>
        <w:tc>
          <w:tcPr>
            <w:tcW w:w="0" w:type="auto"/>
            <w:gridSpan w:val="3"/>
            <w:vAlign w:val="center"/>
            <w:hideMark/>
          </w:tcPr>
          <w:p w14:paraId="22AC4B85" w14:textId="77777777" w:rsidR="00000000" w:rsidRDefault="00457683">
            <w:pPr>
              <w:spacing w:after="100"/>
              <w:rPr>
                <w:rFonts w:eastAsia="Times New Roman"/>
                <w:sz w:val="20"/>
                <w:szCs w:val="20"/>
              </w:rPr>
            </w:pPr>
          </w:p>
        </w:tc>
        <w:tc>
          <w:tcPr>
            <w:tcW w:w="0" w:type="auto"/>
            <w:gridSpan w:val="3"/>
            <w:vAlign w:val="center"/>
            <w:hideMark/>
          </w:tcPr>
          <w:p w14:paraId="46D9F8C5" w14:textId="77777777" w:rsidR="00000000" w:rsidRDefault="00457683">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141"/>
        <w:gridCol w:w="144"/>
        <w:gridCol w:w="144"/>
        <w:gridCol w:w="599"/>
        <w:gridCol w:w="144"/>
        <w:gridCol w:w="144"/>
        <w:gridCol w:w="599"/>
        <w:gridCol w:w="144"/>
        <w:gridCol w:w="144"/>
        <w:gridCol w:w="757"/>
        <w:gridCol w:w="144"/>
        <w:gridCol w:w="144"/>
        <w:gridCol w:w="1096"/>
        <w:gridCol w:w="144"/>
        <w:gridCol w:w="144"/>
        <w:gridCol w:w="652"/>
        <w:gridCol w:w="144"/>
        <w:gridCol w:w="144"/>
        <w:gridCol w:w="730"/>
        <w:gridCol w:w="144"/>
        <w:gridCol w:w="144"/>
        <w:gridCol w:w="991"/>
        <w:gridCol w:w="144"/>
      </w:tblGrid>
      <w:tr w:rsidR="00000000" w14:paraId="7B63E207" w14:textId="77777777">
        <w:trPr>
          <w:jc w:val="center"/>
        </w:trPr>
        <w:tc>
          <w:tcPr>
            <w:tcW w:w="50" w:type="pct"/>
            <w:vAlign w:val="center"/>
            <w:hideMark/>
          </w:tcPr>
          <w:p w14:paraId="58554846" w14:textId="77777777" w:rsidR="00000000" w:rsidRDefault="00457683">
            <w:pPr>
              <w:jc w:val="center"/>
              <w:rPr>
                <w:rFonts w:eastAsia="Times New Roman"/>
              </w:rPr>
            </w:pPr>
          </w:p>
        </w:tc>
        <w:tc>
          <w:tcPr>
            <w:tcW w:w="1289" w:type="pct"/>
            <w:vAlign w:val="center"/>
            <w:hideMark/>
          </w:tcPr>
          <w:p w14:paraId="5AC27873" w14:textId="77777777" w:rsidR="00000000" w:rsidRDefault="00457683">
            <w:pPr>
              <w:spacing w:after="100"/>
              <w:rPr>
                <w:rFonts w:eastAsia="Times New Roman"/>
                <w:sz w:val="20"/>
                <w:szCs w:val="20"/>
              </w:rPr>
            </w:pPr>
          </w:p>
        </w:tc>
        <w:tc>
          <w:tcPr>
            <w:tcW w:w="5" w:type="pct"/>
            <w:vAlign w:val="center"/>
            <w:hideMark/>
          </w:tcPr>
          <w:p w14:paraId="7193B781" w14:textId="77777777" w:rsidR="00000000" w:rsidRDefault="00457683">
            <w:pPr>
              <w:spacing w:after="100"/>
              <w:rPr>
                <w:rFonts w:eastAsia="Times New Roman"/>
                <w:sz w:val="20"/>
                <w:szCs w:val="20"/>
              </w:rPr>
            </w:pPr>
          </w:p>
        </w:tc>
        <w:tc>
          <w:tcPr>
            <w:tcW w:w="50" w:type="pct"/>
            <w:vAlign w:val="center"/>
            <w:hideMark/>
          </w:tcPr>
          <w:p w14:paraId="4AF3C700" w14:textId="77777777" w:rsidR="00000000" w:rsidRDefault="00457683">
            <w:pPr>
              <w:spacing w:after="100"/>
              <w:rPr>
                <w:rFonts w:eastAsia="Times New Roman"/>
                <w:sz w:val="20"/>
                <w:szCs w:val="20"/>
              </w:rPr>
            </w:pPr>
          </w:p>
        </w:tc>
        <w:tc>
          <w:tcPr>
            <w:tcW w:w="361" w:type="pct"/>
            <w:vAlign w:val="center"/>
            <w:hideMark/>
          </w:tcPr>
          <w:p w14:paraId="05261DA6" w14:textId="77777777" w:rsidR="00000000" w:rsidRDefault="00457683">
            <w:pPr>
              <w:spacing w:after="100"/>
              <w:rPr>
                <w:rFonts w:eastAsia="Times New Roman"/>
                <w:sz w:val="20"/>
                <w:szCs w:val="20"/>
              </w:rPr>
            </w:pPr>
          </w:p>
        </w:tc>
        <w:tc>
          <w:tcPr>
            <w:tcW w:w="5" w:type="pct"/>
            <w:vAlign w:val="center"/>
            <w:hideMark/>
          </w:tcPr>
          <w:p w14:paraId="224C2A32" w14:textId="77777777" w:rsidR="00000000" w:rsidRDefault="00457683">
            <w:pPr>
              <w:spacing w:after="100"/>
              <w:rPr>
                <w:rFonts w:eastAsia="Times New Roman"/>
                <w:sz w:val="20"/>
                <w:szCs w:val="20"/>
              </w:rPr>
            </w:pPr>
          </w:p>
        </w:tc>
        <w:tc>
          <w:tcPr>
            <w:tcW w:w="50" w:type="pct"/>
            <w:vAlign w:val="center"/>
            <w:hideMark/>
          </w:tcPr>
          <w:p w14:paraId="5EFB7F2D" w14:textId="77777777" w:rsidR="00000000" w:rsidRDefault="00457683">
            <w:pPr>
              <w:spacing w:after="100"/>
              <w:rPr>
                <w:rFonts w:eastAsia="Times New Roman"/>
                <w:sz w:val="20"/>
                <w:szCs w:val="20"/>
              </w:rPr>
            </w:pPr>
          </w:p>
        </w:tc>
        <w:tc>
          <w:tcPr>
            <w:tcW w:w="361" w:type="pct"/>
            <w:vAlign w:val="center"/>
            <w:hideMark/>
          </w:tcPr>
          <w:p w14:paraId="714AD855" w14:textId="77777777" w:rsidR="00000000" w:rsidRDefault="00457683">
            <w:pPr>
              <w:spacing w:after="100"/>
              <w:rPr>
                <w:rFonts w:eastAsia="Times New Roman"/>
                <w:sz w:val="20"/>
                <w:szCs w:val="20"/>
              </w:rPr>
            </w:pPr>
          </w:p>
        </w:tc>
        <w:tc>
          <w:tcPr>
            <w:tcW w:w="5" w:type="pct"/>
            <w:vAlign w:val="center"/>
            <w:hideMark/>
          </w:tcPr>
          <w:p w14:paraId="5F5A1FCD" w14:textId="77777777" w:rsidR="00000000" w:rsidRDefault="00457683">
            <w:pPr>
              <w:spacing w:after="100"/>
              <w:rPr>
                <w:rFonts w:eastAsia="Times New Roman"/>
                <w:sz w:val="20"/>
                <w:szCs w:val="20"/>
              </w:rPr>
            </w:pPr>
          </w:p>
        </w:tc>
        <w:tc>
          <w:tcPr>
            <w:tcW w:w="50" w:type="pct"/>
            <w:vAlign w:val="center"/>
            <w:hideMark/>
          </w:tcPr>
          <w:p w14:paraId="1F82DD1B" w14:textId="77777777" w:rsidR="00000000" w:rsidRDefault="00457683">
            <w:pPr>
              <w:spacing w:after="100"/>
              <w:rPr>
                <w:rFonts w:eastAsia="Times New Roman"/>
                <w:sz w:val="20"/>
                <w:szCs w:val="20"/>
              </w:rPr>
            </w:pPr>
          </w:p>
        </w:tc>
        <w:tc>
          <w:tcPr>
            <w:tcW w:w="456" w:type="pct"/>
            <w:vAlign w:val="center"/>
            <w:hideMark/>
          </w:tcPr>
          <w:p w14:paraId="7A692248" w14:textId="77777777" w:rsidR="00000000" w:rsidRDefault="00457683">
            <w:pPr>
              <w:spacing w:after="100"/>
              <w:rPr>
                <w:rFonts w:eastAsia="Times New Roman"/>
                <w:sz w:val="20"/>
                <w:szCs w:val="20"/>
              </w:rPr>
            </w:pPr>
          </w:p>
        </w:tc>
        <w:tc>
          <w:tcPr>
            <w:tcW w:w="5" w:type="pct"/>
            <w:vAlign w:val="center"/>
            <w:hideMark/>
          </w:tcPr>
          <w:p w14:paraId="2E551D51" w14:textId="77777777" w:rsidR="00000000" w:rsidRDefault="00457683">
            <w:pPr>
              <w:spacing w:after="100"/>
              <w:rPr>
                <w:rFonts w:eastAsia="Times New Roman"/>
                <w:sz w:val="20"/>
                <w:szCs w:val="20"/>
              </w:rPr>
            </w:pPr>
          </w:p>
        </w:tc>
        <w:tc>
          <w:tcPr>
            <w:tcW w:w="50" w:type="pct"/>
            <w:vAlign w:val="center"/>
            <w:hideMark/>
          </w:tcPr>
          <w:p w14:paraId="12527B54" w14:textId="77777777" w:rsidR="00000000" w:rsidRDefault="00457683">
            <w:pPr>
              <w:spacing w:after="100"/>
              <w:rPr>
                <w:rFonts w:eastAsia="Times New Roman"/>
                <w:sz w:val="20"/>
                <w:szCs w:val="20"/>
              </w:rPr>
            </w:pPr>
          </w:p>
        </w:tc>
        <w:tc>
          <w:tcPr>
            <w:tcW w:w="660" w:type="pct"/>
            <w:vAlign w:val="center"/>
            <w:hideMark/>
          </w:tcPr>
          <w:p w14:paraId="01520343" w14:textId="77777777" w:rsidR="00000000" w:rsidRDefault="00457683">
            <w:pPr>
              <w:spacing w:after="100"/>
              <w:rPr>
                <w:rFonts w:eastAsia="Times New Roman"/>
                <w:sz w:val="20"/>
                <w:szCs w:val="20"/>
              </w:rPr>
            </w:pPr>
          </w:p>
        </w:tc>
        <w:tc>
          <w:tcPr>
            <w:tcW w:w="5" w:type="pct"/>
            <w:vAlign w:val="center"/>
            <w:hideMark/>
          </w:tcPr>
          <w:p w14:paraId="4253C83A" w14:textId="77777777" w:rsidR="00000000" w:rsidRDefault="00457683">
            <w:pPr>
              <w:spacing w:after="100"/>
              <w:rPr>
                <w:rFonts w:eastAsia="Times New Roman"/>
                <w:sz w:val="20"/>
                <w:szCs w:val="20"/>
              </w:rPr>
            </w:pPr>
          </w:p>
        </w:tc>
        <w:tc>
          <w:tcPr>
            <w:tcW w:w="50" w:type="pct"/>
            <w:vAlign w:val="center"/>
            <w:hideMark/>
          </w:tcPr>
          <w:p w14:paraId="23353D54" w14:textId="77777777" w:rsidR="00000000" w:rsidRDefault="00457683">
            <w:pPr>
              <w:spacing w:after="100"/>
              <w:rPr>
                <w:rFonts w:eastAsia="Times New Roman"/>
                <w:sz w:val="20"/>
                <w:szCs w:val="20"/>
              </w:rPr>
            </w:pPr>
          </w:p>
        </w:tc>
        <w:tc>
          <w:tcPr>
            <w:tcW w:w="393" w:type="pct"/>
            <w:vAlign w:val="center"/>
            <w:hideMark/>
          </w:tcPr>
          <w:p w14:paraId="4C7E7FCE" w14:textId="77777777" w:rsidR="00000000" w:rsidRDefault="00457683">
            <w:pPr>
              <w:spacing w:after="100"/>
              <w:rPr>
                <w:rFonts w:eastAsia="Times New Roman"/>
                <w:sz w:val="20"/>
                <w:szCs w:val="20"/>
              </w:rPr>
            </w:pPr>
          </w:p>
        </w:tc>
        <w:tc>
          <w:tcPr>
            <w:tcW w:w="5" w:type="pct"/>
            <w:vAlign w:val="center"/>
            <w:hideMark/>
          </w:tcPr>
          <w:p w14:paraId="2BF9D5D5" w14:textId="77777777" w:rsidR="00000000" w:rsidRDefault="00457683">
            <w:pPr>
              <w:spacing w:after="100"/>
              <w:rPr>
                <w:rFonts w:eastAsia="Times New Roman"/>
                <w:sz w:val="20"/>
                <w:szCs w:val="20"/>
              </w:rPr>
            </w:pPr>
          </w:p>
        </w:tc>
        <w:tc>
          <w:tcPr>
            <w:tcW w:w="50" w:type="pct"/>
            <w:vAlign w:val="center"/>
            <w:hideMark/>
          </w:tcPr>
          <w:p w14:paraId="2A8D179C" w14:textId="77777777" w:rsidR="00000000" w:rsidRDefault="00457683">
            <w:pPr>
              <w:spacing w:after="100"/>
              <w:rPr>
                <w:rFonts w:eastAsia="Times New Roman"/>
                <w:sz w:val="20"/>
                <w:szCs w:val="20"/>
              </w:rPr>
            </w:pPr>
          </w:p>
        </w:tc>
        <w:tc>
          <w:tcPr>
            <w:tcW w:w="440" w:type="pct"/>
            <w:vAlign w:val="center"/>
            <w:hideMark/>
          </w:tcPr>
          <w:p w14:paraId="01CF7D3D" w14:textId="77777777" w:rsidR="00000000" w:rsidRDefault="00457683">
            <w:pPr>
              <w:spacing w:after="100"/>
              <w:rPr>
                <w:rFonts w:eastAsia="Times New Roman"/>
                <w:sz w:val="20"/>
                <w:szCs w:val="20"/>
              </w:rPr>
            </w:pPr>
          </w:p>
        </w:tc>
        <w:tc>
          <w:tcPr>
            <w:tcW w:w="5" w:type="pct"/>
            <w:vAlign w:val="center"/>
            <w:hideMark/>
          </w:tcPr>
          <w:p w14:paraId="10043E2B" w14:textId="77777777" w:rsidR="00000000" w:rsidRDefault="00457683">
            <w:pPr>
              <w:spacing w:after="100"/>
              <w:rPr>
                <w:rFonts w:eastAsia="Times New Roman"/>
                <w:sz w:val="20"/>
                <w:szCs w:val="20"/>
              </w:rPr>
            </w:pPr>
          </w:p>
        </w:tc>
        <w:tc>
          <w:tcPr>
            <w:tcW w:w="50" w:type="pct"/>
            <w:vAlign w:val="center"/>
            <w:hideMark/>
          </w:tcPr>
          <w:p w14:paraId="0DD1A329" w14:textId="77777777" w:rsidR="00000000" w:rsidRDefault="00457683">
            <w:pPr>
              <w:spacing w:after="100"/>
              <w:rPr>
                <w:rFonts w:eastAsia="Times New Roman"/>
                <w:sz w:val="20"/>
                <w:szCs w:val="20"/>
              </w:rPr>
            </w:pPr>
          </w:p>
        </w:tc>
        <w:tc>
          <w:tcPr>
            <w:tcW w:w="597" w:type="pct"/>
            <w:vAlign w:val="center"/>
            <w:hideMark/>
          </w:tcPr>
          <w:p w14:paraId="3E6D1477" w14:textId="77777777" w:rsidR="00000000" w:rsidRDefault="00457683">
            <w:pPr>
              <w:spacing w:after="100"/>
              <w:rPr>
                <w:rFonts w:eastAsia="Times New Roman"/>
                <w:sz w:val="20"/>
                <w:szCs w:val="20"/>
              </w:rPr>
            </w:pPr>
          </w:p>
        </w:tc>
        <w:tc>
          <w:tcPr>
            <w:tcW w:w="5" w:type="pct"/>
            <w:vAlign w:val="center"/>
            <w:hideMark/>
          </w:tcPr>
          <w:p w14:paraId="79B6F863" w14:textId="77777777" w:rsidR="00000000" w:rsidRDefault="00457683">
            <w:pPr>
              <w:spacing w:after="100"/>
              <w:rPr>
                <w:rFonts w:eastAsia="Times New Roman"/>
                <w:sz w:val="20"/>
                <w:szCs w:val="20"/>
              </w:rPr>
            </w:pPr>
          </w:p>
        </w:tc>
      </w:tr>
      <w:tr w:rsidR="00000000" w14:paraId="7AA2035A" w14:textId="77777777">
        <w:trPr>
          <w:jc w:val="center"/>
        </w:trPr>
        <w:tc>
          <w:tcPr>
            <w:tcW w:w="0" w:type="auto"/>
            <w:gridSpan w:val="3"/>
            <w:tcMar>
              <w:top w:w="0" w:type="dxa"/>
              <w:left w:w="20" w:type="dxa"/>
              <w:bottom w:w="0" w:type="dxa"/>
              <w:right w:w="20" w:type="dxa"/>
            </w:tcMar>
            <w:vAlign w:val="center"/>
            <w:hideMark/>
          </w:tcPr>
          <w:p w14:paraId="41E30E52" w14:textId="77777777" w:rsidR="00000000" w:rsidRDefault="00457683">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3EA9294B" w14:textId="77777777" w:rsidR="00000000" w:rsidRDefault="00457683">
            <w:pPr>
              <w:spacing w:after="100"/>
              <w:jc w:val="center"/>
              <w:rPr>
                <w:rFonts w:eastAsia="Times New Roman"/>
              </w:rPr>
            </w:pPr>
            <w:r>
              <w:rPr>
                <w:rFonts w:eastAsia="Times New Roman"/>
                <w:color w:val="000000"/>
                <w:sz w:val="20"/>
                <w:szCs w:val="20"/>
              </w:rPr>
              <w:t>Three and Six Months Ended July 3, 2021</w:t>
            </w:r>
          </w:p>
        </w:tc>
      </w:tr>
      <w:tr w:rsidR="00000000" w14:paraId="256D09B8" w14:textId="77777777">
        <w:trPr>
          <w:trHeight w:val="300"/>
          <w:jc w:val="center"/>
        </w:trPr>
        <w:tc>
          <w:tcPr>
            <w:tcW w:w="0" w:type="auto"/>
            <w:gridSpan w:val="3"/>
            <w:tcMar>
              <w:top w:w="0" w:type="dxa"/>
              <w:left w:w="20" w:type="dxa"/>
              <w:bottom w:w="0" w:type="dxa"/>
              <w:right w:w="20" w:type="dxa"/>
            </w:tcMar>
            <w:vAlign w:val="center"/>
            <w:hideMark/>
          </w:tcPr>
          <w:p w14:paraId="34677D1F"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0137D79F" w14:textId="77777777" w:rsidR="00000000" w:rsidRDefault="00457683">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6579B91" w14:textId="77777777" w:rsidR="00000000" w:rsidRDefault="00457683">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9F7FB57" w14:textId="77777777" w:rsidR="00000000" w:rsidRDefault="00457683">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97232F7" w14:textId="77777777" w:rsidR="00000000" w:rsidRDefault="00457683">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D19F908" w14:textId="77777777" w:rsidR="00000000" w:rsidRDefault="00457683">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87396CE" w14:textId="77777777" w:rsidR="00000000" w:rsidRDefault="00457683">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r>
            <w:r>
              <w:rPr>
                <w:rFonts w:eastAsia="Times New Roman"/>
                <w:color w:val="000000"/>
                <w:sz w:val="20"/>
                <w:szCs w:val="20"/>
              </w:rPr>
              <w:t xml:space="preserve">Stockholders’ </w:t>
            </w:r>
            <w:r>
              <w:rPr>
                <w:rFonts w:eastAsia="Times New Roman"/>
                <w:color w:val="000000"/>
                <w:sz w:val="20"/>
                <w:szCs w:val="20"/>
              </w:rPr>
              <w:br/>
              <w:t xml:space="preserve">Equity </w:t>
            </w:r>
          </w:p>
        </w:tc>
      </w:tr>
      <w:tr w:rsidR="00000000" w14:paraId="2889224F" w14:textId="77777777">
        <w:trPr>
          <w:trHeight w:val="540"/>
          <w:jc w:val="center"/>
        </w:trPr>
        <w:tc>
          <w:tcPr>
            <w:tcW w:w="0" w:type="auto"/>
            <w:gridSpan w:val="3"/>
            <w:tcMar>
              <w:top w:w="0" w:type="dxa"/>
              <w:left w:w="20" w:type="dxa"/>
              <w:bottom w:w="0" w:type="dxa"/>
              <w:right w:w="20" w:type="dxa"/>
            </w:tcMar>
            <w:vAlign w:val="center"/>
            <w:hideMark/>
          </w:tcPr>
          <w:p w14:paraId="631AAA1D"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FD0550" w14:textId="77777777" w:rsidR="00000000" w:rsidRDefault="00457683">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14:paraId="55C17B51" w14:textId="77777777" w:rsidR="00000000" w:rsidRDefault="00457683">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14:paraId="7AA4C789" w14:textId="77777777" w:rsidR="00000000" w:rsidRDefault="00457683">
            <w:pPr>
              <w:spacing w:after="100"/>
              <w:rPr>
                <w:rFonts w:eastAsia="Times New Roman"/>
              </w:rPr>
            </w:pPr>
          </w:p>
        </w:tc>
        <w:tc>
          <w:tcPr>
            <w:tcW w:w="0" w:type="auto"/>
            <w:gridSpan w:val="3"/>
            <w:vMerge/>
            <w:tcBorders>
              <w:top w:val="single" w:sz="8" w:space="0" w:color="000000"/>
            </w:tcBorders>
            <w:vAlign w:val="center"/>
            <w:hideMark/>
          </w:tcPr>
          <w:p w14:paraId="1E87CF4D" w14:textId="77777777" w:rsidR="00000000" w:rsidRDefault="00457683">
            <w:pPr>
              <w:spacing w:after="100"/>
              <w:rPr>
                <w:rFonts w:eastAsia="Times New Roman"/>
              </w:rPr>
            </w:pPr>
          </w:p>
        </w:tc>
        <w:tc>
          <w:tcPr>
            <w:tcW w:w="0" w:type="auto"/>
            <w:gridSpan w:val="3"/>
            <w:vMerge/>
            <w:tcBorders>
              <w:top w:val="single" w:sz="8" w:space="0" w:color="000000"/>
            </w:tcBorders>
            <w:vAlign w:val="center"/>
            <w:hideMark/>
          </w:tcPr>
          <w:p w14:paraId="5B28929D" w14:textId="77777777" w:rsidR="00000000" w:rsidRDefault="00457683">
            <w:pPr>
              <w:spacing w:after="100"/>
              <w:rPr>
                <w:rFonts w:eastAsia="Times New Roman"/>
              </w:rPr>
            </w:pPr>
          </w:p>
        </w:tc>
        <w:tc>
          <w:tcPr>
            <w:tcW w:w="0" w:type="auto"/>
            <w:gridSpan w:val="3"/>
            <w:vMerge/>
            <w:tcBorders>
              <w:top w:val="single" w:sz="8" w:space="0" w:color="000000"/>
            </w:tcBorders>
            <w:vAlign w:val="center"/>
            <w:hideMark/>
          </w:tcPr>
          <w:p w14:paraId="3E8D827A" w14:textId="77777777" w:rsidR="00000000" w:rsidRDefault="00457683">
            <w:pPr>
              <w:spacing w:after="100"/>
              <w:rPr>
                <w:rFonts w:eastAsia="Times New Roman"/>
              </w:rPr>
            </w:pPr>
          </w:p>
        </w:tc>
        <w:tc>
          <w:tcPr>
            <w:tcW w:w="0" w:type="auto"/>
            <w:gridSpan w:val="3"/>
            <w:vMerge/>
            <w:tcBorders>
              <w:top w:val="single" w:sz="8" w:space="0" w:color="000000"/>
            </w:tcBorders>
            <w:vAlign w:val="center"/>
            <w:hideMark/>
          </w:tcPr>
          <w:p w14:paraId="55D35C4F" w14:textId="77777777" w:rsidR="00000000" w:rsidRDefault="00457683">
            <w:pPr>
              <w:spacing w:after="100"/>
              <w:rPr>
                <w:rFonts w:eastAsia="Times New Roman"/>
              </w:rPr>
            </w:pPr>
          </w:p>
        </w:tc>
      </w:tr>
      <w:tr w:rsidR="00000000" w14:paraId="350DC02C" w14:textId="77777777">
        <w:trPr>
          <w:jc w:val="center"/>
        </w:trPr>
        <w:tc>
          <w:tcPr>
            <w:tcW w:w="0" w:type="auto"/>
            <w:gridSpan w:val="3"/>
            <w:shd w:val="clear" w:color="auto" w:fill="CCEEFF"/>
            <w:tcMar>
              <w:top w:w="30" w:type="dxa"/>
              <w:left w:w="20" w:type="dxa"/>
              <w:bottom w:w="30" w:type="dxa"/>
              <w:right w:w="20" w:type="dxa"/>
            </w:tcMar>
            <w:vAlign w:val="bottom"/>
            <w:hideMark/>
          </w:tcPr>
          <w:p w14:paraId="2FF601D9" w14:textId="77777777" w:rsidR="00000000" w:rsidRDefault="00457683">
            <w:pPr>
              <w:spacing w:after="100"/>
              <w:rPr>
                <w:rFonts w:eastAsia="Times New Roman"/>
              </w:rPr>
            </w:pPr>
            <w:r>
              <w:rPr>
                <w:rFonts w:eastAsia="Times New Roman"/>
                <w:color w:val="000000"/>
                <w:sz w:val="20"/>
                <w:szCs w:val="20"/>
              </w:rPr>
              <w:t>Balances at January 2,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B1B0CF" w14:textId="77777777" w:rsidR="00000000" w:rsidRDefault="00457683">
            <w:pPr>
              <w:spacing w:after="100"/>
              <w:jc w:val="right"/>
              <w:rPr>
                <w:rFonts w:eastAsia="Times New Roman"/>
              </w:rPr>
            </w:pPr>
            <w:r>
              <w:rPr>
                <w:rFonts w:eastAsia="Times New Roman"/>
                <w:color w:val="000000"/>
                <w:sz w:val="20"/>
                <w:szCs w:val="20"/>
              </w:rPr>
              <w:t>81,239 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D8B9E9"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60E8C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CED88F" w14:textId="77777777" w:rsidR="00000000" w:rsidRDefault="00457683">
            <w:pPr>
              <w:spacing w:after="100"/>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56BD9D"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B51DC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4545A6" w14:textId="77777777" w:rsidR="00000000" w:rsidRDefault="00457683">
            <w:pPr>
              <w:spacing w:after="100"/>
              <w:jc w:val="right"/>
              <w:rPr>
                <w:rFonts w:eastAsia="Times New Roman"/>
              </w:rPr>
            </w:pPr>
            <w:r>
              <w:rPr>
                <w:rFonts w:eastAsia="Times New Roman"/>
                <w:color w:val="000000"/>
                <w:sz w:val="20"/>
                <w:szCs w:val="20"/>
              </w:rPr>
              <w:t>795,697 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8DB4AB"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58C2E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3A46BA" w14:textId="77777777" w:rsidR="00000000" w:rsidRDefault="00457683">
            <w:pPr>
              <w:spacing w:after="100"/>
              <w:jc w:val="right"/>
              <w:rPr>
                <w:rFonts w:eastAsia="Times New Roman"/>
              </w:rPr>
            </w:pPr>
            <w:r>
              <w:rPr>
                <w:rFonts w:eastAsia="Times New Roman"/>
                <w:color w:val="000000"/>
                <w:sz w:val="20"/>
                <w:szCs w:val="20"/>
              </w:rPr>
              <w:t>(4,400)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B81E7F"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76A83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1FCA54" w14:textId="77777777" w:rsidR="00000000" w:rsidRDefault="00457683">
            <w:pPr>
              <w:spacing w:after="100"/>
              <w:jc w:val="right"/>
              <w:rPr>
                <w:rFonts w:eastAsia="Times New Roman"/>
              </w:rPr>
            </w:pPr>
            <w:r>
              <w:rPr>
                <w:rFonts w:eastAsia="Times New Roman"/>
                <w:color w:val="000000"/>
                <w:sz w:val="20"/>
                <w:szCs w:val="20"/>
              </w:rPr>
              <w:t>142,880 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A1C085"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639D8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9E7358" w14:textId="77777777" w:rsidR="00000000" w:rsidRDefault="00457683">
            <w:pPr>
              <w:spacing w:after="100"/>
              <w:jc w:val="right"/>
              <w:rPr>
                <w:rFonts w:eastAsia="Times New Roman"/>
              </w:rPr>
            </w:pPr>
            <w:r>
              <w:rPr>
                <w:rFonts w:eastAsia="Times New Roman"/>
                <w:color w:val="000000"/>
                <w:sz w:val="20"/>
                <w:szCs w:val="20"/>
              </w:rPr>
              <w:t>(28,496)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BBDF1E"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6B6E2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6E5385" w14:textId="77777777" w:rsidR="00000000" w:rsidRDefault="00457683">
            <w:pPr>
              <w:spacing w:after="100"/>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86DE5F" w14:textId="77777777" w:rsidR="00000000" w:rsidRDefault="00457683">
            <w:pPr>
              <w:spacing w:after="100"/>
              <w:jc w:val="right"/>
              <w:rPr>
                <w:rFonts w:eastAsia="Times New Roman"/>
              </w:rPr>
            </w:pPr>
          </w:p>
        </w:tc>
      </w:tr>
      <w:tr w:rsidR="00000000" w14:paraId="47EAED30" w14:textId="77777777">
        <w:trPr>
          <w:jc w:val="center"/>
        </w:trPr>
        <w:tc>
          <w:tcPr>
            <w:tcW w:w="0" w:type="auto"/>
            <w:gridSpan w:val="3"/>
            <w:shd w:val="clear" w:color="auto" w:fill="FFFFFF"/>
            <w:tcMar>
              <w:top w:w="30" w:type="dxa"/>
              <w:left w:w="155" w:type="dxa"/>
              <w:bottom w:w="30" w:type="dxa"/>
              <w:right w:w="20" w:type="dxa"/>
            </w:tcMar>
            <w:vAlign w:val="bottom"/>
            <w:hideMark/>
          </w:tcPr>
          <w:p w14:paraId="6B9233C5" w14:textId="77777777" w:rsidR="00000000" w:rsidRDefault="00457683">
            <w:pPr>
              <w:spacing w:after="100"/>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14:paraId="62D8F9F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8FA33B3"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9E31FE"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F0C08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17D4FD" w14:textId="77777777" w:rsidR="00000000" w:rsidRDefault="00457683">
            <w:pPr>
              <w:spacing w:after="100"/>
              <w:jc w:val="right"/>
              <w:rPr>
                <w:rFonts w:eastAsia="Times New Roman"/>
              </w:rPr>
            </w:pPr>
            <w:r>
              <w:rPr>
                <w:rFonts w:eastAsia="Times New Roman"/>
                <w:color w:val="000000"/>
                <w:sz w:val="20"/>
                <w:szCs w:val="20"/>
              </w:rPr>
              <w:t>(71,385)</w:t>
            </w:r>
          </w:p>
        </w:tc>
        <w:tc>
          <w:tcPr>
            <w:tcW w:w="0" w:type="auto"/>
            <w:shd w:val="clear" w:color="auto" w:fill="FFFFFF"/>
            <w:tcMar>
              <w:top w:w="30" w:type="dxa"/>
              <w:left w:w="0" w:type="dxa"/>
              <w:bottom w:w="30" w:type="dxa"/>
              <w:right w:w="20" w:type="dxa"/>
            </w:tcMar>
            <w:vAlign w:val="bottom"/>
            <w:hideMark/>
          </w:tcPr>
          <w:p w14:paraId="7C52B9B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AC5A9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1CC92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5D6C4E" w14:textId="77777777" w:rsidR="00000000" w:rsidRDefault="00457683">
            <w:pPr>
              <w:spacing w:after="100"/>
              <w:jc w:val="right"/>
              <w:rPr>
                <w:rFonts w:eastAsia="Times New Roman"/>
              </w:rPr>
            </w:pPr>
            <w:r>
              <w:rPr>
                <w:rFonts w:eastAsia="Times New Roman"/>
                <w:color w:val="000000"/>
                <w:sz w:val="20"/>
                <w:szCs w:val="20"/>
              </w:rPr>
              <w:t>7,271 </w:t>
            </w:r>
          </w:p>
        </w:tc>
        <w:tc>
          <w:tcPr>
            <w:tcW w:w="0" w:type="auto"/>
            <w:shd w:val="clear" w:color="auto" w:fill="FFFFFF"/>
            <w:tcMar>
              <w:top w:w="30" w:type="dxa"/>
              <w:left w:w="0" w:type="dxa"/>
              <w:bottom w:w="30" w:type="dxa"/>
              <w:right w:w="20" w:type="dxa"/>
            </w:tcMar>
            <w:vAlign w:val="bottom"/>
            <w:hideMark/>
          </w:tcPr>
          <w:p w14:paraId="5D10BA5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5C9527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6D047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51C272" w14:textId="77777777" w:rsidR="00000000" w:rsidRDefault="00457683">
            <w:pPr>
              <w:spacing w:after="100"/>
              <w:jc w:val="right"/>
              <w:rPr>
                <w:rFonts w:eastAsia="Times New Roman"/>
              </w:rPr>
            </w:pPr>
            <w:r>
              <w:rPr>
                <w:rFonts w:eastAsia="Times New Roman"/>
                <w:color w:val="000000"/>
                <w:sz w:val="20"/>
                <w:szCs w:val="20"/>
              </w:rPr>
              <w:t>(64,114)</w:t>
            </w:r>
          </w:p>
        </w:tc>
        <w:tc>
          <w:tcPr>
            <w:tcW w:w="0" w:type="auto"/>
            <w:shd w:val="clear" w:color="auto" w:fill="FFFFFF"/>
            <w:tcMar>
              <w:top w:w="30" w:type="dxa"/>
              <w:left w:w="0" w:type="dxa"/>
              <w:bottom w:w="30" w:type="dxa"/>
              <w:right w:w="20" w:type="dxa"/>
            </w:tcMar>
            <w:vAlign w:val="bottom"/>
            <w:hideMark/>
          </w:tcPr>
          <w:p w14:paraId="579D4849" w14:textId="77777777" w:rsidR="00000000" w:rsidRDefault="00457683">
            <w:pPr>
              <w:spacing w:after="100"/>
              <w:jc w:val="right"/>
              <w:rPr>
                <w:rFonts w:eastAsia="Times New Roman"/>
              </w:rPr>
            </w:pPr>
          </w:p>
        </w:tc>
      </w:tr>
      <w:tr w:rsidR="00000000" w14:paraId="3A90787C" w14:textId="77777777">
        <w:trPr>
          <w:jc w:val="center"/>
        </w:trPr>
        <w:tc>
          <w:tcPr>
            <w:tcW w:w="0" w:type="auto"/>
            <w:gridSpan w:val="3"/>
            <w:shd w:val="clear" w:color="auto" w:fill="CCEEFF"/>
            <w:tcMar>
              <w:top w:w="30" w:type="dxa"/>
              <w:left w:w="20" w:type="dxa"/>
              <w:bottom w:w="30" w:type="dxa"/>
              <w:right w:w="20" w:type="dxa"/>
            </w:tcMar>
            <w:vAlign w:val="bottom"/>
            <w:hideMark/>
          </w:tcPr>
          <w:p w14:paraId="1A9A2E05" w14:textId="77777777" w:rsidR="00000000" w:rsidRDefault="00457683">
            <w:pPr>
              <w:spacing w:after="100"/>
              <w:rPr>
                <w:rFonts w:eastAsia="Times New Roman"/>
              </w:rPr>
            </w:pPr>
            <w:r>
              <w:rPr>
                <w:rFonts w:eastAsia="Times New Roman"/>
                <w:color w:val="000000"/>
                <w:sz w:val="20"/>
                <w:szCs w:val="20"/>
              </w:rPr>
              <w:t>Balances at January 3, 2021 - as adjusted</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27E438A7" w14:textId="77777777" w:rsidR="00000000" w:rsidRDefault="00457683">
            <w:pPr>
              <w:spacing w:after="100"/>
              <w:jc w:val="right"/>
              <w:rPr>
                <w:rFonts w:eastAsia="Times New Roman"/>
              </w:rPr>
            </w:pPr>
            <w:r>
              <w:rPr>
                <w:rFonts w:eastAsia="Times New Roman"/>
                <w:color w:val="000000"/>
                <w:sz w:val="20"/>
                <w:szCs w:val="20"/>
              </w:rPr>
              <w:t>81,239 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795E3967" w14:textId="77777777" w:rsidR="00000000" w:rsidRDefault="0045768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2ECD2359" w14:textId="77777777" w:rsidR="00000000" w:rsidRDefault="00457683">
            <w:pPr>
              <w:spacing w:after="100"/>
              <w:jc w:val="right"/>
              <w:rPr>
                <w:rFonts w:eastAsia="Times New Roman"/>
              </w:rPr>
            </w:pPr>
            <w:r>
              <w:rPr>
                <w:rFonts w:eastAsia="Times New Roman"/>
                <w:color w:val="000000"/>
                <w:sz w:val="20"/>
                <w:szCs w:val="20"/>
              </w:rPr>
              <w:t>821 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0ED1DBC9" w14:textId="77777777" w:rsidR="00000000" w:rsidRDefault="0045768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23E96851" w14:textId="77777777" w:rsidR="00000000" w:rsidRDefault="00457683">
            <w:pPr>
              <w:spacing w:after="100"/>
              <w:jc w:val="right"/>
              <w:rPr>
                <w:rFonts w:eastAsia="Times New Roman"/>
              </w:rPr>
            </w:pPr>
            <w:r>
              <w:rPr>
                <w:rFonts w:eastAsia="Times New Roman"/>
                <w:color w:val="000000"/>
                <w:sz w:val="20"/>
                <w:szCs w:val="20"/>
              </w:rPr>
              <w:t>724,312 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4C53AB0A" w14:textId="77777777" w:rsidR="00000000" w:rsidRDefault="0045768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0D580A4" w14:textId="77777777" w:rsidR="00000000" w:rsidRDefault="00457683">
            <w:pPr>
              <w:spacing w:after="100"/>
              <w:jc w:val="right"/>
              <w:rPr>
                <w:rFonts w:eastAsia="Times New Roman"/>
              </w:rPr>
            </w:pPr>
            <w:r>
              <w:rPr>
                <w:rFonts w:eastAsia="Times New Roman"/>
                <w:color w:val="000000"/>
                <w:sz w:val="20"/>
                <w:szCs w:val="20"/>
              </w:rPr>
              <w:t>(4,400)</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59B4DD88" w14:textId="77777777" w:rsidR="00000000" w:rsidRDefault="0045768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0AA38EF7" w14:textId="77777777" w:rsidR="00000000" w:rsidRDefault="00457683">
            <w:pPr>
              <w:spacing w:after="100"/>
              <w:jc w:val="right"/>
              <w:rPr>
                <w:rFonts w:eastAsia="Times New Roman"/>
              </w:rPr>
            </w:pPr>
            <w:r>
              <w:rPr>
                <w:rFonts w:eastAsia="Times New Roman"/>
                <w:color w:val="000000"/>
                <w:sz w:val="20"/>
                <w:szCs w:val="20"/>
              </w:rPr>
              <w:t>150,151 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3FB04411" w14:textId="77777777" w:rsidR="00000000" w:rsidRDefault="0045768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8300BB4" w14:textId="77777777" w:rsidR="00000000" w:rsidRDefault="00457683">
            <w:pPr>
              <w:spacing w:after="100"/>
              <w:jc w:val="right"/>
              <w:rPr>
                <w:rFonts w:eastAsia="Times New Roman"/>
              </w:rPr>
            </w:pPr>
            <w:r>
              <w:rPr>
                <w:rFonts w:eastAsia="Times New Roman"/>
                <w:color w:val="000000"/>
                <w:sz w:val="20"/>
                <w:szCs w:val="20"/>
              </w:rPr>
              <w:t>(28,496)</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63DD5D4" w14:textId="77777777" w:rsidR="00000000" w:rsidRDefault="0045768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5D40ECE5" w14:textId="77777777" w:rsidR="00000000" w:rsidRDefault="00457683">
            <w:pPr>
              <w:spacing w:after="100"/>
              <w:jc w:val="right"/>
              <w:rPr>
                <w:rFonts w:eastAsia="Times New Roman"/>
              </w:rPr>
            </w:pPr>
            <w:r>
              <w:rPr>
                <w:rFonts w:eastAsia="Times New Roman"/>
                <w:color w:val="000000"/>
                <w:sz w:val="20"/>
                <w:szCs w:val="20"/>
              </w:rPr>
              <w:t>842,388 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ECD06F4" w14:textId="77777777" w:rsidR="00000000" w:rsidRDefault="00457683">
            <w:pPr>
              <w:spacing w:after="100"/>
              <w:jc w:val="right"/>
              <w:rPr>
                <w:rFonts w:eastAsia="Times New Roman"/>
              </w:rPr>
            </w:pPr>
          </w:p>
        </w:tc>
      </w:tr>
      <w:tr w:rsidR="00000000" w14:paraId="2793E14F" w14:textId="77777777">
        <w:trPr>
          <w:jc w:val="center"/>
        </w:trPr>
        <w:tc>
          <w:tcPr>
            <w:tcW w:w="0" w:type="auto"/>
            <w:gridSpan w:val="3"/>
            <w:shd w:val="clear" w:color="auto" w:fill="FFFFFF"/>
            <w:tcMar>
              <w:top w:w="30" w:type="dxa"/>
              <w:left w:w="155" w:type="dxa"/>
              <w:bottom w:w="30" w:type="dxa"/>
              <w:right w:w="20" w:type="dxa"/>
            </w:tcMar>
            <w:vAlign w:val="bottom"/>
            <w:hideMark/>
          </w:tcPr>
          <w:p w14:paraId="536B0F94" w14:textId="77777777" w:rsidR="00000000" w:rsidRDefault="00457683">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14:paraId="4D417522" w14:textId="77777777" w:rsidR="00000000" w:rsidRDefault="00457683">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14:paraId="6337876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530D8E" w14:textId="77777777" w:rsidR="00000000" w:rsidRDefault="0045768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613BD9D3"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205A4E" w14:textId="77777777" w:rsidR="00000000" w:rsidRDefault="00457683">
            <w:pPr>
              <w:spacing w:after="100"/>
              <w:jc w:val="right"/>
              <w:rPr>
                <w:rFonts w:eastAsia="Times New Roman"/>
              </w:rPr>
            </w:pPr>
            <w:r>
              <w:rPr>
                <w:rFonts w:eastAsia="Times New Roman"/>
                <w:color w:val="000000"/>
                <w:sz w:val="20"/>
                <w:szCs w:val="20"/>
              </w:rPr>
              <w:t>1,056 </w:t>
            </w:r>
          </w:p>
        </w:tc>
        <w:tc>
          <w:tcPr>
            <w:tcW w:w="0" w:type="auto"/>
            <w:shd w:val="clear" w:color="auto" w:fill="FFFFFF"/>
            <w:tcMar>
              <w:top w:w="30" w:type="dxa"/>
              <w:left w:w="0" w:type="dxa"/>
              <w:bottom w:w="30" w:type="dxa"/>
              <w:right w:w="20" w:type="dxa"/>
            </w:tcMar>
            <w:vAlign w:val="bottom"/>
            <w:hideMark/>
          </w:tcPr>
          <w:p w14:paraId="0435365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872261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E2CC1B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1120AA"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1EEBA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4353F7"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F8EC9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995019" w14:textId="77777777" w:rsidR="00000000" w:rsidRDefault="00457683">
            <w:pPr>
              <w:spacing w:after="100"/>
              <w:jc w:val="right"/>
              <w:rPr>
                <w:rFonts w:eastAsia="Times New Roman"/>
              </w:rPr>
            </w:pPr>
            <w:r>
              <w:rPr>
                <w:rFonts w:eastAsia="Times New Roman"/>
                <w:color w:val="000000"/>
                <w:sz w:val="20"/>
                <w:szCs w:val="20"/>
              </w:rPr>
              <w:t>1,058 </w:t>
            </w:r>
          </w:p>
        </w:tc>
        <w:tc>
          <w:tcPr>
            <w:tcW w:w="0" w:type="auto"/>
            <w:shd w:val="clear" w:color="auto" w:fill="FFFFFF"/>
            <w:tcMar>
              <w:top w:w="30" w:type="dxa"/>
              <w:left w:w="0" w:type="dxa"/>
              <w:bottom w:w="30" w:type="dxa"/>
              <w:right w:w="20" w:type="dxa"/>
            </w:tcMar>
            <w:vAlign w:val="bottom"/>
            <w:hideMark/>
          </w:tcPr>
          <w:p w14:paraId="70A290A4" w14:textId="77777777" w:rsidR="00000000" w:rsidRDefault="00457683">
            <w:pPr>
              <w:spacing w:after="100"/>
              <w:jc w:val="right"/>
              <w:rPr>
                <w:rFonts w:eastAsia="Times New Roman"/>
              </w:rPr>
            </w:pPr>
          </w:p>
        </w:tc>
      </w:tr>
      <w:tr w:rsidR="00000000" w14:paraId="0FC4B972" w14:textId="77777777">
        <w:trPr>
          <w:jc w:val="center"/>
        </w:trPr>
        <w:tc>
          <w:tcPr>
            <w:tcW w:w="0" w:type="auto"/>
            <w:gridSpan w:val="3"/>
            <w:shd w:val="clear" w:color="auto" w:fill="CCEEFF"/>
            <w:tcMar>
              <w:top w:w="30" w:type="dxa"/>
              <w:left w:w="155" w:type="dxa"/>
              <w:bottom w:w="30" w:type="dxa"/>
              <w:right w:w="20" w:type="dxa"/>
            </w:tcMar>
            <w:vAlign w:val="bottom"/>
            <w:hideMark/>
          </w:tcPr>
          <w:p w14:paraId="6F3765BE" w14:textId="77777777" w:rsidR="00000000" w:rsidRDefault="00457683">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14:paraId="3B472641"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936BB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9959F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1C97C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F727E6" w14:textId="77777777" w:rsidR="00000000" w:rsidRDefault="00457683">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14:paraId="7EC27965"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B8058A"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B93DB2"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80C935"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7B3AD5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0D3665"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ECC5EA"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717A5A" w14:textId="77777777" w:rsidR="00000000" w:rsidRDefault="00457683">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14:paraId="566F8817" w14:textId="77777777" w:rsidR="00000000" w:rsidRDefault="00457683">
            <w:pPr>
              <w:spacing w:after="100"/>
              <w:jc w:val="right"/>
              <w:rPr>
                <w:rFonts w:eastAsia="Times New Roman"/>
              </w:rPr>
            </w:pPr>
          </w:p>
        </w:tc>
      </w:tr>
      <w:tr w:rsidR="00000000" w14:paraId="66470AA7" w14:textId="77777777">
        <w:trPr>
          <w:jc w:val="center"/>
        </w:trPr>
        <w:tc>
          <w:tcPr>
            <w:tcW w:w="0" w:type="auto"/>
            <w:gridSpan w:val="3"/>
            <w:shd w:val="clear" w:color="auto" w:fill="FFFFFF"/>
            <w:tcMar>
              <w:top w:w="30" w:type="dxa"/>
              <w:left w:w="155" w:type="dxa"/>
              <w:bottom w:w="30" w:type="dxa"/>
              <w:right w:w="20" w:type="dxa"/>
            </w:tcMar>
            <w:vAlign w:val="bottom"/>
            <w:hideMark/>
          </w:tcPr>
          <w:p w14:paraId="090B01CA" w14:textId="77777777" w:rsidR="00000000" w:rsidRDefault="00457683">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14:paraId="06505EC7" w14:textId="77777777" w:rsidR="00000000" w:rsidRDefault="00457683">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5450BB3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2A9B99"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5A0110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BA0837"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DA1B8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5F7D30"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525E2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F39F9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3F3DE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358D52" w14:textId="77777777" w:rsidR="00000000" w:rsidRDefault="00457683">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14:paraId="287B5F8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0D791E" w14:textId="77777777" w:rsidR="00000000" w:rsidRDefault="00457683">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14:paraId="3FEC4605" w14:textId="77777777" w:rsidR="00000000" w:rsidRDefault="00457683">
            <w:pPr>
              <w:spacing w:after="100"/>
              <w:jc w:val="right"/>
              <w:rPr>
                <w:rFonts w:eastAsia="Times New Roman"/>
              </w:rPr>
            </w:pPr>
          </w:p>
        </w:tc>
      </w:tr>
      <w:tr w:rsidR="00000000" w14:paraId="6C15F7D6" w14:textId="77777777">
        <w:trPr>
          <w:jc w:val="center"/>
        </w:trPr>
        <w:tc>
          <w:tcPr>
            <w:tcW w:w="0" w:type="auto"/>
            <w:gridSpan w:val="3"/>
            <w:shd w:val="clear" w:color="auto" w:fill="CCEEFF"/>
            <w:tcMar>
              <w:top w:w="30" w:type="dxa"/>
              <w:left w:w="155" w:type="dxa"/>
              <w:bottom w:w="30" w:type="dxa"/>
              <w:right w:w="20" w:type="dxa"/>
            </w:tcMar>
            <w:vAlign w:val="bottom"/>
            <w:hideMark/>
          </w:tcPr>
          <w:p w14:paraId="4E708488" w14:textId="77777777" w:rsidR="00000000" w:rsidRDefault="00457683">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14:paraId="4D992368"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F029F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87CD9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E7DFCB"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814DD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93AB1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183CFD" w14:textId="77777777" w:rsidR="00000000" w:rsidRDefault="00457683">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14:paraId="5FE8C4B9"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CFCF22"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4A5B1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945DA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D9147A"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F35321" w14:textId="77777777" w:rsidR="00000000" w:rsidRDefault="00457683">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14:paraId="2EC8E56B" w14:textId="77777777" w:rsidR="00000000" w:rsidRDefault="00457683">
            <w:pPr>
              <w:spacing w:after="100"/>
              <w:jc w:val="right"/>
              <w:rPr>
                <w:rFonts w:eastAsia="Times New Roman"/>
              </w:rPr>
            </w:pPr>
          </w:p>
        </w:tc>
      </w:tr>
      <w:tr w:rsidR="00000000" w14:paraId="0D76BCDF" w14:textId="77777777">
        <w:trPr>
          <w:jc w:val="center"/>
        </w:trPr>
        <w:tc>
          <w:tcPr>
            <w:tcW w:w="0" w:type="auto"/>
            <w:gridSpan w:val="3"/>
            <w:shd w:val="clear" w:color="auto" w:fill="FFFFFF"/>
            <w:tcMar>
              <w:top w:w="30" w:type="dxa"/>
              <w:left w:w="155" w:type="dxa"/>
              <w:bottom w:w="30" w:type="dxa"/>
              <w:right w:w="20" w:type="dxa"/>
            </w:tcMar>
            <w:vAlign w:val="bottom"/>
            <w:hideMark/>
          </w:tcPr>
          <w:p w14:paraId="21D1AEE7" w14:textId="77777777" w:rsidR="00000000" w:rsidRDefault="00457683">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042F8599"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25027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DC7EC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F943B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A74A4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DA33C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004D6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A63D8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9397CC" w14:textId="77777777" w:rsidR="00000000" w:rsidRDefault="00457683">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14:paraId="6F333D9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CE5A1E"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63F46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A42CDF" w14:textId="77777777" w:rsidR="00000000" w:rsidRDefault="00457683">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14:paraId="5C5A40D9" w14:textId="77777777" w:rsidR="00000000" w:rsidRDefault="00457683">
            <w:pPr>
              <w:spacing w:after="100"/>
              <w:jc w:val="right"/>
              <w:rPr>
                <w:rFonts w:eastAsia="Times New Roman"/>
              </w:rPr>
            </w:pPr>
          </w:p>
        </w:tc>
      </w:tr>
      <w:tr w:rsidR="00000000" w14:paraId="41512C1A" w14:textId="77777777">
        <w:trPr>
          <w:jc w:val="center"/>
        </w:trPr>
        <w:tc>
          <w:tcPr>
            <w:tcW w:w="0" w:type="auto"/>
            <w:gridSpan w:val="3"/>
            <w:shd w:val="clear" w:color="auto" w:fill="CCEEFF"/>
            <w:tcMar>
              <w:top w:w="30" w:type="dxa"/>
              <w:left w:w="20" w:type="dxa"/>
              <w:bottom w:w="30" w:type="dxa"/>
              <w:right w:w="20" w:type="dxa"/>
            </w:tcMar>
            <w:vAlign w:val="bottom"/>
            <w:hideMark/>
          </w:tcPr>
          <w:p w14:paraId="1F386A0A" w14:textId="77777777" w:rsidR="00000000" w:rsidRDefault="00457683">
            <w:pPr>
              <w:spacing w:after="100"/>
              <w:rPr>
                <w:rFonts w:eastAsia="Times New Roman"/>
              </w:rPr>
            </w:pPr>
            <w:r>
              <w:rPr>
                <w:rFonts w:eastAsia="Times New Roman"/>
                <w:color w:val="000000"/>
                <w:sz w:val="20"/>
                <w:szCs w:val="20"/>
              </w:rPr>
              <w:t>Balances at April 3,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48CFDB" w14:textId="77777777" w:rsidR="00000000" w:rsidRDefault="00457683">
            <w:pPr>
              <w:spacing w:after="100"/>
              <w:jc w:val="right"/>
              <w:rPr>
                <w:rFonts w:eastAsia="Times New Roman"/>
              </w:rPr>
            </w:pPr>
            <w:r>
              <w:rPr>
                <w:rFonts w:eastAsia="Times New Roman"/>
                <w:color w:val="000000"/>
                <w:sz w:val="20"/>
                <w:szCs w:val="20"/>
              </w:rPr>
              <w:t>81,385 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5AF6AD"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B616D4"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967D88" w14:textId="77777777" w:rsidR="00000000" w:rsidRDefault="00457683">
            <w:pPr>
              <w:spacing w:after="100"/>
              <w:jc w:val="right"/>
              <w:rPr>
                <w:rFonts w:eastAsia="Times New Roman"/>
              </w:rPr>
            </w:pPr>
            <w:r>
              <w:rPr>
                <w:rFonts w:eastAsia="Times New Roman"/>
                <w:color w:val="000000"/>
                <w:sz w:val="20"/>
                <w:szCs w:val="20"/>
              </w:rPr>
              <w:t>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5AC54B"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4F7D8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8F6F1F" w14:textId="77777777" w:rsidR="00000000" w:rsidRDefault="00457683">
            <w:pPr>
              <w:spacing w:after="100"/>
              <w:jc w:val="right"/>
              <w:rPr>
                <w:rFonts w:eastAsia="Times New Roman"/>
              </w:rPr>
            </w:pPr>
            <w:r>
              <w:rPr>
                <w:rFonts w:eastAsia="Times New Roman"/>
                <w:color w:val="000000"/>
                <w:sz w:val="20"/>
                <w:szCs w:val="20"/>
              </w:rPr>
              <w:t>728,339 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A6D240"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DCC0D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DF8911" w14:textId="77777777" w:rsidR="00000000" w:rsidRDefault="00457683">
            <w:pPr>
              <w:spacing w:after="100"/>
              <w:jc w:val="right"/>
              <w:rPr>
                <w:rFonts w:eastAsia="Times New Roman"/>
              </w:rPr>
            </w:pPr>
            <w:r>
              <w:rPr>
                <w:rFonts w:eastAsia="Times New Roman"/>
                <w:color w:val="000000"/>
                <w:sz w:val="20"/>
                <w:szCs w:val="20"/>
              </w:rPr>
              <w:t>(5,296)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9A4683"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8FFAA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9014E4" w14:textId="77777777" w:rsidR="00000000" w:rsidRDefault="00457683">
            <w:pPr>
              <w:spacing w:after="100"/>
              <w:jc w:val="right"/>
              <w:rPr>
                <w:rFonts w:eastAsia="Times New Roman"/>
              </w:rPr>
            </w:pPr>
            <w:r>
              <w:rPr>
                <w:rFonts w:eastAsia="Times New Roman"/>
                <w:color w:val="000000"/>
                <w:sz w:val="20"/>
                <w:szCs w:val="20"/>
              </w:rPr>
              <w:t>193,583 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7E2D18"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94C962"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FEA25F" w14:textId="77777777" w:rsidR="00000000" w:rsidRDefault="00457683">
            <w:pPr>
              <w:spacing w:after="100"/>
              <w:jc w:val="right"/>
              <w:rPr>
                <w:rFonts w:eastAsia="Times New Roman"/>
              </w:rPr>
            </w:pPr>
            <w:r>
              <w:rPr>
                <w:rFonts w:eastAsia="Times New Roman"/>
                <w:color w:val="000000"/>
                <w:sz w:val="20"/>
                <w:szCs w:val="20"/>
              </w:rPr>
              <w:t>(29,917)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A7F465"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57B762"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230BA2" w14:textId="77777777" w:rsidR="00000000" w:rsidRDefault="00457683">
            <w:pPr>
              <w:spacing w:after="100"/>
              <w:jc w:val="right"/>
              <w:rPr>
                <w:rFonts w:eastAsia="Times New Roman"/>
              </w:rPr>
            </w:pPr>
            <w:r>
              <w:rPr>
                <w:rFonts w:eastAsia="Times New Roman"/>
                <w:color w:val="000000"/>
                <w:sz w:val="20"/>
                <w:szCs w:val="20"/>
              </w:rPr>
              <w:t>887,532 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82284E" w14:textId="77777777" w:rsidR="00000000" w:rsidRDefault="00457683">
            <w:pPr>
              <w:spacing w:after="100"/>
              <w:jc w:val="right"/>
              <w:rPr>
                <w:rFonts w:eastAsia="Times New Roman"/>
              </w:rPr>
            </w:pPr>
          </w:p>
        </w:tc>
      </w:tr>
      <w:tr w:rsidR="00000000" w14:paraId="354B29CC" w14:textId="77777777">
        <w:trPr>
          <w:jc w:val="center"/>
        </w:trPr>
        <w:tc>
          <w:tcPr>
            <w:tcW w:w="0" w:type="auto"/>
            <w:gridSpan w:val="3"/>
            <w:shd w:val="clear" w:color="auto" w:fill="FFFFFF"/>
            <w:tcMar>
              <w:top w:w="30" w:type="dxa"/>
              <w:left w:w="155" w:type="dxa"/>
              <w:bottom w:w="30" w:type="dxa"/>
              <w:right w:w="20" w:type="dxa"/>
            </w:tcMar>
            <w:vAlign w:val="bottom"/>
            <w:hideMark/>
          </w:tcPr>
          <w:p w14:paraId="6215AD45" w14:textId="77777777" w:rsidR="00000000" w:rsidRDefault="00457683">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14:paraId="74A5295F" w14:textId="77777777" w:rsidR="00000000" w:rsidRDefault="00457683">
            <w:pPr>
              <w:spacing w:after="100"/>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14:paraId="7F3124A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575643" w14:textId="77777777" w:rsidR="00000000" w:rsidRDefault="0045768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0095021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7EC7BB" w14:textId="77777777" w:rsidR="00000000" w:rsidRDefault="00457683">
            <w:pPr>
              <w:spacing w:after="100"/>
              <w:jc w:val="right"/>
              <w:rPr>
                <w:rFonts w:eastAsia="Times New Roman"/>
              </w:rPr>
            </w:pPr>
            <w:r>
              <w:rPr>
                <w:rFonts w:eastAsia="Times New Roman"/>
                <w:color w:val="000000"/>
                <w:sz w:val="20"/>
                <w:szCs w:val="20"/>
              </w:rPr>
              <w:t>3,863 </w:t>
            </w:r>
          </w:p>
        </w:tc>
        <w:tc>
          <w:tcPr>
            <w:tcW w:w="0" w:type="auto"/>
            <w:shd w:val="clear" w:color="auto" w:fill="FFFFFF"/>
            <w:tcMar>
              <w:top w:w="30" w:type="dxa"/>
              <w:left w:w="0" w:type="dxa"/>
              <w:bottom w:w="30" w:type="dxa"/>
              <w:right w:w="20" w:type="dxa"/>
            </w:tcMar>
            <w:vAlign w:val="bottom"/>
            <w:hideMark/>
          </w:tcPr>
          <w:p w14:paraId="6DC14FC9"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1ECB5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6B325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778290"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D875F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31C87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5E53BC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321482" w14:textId="77777777" w:rsidR="00000000" w:rsidRDefault="00457683">
            <w:pPr>
              <w:spacing w:after="100"/>
              <w:jc w:val="right"/>
              <w:rPr>
                <w:rFonts w:eastAsia="Times New Roman"/>
              </w:rPr>
            </w:pPr>
            <w:r>
              <w:rPr>
                <w:rFonts w:eastAsia="Times New Roman"/>
                <w:color w:val="000000"/>
                <w:sz w:val="20"/>
                <w:szCs w:val="20"/>
              </w:rPr>
              <w:t>3,868 </w:t>
            </w:r>
          </w:p>
        </w:tc>
        <w:tc>
          <w:tcPr>
            <w:tcW w:w="0" w:type="auto"/>
            <w:shd w:val="clear" w:color="auto" w:fill="FFFFFF"/>
            <w:tcMar>
              <w:top w:w="30" w:type="dxa"/>
              <w:left w:w="0" w:type="dxa"/>
              <w:bottom w:w="30" w:type="dxa"/>
              <w:right w:w="20" w:type="dxa"/>
            </w:tcMar>
            <w:vAlign w:val="bottom"/>
            <w:hideMark/>
          </w:tcPr>
          <w:p w14:paraId="3A499E50" w14:textId="77777777" w:rsidR="00000000" w:rsidRDefault="00457683">
            <w:pPr>
              <w:spacing w:after="100"/>
              <w:jc w:val="right"/>
              <w:rPr>
                <w:rFonts w:eastAsia="Times New Roman"/>
              </w:rPr>
            </w:pPr>
          </w:p>
        </w:tc>
      </w:tr>
      <w:tr w:rsidR="00000000" w14:paraId="118A6284" w14:textId="77777777">
        <w:trPr>
          <w:jc w:val="center"/>
        </w:trPr>
        <w:tc>
          <w:tcPr>
            <w:tcW w:w="0" w:type="auto"/>
            <w:gridSpan w:val="3"/>
            <w:shd w:val="clear" w:color="auto" w:fill="CCEEFF"/>
            <w:tcMar>
              <w:top w:w="30" w:type="dxa"/>
              <w:left w:w="155" w:type="dxa"/>
              <w:bottom w:w="30" w:type="dxa"/>
              <w:right w:w="20" w:type="dxa"/>
            </w:tcMar>
            <w:vAlign w:val="bottom"/>
            <w:hideMark/>
          </w:tcPr>
          <w:p w14:paraId="1F8F3C92" w14:textId="77777777" w:rsidR="00000000" w:rsidRDefault="00457683">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14:paraId="55136F20"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9B006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6B713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E255B7"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FFF436B" w14:textId="77777777" w:rsidR="00000000" w:rsidRDefault="00457683">
            <w:pPr>
              <w:spacing w:after="100"/>
              <w:jc w:val="right"/>
              <w:rPr>
                <w:rFonts w:eastAsia="Times New Roman"/>
              </w:rPr>
            </w:pPr>
            <w:r>
              <w:rPr>
                <w:rFonts w:eastAsia="Times New Roman"/>
                <w:color w:val="000000"/>
                <w:sz w:val="20"/>
                <w:szCs w:val="20"/>
              </w:rPr>
              <w:t>7,178 </w:t>
            </w:r>
          </w:p>
        </w:tc>
        <w:tc>
          <w:tcPr>
            <w:tcW w:w="0" w:type="auto"/>
            <w:shd w:val="clear" w:color="auto" w:fill="CCEEFF"/>
            <w:tcMar>
              <w:top w:w="30" w:type="dxa"/>
              <w:left w:w="0" w:type="dxa"/>
              <w:bottom w:w="30" w:type="dxa"/>
              <w:right w:w="20" w:type="dxa"/>
            </w:tcMar>
            <w:vAlign w:val="bottom"/>
            <w:hideMark/>
          </w:tcPr>
          <w:p w14:paraId="1ECA35F7"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851341"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408C3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50E20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FB95D5"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AFF92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F7034B"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464D2F" w14:textId="77777777" w:rsidR="00000000" w:rsidRDefault="00457683">
            <w:pPr>
              <w:spacing w:after="100"/>
              <w:jc w:val="right"/>
              <w:rPr>
                <w:rFonts w:eastAsia="Times New Roman"/>
              </w:rPr>
            </w:pPr>
            <w:r>
              <w:rPr>
                <w:rFonts w:eastAsia="Times New Roman"/>
                <w:color w:val="000000"/>
                <w:sz w:val="20"/>
                <w:szCs w:val="20"/>
              </w:rPr>
              <w:t>7,178 </w:t>
            </w:r>
          </w:p>
        </w:tc>
        <w:tc>
          <w:tcPr>
            <w:tcW w:w="0" w:type="auto"/>
            <w:shd w:val="clear" w:color="auto" w:fill="CCEEFF"/>
            <w:tcMar>
              <w:top w:w="30" w:type="dxa"/>
              <w:left w:w="0" w:type="dxa"/>
              <w:bottom w:w="30" w:type="dxa"/>
              <w:right w:w="20" w:type="dxa"/>
            </w:tcMar>
            <w:vAlign w:val="bottom"/>
            <w:hideMark/>
          </w:tcPr>
          <w:p w14:paraId="440BBE25" w14:textId="77777777" w:rsidR="00000000" w:rsidRDefault="00457683">
            <w:pPr>
              <w:spacing w:after="100"/>
              <w:jc w:val="right"/>
              <w:rPr>
                <w:rFonts w:eastAsia="Times New Roman"/>
              </w:rPr>
            </w:pPr>
          </w:p>
        </w:tc>
      </w:tr>
      <w:tr w:rsidR="00000000" w14:paraId="4BEB2562" w14:textId="77777777">
        <w:trPr>
          <w:jc w:val="center"/>
        </w:trPr>
        <w:tc>
          <w:tcPr>
            <w:tcW w:w="0" w:type="auto"/>
            <w:gridSpan w:val="3"/>
            <w:shd w:val="clear" w:color="auto" w:fill="FFFFFF"/>
            <w:tcMar>
              <w:top w:w="30" w:type="dxa"/>
              <w:left w:w="155" w:type="dxa"/>
              <w:bottom w:w="30" w:type="dxa"/>
              <w:right w:w="20" w:type="dxa"/>
            </w:tcMar>
            <w:vAlign w:val="bottom"/>
            <w:hideMark/>
          </w:tcPr>
          <w:p w14:paraId="04F229F7" w14:textId="77777777" w:rsidR="00000000" w:rsidRDefault="00457683">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14:paraId="59408B32" w14:textId="77777777" w:rsidR="00000000" w:rsidRDefault="0045768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1C28EC49"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FD6E4E"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7D929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6E3035"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3C2A4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2FF65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0B033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286F5A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8AC2A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59BF2F" w14:textId="77777777" w:rsidR="00000000" w:rsidRDefault="00457683">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14:paraId="0A082B2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6BDF56" w14:textId="77777777" w:rsidR="00000000" w:rsidRDefault="00457683">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14:paraId="2363EF96" w14:textId="77777777" w:rsidR="00000000" w:rsidRDefault="00457683">
            <w:pPr>
              <w:spacing w:after="100"/>
              <w:jc w:val="right"/>
              <w:rPr>
                <w:rFonts w:eastAsia="Times New Roman"/>
              </w:rPr>
            </w:pPr>
          </w:p>
        </w:tc>
      </w:tr>
      <w:tr w:rsidR="00000000" w14:paraId="5B64DEBA" w14:textId="77777777">
        <w:trPr>
          <w:jc w:val="center"/>
        </w:trPr>
        <w:tc>
          <w:tcPr>
            <w:tcW w:w="0" w:type="auto"/>
            <w:gridSpan w:val="3"/>
            <w:shd w:val="clear" w:color="auto" w:fill="CCEEFF"/>
            <w:tcMar>
              <w:top w:w="30" w:type="dxa"/>
              <w:left w:w="155" w:type="dxa"/>
              <w:bottom w:w="30" w:type="dxa"/>
              <w:right w:w="20" w:type="dxa"/>
            </w:tcMar>
            <w:vAlign w:val="bottom"/>
            <w:hideMark/>
          </w:tcPr>
          <w:p w14:paraId="1705FCEB" w14:textId="77777777" w:rsidR="00000000" w:rsidRDefault="00457683">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14:paraId="5BC46E7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CE42FE"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ECBE80"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54FF2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CC6B88"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46126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3BE224" w14:textId="77777777" w:rsidR="00000000" w:rsidRDefault="00457683">
            <w:pPr>
              <w:spacing w:after="100"/>
              <w:jc w:val="right"/>
              <w:rPr>
                <w:rFonts w:eastAsia="Times New Roman"/>
              </w:rPr>
            </w:pPr>
            <w:r>
              <w:rPr>
                <w:rFonts w:eastAsia="Times New Roman"/>
                <w:color w:val="000000"/>
                <w:sz w:val="20"/>
                <w:szCs w:val="20"/>
              </w:rPr>
              <w:t>2,203 </w:t>
            </w:r>
          </w:p>
        </w:tc>
        <w:tc>
          <w:tcPr>
            <w:tcW w:w="0" w:type="auto"/>
            <w:shd w:val="clear" w:color="auto" w:fill="CCEEFF"/>
            <w:tcMar>
              <w:top w:w="30" w:type="dxa"/>
              <w:left w:w="0" w:type="dxa"/>
              <w:bottom w:w="30" w:type="dxa"/>
              <w:right w:w="20" w:type="dxa"/>
            </w:tcMar>
            <w:vAlign w:val="bottom"/>
            <w:hideMark/>
          </w:tcPr>
          <w:p w14:paraId="585F3CD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AD118A"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86BF6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691428"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36F83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FDBEFA4" w14:textId="77777777" w:rsidR="00000000" w:rsidRDefault="00457683">
            <w:pPr>
              <w:spacing w:after="100"/>
              <w:jc w:val="right"/>
              <w:rPr>
                <w:rFonts w:eastAsia="Times New Roman"/>
              </w:rPr>
            </w:pPr>
            <w:r>
              <w:rPr>
                <w:rFonts w:eastAsia="Times New Roman"/>
                <w:color w:val="000000"/>
                <w:sz w:val="20"/>
                <w:szCs w:val="20"/>
              </w:rPr>
              <w:t>2,203 </w:t>
            </w:r>
          </w:p>
        </w:tc>
        <w:tc>
          <w:tcPr>
            <w:tcW w:w="0" w:type="auto"/>
            <w:shd w:val="clear" w:color="auto" w:fill="CCEEFF"/>
            <w:tcMar>
              <w:top w:w="30" w:type="dxa"/>
              <w:left w:w="0" w:type="dxa"/>
              <w:bottom w:w="30" w:type="dxa"/>
              <w:right w:w="20" w:type="dxa"/>
            </w:tcMar>
            <w:vAlign w:val="bottom"/>
            <w:hideMark/>
          </w:tcPr>
          <w:p w14:paraId="73854995" w14:textId="77777777" w:rsidR="00000000" w:rsidRDefault="00457683">
            <w:pPr>
              <w:spacing w:after="100"/>
              <w:jc w:val="right"/>
              <w:rPr>
                <w:rFonts w:eastAsia="Times New Roman"/>
              </w:rPr>
            </w:pPr>
          </w:p>
        </w:tc>
      </w:tr>
      <w:tr w:rsidR="00000000" w14:paraId="73B716E0" w14:textId="77777777">
        <w:trPr>
          <w:jc w:val="center"/>
        </w:trPr>
        <w:tc>
          <w:tcPr>
            <w:tcW w:w="0" w:type="auto"/>
            <w:gridSpan w:val="3"/>
            <w:shd w:val="clear" w:color="auto" w:fill="FFFFFF"/>
            <w:tcMar>
              <w:top w:w="30" w:type="dxa"/>
              <w:left w:w="155" w:type="dxa"/>
              <w:bottom w:w="30" w:type="dxa"/>
              <w:right w:w="20" w:type="dxa"/>
            </w:tcMar>
            <w:vAlign w:val="bottom"/>
            <w:hideMark/>
          </w:tcPr>
          <w:p w14:paraId="47C15A50" w14:textId="77777777" w:rsidR="00000000" w:rsidRDefault="00457683">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5FB2999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BBDAC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C3D2D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7D3D5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A69FA7"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477EDE"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DAE32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48A369"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B1C9FD" w14:textId="77777777" w:rsidR="00000000" w:rsidRDefault="00457683">
            <w:pPr>
              <w:spacing w:after="100"/>
              <w:jc w:val="right"/>
              <w:rPr>
                <w:rFonts w:eastAsia="Times New Roman"/>
              </w:rPr>
            </w:pPr>
            <w:r>
              <w:rPr>
                <w:rFonts w:eastAsia="Times New Roman"/>
                <w:color w:val="000000"/>
                <w:sz w:val="20"/>
                <w:szCs w:val="20"/>
              </w:rPr>
              <w:t>37,601 </w:t>
            </w:r>
          </w:p>
        </w:tc>
        <w:tc>
          <w:tcPr>
            <w:tcW w:w="0" w:type="auto"/>
            <w:shd w:val="clear" w:color="auto" w:fill="FFFFFF"/>
            <w:tcMar>
              <w:top w:w="30" w:type="dxa"/>
              <w:left w:w="0" w:type="dxa"/>
              <w:bottom w:w="30" w:type="dxa"/>
              <w:right w:w="20" w:type="dxa"/>
            </w:tcMar>
            <w:vAlign w:val="bottom"/>
            <w:hideMark/>
          </w:tcPr>
          <w:p w14:paraId="6C9EB66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C7FF1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92947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057458B" w14:textId="77777777" w:rsidR="00000000" w:rsidRDefault="00457683">
            <w:pPr>
              <w:spacing w:after="100"/>
              <w:jc w:val="right"/>
              <w:rPr>
                <w:rFonts w:eastAsia="Times New Roman"/>
              </w:rPr>
            </w:pPr>
            <w:r>
              <w:rPr>
                <w:rFonts w:eastAsia="Times New Roman"/>
                <w:color w:val="000000"/>
                <w:sz w:val="20"/>
                <w:szCs w:val="20"/>
              </w:rPr>
              <w:t>37,601 </w:t>
            </w:r>
          </w:p>
        </w:tc>
        <w:tc>
          <w:tcPr>
            <w:tcW w:w="0" w:type="auto"/>
            <w:shd w:val="clear" w:color="auto" w:fill="FFFFFF"/>
            <w:tcMar>
              <w:top w:w="30" w:type="dxa"/>
              <w:left w:w="0" w:type="dxa"/>
              <w:bottom w:w="30" w:type="dxa"/>
              <w:right w:w="20" w:type="dxa"/>
            </w:tcMar>
            <w:vAlign w:val="bottom"/>
            <w:hideMark/>
          </w:tcPr>
          <w:p w14:paraId="3F13BFEF" w14:textId="77777777" w:rsidR="00000000" w:rsidRDefault="00457683">
            <w:pPr>
              <w:spacing w:after="100"/>
              <w:jc w:val="right"/>
              <w:rPr>
                <w:rFonts w:eastAsia="Times New Roman"/>
              </w:rPr>
            </w:pPr>
          </w:p>
        </w:tc>
      </w:tr>
      <w:tr w:rsidR="00000000" w14:paraId="5919A13B" w14:textId="77777777">
        <w:trPr>
          <w:jc w:val="center"/>
        </w:trPr>
        <w:tc>
          <w:tcPr>
            <w:tcW w:w="0" w:type="auto"/>
            <w:gridSpan w:val="3"/>
            <w:shd w:val="clear" w:color="auto" w:fill="CCEEFF"/>
            <w:tcMar>
              <w:top w:w="30" w:type="dxa"/>
              <w:left w:w="20" w:type="dxa"/>
              <w:bottom w:w="30" w:type="dxa"/>
              <w:right w:w="20" w:type="dxa"/>
            </w:tcMar>
            <w:vAlign w:val="bottom"/>
            <w:hideMark/>
          </w:tcPr>
          <w:p w14:paraId="51F59486" w14:textId="77777777" w:rsidR="00000000" w:rsidRDefault="00457683">
            <w:pPr>
              <w:spacing w:after="100"/>
              <w:rPr>
                <w:rFonts w:eastAsia="Times New Roman"/>
              </w:rPr>
            </w:pPr>
            <w:r>
              <w:rPr>
                <w:rFonts w:eastAsia="Times New Roman"/>
                <w:color w:val="000000"/>
                <w:sz w:val="20"/>
                <w:szCs w:val="20"/>
              </w:rPr>
              <w:t>Balances at July 3,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4FA9FA" w14:textId="77777777" w:rsidR="00000000" w:rsidRDefault="00457683">
            <w:pPr>
              <w:spacing w:after="100"/>
              <w:jc w:val="right"/>
              <w:rPr>
                <w:rFonts w:eastAsia="Times New Roman"/>
              </w:rPr>
            </w:pPr>
            <w:r>
              <w:rPr>
                <w:rFonts w:eastAsia="Times New Roman"/>
                <w:color w:val="000000"/>
                <w:sz w:val="20"/>
                <w:szCs w:val="20"/>
              </w:rPr>
              <w:t>81,855 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38B8BB"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13C0C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BD6E929" w14:textId="77777777" w:rsidR="00000000" w:rsidRDefault="00457683">
            <w:pPr>
              <w:spacing w:after="100"/>
              <w:jc w:val="right"/>
              <w:rPr>
                <w:rFonts w:eastAsia="Times New Roman"/>
              </w:rPr>
            </w:pPr>
            <w:r>
              <w:rPr>
                <w:rFonts w:eastAsia="Times New Roman"/>
                <w:color w:val="000000"/>
                <w:sz w:val="20"/>
                <w:szCs w:val="20"/>
              </w:rPr>
              <w:t>828 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BB8815"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6084B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CF45E8" w14:textId="77777777" w:rsidR="00000000" w:rsidRDefault="00457683">
            <w:pPr>
              <w:spacing w:after="100"/>
              <w:jc w:val="right"/>
              <w:rPr>
                <w:rFonts w:eastAsia="Times New Roman"/>
              </w:rPr>
            </w:pPr>
            <w:r>
              <w:rPr>
                <w:rFonts w:eastAsia="Times New Roman"/>
                <w:color w:val="000000"/>
                <w:sz w:val="20"/>
                <w:szCs w:val="20"/>
              </w:rPr>
              <w:t>739,380 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B99353"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5599E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FE79C7" w14:textId="77777777" w:rsidR="00000000" w:rsidRDefault="00457683">
            <w:pPr>
              <w:spacing w:after="100"/>
              <w:jc w:val="right"/>
              <w:rPr>
                <w:rFonts w:eastAsia="Times New Roman"/>
              </w:rPr>
            </w:pPr>
            <w:r>
              <w:rPr>
                <w:rFonts w:eastAsia="Times New Roman"/>
                <w:color w:val="000000"/>
                <w:sz w:val="20"/>
                <w:szCs w:val="20"/>
              </w:rPr>
              <w:t>(3,093)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92A3FA"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A9A21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BCE269" w14:textId="77777777" w:rsidR="00000000" w:rsidRDefault="00457683">
            <w:pPr>
              <w:spacing w:after="100"/>
              <w:jc w:val="right"/>
              <w:rPr>
                <w:rFonts w:eastAsia="Times New Roman"/>
              </w:rPr>
            </w:pPr>
            <w:r>
              <w:rPr>
                <w:rFonts w:eastAsia="Times New Roman"/>
                <w:color w:val="000000"/>
                <w:sz w:val="20"/>
                <w:szCs w:val="20"/>
              </w:rPr>
              <w:t>231,184 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46D8F7"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FE81A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BFC7BE" w14:textId="77777777" w:rsidR="00000000" w:rsidRDefault="00457683">
            <w:pPr>
              <w:spacing w:after="100"/>
              <w:jc w:val="right"/>
              <w:rPr>
                <w:rFonts w:eastAsia="Times New Roman"/>
              </w:rPr>
            </w:pPr>
            <w:r>
              <w:rPr>
                <w:rFonts w:eastAsia="Times New Roman"/>
                <w:color w:val="000000"/>
                <w:sz w:val="20"/>
                <w:szCs w:val="20"/>
              </w:rPr>
              <w:t>(29,962)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5E9E17"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E3989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60E611" w14:textId="77777777" w:rsidR="00000000" w:rsidRDefault="00457683">
            <w:pPr>
              <w:spacing w:after="100"/>
              <w:jc w:val="right"/>
              <w:rPr>
                <w:rFonts w:eastAsia="Times New Roman"/>
              </w:rPr>
            </w:pPr>
            <w:r>
              <w:rPr>
                <w:rFonts w:eastAsia="Times New Roman"/>
                <w:color w:val="000000"/>
                <w:sz w:val="20"/>
                <w:szCs w:val="20"/>
              </w:rPr>
              <w:t>938,337 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66E986" w14:textId="77777777" w:rsidR="00000000" w:rsidRDefault="00457683">
            <w:pPr>
              <w:spacing w:after="100"/>
              <w:jc w:val="right"/>
              <w:rPr>
                <w:rFonts w:eastAsia="Times New Roman"/>
              </w:rPr>
            </w:pPr>
          </w:p>
        </w:tc>
      </w:tr>
      <w:tr w:rsidR="00000000" w14:paraId="260F1EFF" w14:textId="77777777">
        <w:trPr>
          <w:jc w:val="center"/>
        </w:trPr>
        <w:tc>
          <w:tcPr>
            <w:tcW w:w="0" w:type="auto"/>
            <w:gridSpan w:val="3"/>
            <w:vAlign w:val="center"/>
            <w:hideMark/>
          </w:tcPr>
          <w:p w14:paraId="474B2F79" w14:textId="77777777" w:rsidR="00000000" w:rsidRDefault="00457683">
            <w:pPr>
              <w:spacing w:after="100"/>
              <w:jc w:val="right"/>
              <w:rPr>
                <w:rFonts w:eastAsia="Times New Roman"/>
                <w:sz w:val="20"/>
                <w:szCs w:val="20"/>
              </w:rPr>
            </w:pPr>
          </w:p>
        </w:tc>
        <w:tc>
          <w:tcPr>
            <w:tcW w:w="0" w:type="auto"/>
            <w:gridSpan w:val="3"/>
            <w:vAlign w:val="center"/>
            <w:hideMark/>
          </w:tcPr>
          <w:p w14:paraId="2A690309" w14:textId="77777777" w:rsidR="00000000" w:rsidRDefault="00457683">
            <w:pPr>
              <w:spacing w:after="100"/>
              <w:rPr>
                <w:rFonts w:eastAsia="Times New Roman"/>
                <w:sz w:val="20"/>
                <w:szCs w:val="20"/>
              </w:rPr>
            </w:pPr>
          </w:p>
        </w:tc>
        <w:tc>
          <w:tcPr>
            <w:tcW w:w="0" w:type="auto"/>
            <w:gridSpan w:val="3"/>
            <w:vAlign w:val="center"/>
            <w:hideMark/>
          </w:tcPr>
          <w:p w14:paraId="19A62E17" w14:textId="77777777" w:rsidR="00000000" w:rsidRDefault="00457683">
            <w:pPr>
              <w:spacing w:after="100"/>
              <w:rPr>
                <w:rFonts w:eastAsia="Times New Roman"/>
                <w:sz w:val="20"/>
                <w:szCs w:val="20"/>
              </w:rPr>
            </w:pPr>
          </w:p>
        </w:tc>
        <w:tc>
          <w:tcPr>
            <w:tcW w:w="0" w:type="auto"/>
            <w:gridSpan w:val="3"/>
            <w:vAlign w:val="center"/>
            <w:hideMark/>
          </w:tcPr>
          <w:p w14:paraId="1742D637" w14:textId="77777777" w:rsidR="00000000" w:rsidRDefault="00457683">
            <w:pPr>
              <w:spacing w:after="100"/>
              <w:rPr>
                <w:rFonts w:eastAsia="Times New Roman"/>
                <w:sz w:val="20"/>
                <w:szCs w:val="20"/>
              </w:rPr>
            </w:pPr>
          </w:p>
        </w:tc>
        <w:tc>
          <w:tcPr>
            <w:tcW w:w="0" w:type="auto"/>
            <w:gridSpan w:val="3"/>
            <w:vAlign w:val="center"/>
            <w:hideMark/>
          </w:tcPr>
          <w:p w14:paraId="7A20B5BF" w14:textId="77777777" w:rsidR="00000000" w:rsidRDefault="00457683">
            <w:pPr>
              <w:spacing w:after="100"/>
              <w:rPr>
                <w:rFonts w:eastAsia="Times New Roman"/>
                <w:sz w:val="20"/>
                <w:szCs w:val="20"/>
              </w:rPr>
            </w:pPr>
          </w:p>
        </w:tc>
        <w:tc>
          <w:tcPr>
            <w:tcW w:w="0" w:type="auto"/>
            <w:gridSpan w:val="3"/>
            <w:vAlign w:val="center"/>
            <w:hideMark/>
          </w:tcPr>
          <w:p w14:paraId="53E96250" w14:textId="77777777" w:rsidR="00000000" w:rsidRDefault="00457683">
            <w:pPr>
              <w:spacing w:after="100"/>
              <w:rPr>
                <w:rFonts w:eastAsia="Times New Roman"/>
                <w:sz w:val="20"/>
                <w:szCs w:val="20"/>
              </w:rPr>
            </w:pPr>
          </w:p>
        </w:tc>
        <w:tc>
          <w:tcPr>
            <w:tcW w:w="0" w:type="auto"/>
            <w:gridSpan w:val="3"/>
            <w:vAlign w:val="center"/>
            <w:hideMark/>
          </w:tcPr>
          <w:p w14:paraId="3B6D6FB4" w14:textId="77777777" w:rsidR="00000000" w:rsidRDefault="00457683">
            <w:pPr>
              <w:spacing w:after="100"/>
              <w:rPr>
                <w:rFonts w:eastAsia="Times New Roman"/>
                <w:sz w:val="20"/>
                <w:szCs w:val="20"/>
              </w:rPr>
            </w:pPr>
          </w:p>
        </w:tc>
        <w:tc>
          <w:tcPr>
            <w:tcW w:w="0" w:type="auto"/>
            <w:gridSpan w:val="3"/>
            <w:vAlign w:val="center"/>
            <w:hideMark/>
          </w:tcPr>
          <w:p w14:paraId="706321A8" w14:textId="77777777" w:rsidR="00000000" w:rsidRDefault="00457683">
            <w:pPr>
              <w:spacing w:after="100"/>
              <w:rPr>
                <w:rFonts w:eastAsia="Times New Roman"/>
                <w:sz w:val="20"/>
                <w:szCs w:val="20"/>
              </w:rPr>
            </w:pPr>
          </w:p>
        </w:tc>
      </w:tr>
      <w:tr w:rsidR="00000000" w14:paraId="02BF8DC6" w14:textId="77777777">
        <w:trPr>
          <w:jc w:val="center"/>
        </w:trPr>
        <w:tc>
          <w:tcPr>
            <w:tcW w:w="0" w:type="auto"/>
            <w:gridSpan w:val="3"/>
            <w:vAlign w:val="center"/>
            <w:hideMark/>
          </w:tcPr>
          <w:p w14:paraId="2D24E4F2" w14:textId="77777777" w:rsidR="00000000" w:rsidRDefault="00457683">
            <w:pPr>
              <w:spacing w:after="100"/>
              <w:rPr>
                <w:rFonts w:eastAsia="Times New Roman"/>
                <w:sz w:val="20"/>
                <w:szCs w:val="20"/>
              </w:rPr>
            </w:pPr>
          </w:p>
        </w:tc>
        <w:tc>
          <w:tcPr>
            <w:tcW w:w="0" w:type="auto"/>
            <w:gridSpan w:val="3"/>
            <w:vAlign w:val="center"/>
            <w:hideMark/>
          </w:tcPr>
          <w:p w14:paraId="7B6FD640" w14:textId="77777777" w:rsidR="00000000" w:rsidRDefault="00457683">
            <w:pPr>
              <w:spacing w:after="100"/>
              <w:rPr>
                <w:rFonts w:eastAsia="Times New Roman"/>
                <w:sz w:val="20"/>
                <w:szCs w:val="20"/>
              </w:rPr>
            </w:pPr>
          </w:p>
        </w:tc>
        <w:tc>
          <w:tcPr>
            <w:tcW w:w="0" w:type="auto"/>
            <w:gridSpan w:val="3"/>
            <w:vAlign w:val="center"/>
            <w:hideMark/>
          </w:tcPr>
          <w:p w14:paraId="0C7B5A40" w14:textId="77777777" w:rsidR="00000000" w:rsidRDefault="00457683">
            <w:pPr>
              <w:spacing w:after="100"/>
              <w:rPr>
                <w:rFonts w:eastAsia="Times New Roman"/>
                <w:sz w:val="20"/>
                <w:szCs w:val="20"/>
              </w:rPr>
            </w:pPr>
          </w:p>
        </w:tc>
        <w:tc>
          <w:tcPr>
            <w:tcW w:w="0" w:type="auto"/>
            <w:gridSpan w:val="3"/>
            <w:vAlign w:val="center"/>
            <w:hideMark/>
          </w:tcPr>
          <w:p w14:paraId="73420C9C" w14:textId="77777777" w:rsidR="00000000" w:rsidRDefault="00457683">
            <w:pPr>
              <w:spacing w:after="100"/>
              <w:rPr>
                <w:rFonts w:eastAsia="Times New Roman"/>
                <w:sz w:val="20"/>
                <w:szCs w:val="20"/>
              </w:rPr>
            </w:pPr>
          </w:p>
        </w:tc>
        <w:tc>
          <w:tcPr>
            <w:tcW w:w="0" w:type="auto"/>
            <w:gridSpan w:val="3"/>
            <w:vAlign w:val="center"/>
            <w:hideMark/>
          </w:tcPr>
          <w:p w14:paraId="47EAA1D3" w14:textId="77777777" w:rsidR="00000000" w:rsidRDefault="00457683">
            <w:pPr>
              <w:spacing w:after="100"/>
              <w:rPr>
                <w:rFonts w:eastAsia="Times New Roman"/>
                <w:sz w:val="20"/>
                <w:szCs w:val="20"/>
              </w:rPr>
            </w:pPr>
          </w:p>
        </w:tc>
        <w:tc>
          <w:tcPr>
            <w:tcW w:w="0" w:type="auto"/>
            <w:gridSpan w:val="3"/>
            <w:vAlign w:val="center"/>
            <w:hideMark/>
          </w:tcPr>
          <w:p w14:paraId="0F4EFDE3" w14:textId="77777777" w:rsidR="00000000" w:rsidRDefault="00457683">
            <w:pPr>
              <w:spacing w:after="100"/>
              <w:rPr>
                <w:rFonts w:eastAsia="Times New Roman"/>
                <w:sz w:val="20"/>
                <w:szCs w:val="20"/>
              </w:rPr>
            </w:pPr>
          </w:p>
        </w:tc>
        <w:tc>
          <w:tcPr>
            <w:tcW w:w="0" w:type="auto"/>
            <w:gridSpan w:val="3"/>
            <w:vAlign w:val="center"/>
            <w:hideMark/>
          </w:tcPr>
          <w:p w14:paraId="646EA5F5" w14:textId="77777777" w:rsidR="00000000" w:rsidRDefault="00457683">
            <w:pPr>
              <w:spacing w:after="100"/>
              <w:rPr>
                <w:rFonts w:eastAsia="Times New Roman"/>
                <w:sz w:val="20"/>
                <w:szCs w:val="20"/>
              </w:rPr>
            </w:pPr>
          </w:p>
        </w:tc>
        <w:tc>
          <w:tcPr>
            <w:tcW w:w="0" w:type="auto"/>
            <w:gridSpan w:val="3"/>
            <w:vAlign w:val="center"/>
            <w:hideMark/>
          </w:tcPr>
          <w:p w14:paraId="03E1A690" w14:textId="77777777" w:rsidR="00000000" w:rsidRDefault="00457683">
            <w:pPr>
              <w:spacing w:after="100"/>
              <w:rPr>
                <w:rFonts w:eastAsia="Times New Roman"/>
                <w:sz w:val="20"/>
                <w:szCs w:val="20"/>
              </w:rPr>
            </w:pPr>
          </w:p>
        </w:tc>
      </w:tr>
      <w:tr w:rsidR="00000000" w14:paraId="363DE3C3" w14:textId="77777777">
        <w:trPr>
          <w:jc w:val="center"/>
        </w:trPr>
        <w:tc>
          <w:tcPr>
            <w:tcW w:w="0" w:type="auto"/>
            <w:gridSpan w:val="3"/>
            <w:vAlign w:val="center"/>
            <w:hideMark/>
          </w:tcPr>
          <w:p w14:paraId="09AEA5E5" w14:textId="77777777" w:rsidR="00000000" w:rsidRDefault="00457683">
            <w:pPr>
              <w:spacing w:after="100"/>
              <w:rPr>
                <w:rFonts w:eastAsia="Times New Roman"/>
                <w:sz w:val="20"/>
                <w:szCs w:val="20"/>
              </w:rPr>
            </w:pPr>
          </w:p>
        </w:tc>
        <w:tc>
          <w:tcPr>
            <w:tcW w:w="0" w:type="auto"/>
            <w:gridSpan w:val="3"/>
            <w:vAlign w:val="center"/>
            <w:hideMark/>
          </w:tcPr>
          <w:p w14:paraId="0C1F082E" w14:textId="77777777" w:rsidR="00000000" w:rsidRDefault="00457683">
            <w:pPr>
              <w:spacing w:after="100"/>
              <w:rPr>
                <w:rFonts w:eastAsia="Times New Roman"/>
                <w:sz w:val="20"/>
                <w:szCs w:val="20"/>
              </w:rPr>
            </w:pPr>
          </w:p>
        </w:tc>
        <w:tc>
          <w:tcPr>
            <w:tcW w:w="0" w:type="auto"/>
            <w:gridSpan w:val="3"/>
            <w:vAlign w:val="center"/>
            <w:hideMark/>
          </w:tcPr>
          <w:p w14:paraId="1D8989D8" w14:textId="77777777" w:rsidR="00000000" w:rsidRDefault="00457683">
            <w:pPr>
              <w:spacing w:after="100"/>
              <w:rPr>
                <w:rFonts w:eastAsia="Times New Roman"/>
                <w:sz w:val="20"/>
                <w:szCs w:val="20"/>
              </w:rPr>
            </w:pPr>
          </w:p>
        </w:tc>
        <w:tc>
          <w:tcPr>
            <w:tcW w:w="0" w:type="auto"/>
            <w:gridSpan w:val="3"/>
            <w:vAlign w:val="center"/>
            <w:hideMark/>
          </w:tcPr>
          <w:p w14:paraId="4079F671" w14:textId="77777777" w:rsidR="00000000" w:rsidRDefault="00457683">
            <w:pPr>
              <w:spacing w:after="100"/>
              <w:rPr>
                <w:rFonts w:eastAsia="Times New Roman"/>
                <w:sz w:val="20"/>
                <w:szCs w:val="20"/>
              </w:rPr>
            </w:pPr>
          </w:p>
        </w:tc>
        <w:tc>
          <w:tcPr>
            <w:tcW w:w="0" w:type="auto"/>
            <w:gridSpan w:val="3"/>
            <w:vAlign w:val="center"/>
            <w:hideMark/>
          </w:tcPr>
          <w:p w14:paraId="21F0313B" w14:textId="77777777" w:rsidR="00000000" w:rsidRDefault="00457683">
            <w:pPr>
              <w:spacing w:after="100"/>
              <w:rPr>
                <w:rFonts w:eastAsia="Times New Roman"/>
                <w:sz w:val="20"/>
                <w:szCs w:val="20"/>
              </w:rPr>
            </w:pPr>
          </w:p>
        </w:tc>
        <w:tc>
          <w:tcPr>
            <w:tcW w:w="0" w:type="auto"/>
            <w:gridSpan w:val="3"/>
            <w:vAlign w:val="center"/>
            <w:hideMark/>
          </w:tcPr>
          <w:p w14:paraId="169D78A8" w14:textId="77777777" w:rsidR="00000000" w:rsidRDefault="00457683">
            <w:pPr>
              <w:spacing w:after="100"/>
              <w:rPr>
                <w:rFonts w:eastAsia="Times New Roman"/>
                <w:sz w:val="20"/>
                <w:szCs w:val="20"/>
              </w:rPr>
            </w:pPr>
          </w:p>
        </w:tc>
        <w:tc>
          <w:tcPr>
            <w:tcW w:w="0" w:type="auto"/>
            <w:gridSpan w:val="3"/>
            <w:vAlign w:val="center"/>
            <w:hideMark/>
          </w:tcPr>
          <w:p w14:paraId="322A7ECD" w14:textId="77777777" w:rsidR="00000000" w:rsidRDefault="00457683">
            <w:pPr>
              <w:spacing w:after="100"/>
              <w:rPr>
                <w:rFonts w:eastAsia="Times New Roman"/>
                <w:sz w:val="20"/>
                <w:szCs w:val="20"/>
              </w:rPr>
            </w:pPr>
          </w:p>
        </w:tc>
        <w:tc>
          <w:tcPr>
            <w:tcW w:w="0" w:type="auto"/>
            <w:gridSpan w:val="3"/>
            <w:vAlign w:val="center"/>
            <w:hideMark/>
          </w:tcPr>
          <w:p w14:paraId="234F5A09" w14:textId="77777777" w:rsidR="00000000" w:rsidRDefault="00457683">
            <w:pPr>
              <w:spacing w:after="100"/>
              <w:rPr>
                <w:rFonts w:eastAsia="Times New Roman"/>
                <w:sz w:val="20"/>
                <w:szCs w:val="20"/>
              </w:rPr>
            </w:pPr>
          </w:p>
        </w:tc>
      </w:tr>
      <w:tr w:rsidR="00000000" w14:paraId="493712D1" w14:textId="77777777">
        <w:trPr>
          <w:jc w:val="center"/>
        </w:trPr>
        <w:tc>
          <w:tcPr>
            <w:tcW w:w="0" w:type="auto"/>
            <w:gridSpan w:val="3"/>
            <w:vAlign w:val="center"/>
            <w:hideMark/>
          </w:tcPr>
          <w:p w14:paraId="7F57772B" w14:textId="77777777" w:rsidR="00000000" w:rsidRDefault="00457683">
            <w:pPr>
              <w:spacing w:after="100"/>
              <w:rPr>
                <w:rFonts w:eastAsia="Times New Roman"/>
                <w:sz w:val="20"/>
                <w:szCs w:val="20"/>
              </w:rPr>
            </w:pPr>
          </w:p>
        </w:tc>
        <w:tc>
          <w:tcPr>
            <w:tcW w:w="0" w:type="auto"/>
            <w:gridSpan w:val="3"/>
            <w:vAlign w:val="center"/>
            <w:hideMark/>
          </w:tcPr>
          <w:p w14:paraId="5983A9D3" w14:textId="77777777" w:rsidR="00000000" w:rsidRDefault="00457683">
            <w:pPr>
              <w:spacing w:after="100"/>
              <w:rPr>
                <w:rFonts w:eastAsia="Times New Roman"/>
                <w:sz w:val="20"/>
                <w:szCs w:val="20"/>
              </w:rPr>
            </w:pPr>
          </w:p>
        </w:tc>
        <w:tc>
          <w:tcPr>
            <w:tcW w:w="0" w:type="auto"/>
            <w:gridSpan w:val="3"/>
            <w:vAlign w:val="center"/>
            <w:hideMark/>
          </w:tcPr>
          <w:p w14:paraId="2B16F193" w14:textId="77777777" w:rsidR="00000000" w:rsidRDefault="00457683">
            <w:pPr>
              <w:spacing w:after="100"/>
              <w:rPr>
                <w:rFonts w:eastAsia="Times New Roman"/>
                <w:sz w:val="20"/>
                <w:szCs w:val="20"/>
              </w:rPr>
            </w:pPr>
          </w:p>
        </w:tc>
        <w:tc>
          <w:tcPr>
            <w:tcW w:w="0" w:type="auto"/>
            <w:gridSpan w:val="3"/>
            <w:vAlign w:val="center"/>
            <w:hideMark/>
          </w:tcPr>
          <w:p w14:paraId="2A3E59CA" w14:textId="77777777" w:rsidR="00000000" w:rsidRDefault="00457683">
            <w:pPr>
              <w:spacing w:after="100"/>
              <w:rPr>
                <w:rFonts w:eastAsia="Times New Roman"/>
                <w:sz w:val="20"/>
                <w:szCs w:val="20"/>
              </w:rPr>
            </w:pPr>
          </w:p>
        </w:tc>
        <w:tc>
          <w:tcPr>
            <w:tcW w:w="0" w:type="auto"/>
            <w:gridSpan w:val="3"/>
            <w:vAlign w:val="center"/>
            <w:hideMark/>
          </w:tcPr>
          <w:p w14:paraId="35075581" w14:textId="77777777" w:rsidR="00000000" w:rsidRDefault="00457683">
            <w:pPr>
              <w:spacing w:after="100"/>
              <w:rPr>
                <w:rFonts w:eastAsia="Times New Roman"/>
                <w:sz w:val="20"/>
                <w:szCs w:val="20"/>
              </w:rPr>
            </w:pPr>
          </w:p>
        </w:tc>
        <w:tc>
          <w:tcPr>
            <w:tcW w:w="0" w:type="auto"/>
            <w:gridSpan w:val="3"/>
            <w:vAlign w:val="center"/>
            <w:hideMark/>
          </w:tcPr>
          <w:p w14:paraId="7567F566" w14:textId="77777777" w:rsidR="00000000" w:rsidRDefault="00457683">
            <w:pPr>
              <w:spacing w:after="100"/>
              <w:rPr>
                <w:rFonts w:eastAsia="Times New Roman"/>
                <w:sz w:val="20"/>
                <w:szCs w:val="20"/>
              </w:rPr>
            </w:pPr>
          </w:p>
        </w:tc>
        <w:tc>
          <w:tcPr>
            <w:tcW w:w="0" w:type="auto"/>
            <w:gridSpan w:val="3"/>
            <w:vAlign w:val="center"/>
            <w:hideMark/>
          </w:tcPr>
          <w:p w14:paraId="303E4B75" w14:textId="77777777" w:rsidR="00000000" w:rsidRDefault="00457683">
            <w:pPr>
              <w:spacing w:after="100"/>
              <w:rPr>
                <w:rFonts w:eastAsia="Times New Roman"/>
                <w:sz w:val="20"/>
                <w:szCs w:val="20"/>
              </w:rPr>
            </w:pPr>
          </w:p>
        </w:tc>
        <w:tc>
          <w:tcPr>
            <w:tcW w:w="0" w:type="auto"/>
            <w:gridSpan w:val="3"/>
            <w:vAlign w:val="center"/>
            <w:hideMark/>
          </w:tcPr>
          <w:p w14:paraId="60E195A7" w14:textId="77777777" w:rsidR="00000000" w:rsidRDefault="00457683">
            <w:pPr>
              <w:spacing w:after="100"/>
              <w:rPr>
                <w:rFonts w:eastAsia="Times New Roman"/>
                <w:sz w:val="20"/>
                <w:szCs w:val="20"/>
              </w:rPr>
            </w:pPr>
          </w:p>
        </w:tc>
      </w:tr>
      <w:tr w:rsidR="00000000" w14:paraId="164DA2D9" w14:textId="77777777">
        <w:trPr>
          <w:jc w:val="center"/>
        </w:trPr>
        <w:tc>
          <w:tcPr>
            <w:tcW w:w="0" w:type="auto"/>
            <w:gridSpan w:val="3"/>
            <w:vAlign w:val="center"/>
            <w:hideMark/>
          </w:tcPr>
          <w:p w14:paraId="60D9AC06" w14:textId="77777777" w:rsidR="00000000" w:rsidRDefault="00457683">
            <w:pPr>
              <w:spacing w:after="100"/>
              <w:rPr>
                <w:rFonts w:eastAsia="Times New Roman"/>
                <w:sz w:val="20"/>
                <w:szCs w:val="20"/>
              </w:rPr>
            </w:pPr>
          </w:p>
        </w:tc>
        <w:tc>
          <w:tcPr>
            <w:tcW w:w="0" w:type="auto"/>
            <w:gridSpan w:val="3"/>
            <w:vAlign w:val="center"/>
            <w:hideMark/>
          </w:tcPr>
          <w:p w14:paraId="19A942B1" w14:textId="77777777" w:rsidR="00000000" w:rsidRDefault="00457683">
            <w:pPr>
              <w:spacing w:after="100"/>
              <w:rPr>
                <w:rFonts w:eastAsia="Times New Roman"/>
                <w:sz w:val="20"/>
                <w:szCs w:val="20"/>
              </w:rPr>
            </w:pPr>
          </w:p>
        </w:tc>
        <w:tc>
          <w:tcPr>
            <w:tcW w:w="0" w:type="auto"/>
            <w:gridSpan w:val="3"/>
            <w:vAlign w:val="center"/>
            <w:hideMark/>
          </w:tcPr>
          <w:p w14:paraId="0D7031FB" w14:textId="77777777" w:rsidR="00000000" w:rsidRDefault="00457683">
            <w:pPr>
              <w:spacing w:after="100"/>
              <w:rPr>
                <w:rFonts w:eastAsia="Times New Roman"/>
                <w:sz w:val="20"/>
                <w:szCs w:val="20"/>
              </w:rPr>
            </w:pPr>
          </w:p>
        </w:tc>
        <w:tc>
          <w:tcPr>
            <w:tcW w:w="0" w:type="auto"/>
            <w:gridSpan w:val="3"/>
            <w:vAlign w:val="center"/>
            <w:hideMark/>
          </w:tcPr>
          <w:p w14:paraId="243A2E12" w14:textId="77777777" w:rsidR="00000000" w:rsidRDefault="00457683">
            <w:pPr>
              <w:spacing w:after="100"/>
              <w:rPr>
                <w:rFonts w:eastAsia="Times New Roman"/>
                <w:sz w:val="20"/>
                <w:szCs w:val="20"/>
              </w:rPr>
            </w:pPr>
          </w:p>
        </w:tc>
        <w:tc>
          <w:tcPr>
            <w:tcW w:w="0" w:type="auto"/>
            <w:gridSpan w:val="3"/>
            <w:vAlign w:val="center"/>
            <w:hideMark/>
          </w:tcPr>
          <w:p w14:paraId="670631BE" w14:textId="77777777" w:rsidR="00000000" w:rsidRDefault="00457683">
            <w:pPr>
              <w:spacing w:after="100"/>
              <w:rPr>
                <w:rFonts w:eastAsia="Times New Roman"/>
                <w:sz w:val="20"/>
                <w:szCs w:val="20"/>
              </w:rPr>
            </w:pPr>
          </w:p>
        </w:tc>
        <w:tc>
          <w:tcPr>
            <w:tcW w:w="0" w:type="auto"/>
            <w:gridSpan w:val="3"/>
            <w:vAlign w:val="center"/>
            <w:hideMark/>
          </w:tcPr>
          <w:p w14:paraId="73AF319E" w14:textId="77777777" w:rsidR="00000000" w:rsidRDefault="00457683">
            <w:pPr>
              <w:spacing w:after="100"/>
              <w:rPr>
                <w:rFonts w:eastAsia="Times New Roman"/>
                <w:sz w:val="20"/>
                <w:szCs w:val="20"/>
              </w:rPr>
            </w:pPr>
          </w:p>
        </w:tc>
        <w:tc>
          <w:tcPr>
            <w:tcW w:w="0" w:type="auto"/>
            <w:gridSpan w:val="3"/>
            <w:vAlign w:val="center"/>
            <w:hideMark/>
          </w:tcPr>
          <w:p w14:paraId="230F744F" w14:textId="77777777" w:rsidR="00000000" w:rsidRDefault="00457683">
            <w:pPr>
              <w:spacing w:after="100"/>
              <w:rPr>
                <w:rFonts w:eastAsia="Times New Roman"/>
                <w:sz w:val="20"/>
                <w:szCs w:val="20"/>
              </w:rPr>
            </w:pPr>
          </w:p>
        </w:tc>
        <w:tc>
          <w:tcPr>
            <w:tcW w:w="0" w:type="auto"/>
            <w:gridSpan w:val="3"/>
            <w:vAlign w:val="center"/>
            <w:hideMark/>
          </w:tcPr>
          <w:p w14:paraId="22EDC28F" w14:textId="77777777" w:rsidR="00000000" w:rsidRDefault="00457683">
            <w:pPr>
              <w:spacing w:after="100"/>
              <w:rPr>
                <w:rFonts w:eastAsia="Times New Roman"/>
                <w:sz w:val="20"/>
                <w:szCs w:val="20"/>
              </w:rPr>
            </w:pPr>
          </w:p>
        </w:tc>
      </w:tr>
      <w:tr w:rsidR="00000000" w14:paraId="0C07542C" w14:textId="77777777">
        <w:trPr>
          <w:jc w:val="center"/>
        </w:trPr>
        <w:tc>
          <w:tcPr>
            <w:tcW w:w="0" w:type="auto"/>
            <w:gridSpan w:val="3"/>
            <w:vAlign w:val="center"/>
            <w:hideMark/>
          </w:tcPr>
          <w:p w14:paraId="3B6D0978" w14:textId="77777777" w:rsidR="00000000" w:rsidRDefault="00457683">
            <w:pPr>
              <w:spacing w:after="100"/>
              <w:rPr>
                <w:rFonts w:eastAsia="Times New Roman"/>
                <w:sz w:val="20"/>
                <w:szCs w:val="20"/>
              </w:rPr>
            </w:pPr>
          </w:p>
        </w:tc>
        <w:tc>
          <w:tcPr>
            <w:tcW w:w="0" w:type="auto"/>
            <w:gridSpan w:val="3"/>
            <w:vAlign w:val="center"/>
            <w:hideMark/>
          </w:tcPr>
          <w:p w14:paraId="611101A1" w14:textId="77777777" w:rsidR="00000000" w:rsidRDefault="00457683">
            <w:pPr>
              <w:spacing w:after="100"/>
              <w:rPr>
                <w:rFonts w:eastAsia="Times New Roman"/>
                <w:sz w:val="20"/>
                <w:szCs w:val="20"/>
              </w:rPr>
            </w:pPr>
          </w:p>
        </w:tc>
        <w:tc>
          <w:tcPr>
            <w:tcW w:w="0" w:type="auto"/>
            <w:gridSpan w:val="3"/>
            <w:vAlign w:val="center"/>
            <w:hideMark/>
          </w:tcPr>
          <w:p w14:paraId="647870CD" w14:textId="77777777" w:rsidR="00000000" w:rsidRDefault="00457683">
            <w:pPr>
              <w:spacing w:after="100"/>
              <w:rPr>
                <w:rFonts w:eastAsia="Times New Roman"/>
                <w:sz w:val="20"/>
                <w:szCs w:val="20"/>
              </w:rPr>
            </w:pPr>
          </w:p>
        </w:tc>
        <w:tc>
          <w:tcPr>
            <w:tcW w:w="0" w:type="auto"/>
            <w:gridSpan w:val="3"/>
            <w:vAlign w:val="center"/>
            <w:hideMark/>
          </w:tcPr>
          <w:p w14:paraId="7B8C5737" w14:textId="77777777" w:rsidR="00000000" w:rsidRDefault="00457683">
            <w:pPr>
              <w:spacing w:after="100"/>
              <w:rPr>
                <w:rFonts w:eastAsia="Times New Roman"/>
                <w:sz w:val="20"/>
                <w:szCs w:val="20"/>
              </w:rPr>
            </w:pPr>
          </w:p>
        </w:tc>
        <w:tc>
          <w:tcPr>
            <w:tcW w:w="0" w:type="auto"/>
            <w:gridSpan w:val="3"/>
            <w:vAlign w:val="center"/>
            <w:hideMark/>
          </w:tcPr>
          <w:p w14:paraId="51FAC4A7" w14:textId="77777777" w:rsidR="00000000" w:rsidRDefault="00457683">
            <w:pPr>
              <w:spacing w:after="100"/>
              <w:rPr>
                <w:rFonts w:eastAsia="Times New Roman"/>
                <w:sz w:val="20"/>
                <w:szCs w:val="20"/>
              </w:rPr>
            </w:pPr>
          </w:p>
        </w:tc>
        <w:tc>
          <w:tcPr>
            <w:tcW w:w="0" w:type="auto"/>
            <w:gridSpan w:val="3"/>
            <w:vAlign w:val="center"/>
            <w:hideMark/>
          </w:tcPr>
          <w:p w14:paraId="1C571542" w14:textId="77777777" w:rsidR="00000000" w:rsidRDefault="00457683">
            <w:pPr>
              <w:spacing w:after="100"/>
              <w:rPr>
                <w:rFonts w:eastAsia="Times New Roman"/>
                <w:sz w:val="20"/>
                <w:szCs w:val="20"/>
              </w:rPr>
            </w:pPr>
          </w:p>
        </w:tc>
        <w:tc>
          <w:tcPr>
            <w:tcW w:w="0" w:type="auto"/>
            <w:gridSpan w:val="3"/>
            <w:vAlign w:val="center"/>
            <w:hideMark/>
          </w:tcPr>
          <w:p w14:paraId="53D74F9B" w14:textId="77777777" w:rsidR="00000000" w:rsidRDefault="00457683">
            <w:pPr>
              <w:spacing w:after="100"/>
              <w:rPr>
                <w:rFonts w:eastAsia="Times New Roman"/>
                <w:sz w:val="20"/>
                <w:szCs w:val="20"/>
              </w:rPr>
            </w:pPr>
          </w:p>
        </w:tc>
        <w:tc>
          <w:tcPr>
            <w:tcW w:w="0" w:type="auto"/>
            <w:gridSpan w:val="3"/>
            <w:vAlign w:val="center"/>
            <w:hideMark/>
          </w:tcPr>
          <w:p w14:paraId="0615C3DB" w14:textId="77777777" w:rsidR="00000000" w:rsidRDefault="00457683">
            <w:pPr>
              <w:spacing w:after="100"/>
              <w:rPr>
                <w:rFonts w:eastAsia="Times New Roman"/>
                <w:sz w:val="20"/>
                <w:szCs w:val="20"/>
              </w:rPr>
            </w:pPr>
          </w:p>
        </w:tc>
      </w:tr>
    </w:tbl>
    <w:p w14:paraId="1034C486" w14:textId="77777777" w:rsidR="00000000" w:rsidRDefault="00457683">
      <w:pPr>
        <w:jc w:val="center"/>
        <w:divId w:val="876116778"/>
        <w:rPr>
          <w:rFonts w:eastAsia="Times New Roman"/>
        </w:rPr>
      </w:pPr>
      <w:r>
        <w:rPr>
          <w:rFonts w:eastAsia="Times New Roman"/>
          <w:i/>
          <w:iCs/>
          <w:color w:val="000000"/>
          <w:sz w:val="20"/>
          <w:szCs w:val="20"/>
        </w:rPr>
        <w:t>The accompanying notes are an integral part of these condensed consolidated financial statements.</w:t>
      </w:r>
    </w:p>
    <w:p w14:paraId="5364066B" w14:textId="77777777" w:rsidR="00000000" w:rsidRDefault="00457683">
      <w:pPr>
        <w:jc w:val="center"/>
        <w:divId w:val="550655584"/>
        <w:rPr>
          <w:rFonts w:eastAsia="Times New Roman"/>
        </w:rPr>
      </w:pPr>
      <w:r>
        <w:rPr>
          <w:rFonts w:eastAsia="Times New Roman"/>
          <w:color w:val="000000"/>
          <w:sz w:val="20"/>
          <w:szCs w:val="20"/>
        </w:rPr>
        <w:t>7</w:t>
      </w:r>
    </w:p>
    <w:p w14:paraId="3F572A7C" w14:textId="77777777" w:rsidR="00000000" w:rsidRDefault="00457683">
      <w:pPr>
        <w:rPr>
          <w:rFonts w:eastAsia="Times New Roman"/>
        </w:rPr>
      </w:pPr>
      <w:r>
        <w:rPr>
          <w:rFonts w:eastAsia="Times New Roman"/>
        </w:rPr>
        <w:pict w14:anchorId="2EDDA4C1">
          <v:rect id="_x0000_i1031" style="width:0;height:1.5pt" o:hralign="center" o:hrstd="t" o:hr="t" fillcolor="#a0a0a0" stroked="f"/>
        </w:pict>
      </w:r>
    </w:p>
    <w:p w14:paraId="0E05BB4E" w14:textId="77777777" w:rsidR="00000000" w:rsidRDefault="00457683">
      <w:pPr>
        <w:divId w:val="1311254797"/>
        <w:rPr>
          <w:rFonts w:eastAsia="Times New Roman"/>
        </w:rPr>
      </w:pPr>
      <w:hyperlink w:anchor="i5445ac5edcfb42b99875cb0dbea831c0_7" w:history="1">
        <w:r>
          <w:rPr>
            <w:rStyle w:val="a3"/>
            <w:rFonts w:eastAsia="Times New Roman"/>
            <w:sz w:val="20"/>
            <w:szCs w:val="20"/>
          </w:rPr>
          <w:t>Table of Contents</w:t>
        </w:r>
      </w:hyperlink>
    </w:p>
    <w:p w14:paraId="0CEF542A" w14:textId="77777777" w:rsidR="00000000" w:rsidRDefault="00457683">
      <w:pPr>
        <w:divId w:val="2063795709"/>
        <w:rPr>
          <w:rFonts w:eastAsia="Times New Roman"/>
        </w:rPr>
      </w:pPr>
    </w:p>
    <w:p w14:paraId="547C84E8" w14:textId="77777777" w:rsidR="00000000" w:rsidRDefault="00457683">
      <w:pPr>
        <w:divId w:val="1015036139"/>
        <w:rPr>
          <w:rFonts w:eastAsia="Times New Roman"/>
        </w:rPr>
      </w:pPr>
    </w:p>
    <w:p w14:paraId="48039438" w14:textId="77777777" w:rsidR="00000000" w:rsidRDefault="00457683">
      <w:pPr>
        <w:divId w:val="588856695"/>
        <w:rPr>
          <w:rFonts w:eastAsia="Times New Roman"/>
        </w:rPr>
      </w:pPr>
    </w:p>
    <w:p w14:paraId="4C59FD50" w14:textId="77777777" w:rsidR="00000000" w:rsidRDefault="00457683">
      <w:pPr>
        <w:divId w:val="655496998"/>
        <w:rPr>
          <w:rFonts w:eastAsia="Times New Roman"/>
        </w:rPr>
      </w:pPr>
    </w:p>
    <w:p w14:paraId="3357BF27" w14:textId="77777777" w:rsidR="00000000" w:rsidRDefault="00457683">
      <w:pPr>
        <w:jc w:val="center"/>
        <w:rPr>
          <w:rFonts w:eastAsia="Times New Roman"/>
        </w:rPr>
      </w:pPr>
      <w:r>
        <w:rPr>
          <w:rFonts w:eastAsia="Times New Roman"/>
          <w:b/>
          <w:bCs/>
          <w:color w:val="000000"/>
          <w:sz w:val="20"/>
          <w:szCs w:val="20"/>
        </w:rPr>
        <w:t>National Vision Holdings, Inc. and Subsidiaries</w:t>
      </w:r>
    </w:p>
    <w:p w14:paraId="484D13E2" w14:textId="77777777" w:rsidR="00000000" w:rsidRDefault="00457683">
      <w:pPr>
        <w:jc w:val="center"/>
        <w:rPr>
          <w:rFonts w:eastAsia="Times New Roman"/>
        </w:rPr>
      </w:pPr>
      <w:r>
        <w:rPr>
          <w:rFonts w:eastAsia="Times New Roman"/>
          <w:b/>
          <w:bCs/>
          <w:color w:val="000000"/>
          <w:sz w:val="20"/>
          <w:szCs w:val="20"/>
        </w:rPr>
        <w:t>Condensed Consolidated Statements of Cash Flows</w:t>
      </w:r>
    </w:p>
    <w:p w14:paraId="5000A156" w14:textId="77777777" w:rsidR="00000000" w:rsidRDefault="00457683">
      <w:pPr>
        <w:jc w:val="center"/>
        <w:rPr>
          <w:rFonts w:eastAsia="Times New Roman"/>
        </w:rPr>
      </w:pPr>
      <w:r>
        <w:rPr>
          <w:rFonts w:eastAsia="Times New Roman"/>
          <w:i/>
          <w:iCs/>
          <w:color w:val="000000"/>
          <w:sz w:val="20"/>
          <w:szCs w:val="20"/>
        </w:rPr>
        <w:t>In Thousands</w:t>
      </w:r>
    </w:p>
    <w:p w14:paraId="433A5116" w14:textId="77777777" w:rsidR="00000000" w:rsidRDefault="00457683">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3"/>
        <w:gridCol w:w="5621"/>
        <w:gridCol w:w="39"/>
        <w:gridCol w:w="110"/>
        <w:gridCol w:w="1107"/>
        <w:gridCol w:w="36"/>
        <w:gridCol w:w="36"/>
        <w:gridCol w:w="36"/>
        <w:gridCol w:w="36"/>
        <w:gridCol w:w="110"/>
        <w:gridCol w:w="1096"/>
        <w:gridCol w:w="36"/>
      </w:tblGrid>
      <w:tr w:rsidR="00000000" w14:paraId="7A9BFD73" w14:textId="77777777">
        <w:trPr>
          <w:divId w:val="104468929"/>
        </w:trPr>
        <w:tc>
          <w:tcPr>
            <w:tcW w:w="50" w:type="pct"/>
            <w:vAlign w:val="center"/>
            <w:hideMark/>
          </w:tcPr>
          <w:p w14:paraId="2F458199" w14:textId="77777777" w:rsidR="00000000" w:rsidRDefault="00457683">
            <w:pPr>
              <w:jc w:val="center"/>
              <w:rPr>
                <w:rFonts w:eastAsia="Times New Roman"/>
              </w:rPr>
            </w:pPr>
          </w:p>
        </w:tc>
        <w:tc>
          <w:tcPr>
            <w:tcW w:w="3406" w:type="pct"/>
            <w:vAlign w:val="center"/>
            <w:hideMark/>
          </w:tcPr>
          <w:p w14:paraId="1889A4CC" w14:textId="77777777" w:rsidR="00000000" w:rsidRDefault="00457683">
            <w:pPr>
              <w:spacing w:after="100"/>
              <w:rPr>
                <w:rFonts w:eastAsia="Times New Roman"/>
                <w:sz w:val="20"/>
                <w:szCs w:val="20"/>
              </w:rPr>
            </w:pPr>
          </w:p>
        </w:tc>
        <w:tc>
          <w:tcPr>
            <w:tcW w:w="5" w:type="pct"/>
            <w:vAlign w:val="center"/>
            <w:hideMark/>
          </w:tcPr>
          <w:p w14:paraId="7383F442" w14:textId="77777777" w:rsidR="00000000" w:rsidRDefault="00457683">
            <w:pPr>
              <w:spacing w:after="100"/>
              <w:rPr>
                <w:rFonts w:eastAsia="Times New Roman"/>
                <w:sz w:val="20"/>
                <w:szCs w:val="20"/>
              </w:rPr>
            </w:pPr>
          </w:p>
        </w:tc>
        <w:tc>
          <w:tcPr>
            <w:tcW w:w="50" w:type="pct"/>
            <w:vAlign w:val="center"/>
            <w:hideMark/>
          </w:tcPr>
          <w:p w14:paraId="283E7320" w14:textId="77777777" w:rsidR="00000000" w:rsidRDefault="00457683">
            <w:pPr>
              <w:spacing w:after="100"/>
              <w:rPr>
                <w:rFonts w:eastAsia="Times New Roman"/>
                <w:sz w:val="20"/>
                <w:szCs w:val="20"/>
              </w:rPr>
            </w:pPr>
          </w:p>
        </w:tc>
        <w:tc>
          <w:tcPr>
            <w:tcW w:w="690" w:type="pct"/>
            <w:vAlign w:val="center"/>
            <w:hideMark/>
          </w:tcPr>
          <w:p w14:paraId="7ED362DF" w14:textId="77777777" w:rsidR="00000000" w:rsidRDefault="00457683">
            <w:pPr>
              <w:spacing w:after="100"/>
              <w:rPr>
                <w:rFonts w:eastAsia="Times New Roman"/>
                <w:sz w:val="20"/>
                <w:szCs w:val="20"/>
              </w:rPr>
            </w:pPr>
          </w:p>
        </w:tc>
        <w:tc>
          <w:tcPr>
            <w:tcW w:w="5" w:type="pct"/>
            <w:vAlign w:val="center"/>
            <w:hideMark/>
          </w:tcPr>
          <w:p w14:paraId="0E84F376" w14:textId="77777777" w:rsidR="00000000" w:rsidRDefault="00457683">
            <w:pPr>
              <w:spacing w:after="100"/>
              <w:rPr>
                <w:rFonts w:eastAsia="Times New Roman"/>
                <w:sz w:val="20"/>
                <w:szCs w:val="20"/>
              </w:rPr>
            </w:pPr>
          </w:p>
        </w:tc>
        <w:tc>
          <w:tcPr>
            <w:tcW w:w="5" w:type="pct"/>
            <w:vAlign w:val="center"/>
            <w:hideMark/>
          </w:tcPr>
          <w:p w14:paraId="1D7C9F74" w14:textId="77777777" w:rsidR="00000000" w:rsidRDefault="00457683">
            <w:pPr>
              <w:spacing w:after="100"/>
              <w:rPr>
                <w:rFonts w:eastAsia="Times New Roman"/>
                <w:sz w:val="20"/>
                <w:szCs w:val="20"/>
              </w:rPr>
            </w:pPr>
          </w:p>
        </w:tc>
        <w:tc>
          <w:tcPr>
            <w:tcW w:w="30" w:type="pct"/>
            <w:vAlign w:val="center"/>
            <w:hideMark/>
          </w:tcPr>
          <w:p w14:paraId="50FDF7B6" w14:textId="77777777" w:rsidR="00000000" w:rsidRDefault="00457683">
            <w:pPr>
              <w:spacing w:after="100"/>
              <w:rPr>
                <w:rFonts w:eastAsia="Times New Roman"/>
                <w:sz w:val="20"/>
                <w:szCs w:val="20"/>
              </w:rPr>
            </w:pPr>
          </w:p>
        </w:tc>
        <w:tc>
          <w:tcPr>
            <w:tcW w:w="5" w:type="pct"/>
            <w:vAlign w:val="center"/>
            <w:hideMark/>
          </w:tcPr>
          <w:p w14:paraId="3A14E167" w14:textId="77777777" w:rsidR="00000000" w:rsidRDefault="00457683">
            <w:pPr>
              <w:spacing w:after="100"/>
              <w:rPr>
                <w:rFonts w:eastAsia="Times New Roman"/>
                <w:sz w:val="20"/>
                <w:szCs w:val="20"/>
              </w:rPr>
            </w:pPr>
          </w:p>
        </w:tc>
        <w:tc>
          <w:tcPr>
            <w:tcW w:w="50" w:type="pct"/>
            <w:vAlign w:val="center"/>
            <w:hideMark/>
          </w:tcPr>
          <w:p w14:paraId="4E17EF8E" w14:textId="77777777" w:rsidR="00000000" w:rsidRDefault="00457683">
            <w:pPr>
              <w:spacing w:after="100"/>
              <w:rPr>
                <w:rFonts w:eastAsia="Times New Roman"/>
                <w:sz w:val="20"/>
                <w:szCs w:val="20"/>
              </w:rPr>
            </w:pPr>
          </w:p>
        </w:tc>
        <w:tc>
          <w:tcPr>
            <w:tcW w:w="698" w:type="pct"/>
            <w:vAlign w:val="center"/>
            <w:hideMark/>
          </w:tcPr>
          <w:p w14:paraId="074DEAD7" w14:textId="77777777" w:rsidR="00000000" w:rsidRDefault="00457683">
            <w:pPr>
              <w:spacing w:after="100"/>
              <w:rPr>
                <w:rFonts w:eastAsia="Times New Roman"/>
                <w:sz w:val="20"/>
                <w:szCs w:val="20"/>
              </w:rPr>
            </w:pPr>
          </w:p>
        </w:tc>
        <w:tc>
          <w:tcPr>
            <w:tcW w:w="5" w:type="pct"/>
            <w:vAlign w:val="center"/>
            <w:hideMark/>
          </w:tcPr>
          <w:p w14:paraId="5336DBD3" w14:textId="77777777" w:rsidR="00000000" w:rsidRDefault="00457683">
            <w:pPr>
              <w:spacing w:after="100"/>
              <w:rPr>
                <w:rFonts w:eastAsia="Times New Roman"/>
                <w:sz w:val="20"/>
                <w:szCs w:val="20"/>
              </w:rPr>
            </w:pPr>
          </w:p>
        </w:tc>
      </w:tr>
      <w:tr w:rsidR="00000000" w14:paraId="7BFBD5E3" w14:textId="77777777">
        <w:trPr>
          <w:divId w:val="104468929"/>
        </w:trPr>
        <w:tc>
          <w:tcPr>
            <w:tcW w:w="0" w:type="auto"/>
            <w:gridSpan w:val="3"/>
            <w:tcMar>
              <w:top w:w="0" w:type="dxa"/>
              <w:left w:w="20" w:type="dxa"/>
              <w:bottom w:w="0" w:type="dxa"/>
              <w:right w:w="20" w:type="dxa"/>
            </w:tcMar>
            <w:vAlign w:val="center"/>
            <w:hideMark/>
          </w:tcPr>
          <w:p w14:paraId="4D570FC6" w14:textId="77777777" w:rsidR="00000000" w:rsidRDefault="0045768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0050775" w14:textId="77777777" w:rsidR="00000000" w:rsidRDefault="00457683">
            <w:pPr>
              <w:spacing w:after="100"/>
              <w:jc w:val="center"/>
              <w:rPr>
                <w:rFonts w:eastAsia="Times New Roman"/>
              </w:rPr>
            </w:pPr>
            <w:r>
              <w:rPr>
                <w:rFonts w:eastAsia="Times New Roman"/>
                <w:color w:val="000000"/>
                <w:sz w:val="18"/>
                <w:szCs w:val="18"/>
              </w:rPr>
              <w:t>Six Months Ended</w:t>
            </w:r>
          </w:p>
        </w:tc>
      </w:tr>
      <w:tr w:rsidR="00000000" w14:paraId="4FF7D1F6" w14:textId="77777777">
        <w:trPr>
          <w:divId w:val="104468929"/>
        </w:trPr>
        <w:tc>
          <w:tcPr>
            <w:tcW w:w="0" w:type="auto"/>
            <w:gridSpan w:val="3"/>
            <w:tcMar>
              <w:top w:w="0" w:type="dxa"/>
              <w:left w:w="20" w:type="dxa"/>
              <w:bottom w:w="0" w:type="dxa"/>
              <w:right w:w="20" w:type="dxa"/>
            </w:tcMar>
            <w:vAlign w:val="center"/>
            <w:hideMark/>
          </w:tcPr>
          <w:p w14:paraId="07496320"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6C6744" w14:textId="77777777" w:rsidR="00000000" w:rsidRDefault="00457683">
            <w:pPr>
              <w:spacing w:after="100"/>
              <w:jc w:val="center"/>
              <w:rPr>
                <w:rFonts w:eastAsia="Times New Roman"/>
              </w:rPr>
            </w:pPr>
            <w:r>
              <w:rPr>
                <w:rFonts w:eastAsia="Times New Roman"/>
                <w:color w:val="000000"/>
                <w:sz w:val="18"/>
                <w:szCs w:val="18"/>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4AC26EB9"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1E92F0" w14:textId="77777777" w:rsidR="00000000" w:rsidRDefault="00457683">
            <w:pPr>
              <w:spacing w:after="100"/>
              <w:jc w:val="center"/>
              <w:rPr>
                <w:rFonts w:eastAsia="Times New Roman"/>
              </w:rPr>
            </w:pPr>
            <w:r>
              <w:rPr>
                <w:rFonts w:eastAsia="Times New Roman"/>
                <w:color w:val="000000"/>
                <w:sz w:val="18"/>
                <w:szCs w:val="18"/>
              </w:rPr>
              <w:t>July 3, 2021</w:t>
            </w:r>
          </w:p>
        </w:tc>
      </w:tr>
      <w:tr w:rsidR="00000000" w14:paraId="58173ECE" w14:textId="77777777">
        <w:trPr>
          <w:divId w:val="104468929"/>
        </w:trPr>
        <w:tc>
          <w:tcPr>
            <w:tcW w:w="0" w:type="auto"/>
            <w:gridSpan w:val="3"/>
            <w:shd w:val="clear" w:color="auto" w:fill="CCEEFF"/>
            <w:tcMar>
              <w:top w:w="30" w:type="dxa"/>
              <w:left w:w="20" w:type="dxa"/>
              <w:bottom w:w="30" w:type="dxa"/>
              <w:right w:w="20" w:type="dxa"/>
            </w:tcMar>
            <w:vAlign w:val="bottom"/>
            <w:hideMark/>
          </w:tcPr>
          <w:p w14:paraId="713E9CDC" w14:textId="77777777" w:rsidR="00000000" w:rsidRDefault="00457683">
            <w:pPr>
              <w:spacing w:after="100"/>
              <w:rPr>
                <w:rFonts w:eastAsia="Times New Roman"/>
              </w:rPr>
            </w:pPr>
            <w:r>
              <w:rPr>
                <w:rFonts w:eastAsia="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14A39A"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51234"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2824C5" w14:textId="77777777" w:rsidR="00000000" w:rsidRDefault="00457683">
            <w:pPr>
              <w:spacing w:after="100"/>
              <w:rPr>
                <w:rFonts w:eastAsia="Times New Roman"/>
                <w:sz w:val="20"/>
                <w:szCs w:val="20"/>
              </w:rPr>
            </w:pPr>
          </w:p>
        </w:tc>
      </w:tr>
      <w:tr w:rsidR="00000000" w14:paraId="631B229C" w14:textId="77777777">
        <w:trPr>
          <w:divId w:val="104468929"/>
        </w:trPr>
        <w:tc>
          <w:tcPr>
            <w:tcW w:w="0" w:type="auto"/>
            <w:gridSpan w:val="3"/>
            <w:shd w:val="clear" w:color="auto" w:fill="FFFFFF"/>
            <w:tcMar>
              <w:top w:w="30" w:type="dxa"/>
              <w:left w:w="20" w:type="dxa"/>
              <w:bottom w:w="30" w:type="dxa"/>
              <w:right w:w="20" w:type="dxa"/>
            </w:tcMar>
            <w:vAlign w:val="bottom"/>
            <w:hideMark/>
          </w:tcPr>
          <w:p w14:paraId="0ED1493E" w14:textId="77777777" w:rsidR="00000000" w:rsidRDefault="00457683">
            <w:pPr>
              <w:spacing w:after="100"/>
              <w:rPr>
                <w:rFonts w:eastAsia="Times New Roman"/>
              </w:rPr>
            </w:pPr>
            <w:r>
              <w:rPr>
                <w:rFonts w:eastAsia="Times New Roman"/>
                <w:color w:val="000000"/>
                <w:sz w:val="18"/>
                <w:szCs w:val="18"/>
              </w:rPr>
              <w:t>Net income</w:t>
            </w:r>
          </w:p>
        </w:tc>
        <w:tc>
          <w:tcPr>
            <w:tcW w:w="0" w:type="auto"/>
            <w:shd w:val="clear" w:color="auto" w:fill="FFFFFF"/>
            <w:tcMar>
              <w:top w:w="30" w:type="dxa"/>
              <w:left w:w="20" w:type="dxa"/>
              <w:bottom w:w="30" w:type="dxa"/>
              <w:right w:w="0" w:type="dxa"/>
            </w:tcMar>
            <w:vAlign w:val="bottom"/>
            <w:hideMark/>
          </w:tcPr>
          <w:p w14:paraId="0DF3924A"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43FCE4A" w14:textId="77777777" w:rsidR="00000000" w:rsidRDefault="00457683">
            <w:pPr>
              <w:spacing w:after="100"/>
              <w:jc w:val="right"/>
              <w:rPr>
                <w:rFonts w:eastAsia="Times New Roman"/>
              </w:rPr>
            </w:pPr>
            <w:r>
              <w:rPr>
                <w:rFonts w:eastAsia="Times New Roman"/>
                <w:color w:val="000000"/>
                <w:sz w:val="18"/>
                <w:szCs w:val="18"/>
              </w:rPr>
              <w:t>39,881 </w:t>
            </w:r>
          </w:p>
        </w:tc>
        <w:tc>
          <w:tcPr>
            <w:tcW w:w="0" w:type="auto"/>
            <w:shd w:val="clear" w:color="auto" w:fill="FFFFFF"/>
            <w:tcMar>
              <w:top w:w="30" w:type="dxa"/>
              <w:left w:w="0" w:type="dxa"/>
              <w:bottom w:w="30" w:type="dxa"/>
              <w:right w:w="20" w:type="dxa"/>
            </w:tcMar>
            <w:vAlign w:val="bottom"/>
            <w:hideMark/>
          </w:tcPr>
          <w:p w14:paraId="2ED9C99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6B3F6"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02E0FA"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77D8CFE" w14:textId="77777777" w:rsidR="00000000" w:rsidRDefault="00457683">
            <w:pPr>
              <w:spacing w:after="100"/>
              <w:jc w:val="right"/>
              <w:rPr>
                <w:rFonts w:eastAsia="Times New Roman"/>
              </w:rPr>
            </w:pPr>
            <w:r>
              <w:rPr>
                <w:rFonts w:eastAsia="Times New Roman"/>
                <w:color w:val="000000"/>
                <w:sz w:val="18"/>
                <w:szCs w:val="18"/>
              </w:rPr>
              <w:t>81,033 </w:t>
            </w:r>
          </w:p>
        </w:tc>
        <w:tc>
          <w:tcPr>
            <w:tcW w:w="0" w:type="auto"/>
            <w:shd w:val="clear" w:color="auto" w:fill="FFFFFF"/>
            <w:tcMar>
              <w:top w:w="30" w:type="dxa"/>
              <w:left w:w="0" w:type="dxa"/>
              <w:bottom w:w="30" w:type="dxa"/>
              <w:right w:w="20" w:type="dxa"/>
            </w:tcMar>
            <w:vAlign w:val="bottom"/>
            <w:hideMark/>
          </w:tcPr>
          <w:p w14:paraId="0696D2A1" w14:textId="77777777" w:rsidR="00000000" w:rsidRDefault="00457683">
            <w:pPr>
              <w:spacing w:after="100"/>
              <w:jc w:val="right"/>
              <w:rPr>
                <w:rFonts w:eastAsia="Times New Roman"/>
              </w:rPr>
            </w:pPr>
          </w:p>
        </w:tc>
      </w:tr>
      <w:tr w:rsidR="00000000" w14:paraId="251E4AE0" w14:textId="77777777">
        <w:trPr>
          <w:divId w:val="104468929"/>
        </w:trPr>
        <w:tc>
          <w:tcPr>
            <w:tcW w:w="0" w:type="auto"/>
            <w:gridSpan w:val="3"/>
            <w:shd w:val="clear" w:color="auto" w:fill="CCEEFF"/>
            <w:tcMar>
              <w:top w:w="30" w:type="dxa"/>
              <w:left w:w="20" w:type="dxa"/>
              <w:bottom w:w="30" w:type="dxa"/>
              <w:right w:w="20" w:type="dxa"/>
            </w:tcMar>
            <w:vAlign w:val="bottom"/>
            <w:hideMark/>
          </w:tcPr>
          <w:p w14:paraId="230B9663" w14:textId="77777777" w:rsidR="00000000" w:rsidRDefault="00457683">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0E951408"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E360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DA4F3A" w14:textId="77777777" w:rsidR="00000000" w:rsidRDefault="00457683">
            <w:pPr>
              <w:spacing w:after="100"/>
              <w:rPr>
                <w:rFonts w:eastAsia="Times New Roman"/>
                <w:sz w:val="20"/>
                <w:szCs w:val="20"/>
              </w:rPr>
            </w:pPr>
          </w:p>
        </w:tc>
      </w:tr>
      <w:tr w:rsidR="00000000" w14:paraId="399E0437" w14:textId="77777777">
        <w:trPr>
          <w:divId w:val="104468929"/>
        </w:trPr>
        <w:tc>
          <w:tcPr>
            <w:tcW w:w="0" w:type="auto"/>
            <w:gridSpan w:val="3"/>
            <w:shd w:val="clear" w:color="auto" w:fill="FFFFFF"/>
            <w:tcMar>
              <w:top w:w="30" w:type="dxa"/>
              <w:left w:w="245" w:type="dxa"/>
              <w:bottom w:w="30" w:type="dxa"/>
              <w:right w:w="20" w:type="dxa"/>
            </w:tcMar>
            <w:vAlign w:val="bottom"/>
            <w:hideMark/>
          </w:tcPr>
          <w:p w14:paraId="162B2EF2" w14:textId="77777777" w:rsidR="00000000" w:rsidRDefault="00457683">
            <w:pPr>
              <w:spacing w:after="100"/>
              <w:rPr>
                <w:rFonts w:eastAsia="Times New Roman"/>
              </w:rPr>
            </w:pPr>
            <w:r>
              <w:rPr>
                <w:rFonts w:eastAsia="Times New Roman"/>
                <w:color w:val="000000"/>
                <w:sz w:val="18"/>
                <w:szCs w:val="18"/>
              </w:rPr>
              <w:t>Depreciation and amortization</w:t>
            </w:r>
          </w:p>
        </w:tc>
        <w:tc>
          <w:tcPr>
            <w:tcW w:w="0" w:type="auto"/>
            <w:gridSpan w:val="2"/>
            <w:shd w:val="clear" w:color="auto" w:fill="FFFFFF"/>
            <w:tcMar>
              <w:top w:w="30" w:type="dxa"/>
              <w:left w:w="20" w:type="dxa"/>
              <w:bottom w:w="30" w:type="dxa"/>
              <w:right w:w="0" w:type="dxa"/>
            </w:tcMar>
            <w:vAlign w:val="bottom"/>
            <w:hideMark/>
          </w:tcPr>
          <w:p w14:paraId="11B4BCE7" w14:textId="77777777" w:rsidR="00000000" w:rsidRDefault="00457683">
            <w:pPr>
              <w:spacing w:after="100"/>
              <w:jc w:val="right"/>
              <w:rPr>
                <w:rFonts w:eastAsia="Times New Roman"/>
              </w:rPr>
            </w:pPr>
            <w:r>
              <w:rPr>
                <w:rFonts w:eastAsia="Times New Roman"/>
                <w:color w:val="000000"/>
                <w:sz w:val="18"/>
                <w:szCs w:val="18"/>
              </w:rPr>
              <w:t>50,396 </w:t>
            </w:r>
          </w:p>
        </w:tc>
        <w:tc>
          <w:tcPr>
            <w:tcW w:w="0" w:type="auto"/>
            <w:shd w:val="clear" w:color="auto" w:fill="FFFFFF"/>
            <w:tcMar>
              <w:top w:w="30" w:type="dxa"/>
              <w:left w:w="0" w:type="dxa"/>
              <w:bottom w:w="30" w:type="dxa"/>
              <w:right w:w="20" w:type="dxa"/>
            </w:tcMar>
            <w:vAlign w:val="bottom"/>
            <w:hideMark/>
          </w:tcPr>
          <w:p w14:paraId="5DBFAC3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F23C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B9887" w14:textId="77777777" w:rsidR="00000000" w:rsidRDefault="00457683">
            <w:pPr>
              <w:spacing w:after="100"/>
              <w:jc w:val="right"/>
              <w:rPr>
                <w:rFonts w:eastAsia="Times New Roman"/>
              </w:rPr>
            </w:pPr>
            <w:r>
              <w:rPr>
                <w:rFonts w:eastAsia="Times New Roman"/>
                <w:color w:val="000000"/>
                <w:sz w:val="18"/>
                <w:szCs w:val="18"/>
              </w:rPr>
              <w:t>47,580 </w:t>
            </w:r>
          </w:p>
        </w:tc>
        <w:tc>
          <w:tcPr>
            <w:tcW w:w="0" w:type="auto"/>
            <w:shd w:val="clear" w:color="auto" w:fill="FFFFFF"/>
            <w:tcMar>
              <w:top w:w="30" w:type="dxa"/>
              <w:left w:w="0" w:type="dxa"/>
              <w:bottom w:w="30" w:type="dxa"/>
              <w:right w:w="20" w:type="dxa"/>
            </w:tcMar>
            <w:vAlign w:val="bottom"/>
            <w:hideMark/>
          </w:tcPr>
          <w:p w14:paraId="61273EB8" w14:textId="77777777" w:rsidR="00000000" w:rsidRDefault="00457683">
            <w:pPr>
              <w:spacing w:after="100"/>
              <w:jc w:val="right"/>
              <w:rPr>
                <w:rFonts w:eastAsia="Times New Roman"/>
              </w:rPr>
            </w:pPr>
          </w:p>
        </w:tc>
      </w:tr>
      <w:tr w:rsidR="00000000" w14:paraId="568A4E57" w14:textId="77777777">
        <w:trPr>
          <w:divId w:val="104468929"/>
        </w:trPr>
        <w:tc>
          <w:tcPr>
            <w:tcW w:w="0" w:type="auto"/>
            <w:gridSpan w:val="3"/>
            <w:shd w:val="clear" w:color="auto" w:fill="CCEEFF"/>
            <w:tcMar>
              <w:top w:w="30" w:type="dxa"/>
              <w:left w:w="245" w:type="dxa"/>
              <w:bottom w:w="30" w:type="dxa"/>
              <w:right w:w="20" w:type="dxa"/>
            </w:tcMar>
            <w:vAlign w:val="bottom"/>
            <w:hideMark/>
          </w:tcPr>
          <w:p w14:paraId="7E1496FB" w14:textId="77777777" w:rsidR="00000000" w:rsidRDefault="00457683">
            <w:pPr>
              <w:spacing w:after="100"/>
              <w:rPr>
                <w:rFonts w:eastAsia="Times New Roman"/>
              </w:rPr>
            </w:pPr>
            <w:r>
              <w:rPr>
                <w:rFonts w:eastAsia="Times New Roman"/>
                <w:color w:val="000000"/>
                <w:sz w:val="18"/>
                <w:szCs w:val="18"/>
              </w:rPr>
              <w:t>Amortization of debt discount and deferred financing costs</w:t>
            </w:r>
          </w:p>
        </w:tc>
        <w:tc>
          <w:tcPr>
            <w:tcW w:w="0" w:type="auto"/>
            <w:gridSpan w:val="2"/>
            <w:shd w:val="clear" w:color="auto" w:fill="CCEEFF"/>
            <w:tcMar>
              <w:top w:w="30" w:type="dxa"/>
              <w:left w:w="20" w:type="dxa"/>
              <w:bottom w:w="30" w:type="dxa"/>
              <w:right w:w="0" w:type="dxa"/>
            </w:tcMar>
            <w:vAlign w:val="bottom"/>
            <w:hideMark/>
          </w:tcPr>
          <w:p w14:paraId="76F115B0" w14:textId="77777777" w:rsidR="00000000" w:rsidRDefault="00457683">
            <w:pPr>
              <w:spacing w:after="100"/>
              <w:jc w:val="right"/>
              <w:rPr>
                <w:rFonts w:eastAsia="Times New Roman"/>
              </w:rPr>
            </w:pPr>
            <w:r>
              <w:rPr>
                <w:rFonts w:eastAsia="Times New Roman"/>
                <w:color w:val="000000"/>
                <w:sz w:val="18"/>
                <w:szCs w:val="18"/>
              </w:rPr>
              <w:t>1,584 </w:t>
            </w:r>
          </w:p>
        </w:tc>
        <w:tc>
          <w:tcPr>
            <w:tcW w:w="0" w:type="auto"/>
            <w:shd w:val="clear" w:color="auto" w:fill="CCEEFF"/>
            <w:tcMar>
              <w:top w:w="30" w:type="dxa"/>
              <w:left w:w="0" w:type="dxa"/>
              <w:bottom w:w="30" w:type="dxa"/>
              <w:right w:w="20" w:type="dxa"/>
            </w:tcMar>
            <w:vAlign w:val="bottom"/>
            <w:hideMark/>
          </w:tcPr>
          <w:p w14:paraId="19DA008B"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394DC"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8296E3" w14:textId="77777777" w:rsidR="00000000" w:rsidRDefault="00457683">
            <w:pPr>
              <w:spacing w:after="100"/>
              <w:jc w:val="right"/>
              <w:rPr>
                <w:rFonts w:eastAsia="Times New Roman"/>
              </w:rPr>
            </w:pPr>
            <w:r>
              <w:rPr>
                <w:rFonts w:eastAsia="Times New Roman"/>
                <w:color w:val="000000"/>
                <w:sz w:val="18"/>
                <w:szCs w:val="18"/>
              </w:rPr>
              <w:t>2,268 </w:t>
            </w:r>
          </w:p>
        </w:tc>
        <w:tc>
          <w:tcPr>
            <w:tcW w:w="0" w:type="auto"/>
            <w:shd w:val="clear" w:color="auto" w:fill="CCEEFF"/>
            <w:tcMar>
              <w:top w:w="30" w:type="dxa"/>
              <w:left w:w="0" w:type="dxa"/>
              <w:bottom w:w="30" w:type="dxa"/>
              <w:right w:w="20" w:type="dxa"/>
            </w:tcMar>
            <w:vAlign w:val="bottom"/>
            <w:hideMark/>
          </w:tcPr>
          <w:p w14:paraId="1CE34993" w14:textId="77777777" w:rsidR="00000000" w:rsidRDefault="00457683">
            <w:pPr>
              <w:spacing w:after="100"/>
              <w:jc w:val="right"/>
              <w:rPr>
                <w:rFonts w:eastAsia="Times New Roman"/>
              </w:rPr>
            </w:pPr>
          </w:p>
        </w:tc>
      </w:tr>
      <w:tr w:rsidR="00000000" w14:paraId="2D5217E5" w14:textId="77777777">
        <w:trPr>
          <w:divId w:val="104468929"/>
        </w:trPr>
        <w:tc>
          <w:tcPr>
            <w:tcW w:w="0" w:type="auto"/>
            <w:gridSpan w:val="3"/>
            <w:shd w:val="clear" w:color="auto" w:fill="FFFFFF"/>
            <w:tcMar>
              <w:top w:w="30" w:type="dxa"/>
              <w:left w:w="245" w:type="dxa"/>
              <w:bottom w:w="30" w:type="dxa"/>
              <w:right w:w="20" w:type="dxa"/>
            </w:tcMar>
            <w:vAlign w:val="bottom"/>
            <w:hideMark/>
          </w:tcPr>
          <w:p w14:paraId="12EC3374" w14:textId="77777777" w:rsidR="00000000" w:rsidRDefault="00457683">
            <w:pPr>
              <w:spacing w:after="100"/>
              <w:rPr>
                <w:rFonts w:eastAsia="Times New Roman"/>
              </w:rPr>
            </w:pPr>
            <w:r>
              <w:rPr>
                <w:rFonts w:eastAsia="Times New Roman"/>
                <w:color w:val="000000"/>
                <w:sz w:val="18"/>
                <w:szCs w:val="18"/>
              </w:rPr>
              <w:t xml:space="preserve">Asset impairment </w:t>
            </w:r>
          </w:p>
        </w:tc>
        <w:tc>
          <w:tcPr>
            <w:tcW w:w="0" w:type="auto"/>
            <w:gridSpan w:val="2"/>
            <w:shd w:val="clear" w:color="auto" w:fill="FFFFFF"/>
            <w:tcMar>
              <w:top w:w="30" w:type="dxa"/>
              <w:left w:w="20" w:type="dxa"/>
              <w:bottom w:w="30" w:type="dxa"/>
              <w:right w:w="0" w:type="dxa"/>
            </w:tcMar>
            <w:vAlign w:val="bottom"/>
            <w:hideMark/>
          </w:tcPr>
          <w:p w14:paraId="0A7EA670" w14:textId="77777777" w:rsidR="00000000" w:rsidRDefault="00457683">
            <w:pPr>
              <w:spacing w:after="100"/>
              <w:jc w:val="right"/>
              <w:rPr>
                <w:rFonts w:eastAsia="Times New Roman"/>
              </w:rPr>
            </w:pPr>
            <w:r>
              <w:rPr>
                <w:rFonts w:eastAsia="Times New Roman"/>
                <w:color w:val="000000"/>
                <w:sz w:val="18"/>
                <w:szCs w:val="18"/>
              </w:rPr>
              <w:t>3,915 </w:t>
            </w:r>
          </w:p>
        </w:tc>
        <w:tc>
          <w:tcPr>
            <w:tcW w:w="0" w:type="auto"/>
            <w:shd w:val="clear" w:color="auto" w:fill="FFFFFF"/>
            <w:tcMar>
              <w:top w:w="30" w:type="dxa"/>
              <w:left w:w="0" w:type="dxa"/>
              <w:bottom w:w="30" w:type="dxa"/>
              <w:right w:w="20" w:type="dxa"/>
            </w:tcMar>
            <w:vAlign w:val="bottom"/>
            <w:hideMark/>
          </w:tcPr>
          <w:p w14:paraId="37C3BA2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85A9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48C540" w14:textId="77777777" w:rsidR="00000000" w:rsidRDefault="00457683">
            <w:pPr>
              <w:spacing w:after="100"/>
              <w:jc w:val="right"/>
              <w:rPr>
                <w:rFonts w:eastAsia="Times New Roman"/>
              </w:rPr>
            </w:pPr>
            <w:r>
              <w:rPr>
                <w:rFonts w:eastAsia="Times New Roman"/>
                <w:color w:val="000000"/>
                <w:sz w:val="18"/>
                <w:szCs w:val="18"/>
              </w:rPr>
              <w:t>1,478 </w:t>
            </w:r>
          </w:p>
        </w:tc>
        <w:tc>
          <w:tcPr>
            <w:tcW w:w="0" w:type="auto"/>
            <w:shd w:val="clear" w:color="auto" w:fill="FFFFFF"/>
            <w:tcMar>
              <w:top w:w="30" w:type="dxa"/>
              <w:left w:w="0" w:type="dxa"/>
              <w:bottom w:w="30" w:type="dxa"/>
              <w:right w:w="20" w:type="dxa"/>
            </w:tcMar>
            <w:vAlign w:val="bottom"/>
            <w:hideMark/>
          </w:tcPr>
          <w:p w14:paraId="39C3F31B" w14:textId="77777777" w:rsidR="00000000" w:rsidRDefault="00457683">
            <w:pPr>
              <w:spacing w:after="100"/>
              <w:jc w:val="right"/>
              <w:rPr>
                <w:rFonts w:eastAsia="Times New Roman"/>
              </w:rPr>
            </w:pPr>
          </w:p>
        </w:tc>
      </w:tr>
      <w:tr w:rsidR="00000000" w14:paraId="7B0EA8F9" w14:textId="77777777">
        <w:trPr>
          <w:divId w:val="104468929"/>
        </w:trPr>
        <w:tc>
          <w:tcPr>
            <w:tcW w:w="0" w:type="auto"/>
            <w:gridSpan w:val="3"/>
            <w:shd w:val="clear" w:color="auto" w:fill="CCEEFF"/>
            <w:tcMar>
              <w:top w:w="30" w:type="dxa"/>
              <w:left w:w="245" w:type="dxa"/>
              <w:bottom w:w="30" w:type="dxa"/>
              <w:right w:w="20" w:type="dxa"/>
            </w:tcMar>
            <w:vAlign w:val="bottom"/>
            <w:hideMark/>
          </w:tcPr>
          <w:p w14:paraId="416B71CD" w14:textId="77777777" w:rsidR="00000000" w:rsidRDefault="00457683">
            <w:pPr>
              <w:spacing w:after="100"/>
              <w:rPr>
                <w:rFonts w:eastAsia="Times New Roman"/>
              </w:rPr>
            </w:pPr>
            <w:r>
              <w:rPr>
                <w:rFonts w:eastAsia="Times New Roman"/>
                <w:color w:val="000000"/>
                <w:sz w:val="18"/>
                <w:szCs w:val="18"/>
              </w:rPr>
              <w:t xml:space="preserve">Deferred income tax expense </w:t>
            </w:r>
          </w:p>
        </w:tc>
        <w:tc>
          <w:tcPr>
            <w:tcW w:w="0" w:type="auto"/>
            <w:gridSpan w:val="2"/>
            <w:shd w:val="clear" w:color="auto" w:fill="CCEEFF"/>
            <w:tcMar>
              <w:top w:w="30" w:type="dxa"/>
              <w:left w:w="20" w:type="dxa"/>
              <w:bottom w:w="30" w:type="dxa"/>
              <w:right w:w="0" w:type="dxa"/>
            </w:tcMar>
            <w:vAlign w:val="bottom"/>
            <w:hideMark/>
          </w:tcPr>
          <w:p w14:paraId="51F9957F" w14:textId="77777777" w:rsidR="00000000" w:rsidRDefault="00457683">
            <w:pPr>
              <w:spacing w:after="100"/>
              <w:jc w:val="right"/>
              <w:rPr>
                <w:rFonts w:eastAsia="Times New Roman"/>
              </w:rPr>
            </w:pPr>
            <w:r>
              <w:rPr>
                <w:rFonts w:eastAsia="Times New Roman"/>
                <w:color w:val="000000"/>
                <w:sz w:val="18"/>
                <w:szCs w:val="18"/>
              </w:rPr>
              <w:t>3,512 </w:t>
            </w:r>
          </w:p>
        </w:tc>
        <w:tc>
          <w:tcPr>
            <w:tcW w:w="0" w:type="auto"/>
            <w:shd w:val="clear" w:color="auto" w:fill="CCEEFF"/>
            <w:tcMar>
              <w:top w:w="30" w:type="dxa"/>
              <w:left w:w="0" w:type="dxa"/>
              <w:bottom w:w="30" w:type="dxa"/>
              <w:right w:w="20" w:type="dxa"/>
            </w:tcMar>
            <w:vAlign w:val="bottom"/>
            <w:hideMark/>
          </w:tcPr>
          <w:p w14:paraId="6EE902A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8830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66CDC0" w14:textId="77777777" w:rsidR="00000000" w:rsidRDefault="00457683">
            <w:pPr>
              <w:spacing w:after="100"/>
              <w:jc w:val="right"/>
              <w:rPr>
                <w:rFonts w:eastAsia="Times New Roman"/>
              </w:rPr>
            </w:pPr>
            <w:r>
              <w:rPr>
                <w:rFonts w:eastAsia="Times New Roman"/>
                <w:color w:val="000000"/>
                <w:sz w:val="18"/>
                <w:szCs w:val="18"/>
              </w:rPr>
              <w:t>14,582 </w:t>
            </w:r>
          </w:p>
        </w:tc>
        <w:tc>
          <w:tcPr>
            <w:tcW w:w="0" w:type="auto"/>
            <w:shd w:val="clear" w:color="auto" w:fill="CCEEFF"/>
            <w:tcMar>
              <w:top w:w="30" w:type="dxa"/>
              <w:left w:w="0" w:type="dxa"/>
              <w:bottom w:w="30" w:type="dxa"/>
              <w:right w:w="20" w:type="dxa"/>
            </w:tcMar>
            <w:vAlign w:val="bottom"/>
            <w:hideMark/>
          </w:tcPr>
          <w:p w14:paraId="29F0197D" w14:textId="77777777" w:rsidR="00000000" w:rsidRDefault="00457683">
            <w:pPr>
              <w:spacing w:after="100"/>
              <w:jc w:val="right"/>
              <w:rPr>
                <w:rFonts w:eastAsia="Times New Roman"/>
              </w:rPr>
            </w:pPr>
          </w:p>
        </w:tc>
      </w:tr>
      <w:tr w:rsidR="00000000" w14:paraId="2BAA833D" w14:textId="77777777">
        <w:trPr>
          <w:divId w:val="104468929"/>
        </w:trPr>
        <w:tc>
          <w:tcPr>
            <w:tcW w:w="0" w:type="auto"/>
            <w:gridSpan w:val="3"/>
            <w:shd w:val="clear" w:color="auto" w:fill="FFFFFF"/>
            <w:tcMar>
              <w:top w:w="30" w:type="dxa"/>
              <w:left w:w="245" w:type="dxa"/>
              <w:bottom w:w="30" w:type="dxa"/>
              <w:right w:w="20" w:type="dxa"/>
            </w:tcMar>
            <w:vAlign w:val="bottom"/>
            <w:hideMark/>
          </w:tcPr>
          <w:p w14:paraId="7C754D1E" w14:textId="77777777" w:rsidR="00000000" w:rsidRDefault="00457683">
            <w:pPr>
              <w:spacing w:after="100"/>
              <w:rPr>
                <w:rFonts w:eastAsia="Times New Roman"/>
              </w:rPr>
            </w:pPr>
            <w:r>
              <w:rPr>
                <w:rFonts w:eastAsia="Times New Roman"/>
                <w:color w:val="000000"/>
                <w:sz w:val="18"/>
                <w:szCs w:val="18"/>
              </w:rPr>
              <w:t>Stock based compensation expense</w:t>
            </w:r>
          </w:p>
        </w:tc>
        <w:tc>
          <w:tcPr>
            <w:tcW w:w="0" w:type="auto"/>
            <w:gridSpan w:val="2"/>
            <w:shd w:val="clear" w:color="auto" w:fill="FFFFFF"/>
            <w:tcMar>
              <w:top w:w="30" w:type="dxa"/>
              <w:left w:w="20" w:type="dxa"/>
              <w:bottom w:w="30" w:type="dxa"/>
              <w:right w:w="0" w:type="dxa"/>
            </w:tcMar>
            <w:vAlign w:val="bottom"/>
            <w:hideMark/>
          </w:tcPr>
          <w:p w14:paraId="3B1C710F" w14:textId="77777777" w:rsidR="00000000" w:rsidRDefault="00457683">
            <w:pPr>
              <w:spacing w:after="100"/>
              <w:jc w:val="right"/>
              <w:rPr>
                <w:rFonts w:eastAsia="Times New Roman"/>
              </w:rPr>
            </w:pPr>
            <w:r>
              <w:rPr>
                <w:rFonts w:eastAsia="Times New Roman"/>
                <w:color w:val="000000"/>
                <w:sz w:val="18"/>
                <w:szCs w:val="18"/>
              </w:rPr>
              <w:t>7,372 </w:t>
            </w:r>
          </w:p>
        </w:tc>
        <w:tc>
          <w:tcPr>
            <w:tcW w:w="0" w:type="auto"/>
            <w:shd w:val="clear" w:color="auto" w:fill="FFFFFF"/>
            <w:tcMar>
              <w:top w:w="30" w:type="dxa"/>
              <w:left w:w="0" w:type="dxa"/>
              <w:bottom w:w="30" w:type="dxa"/>
              <w:right w:w="20" w:type="dxa"/>
            </w:tcMar>
            <w:vAlign w:val="bottom"/>
            <w:hideMark/>
          </w:tcPr>
          <w:p w14:paraId="4D2A1B5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68096F"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EDAF1" w14:textId="77777777" w:rsidR="00000000" w:rsidRDefault="00457683">
            <w:pPr>
              <w:spacing w:after="100"/>
              <w:jc w:val="right"/>
              <w:rPr>
                <w:rFonts w:eastAsia="Times New Roman"/>
              </w:rPr>
            </w:pPr>
            <w:r>
              <w:rPr>
                <w:rFonts w:eastAsia="Times New Roman"/>
                <w:color w:val="000000"/>
                <w:sz w:val="18"/>
                <w:szCs w:val="18"/>
              </w:rPr>
              <w:t>10,201 </w:t>
            </w:r>
          </w:p>
        </w:tc>
        <w:tc>
          <w:tcPr>
            <w:tcW w:w="0" w:type="auto"/>
            <w:shd w:val="clear" w:color="auto" w:fill="FFFFFF"/>
            <w:tcMar>
              <w:top w:w="30" w:type="dxa"/>
              <w:left w:w="0" w:type="dxa"/>
              <w:bottom w:w="30" w:type="dxa"/>
              <w:right w:w="20" w:type="dxa"/>
            </w:tcMar>
            <w:vAlign w:val="bottom"/>
            <w:hideMark/>
          </w:tcPr>
          <w:p w14:paraId="6B620D70" w14:textId="77777777" w:rsidR="00000000" w:rsidRDefault="00457683">
            <w:pPr>
              <w:spacing w:after="100"/>
              <w:jc w:val="right"/>
              <w:rPr>
                <w:rFonts w:eastAsia="Times New Roman"/>
              </w:rPr>
            </w:pPr>
          </w:p>
        </w:tc>
      </w:tr>
      <w:tr w:rsidR="00000000" w14:paraId="453119E1" w14:textId="77777777">
        <w:trPr>
          <w:divId w:val="104468929"/>
        </w:trPr>
        <w:tc>
          <w:tcPr>
            <w:tcW w:w="0" w:type="auto"/>
            <w:gridSpan w:val="3"/>
            <w:shd w:val="clear" w:color="auto" w:fill="CCEEFF"/>
            <w:tcMar>
              <w:top w:w="30" w:type="dxa"/>
              <w:left w:w="245" w:type="dxa"/>
              <w:bottom w:w="30" w:type="dxa"/>
              <w:right w:w="20" w:type="dxa"/>
            </w:tcMar>
            <w:vAlign w:val="bottom"/>
            <w:hideMark/>
          </w:tcPr>
          <w:p w14:paraId="4779973F" w14:textId="77777777" w:rsidR="00000000" w:rsidRDefault="00457683">
            <w:pPr>
              <w:spacing w:after="100"/>
              <w:rPr>
                <w:rFonts w:eastAsia="Times New Roman"/>
              </w:rPr>
            </w:pPr>
            <w:r>
              <w:rPr>
                <w:rFonts w:eastAsia="Times New Roman"/>
                <w:color w:val="000000"/>
                <w:sz w:val="18"/>
                <w:szCs w:val="18"/>
              </w:rPr>
              <w:t>Losses (gains) on change in fair value of derivatives</w:t>
            </w:r>
          </w:p>
        </w:tc>
        <w:tc>
          <w:tcPr>
            <w:tcW w:w="0" w:type="auto"/>
            <w:gridSpan w:val="2"/>
            <w:shd w:val="clear" w:color="auto" w:fill="CCEEFF"/>
            <w:tcMar>
              <w:top w:w="30" w:type="dxa"/>
              <w:left w:w="20" w:type="dxa"/>
              <w:bottom w:w="30" w:type="dxa"/>
              <w:right w:w="0" w:type="dxa"/>
            </w:tcMar>
            <w:vAlign w:val="bottom"/>
            <w:hideMark/>
          </w:tcPr>
          <w:p w14:paraId="1EAC2ECB" w14:textId="77777777" w:rsidR="00000000" w:rsidRDefault="00457683">
            <w:pPr>
              <w:spacing w:after="100"/>
              <w:jc w:val="right"/>
              <w:rPr>
                <w:rFonts w:eastAsia="Times New Roman"/>
              </w:rPr>
            </w:pPr>
            <w:r>
              <w:rPr>
                <w:rFonts w:eastAsia="Times New Roman"/>
                <w:color w:val="000000"/>
                <w:sz w:val="18"/>
                <w:szCs w:val="18"/>
              </w:rPr>
              <w:t>(10,745)</w:t>
            </w:r>
          </w:p>
        </w:tc>
        <w:tc>
          <w:tcPr>
            <w:tcW w:w="0" w:type="auto"/>
            <w:shd w:val="clear" w:color="auto" w:fill="CCEEFF"/>
            <w:tcMar>
              <w:top w:w="30" w:type="dxa"/>
              <w:left w:w="0" w:type="dxa"/>
              <w:bottom w:w="30" w:type="dxa"/>
              <w:right w:w="20" w:type="dxa"/>
            </w:tcMar>
            <w:vAlign w:val="bottom"/>
            <w:hideMark/>
          </w:tcPr>
          <w:p w14:paraId="4E8BF29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68AA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6330C4" w14:textId="77777777" w:rsidR="00000000" w:rsidRDefault="00457683">
            <w:pPr>
              <w:spacing w:after="100"/>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bottom"/>
            <w:hideMark/>
          </w:tcPr>
          <w:p w14:paraId="1452BD33" w14:textId="77777777" w:rsidR="00000000" w:rsidRDefault="00457683">
            <w:pPr>
              <w:spacing w:after="100"/>
              <w:jc w:val="right"/>
              <w:rPr>
                <w:rFonts w:eastAsia="Times New Roman"/>
              </w:rPr>
            </w:pPr>
          </w:p>
        </w:tc>
      </w:tr>
      <w:tr w:rsidR="00000000" w14:paraId="2818D3F6" w14:textId="77777777">
        <w:trPr>
          <w:divId w:val="104468929"/>
        </w:trPr>
        <w:tc>
          <w:tcPr>
            <w:tcW w:w="0" w:type="auto"/>
            <w:gridSpan w:val="3"/>
            <w:shd w:val="clear" w:color="auto" w:fill="FFFFFF"/>
            <w:tcMar>
              <w:top w:w="30" w:type="dxa"/>
              <w:left w:w="245" w:type="dxa"/>
              <w:bottom w:w="30" w:type="dxa"/>
              <w:right w:w="20" w:type="dxa"/>
            </w:tcMar>
            <w:vAlign w:val="bottom"/>
            <w:hideMark/>
          </w:tcPr>
          <w:p w14:paraId="07BAAA1A" w14:textId="77777777" w:rsidR="00000000" w:rsidRDefault="00457683">
            <w:pPr>
              <w:spacing w:after="100"/>
              <w:rPr>
                <w:rFonts w:eastAsia="Times New Roman"/>
              </w:rPr>
            </w:pPr>
            <w:r>
              <w:rPr>
                <w:rFonts w:eastAsia="Times New Roman"/>
                <w:color w:val="000000"/>
                <w:sz w:val="18"/>
                <w:szCs w:val="18"/>
              </w:rPr>
              <w:t>Inventory adjustments</w:t>
            </w:r>
          </w:p>
        </w:tc>
        <w:tc>
          <w:tcPr>
            <w:tcW w:w="0" w:type="auto"/>
            <w:gridSpan w:val="2"/>
            <w:shd w:val="clear" w:color="auto" w:fill="FFFFFF"/>
            <w:tcMar>
              <w:top w:w="30" w:type="dxa"/>
              <w:left w:w="20" w:type="dxa"/>
              <w:bottom w:w="30" w:type="dxa"/>
              <w:right w:w="0" w:type="dxa"/>
            </w:tcMar>
            <w:vAlign w:val="bottom"/>
            <w:hideMark/>
          </w:tcPr>
          <w:p w14:paraId="1F1C675D" w14:textId="77777777" w:rsidR="00000000" w:rsidRDefault="00457683">
            <w:pPr>
              <w:spacing w:after="100"/>
              <w:jc w:val="right"/>
              <w:rPr>
                <w:rFonts w:eastAsia="Times New Roman"/>
              </w:rPr>
            </w:pPr>
            <w:r>
              <w:rPr>
                <w:rFonts w:eastAsia="Times New Roman"/>
                <w:color w:val="000000"/>
                <w:sz w:val="18"/>
                <w:szCs w:val="18"/>
              </w:rPr>
              <w:t>1,429 </w:t>
            </w:r>
          </w:p>
        </w:tc>
        <w:tc>
          <w:tcPr>
            <w:tcW w:w="0" w:type="auto"/>
            <w:shd w:val="clear" w:color="auto" w:fill="FFFFFF"/>
            <w:tcMar>
              <w:top w:w="30" w:type="dxa"/>
              <w:left w:w="0" w:type="dxa"/>
              <w:bottom w:w="30" w:type="dxa"/>
              <w:right w:w="20" w:type="dxa"/>
            </w:tcMar>
            <w:vAlign w:val="bottom"/>
            <w:hideMark/>
          </w:tcPr>
          <w:p w14:paraId="1FB60BF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F4D606"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363DF" w14:textId="77777777" w:rsidR="00000000" w:rsidRDefault="00457683">
            <w:pPr>
              <w:spacing w:after="100"/>
              <w:jc w:val="right"/>
              <w:rPr>
                <w:rFonts w:eastAsia="Times New Roman"/>
              </w:rPr>
            </w:pPr>
            <w:r>
              <w:rPr>
                <w:rFonts w:eastAsia="Times New Roman"/>
                <w:color w:val="000000"/>
                <w:sz w:val="18"/>
                <w:szCs w:val="18"/>
              </w:rPr>
              <w:t>619 </w:t>
            </w:r>
          </w:p>
        </w:tc>
        <w:tc>
          <w:tcPr>
            <w:tcW w:w="0" w:type="auto"/>
            <w:shd w:val="clear" w:color="auto" w:fill="FFFFFF"/>
            <w:tcMar>
              <w:top w:w="30" w:type="dxa"/>
              <w:left w:w="0" w:type="dxa"/>
              <w:bottom w:w="30" w:type="dxa"/>
              <w:right w:w="20" w:type="dxa"/>
            </w:tcMar>
            <w:vAlign w:val="bottom"/>
            <w:hideMark/>
          </w:tcPr>
          <w:p w14:paraId="2EDB24A0" w14:textId="77777777" w:rsidR="00000000" w:rsidRDefault="00457683">
            <w:pPr>
              <w:spacing w:after="100"/>
              <w:jc w:val="right"/>
              <w:rPr>
                <w:rFonts w:eastAsia="Times New Roman"/>
              </w:rPr>
            </w:pPr>
          </w:p>
        </w:tc>
      </w:tr>
      <w:tr w:rsidR="00000000" w14:paraId="14B71334" w14:textId="77777777">
        <w:trPr>
          <w:divId w:val="104468929"/>
        </w:trPr>
        <w:tc>
          <w:tcPr>
            <w:tcW w:w="0" w:type="auto"/>
            <w:gridSpan w:val="3"/>
            <w:shd w:val="clear" w:color="auto" w:fill="CCEEFF"/>
            <w:tcMar>
              <w:top w:w="30" w:type="dxa"/>
              <w:left w:w="245" w:type="dxa"/>
              <w:bottom w:w="30" w:type="dxa"/>
              <w:right w:w="20" w:type="dxa"/>
            </w:tcMar>
            <w:vAlign w:val="bottom"/>
            <w:hideMark/>
          </w:tcPr>
          <w:p w14:paraId="5B8842EE" w14:textId="77777777" w:rsidR="00000000" w:rsidRDefault="00457683">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157C9801" w14:textId="77777777" w:rsidR="00000000" w:rsidRDefault="00457683">
            <w:pPr>
              <w:spacing w:after="100"/>
              <w:jc w:val="right"/>
              <w:rPr>
                <w:rFonts w:eastAsia="Times New Roman"/>
              </w:rPr>
            </w:pPr>
            <w:r>
              <w:rPr>
                <w:rFonts w:eastAsia="Times New Roman"/>
                <w:color w:val="000000"/>
                <w:sz w:val="18"/>
                <w:szCs w:val="18"/>
              </w:rPr>
              <w:t>2,455 </w:t>
            </w:r>
          </w:p>
        </w:tc>
        <w:tc>
          <w:tcPr>
            <w:tcW w:w="0" w:type="auto"/>
            <w:shd w:val="clear" w:color="auto" w:fill="CCEEFF"/>
            <w:tcMar>
              <w:top w:w="30" w:type="dxa"/>
              <w:left w:w="0" w:type="dxa"/>
              <w:bottom w:w="30" w:type="dxa"/>
              <w:right w:w="20" w:type="dxa"/>
            </w:tcMar>
            <w:vAlign w:val="bottom"/>
            <w:hideMark/>
          </w:tcPr>
          <w:p w14:paraId="67E0154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D70D5"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FE50A8" w14:textId="77777777" w:rsidR="00000000" w:rsidRDefault="00457683">
            <w:pPr>
              <w:spacing w:after="100"/>
              <w:jc w:val="right"/>
              <w:rPr>
                <w:rFonts w:eastAsia="Times New Roman"/>
              </w:rPr>
            </w:pPr>
            <w:r>
              <w:rPr>
                <w:rFonts w:eastAsia="Times New Roman"/>
                <w:color w:val="000000"/>
                <w:sz w:val="18"/>
                <w:szCs w:val="18"/>
              </w:rPr>
              <w:t>1,253 </w:t>
            </w:r>
          </w:p>
        </w:tc>
        <w:tc>
          <w:tcPr>
            <w:tcW w:w="0" w:type="auto"/>
            <w:shd w:val="clear" w:color="auto" w:fill="CCEEFF"/>
            <w:tcMar>
              <w:top w:w="30" w:type="dxa"/>
              <w:left w:w="0" w:type="dxa"/>
              <w:bottom w:w="30" w:type="dxa"/>
              <w:right w:w="20" w:type="dxa"/>
            </w:tcMar>
            <w:vAlign w:val="bottom"/>
            <w:hideMark/>
          </w:tcPr>
          <w:p w14:paraId="4B68F620" w14:textId="77777777" w:rsidR="00000000" w:rsidRDefault="00457683">
            <w:pPr>
              <w:spacing w:after="100"/>
              <w:jc w:val="right"/>
              <w:rPr>
                <w:rFonts w:eastAsia="Times New Roman"/>
              </w:rPr>
            </w:pPr>
          </w:p>
        </w:tc>
      </w:tr>
      <w:tr w:rsidR="00000000" w14:paraId="671A7086" w14:textId="77777777">
        <w:trPr>
          <w:divId w:val="104468929"/>
        </w:trPr>
        <w:tc>
          <w:tcPr>
            <w:tcW w:w="0" w:type="auto"/>
            <w:gridSpan w:val="3"/>
            <w:shd w:val="clear" w:color="auto" w:fill="FFFFFF"/>
            <w:tcMar>
              <w:top w:w="30" w:type="dxa"/>
              <w:left w:w="20" w:type="dxa"/>
              <w:bottom w:w="30" w:type="dxa"/>
              <w:right w:w="20" w:type="dxa"/>
            </w:tcMar>
            <w:vAlign w:val="bottom"/>
            <w:hideMark/>
          </w:tcPr>
          <w:p w14:paraId="4E6862BE" w14:textId="77777777" w:rsidR="00000000" w:rsidRDefault="00457683">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15A0FD59"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40F8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73AF56" w14:textId="77777777" w:rsidR="00000000" w:rsidRDefault="00457683">
            <w:pPr>
              <w:spacing w:after="100"/>
              <w:rPr>
                <w:rFonts w:eastAsia="Times New Roman"/>
                <w:sz w:val="20"/>
                <w:szCs w:val="20"/>
              </w:rPr>
            </w:pPr>
          </w:p>
        </w:tc>
      </w:tr>
      <w:tr w:rsidR="00000000" w14:paraId="34A1385A" w14:textId="77777777">
        <w:trPr>
          <w:divId w:val="104468929"/>
        </w:trPr>
        <w:tc>
          <w:tcPr>
            <w:tcW w:w="0" w:type="auto"/>
            <w:gridSpan w:val="3"/>
            <w:shd w:val="clear" w:color="auto" w:fill="CCEEFF"/>
            <w:tcMar>
              <w:top w:w="30" w:type="dxa"/>
              <w:left w:w="245" w:type="dxa"/>
              <w:bottom w:w="30" w:type="dxa"/>
              <w:right w:w="20" w:type="dxa"/>
            </w:tcMar>
            <w:vAlign w:val="bottom"/>
            <w:hideMark/>
          </w:tcPr>
          <w:p w14:paraId="7C5BAF4D" w14:textId="77777777" w:rsidR="00000000" w:rsidRDefault="00457683">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14:paraId="64610904" w14:textId="77777777" w:rsidR="00000000" w:rsidRDefault="00457683">
            <w:pPr>
              <w:spacing w:after="100"/>
              <w:jc w:val="right"/>
              <w:rPr>
                <w:rFonts w:eastAsia="Times New Roman"/>
              </w:rPr>
            </w:pPr>
            <w:r>
              <w:rPr>
                <w:rFonts w:eastAsia="Times New Roman"/>
                <w:color w:val="000000"/>
                <w:sz w:val="18"/>
                <w:szCs w:val="18"/>
              </w:rPr>
              <w:t>(8,661)</w:t>
            </w:r>
          </w:p>
        </w:tc>
        <w:tc>
          <w:tcPr>
            <w:tcW w:w="0" w:type="auto"/>
            <w:shd w:val="clear" w:color="auto" w:fill="CCEEFF"/>
            <w:tcMar>
              <w:top w:w="30" w:type="dxa"/>
              <w:left w:w="0" w:type="dxa"/>
              <w:bottom w:w="30" w:type="dxa"/>
              <w:right w:w="20" w:type="dxa"/>
            </w:tcMar>
            <w:vAlign w:val="bottom"/>
            <w:hideMark/>
          </w:tcPr>
          <w:p w14:paraId="79A3DBF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A295C"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182DE" w14:textId="77777777" w:rsidR="00000000" w:rsidRDefault="00457683">
            <w:pPr>
              <w:spacing w:after="100"/>
              <w:jc w:val="right"/>
              <w:rPr>
                <w:rFonts w:eastAsia="Times New Roman"/>
              </w:rPr>
            </w:pPr>
            <w:r>
              <w:rPr>
                <w:rFonts w:eastAsia="Times New Roman"/>
                <w:color w:val="000000"/>
                <w:sz w:val="18"/>
                <w:szCs w:val="18"/>
              </w:rPr>
              <w:t>2,393 </w:t>
            </w:r>
          </w:p>
        </w:tc>
        <w:tc>
          <w:tcPr>
            <w:tcW w:w="0" w:type="auto"/>
            <w:shd w:val="clear" w:color="auto" w:fill="CCEEFF"/>
            <w:tcMar>
              <w:top w:w="30" w:type="dxa"/>
              <w:left w:w="0" w:type="dxa"/>
              <w:bottom w:w="30" w:type="dxa"/>
              <w:right w:w="20" w:type="dxa"/>
            </w:tcMar>
            <w:vAlign w:val="bottom"/>
            <w:hideMark/>
          </w:tcPr>
          <w:p w14:paraId="2A164D53" w14:textId="77777777" w:rsidR="00000000" w:rsidRDefault="00457683">
            <w:pPr>
              <w:spacing w:after="100"/>
              <w:jc w:val="right"/>
              <w:rPr>
                <w:rFonts w:eastAsia="Times New Roman"/>
              </w:rPr>
            </w:pPr>
          </w:p>
        </w:tc>
      </w:tr>
      <w:tr w:rsidR="00000000" w14:paraId="7FC3834E" w14:textId="77777777">
        <w:trPr>
          <w:divId w:val="104468929"/>
        </w:trPr>
        <w:tc>
          <w:tcPr>
            <w:tcW w:w="0" w:type="auto"/>
            <w:gridSpan w:val="3"/>
            <w:shd w:val="clear" w:color="auto" w:fill="FFFFFF"/>
            <w:tcMar>
              <w:top w:w="30" w:type="dxa"/>
              <w:left w:w="245" w:type="dxa"/>
              <w:bottom w:w="30" w:type="dxa"/>
              <w:right w:w="20" w:type="dxa"/>
            </w:tcMar>
            <w:vAlign w:val="bottom"/>
            <w:hideMark/>
          </w:tcPr>
          <w:p w14:paraId="27FBAE50" w14:textId="77777777" w:rsidR="00000000" w:rsidRDefault="00457683">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14:paraId="7D5AEFD3" w14:textId="77777777" w:rsidR="00000000" w:rsidRDefault="00457683">
            <w:pPr>
              <w:spacing w:after="100"/>
              <w:jc w:val="right"/>
              <w:rPr>
                <w:rFonts w:eastAsia="Times New Roman"/>
              </w:rPr>
            </w:pPr>
            <w:r>
              <w:rPr>
                <w:rFonts w:eastAsia="Times New Roman"/>
                <w:color w:val="000000"/>
                <w:sz w:val="18"/>
                <w:szCs w:val="18"/>
              </w:rPr>
              <w:t>(7,253)</w:t>
            </w:r>
          </w:p>
        </w:tc>
        <w:tc>
          <w:tcPr>
            <w:tcW w:w="0" w:type="auto"/>
            <w:shd w:val="clear" w:color="auto" w:fill="FFFFFF"/>
            <w:tcMar>
              <w:top w:w="30" w:type="dxa"/>
              <w:left w:w="0" w:type="dxa"/>
              <w:bottom w:w="30" w:type="dxa"/>
              <w:right w:w="20" w:type="dxa"/>
            </w:tcMar>
            <w:vAlign w:val="bottom"/>
            <w:hideMark/>
          </w:tcPr>
          <w:p w14:paraId="24AF7DC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8BBD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CA252E" w14:textId="77777777" w:rsidR="00000000" w:rsidRDefault="00457683">
            <w:pPr>
              <w:spacing w:after="100"/>
              <w:jc w:val="right"/>
              <w:rPr>
                <w:rFonts w:eastAsia="Times New Roman"/>
              </w:rPr>
            </w:pPr>
            <w:r>
              <w:rPr>
                <w:rFonts w:eastAsia="Times New Roman"/>
                <w:color w:val="000000"/>
                <w:sz w:val="18"/>
                <w:szCs w:val="18"/>
              </w:rPr>
              <w:t>(10,208)</w:t>
            </w:r>
          </w:p>
        </w:tc>
        <w:tc>
          <w:tcPr>
            <w:tcW w:w="0" w:type="auto"/>
            <w:shd w:val="clear" w:color="auto" w:fill="FFFFFF"/>
            <w:tcMar>
              <w:top w:w="30" w:type="dxa"/>
              <w:left w:w="0" w:type="dxa"/>
              <w:bottom w:w="30" w:type="dxa"/>
              <w:right w:w="20" w:type="dxa"/>
            </w:tcMar>
            <w:vAlign w:val="bottom"/>
            <w:hideMark/>
          </w:tcPr>
          <w:p w14:paraId="2301310D" w14:textId="77777777" w:rsidR="00000000" w:rsidRDefault="00457683">
            <w:pPr>
              <w:spacing w:after="100"/>
              <w:jc w:val="right"/>
              <w:rPr>
                <w:rFonts w:eastAsia="Times New Roman"/>
              </w:rPr>
            </w:pPr>
          </w:p>
        </w:tc>
      </w:tr>
      <w:tr w:rsidR="00000000" w14:paraId="5BCCE93E" w14:textId="77777777">
        <w:trPr>
          <w:divId w:val="104468929"/>
        </w:trPr>
        <w:tc>
          <w:tcPr>
            <w:tcW w:w="0" w:type="auto"/>
            <w:gridSpan w:val="3"/>
            <w:shd w:val="clear" w:color="auto" w:fill="CCEEFF"/>
            <w:tcMar>
              <w:top w:w="30" w:type="dxa"/>
              <w:left w:w="245" w:type="dxa"/>
              <w:bottom w:w="30" w:type="dxa"/>
              <w:right w:w="20" w:type="dxa"/>
            </w:tcMar>
            <w:vAlign w:val="bottom"/>
            <w:hideMark/>
          </w:tcPr>
          <w:p w14:paraId="0A914166" w14:textId="77777777" w:rsidR="00000000" w:rsidRDefault="00457683">
            <w:pPr>
              <w:spacing w:after="100"/>
              <w:rPr>
                <w:rFonts w:eastAsia="Times New Roman"/>
              </w:rPr>
            </w:pPr>
            <w:r>
              <w:rPr>
                <w:rFonts w:eastAsia="Times New Roman"/>
                <w:color w:val="000000"/>
                <w:sz w:val="18"/>
                <w:szCs w:val="18"/>
              </w:rPr>
              <w:t>Operating lease right of use assets and lease liabilities</w:t>
            </w:r>
          </w:p>
        </w:tc>
        <w:tc>
          <w:tcPr>
            <w:tcW w:w="0" w:type="auto"/>
            <w:gridSpan w:val="2"/>
            <w:shd w:val="clear" w:color="auto" w:fill="CCEEFF"/>
            <w:tcMar>
              <w:top w:w="30" w:type="dxa"/>
              <w:left w:w="20" w:type="dxa"/>
              <w:bottom w:w="30" w:type="dxa"/>
              <w:right w:w="0" w:type="dxa"/>
            </w:tcMar>
            <w:vAlign w:val="bottom"/>
            <w:hideMark/>
          </w:tcPr>
          <w:p w14:paraId="0186957D" w14:textId="77777777" w:rsidR="00000000" w:rsidRDefault="00457683">
            <w:pPr>
              <w:spacing w:after="100"/>
              <w:jc w:val="right"/>
              <w:rPr>
                <w:rFonts w:eastAsia="Times New Roman"/>
              </w:rPr>
            </w:pPr>
            <w:r>
              <w:rPr>
                <w:rFonts w:eastAsia="Times New Roman"/>
                <w:color w:val="000000"/>
                <w:sz w:val="18"/>
                <w:szCs w:val="18"/>
              </w:rPr>
              <w:t>568 </w:t>
            </w:r>
          </w:p>
        </w:tc>
        <w:tc>
          <w:tcPr>
            <w:tcW w:w="0" w:type="auto"/>
            <w:shd w:val="clear" w:color="auto" w:fill="CCEEFF"/>
            <w:tcMar>
              <w:top w:w="30" w:type="dxa"/>
              <w:left w:w="0" w:type="dxa"/>
              <w:bottom w:w="30" w:type="dxa"/>
              <w:right w:w="20" w:type="dxa"/>
            </w:tcMar>
            <w:vAlign w:val="bottom"/>
            <w:hideMark/>
          </w:tcPr>
          <w:p w14:paraId="23218F1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7A2A8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BF9BCF" w14:textId="77777777" w:rsidR="00000000" w:rsidRDefault="00457683">
            <w:pPr>
              <w:spacing w:after="100"/>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14:paraId="57C92CEA" w14:textId="77777777" w:rsidR="00000000" w:rsidRDefault="00457683">
            <w:pPr>
              <w:spacing w:after="100"/>
              <w:jc w:val="right"/>
              <w:rPr>
                <w:rFonts w:eastAsia="Times New Roman"/>
              </w:rPr>
            </w:pPr>
          </w:p>
        </w:tc>
      </w:tr>
      <w:tr w:rsidR="00000000" w14:paraId="2C77717D" w14:textId="77777777">
        <w:trPr>
          <w:divId w:val="104468929"/>
        </w:trPr>
        <w:tc>
          <w:tcPr>
            <w:tcW w:w="0" w:type="auto"/>
            <w:gridSpan w:val="3"/>
            <w:shd w:val="clear" w:color="auto" w:fill="FFFFFF"/>
            <w:tcMar>
              <w:top w:w="30" w:type="dxa"/>
              <w:left w:w="245" w:type="dxa"/>
              <w:bottom w:w="30" w:type="dxa"/>
              <w:right w:w="20" w:type="dxa"/>
            </w:tcMar>
            <w:vAlign w:val="bottom"/>
            <w:hideMark/>
          </w:tcPr>
          <w:p w14:paraId="5F1CE05D" w14:textId="77777777" w:rsidR="00000000" w:rsidRDefault="00457683">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14:paraId="71D83EC0" w14:textId="77777777" w:rsidR="00000000" w:rsidRDefault="00457683">
            <w:pPr>
              <w:spacing w:after="100"/>
              <w:jc w:val="right"/>
              <w:rPr>
                <w:rFonts w:eastAsia="Times New Roman"/>
              </w:rPr>
            </w:pPr>
            <w:r>
              <w:rPr>
                <w:rFonts w:eastAsia="Times New Roman"/>
                <w:color w:val="000000"/>
                <w:sz w:val="18"/>
                <w:szCs w:val="18"/>
              </w:rPr>
              <w:t>2,246 </w:t>
            </w:r>
          </w:p>
        </w:tc>
        <w:tc>
          <w:tcPr>
            <w:tcW w:w="0" w:type="auto"/>
            <w:shd w:val="clear" w:color="auto" w:fill="FFFFFF"/>
            <w:tcMar>
              <w:top w:w="30" w:type="dxa"/>
              <w:left w:w="0" w:type="dxa"/>
              <w:bottom w:w="30" w:type="dxa"/>
              <w:right w:w="20" w:type="dxa"/>
            </w:tcMar>
            <w:vAlign w:val="bottom"/>
            <w:hideMark/>
          </w:tcPr>
          <w:p w14:paraId="0FEC4C5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900A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DB64E7" w14:textId="77777777" w:rsidR="00000000" w:rsidRDefault="00457683">
            <w:pPr>
              <w:spacing w:after="100"/>
              <w:jc w:val="right"/>
              <w:rPr>
                <w:rFonts w:eastAsia="Times New Roman"/>
              </w:rPr>
            </w:pPr>
            <w:r>
              <w:rPr>
                <w:rFonts w:eastAsia="Times New Roman"/>
                <w:color w:val="000000"/>
                <w:sz w:val="18"/>
                <w:szCs w:val="18"/>
              </w:rPr>
              <w:t>(1,148)</w:t>
            </w:r>
          </w:p>
        </w:tc>
        <w:tc>
          <w:tcPr>
            <w:tcW w:w="0" w:type="auto"/>
            <w:shd w:val="clear" w:color="auto" w:fill="FFFFFF"/>
            <w:tcMar>
              <w:top w:w="30" w:type="dxa"/>
              <w:left w:w="0" w:type="dxa"/>
              <w:bottom w:w="30" w:type="dxa"/>
              <w:right w:w="20" w:type="dxa"/>
            </w:tcMar>
            <w:vAlign w:val="bottom"/>
            <w:hideMark/>
          </w:tcPr>
          <w:p w14:paraId="5BBAE887" w14:textId="77777777" w:rsidR="00000000" w:rsidRDefault="00457683">
            <w:pPr>
              <w:spacing w:after="100"/>
              <w:jc w:val="right"/>
              <w:rPr>
                <w:rFonts w:eastAsia="Times New Roman"/>
              </w:rPr>
            </w:pPr>
          </w:p>
        </w:tc>
      </w:tr>
      <w:tr w:rsidR="00000000" w14:paraId="1A3B4BCD" w14:textId="77777777">
        <w:trPr>
          <w:divId w:val="104468929"/>
        </w:trPr>
        <w:tc>
          <w:tcPr>
            <w:tcW w:w="0" w:type="auto"/>
            <w:gridSpan w:val="3"/>
            <w:shd w:val="clear" w:color="auto" w:fill="CCEEFF"/>
            <w:tcMar>
              <w:top w:w="30" w:type="dxa"/>
              <w:left w:w="245" w:type="dxa"/>
              <w:bottom w:w="30" w:type="dxa"/>
              <w:right w:w="20" w:type="dxa"/>
            </w:tcMar>
            <w:vAlign w:val="bottom"/>
            <w:hideMark/>
          </w:tcPr>
          <w:p w14:paraId="7D499835" w14:textId="77777777" w:rsidR="00000000" w:rsidRDefault="00457683">
            <w:pPr>
              <w:spacing w:after="100"/>
              <w:rPr>
                <w:rFonts w:eastAsia="Times New Roman"/>
              </w:rPr>
            </w:pPr>
            <w:r>
              <w:rPr>
                <w:rFonts w:eastAsia="Times New Roman"/>
                <w:color w:val="000000"/>
                <w:sz w:val="18"/>
                <w:szCs w:val="18"/>
              </w:rPr>
              <w:t>Accounts payable</w:t>
            </w:r>
          </w:p>
        </w:tc>
        <w:tc>
          <w:tcPr>
            <w:tcW w:w="0" w:type="auto"/>
            <w:gridSpan w:val="2"/>
            <w:shd w:val="clear" w:color="auto" w:fill="CCEEFF"/>
            <w:tcMar>
              <w:top w:w="30" w:type="dxa"/>
              <w:left w:w="20" w:type="dxa"/>
              <w:bottom w:w="30" w:type="dxa"/>
              <w:right w:w="0" w:type="dxa"/>
            </w:tcMar>
            <w:vAlign w:val="bottom"/>
            <w:hideMark/>
          </w:tcPr>
          <w:p w14:paraId="0B611441" w14:textId="77777777" w:rsidR="00000000" w:rsidRDefault="00457683">
            <w:pPr>
              <w:spacing w:after="100"/>
              <w:jc w:val="right"/>
              <w:rPr>
                <w:rFonts w:eastAsia="Times New Roman"/>
              </w:rPr>
            </w:pPr>
            <w:r>
              <w:rPr>
                <w:rFonts w:eastAsia="Times New Roman"/>
                <w:color w:val="000000"/>
                <w:sz w:val="18"/>
                <w:szCs w:val="18"/>
              </w:rPr>
              <w:t>5,669 </w:t>
            </w:r>
          </w:p>
        </w:tc>
        <w:tc>
          <w:tcPr>
            <w:tcW w:w="0" w:type="auto"/>
            <w:shd w:val="clear" w:color="auto" w:fill="CCEEFF"/>
            <w:tcMar>
              <w:top w:w="30" w:type="dxa"/>
              <w:left w:w="0" w:type="dxa"/>
              <w:bottom w:w="30" w:type="dxa"/>
              <w:right w:w="20" w:type="dxa"/>
            </w:tcMar>
            <w:vAlign w:val="bottom"/>
            <w:hideMark/>
          </w:tcPr>
          <w:p w14:paraId="2652C3C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D6BA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88C980" w14:textId="77777777" w:rsidR="00000000" w:rsidRDefault="00457683">
            <w:pPr>
              <w:spacing w:after="100"/>
              <w:jc w:val="right"/>
              <w:rPr>
                <w:rFonts w:eastAsia="Times New Roman"/>
              </w:rPr>
            </w:pPr>
            <w:r>
              <w:rPr>
                <w:rFonts w:eastAsia="Times New Roman"/>
                <w:color w:val="000000"/>
                <w:sz w:val="18"/>
                <w:szCs w:val="18"/>
              </w:rPr>
              <w:t>12,816 </w:t>
            </w:r>
          </w:p>
        </w:tc>
        <w:tc>
          <w:tcPr>
            <w:tcW w:w="0" w:type="auto"/>
            <w:shd w:val="clear" w:color="auto" w:fill="CCEEFF"/>
            <w:tcMar>
              <w:top w:w="30" w:type="dxa"/>
              <w:left w:w="0" w:type="dxa"/>
              <w:bottom w:w="30" w:type="dxa"/>
              <w:right w:w="20" w:type="dxa"/>
            </w:tcMar>
            <w:vAlign w:val="bottom"/>
            <w:hideMark/>
          </w:tcPr>
          <w:p w14:paraId="0FA724CB" w14:textId="77777777" w:rsidR="00000000" w:rsidRDefault="00457683">
            <w:pPr>
              <w:spacing w:after="100"/>
              <w:jc w:val="right"/>
              <w:rPr>
                <w:rFonts w:eastAsia="Times New Roman"/>
              </w:rPr>
            </w:pPr>
          </w:p>
        </w:tc>
      </w:tr>
      <w:tr w:rsidR="00000000" w14:paraId="35D05E3B" w14:textId="77777777">
        <w:trPr>
          <w:divId w:val="104468929"/>
        </w:trPr>
        <w:tc>
          <w:tcPr>
            <w:tcW w:w="0" w:type="auto"/>
            <w:gridSpan w:val="3"/>
            <w:shd w:val="clear" w:color="auto" w:fill="FFFFFF"/>
            <w:tcMar>
              <w:top w:w="30" w:type="dxa"/>
              <w:left w:w="245" w:type="dxa"/>
              <w:bottom w:w="30" w:type="dxa"/>
              <w:right w:w="20" w:type="dxa"/>
            </w:tcMar>
            <w:vAlign w:val="bottom"/>
            <w:hideMark/>
          </w:tcPr>
          <w:p w14:paraId="6FD7B8F5" w14:textId="77777777" w:rsidR="00000000" w:rsidRDefault="00457683">
            <w:pPr>
              <w:spacing w:after="100"/>
              <w:rPr>
                <w:rFonts w:eastAsia="Times New Roman"/>
              </w:rPr>
            </w:pPr>
            <w:r>
              <w:rPr>
                <w:rFonts w:eastAsia="Times New Roman"/>
                <w:color w:val="000000"/>
                <w:sz w:val="18"/>
                <w:szCs w:val="18"/>
              </w:rPr>
              <w:t>Deferred and unearned revenue</w:t>
            </w:r>
          </w:p>
        </w:tc>
        <w:tc>
          <w:tcPr>
            <w:tcW w:w="0" w:type="auto"/>
            <w:gridSpan w:val="2"/>
            <w:shd w:val="clear" w:color="auto" w:fill="FFFFFF"/>
            <w:tcMar>
              <w:top w:w="30" w:type="dxa"/>
              <w:left w:w="20" w:type="dxa"/>
              <w:bottom w:w="30" w:type="dxa"/>
              <w:right w:w="0" w:type="dxa"/>
            </w:tcMar>
            <w:vAlign w:val="bottom"/>
            <w:hideMark/>
          </w:tcPr>
          <w:p w14:paraId="41DF85C4" w14:textId="77777777" w:rsidR="00000000" w:rsidRDefault="00457683">
            <w:pPr>
              <w:spacing w:after="100"/>
              <w:jc w:val="right"/>
              <w:rPr>
                <w:rFonts w:eastAsia="Times New Roman"/>
              </w:rPr>
            </w:pPr>
            <w:r>
              <w:rPr>
                <w:rFonts w:eastAsia="Times New Roman"/>
                <w:color w:val="000000"/>
                <w:sz w:val="18"/>
                <w:szCs w:val="18"/>
              </w:rPr>
              <w:t>3,253 </w:t>
            </w:r>
          </w:p>
        </w:tc>
        <w:tc>
          <w:tcPr>
            <w:tcW w:w="0" w:type="auto"/>
            <w:shd w:val="clear" w:color="auto" w:fill="FFFFFF"/>
            <w:tcMar>
              <w:top w:w="30" w:type="dxa"/>
              <w:left w:w="0" w:type="dxa"/>
              <w:bottom w:w="30" w:type="dxa"/>
              <w:right w:w="20" w:type="dxa"/>
            </w:tcMar>
            <w:vAlign w:val="bottom"/>
            <w:hideMark/>
          </w:tcPr>
          <w:p w14:paraId="371B864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BE02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D25FFB" w14:textId="77777777" w:rsidR="00000000" w:rsidRDefault="00457683">
            <w:pPr>
              <w:spacing w:after="100"/>
              <w:jc w:val="right"/>
              <w:rPr>
                <w:rFonts w:eastAsia="Times New Roman"/>
              </w:rPr>
            </w:pPr>
            <w:r>
              <w:rPr>
                <w:rFonts w:eastAsia="Times New Roman"/>
                <w:color w:val="000000"/>
                <w:sz w:val="18"/>
                <w:szCs w:val="18"/>
              </w:rPr>
              <w:t>18,782 </w:t>
            </w:r>
          </w:p>
        </w:tc>
        <w:tc>
          <w:tcPr>
            <w:tcW w:w="0" w:type="auto"/>
            <w:shd w:val="clear" w:color="auto" w:fill="FFFFFF"/>
            <w:tcMar>
              <w:top w:w="30" w:type="dxa"/>
              <w:left w:w="0" w:type="dxa"/>
              <w:bottom w:w="30" w:type="dxa"/>
              <w:right w:w="20" w:type="dxa"/>
            </w:tcMar>
            <w:vAlign w:val="bottom"/>
            <w:hideMark/>
          </w:tcPr>
          <w:p w14:paraId="13B8DBAE" w14:textId="77777777" w:rsidR="00000000" w:rsidRDefault="00457683">
            <w:pPr>
              <w:spacing w:after="100"/>
              <w:jc w:val="right"/>
              <w:rPr>
                <w:rFonts w:eastAsia="Times New Roman"/>
              </w:rPr>
            </w:pPr>
          </w:p>
        </w:tc>
      </w:tr>
      <w:tr w:rsidR="00000000" w14:paraId="71B9EFF7" w14:textId="77777777">
        <w:trPr>
          <w:divId w:val="104468929"/>
        </w:trPr>
        <w:tc>
          <w:tcPr>
            <w:tcW w:w="0" w:type="auto"/>
            <w:gridSpan w:val="3"/>
            <w:shd w:val="clear" w:color="auto" w:fill="CCEEFF"/>
            <w:tcMar>
              <w:top w:w="30" w:type="dxa"/>
              <w:left w:w="245" w:type="dxa"/>
              <w:bottom w:w="30" w:type="dxa"/>
              <w:right w:w="20" w:type="dxa"/>
            </w:tcMar>
            <w:vAlign w:val="bottom"/>
            <w:hideMark/>
          </w:tcPr>
          <w:p w14:paraId="15BBC3DE" w14:textId="77777777" w:rsidR="00000000" w:rsidRDefault="00457683">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14:paraId="5F55EB98" w14:textId="77777777" w:rsidR="00000000" w:rsidRDefault="00457683">
            <w:pPr>
              <w:spacing w:after="100"/>
              <w:jc w:val="right"/>
              <w:rPr>
                <w:rFonts w:eastAsia="Times New Roman"/>
              </w:rPr>
            </w:pPr>
            <w:r>
              <w:rPr>
                <w:rFonts w:eastAsia="Times New Roman"/>
                <w:color w:val="000000"/>
                <w:sz w:val="18"/>
                <w:szCs w:val="18"/>
              </w:rPr>
              <w:t>(7,590)</w:t>
            </w:r>
          </w:p>
        </w:tc>
        <w:tc>
          <w:tcPr>
            <w:tcW w:w="0" w:type="auto"/>
            <w:shd w:val="clear" w:color="auto" w:fill="CCEEFF"/>
            <w:tcMar>
              <w:top w:w="30" w:type="dxa"/>
              <w:left w:w="0" w:type="dxa"/>
              <w:bottom w:w="30" w:type="dxa"/>
              <w:right w:w="20" w:type="dxa"/>
            </w:tcMar>
            <w:vAlign w:val="bottom"/>
            <w:hideMark/>
          </w:tcPr>
          <w:p w14:paraId="7E3C1F2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3FB7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52545A" w14:textId="77777777" w:rsidR="00000000" w:rsidRDefault="00457683">
            <w:pPr>
              <w:spacing w:after="100"/>
              <w:jc w:val="right"/>
              <w:rPr>
                <w:rFonts w:eastAsia="Times New Roman"/>
              </w:rPr>
            </w:pPr>
            <w:r>
              <w:rPr>
                <w:rFonts w:eastAsia="Times New Roman"/>
                <w:color w:val="000000"/>
                <w:sz w:val="18"/>
                <w:szCs w:val="18"/>
              </w:rPr>
              <w:t>7,885 </w:t>
            </w:r>
          </w:p>
        </w:tc>
        <w:tc>
          <w:tcPr>
            <w:tcW w:w="0" w:type="auto"/>
            <w:shd w:val="clear" w:color="auto" w:fill="CCEEFF"/>
            <w:tcMar>
              <w:top w:w="30" w:type="dxa"/>
              <w:left w:w="0" w:type="dxa"/>
              <w:bottom w:w="30" w:type="dxa"/>
              <w:right w:w="20" w:type="dxa"/>
            </w:tcMar>
            <w:vAlign w:val="bottom"/>
            <w:hideMark/>
          </w:tcPr>
          <w:p w14:paraId="467AD7E9" w14:textId="77777777" w:rsidR="00000000" w:rsidRDefault="00457683">
            <w:pPr>
              <w:spacing w:after="100"/>
              <w:jc w:val="right"/>
              <w:rPr>
                <w:rFonts w:eastAsia="Times New Roman"/>
              </w:rPr>
            </w:pPr>
          </w:p>
        </w:tc>
      </w:tr>
      <w:tr w:rsidR="00000000" w14:paraId="366BE779" w14:textId="77777777">
        <w:trPr>
          <w:divId w:val="104468929"/>
        </w:trPr>
        <w:tc>
          <w:tcPr>
            <w:tcW w:w="0" w:type="auto"/>
            <w:gridSpan w:val="3"/>
            <w:shd w:val="clear" w:color="auto" w:fill="FFFFFF"/>
            <w:tcMar>
              <w:top w:w="30" w:type="dxa"/>
              <w:left w:w="20" w:type="dxa"/>
              <w:bottom w:w="30" w:type="dxa"/>
              <w:right w:w="20" w:type="dxa"/>
            </w:tcMar>
            <w:vAlign w:val="bottom"/>
            <w:hideMark/>
          </w:tcPr>
          <w:p w14:paraId="0537CD45" w14:textId="77777777" w:rsidR="00000000" w:rsidRDefault="00457683">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CA9154" w14:textId="77777777" w:rsidR="00000000" w:rsidRDefault="00457683">
            <w:pPr>
              <w:spacing w:after="100"/>
              <w:jc w:val="right"/>
              <w:rPr>
                <w:rFonts w:eastAsia="Times New Roman"/>
              </w:rPr>
            </w:pPr>
            <w:r>
              <w:rPr>
                <w:rFonts w:eastAsia="Times New Roman"/>
                <w:color w:val="000000"/>
                <w:sz w:val="18"/>
                <w:szCs w:val="18"/>
              </w:rPr>
              <w:t>88,031 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36256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48FE5"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510AA0" w14:textId="77777777" w:rsidR="00000000" w:rsidRDefault="00457683">
            <w:pPr>
              <w:spacing w:after="100"/>
              <w:jc w:val="right"/>
              <w:rPr>
                <w:rFonts w:eastAsia="Times New Roman"/>
              </w:rPr>
            </w:pPr>
            <w:r>
              <w:rPr>
                <w:rFonts w:eastAsia="Times New Roman"/>
                <w:color w:val="000000"/>
                <w:sz w:val="18"/>
                <w:szCs w:val="18"/>
              </w:rPr>
              <w:t>189,808 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116C14" w14:textId="77777777" w:rsidR="00000000" w:rsidRDefault="00457683">
            <w:pPr>
              <w:spacing w:after="100"/>
              <w:jc w:val="right"/>
              <w:rPr>
                <w:rFonts w:eastAsia="Times New Roman"/>
              </w:rPr>
            </w:pPr>
          </w:p>
        </w:tc>
      </w:tr>
      <w:tr w:rsidR="00000000" w14:paraId="170028FB" w14:textId="77777777">
        <w:trPr>
          <w:divId w:val="104468929"/>
        </w:trPr>
        <w:tc>
          <w:tcPr>
            <w:tcW w:w="0" w:type="auto"/>
            <w:gridSpan w:val="3"/>
            <w:shd w:val="clear" w:color="auto" w:fill="CCEEFF"/>
            <w:tcMar>
              <w:top w:w="30" w:type="dxa"/>
              <w:left w:w="20" w:type="dxa"/>
              <w:bottom w:w="30" w:type="dxa"/>
              <w:right w:w="20" w:type="dxa"/>
            </w:tcMar>
            <w:vAlign w:val="bottom"/>
            <w:hideMark/>
          </w:tcPr>
          <w:p w14:paraId="649BED3D" w14:textId="77777777" w:rsidR="00000000" w:rsidRDefault="00457683">
            <w:pPr>
              <w:spacing w:after="100"/>
              <w:rPr>
                <w:rFonts w:eastAsia="Times New Roman"/>
              </w:rPr>
            </w:pPr>
            <w:r>
              <w:rPr>
                <w:rFonts w:eastAsia="Times New Roman"/>
                <w:b/>
                <w:bCs/>
                <w:color w:val="000000"/>
                <w:sz w:val="18"/>
                <w:szCs w:val="18"/>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E926A9"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CF1A5"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4F0F05" w14:textId="77777777" w:rsidR="00000000" w:rsidRDefault="00457683">
            <w:pPr>
              <w:spacing w:after="100"/>
              <w:rPr>
                <w:rFonts w:eastAsia="Times New Roman"/>
                <w:sz w:val="20"/>
                <w:szCs w:val="20"/>
              </w:rPr>
            </w:pPr>
          </w:p>
        </w:tc>
      </w:tr>
      <w:tr w:rsidR="00000000" w14:paraId="3EA5DE5E" w14:textId="77777777">
        <w:trPr>
          <w:divId w:val="104468929"/>
        </w:trPr>
        <w:tc>
          <w:tcPr>
            <w:tcW w:w="0" w:type="auto"/>
            <w:gridSpan w:val="3"/>
            <w:shd w:val="clear" w:color="auto" w:fill="FFFFFF"/>
            <w:tcMar>
              <w:top w:w="30" w:type="dxa"/>
              <w:left w:w="245" w:type="dxa"/>
              <w:bottom w:w="30" w:type="dxa"/>
              <w:right w:w="20" w:type="dxa"/>
            </w:tcMar>
            <w:vAlign w:val="bottom"/>
            <w:hideMark/>
          </w:tcPr>
          <w:p w14:paraId="7C30E9E4" w14:textId="77777777" w:rsidR="00000000" w:rsidRDefault="00457683">
            <w:pPr>
              <w:spacing w:after="100"/>
              <w:rPr>
                <w:rFonts w:eastAsia="Times New Roman"/>
              </w:rPr>
            </w:pPr>
            <w:r>
              <w:rPr>
                <w:rFonts w:eastAsia="Times New Roman"/>
                <w:color w:val="000000"/>
                <w:sz w:val="18"/>
                <w:szCs w:val="18"/>
              </w:rPr>
              <w:t>Purchase of property and equipment</w:t>
            </w:r>
          </w:p>
        </w:tc>
        <w:tc>
          <w:tcPr>
            <w:tcW w:w="0" w:type="auto"/>
            <w:gridSpan w:val="2"/>
            <w:shd w:val="clear" w:color="auto" w:fill="FFFFFF"/>
            <w:tcMar>
              <w:top w:w="30" w:type="dxa"/>
              <w:left w:w="20" w:type="dxa"/>
              <w:bottom w:w="30" w:type="dxa"/>
              <w:right w:w="0" w:type="dxa"/>
            </w:tcMar>
            <w:vAlign w:val="bottom"/>
            <w:hideMark/>
          </w:tcPr>
          <w:p w14:paraId="7B89BF51" w14:textId="77777777" w:rsidR="00000000" w:rsidRDefault="00457683">
            <w:pPr>
              <w:spacing w:after="100"/>
              <w:jc w:val="right"/>
              <w:rPr>
                <w:rFonts w:eastAsia="Times New Roman"/>
              </w:rPr>
            </w:pPr>
            <w:r>
              <w:rPr>
                <w:rFonts w:eastAsia="Times New Roman"/>
                <w:color w:val="000000"/>
                <w:sz w:val="18"/>
                <w:szCs w:val="18"/>
              </w:rPr>
              <w:t>(55,714)</w:t>
            </w:r>
          </w:p>
        </w:tc>
        <w:tc>
          <w:tcPr>
            <w:tcW w:w="0" w:type="auto"/>
            <w:shd w:val="clear" w:color="auto" w:fill="FFFFFF"/>
            <w:tcMar>
              <w:top w:w="30" w:type="dxa"/>
              <w:left w:w="0" w:type="dxa"/>
              <w:bottom w:w="30" w:type="dxa"/>
              <w:right w:w="20" w:type="dxa"/>
            </w:tcMar>
            <w:vAlign w:val="bottom"/>
            <w:hideMark/>
          </w:tcPr>
          <w:p w14:paraId="6E7D916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08D9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58E7C" w14:textId="77777777" w:rsidR="00000000" w:rsidRDefault="00457683">
            <w:pPr>
              <w:spacing w:after="100"/>
              <w:jc w:val="right"/>
              <w:rPr>
                <w:rFonts w:eastAsia="Times New Roman"/>
              </w:rPr>
            </w:pPr>
            <w:r>
              <w:rPr>
                <w:rFonts w:eastAsia="Times New Roman"/>
                <w:color w:val="000000"/>
                <w:sz w:val="18"/>
                <w:szCs w:val="18"/>
              </w:rPr>
              <w:t>(38,812)</w:t>
            </w:r>
          </w:p>
        </w:tc>
        <w:tc>
          <w:tcPr>
            <w:tcW w:w="0" w:type="auto"/>
            <w:shd w:val="clear" w:color="auto" w:fill="FFFFFF"/>
            <w:tcMar>
              <w:top w:w="30" w:type="dxa"/>
              <w:left w:w="0" w:type="dxa"/>
              <w:bottom w:w="30" w:type="dxa"/>
              <w:right w:w="20" w:type="dxa"/>
            </w:tcMar>
            <w:vAlign w:val="bottom"/>
            <w:hideMark/>
          </w:tcPr>
          <w:p w14:paraId="5BB80BB4" w14:textId="77777777" w:rsidR="00000000" w:rsidRDefault="00457683">
            <w:pPr>
              <w:spacing w:after="100"/>
              <w:jc w:val="right"/>
              <w:rPr>
                <w:rFonts w:eastAsia="Times New Roman"/>
              </w:rPr>
            </w:pPr>
          </w:p>
        </w:tc>
      </w:tr>
      <w:tr w:rsidR="00000000" w14:paraId="4076E628" w14:textId="77777777">
        <w:trPr>
          <w:divId w:val="104468929"/>
        </w:trPr>
        <w:tc>
          <w:tcPr>
            <w:tcW w:w="0" w:type="auto"/>
            <w:gridSpan w:val="3"/>
            <w:shd w:val="clear" w:color="auto" w:fill="CCEEFF"/>
            <w:tcMar>
              <w:top w:w="30" w:type="dxa"/>
              <w:left w:w="245" w:type="dxa"/>
              <w:bottom w:w="30" w:type="dxa"/>
              <w:right w:w="20" w:type="dxa"/>
            </w:tcMar>
            <w:vAlign w:val="bottom"/>
            <w:hideMark/>
          </w:tcPr>
          <w:p w14:paraId="7C509E27" w14:textId="77777777" w:rsidR="00000000" w:rsidRDefault="00457683">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14:paraId="3BD02E7C" w14:textId="77777777" w:rsidR="00000000" w:rsidRDefault="00457683">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14:paraId="3C942FA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5D784"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59AA5C" w14:textId="77777777" w:rsidR="00000000" w:rsidRDefault="00457683">
            <w:pPr>
              <w:spacing w:after="100"/>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bottom"/>
            <w:hideMark/>
          </w:tcPr>
          <w:p w14:paraId="27E9693C" w14:textId="77777777" w:rsidR="00000000" w:rsidRDefault="00457683">
            <w:pPr>
              <w:spacing w:after="100"/>
              <w:jc w:val="right"/>
              <w:rPr>
                <w:rFonts w:eastAsia="Times New Roman"/>
              </w:rPr>
            </w:pPr>
          </w:p>
        </w:tc>
      </w:tr>
      <w:tr w:rsidR="00000000" w14:paraId="51CA8ED8" w14:textId="77777777">
        <w:trPr>
          <w:divId w:val="104468929"/>
        </w:trPr>
        <w:tc>
          <w:tcPr>
            <w:tcW w:w="0" w:type="auto"/>
            <w:gridSpan w:val="3"/>
            <w:shd w:val="clear" w:color="auto" w:fill="FFFFFF"/>
            <w:tcMar>
              <w:top w:w="30" w:type="dxa"/>
              <w:left w:w="20" w:type="dxa"/>
              <w:bottom w:w="30" w:type="dxa"/>
              <w:right w:w="20" w:type="dxa"/>
            </w:tcMar>
            <w:vAlign w:val="bottom"/>
            <w:hideMark/>
          </w:tcPr>
          <w:p w14:paraId="2C6871B0" w14:textId="77777777" w:rsidR="00000000" w:rsidRDefault="00457683">
            <w:pPr>
              <w:spacing w:after="100"/>
              <w:rPr>
                <w:rFonts w:eastAsia="Times New Roman"/>
              </w:rPr>
            </w:pPr>
            <w:r>
              <w:rPr>
                <w:rFonts w:eastAsia="Times New Roman"/>
                <w:color w:val="000000"/>
                <w:sz w:val="18"/>
                <w:szCs w:val="18"/>
              </w:rPr>
              <w:t>Net cash used for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DE28A8" w14:textId="77777777" w:rsidR="00000000" w:rsidRDefault="00457683">
            <w:pPr>
              <w:spacing w:after="100"/>
              <w:jc w:val="right"/>
              <w:rPr>
                <w:rFonts w:eastAsia="Times New Roman"/>
              </w:rPr>
            </w:pPr>
            <w:r>
              <w:rPr>
                <w:rFonts w:eastAsia="Times New Roman"/>
                <w:color w:val="000000"/>
                <w:sz w:val="18"/>
                <w:szCs w:val="18"/>
              </w:rPr>
              <w:t>(55,694)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CA85F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1C214"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FF23FA" w14:textId="77777777" w:rsidR="00000000" w:rsidRDefault="00457683">
            <w:pPr>
              <w:spacing w:after="100"/>
              <w:jc w:val="right"/>
              <w:rPr>
                <w:rFonts w:eastAsia="Times New Roman"/>
              </w:rPr>
            </w:pPr>
            <w:r>
              <w:rPr>
                <w:rFonts w:eastAsia="Times New Roman"/>
                <w:color w:val="000000"/>
                <w:sz w:val="18"/>
                <w:szCs w:val="18"/>
              </w:rPr>
              <w:t>(38,790)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13F5D4" w14:textId="77777777" w:rsidR="00000000" w:rsidRDefault="00457683">
            <w:pPr>
              <w:spacing w:after="100"/>
              <w:jc w:val="right"/>
              <w:rPr>
                <w:rFonts w:eastAsia="Times New Roman"/>
              </w:rPr>
            </w:pPr>
          </w:p>
        </w:tc>
      </w:tr>
      <w:tr w:rsidR="00000000" w14:paraId="728372FC" w14:textId="77777777">
        <w:trPr>
          <w:divId w:val="104468929"/>
        </w:trPr>
        <w:tc>
          <w:tcPr>
            <w:tcW w:w="0" w:type="auto"/>
            <w:gridSpan w:val="3"/>
            <w:shd w:val="clear" w:color="auto" w:fill="CCEEFF"/>
            <w:tcMar>
              <w:top w:w="30" w:type="dxa"/>
              <w:left w:w="20" w:type="dxa"/>
              <w:bottom w:w="30" w:type="dxa"/>
              <w:right w:w="20" w:type="dxa"/>
            </w:tcMar>
            <w:vAlign w:val="bottom"/>
            <w:hideMark/>
          </w:tcPr>
          <w:p w14:paraId="62D6E396" w14:textId="77777777" w:rsidR="00000000" w:rsidRDefault="00457683">
            <w:pPr>
              <w:spacing w:after="100"/>
              <w:rPr>
                <w:rFonts w:eastAsia="Times New Roman"/>
              </w:rPr>
            </w:pPr>
            <w:r>
              <w:rPr>
                <w:rFonts w:eastAsia="Times New Roman"/>
                <w:b/>
                <w:bCs/>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E5D9A4"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B54D9"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52F4BA" w14:textId="77777777" w:rsidR="00000000" w:rsidRDefault="00457683">
            <w:pPr>
              <w:spacing w:after="100"/>
              <w:rPr>
                <w:rFonts w:eastAsia="Times New Roman"/>
                <w:sz w:val="20"/>
                <w:szCs w:val="20"/>
              </w:rPr>
            </w:pPr>
          </w:p>
        </w:tc>
      </w:tr>
      <w:tr w:rsidR="00000000" w14:paraId="0327CB03" w14:textId="77777777">
        <w:trPr>
          <w:divId w:val="104468929"/>
        </w:trPr>
        <w:tc>
          <w:tcPr>
            <w:tcW w:w="0" w:type="auto"/>
            <w:gridSpan w:val="3"/>
            <w:shd w:val="clear" w:color="auto" w:fill="FFFFFF"/>
            <w:tcMar>
              <w:top w:w="30" w:type="dxa"/>
              <w:left w:w="245" w:type="dxa"/>
              <w:bottom w:w="30" w:type="dxa"/>
              <w:right w:w="20" w:type="dxa"/>
            </w:tcMar>
            <w:vAlign w:val="bottom"/>
            <w:hideMark/>
          </w:tcPr>
          <w:p w14:paraId="37DF31A5" w14:textId="77777777" w:rsidR="00000000" w:rsidRDefault="00457683">
            <w:pPr>
              <w:spacing w:after="100"/>
              <w:rPr>
                <w:rFonts w:eastAsia="Times New Roman"/>
              </w:rPr>
            </w:pPr>
            <w:r>
              <w:rPr>
                <w:rFonts w:eastAsia="Times New Roman"/>
                <w:color w:val="000000"/>
                <w:sz w:val="18"/>
                <w:szCs w:val="18"/>
              </w:rPr>
              <w:t>Repayments on long-term debt</w:t>
            </w:r>
          </w:p>
        </w:tc>
        <w:tc>
          <w:tcPr>
            <w:tcW w:w="0" w:type="auto"/>
            <w:gridSpan w:val="2"/>
            <w:shd w:val="clear" w:color="auto" w:fill="FFFFFF"/>
            <w:tcMar>
              <w:top w:w="30" w:type="dxa"/>
              <w:left w:w="20" w:type="dxa"/>
              <w:bottom w:w="30" w:type="dxa"/>
              <w:right w:w="0" w:type="dxa"/>
            </w:tcMar>
            <w:vAlign w:val="bottom"/>
            <w:hideMark/>
          </w:tcPr>
          <w:p w14:paraId="088069C7" w14:textId="77777777" w:rsidR="00000000" w:rsidRDefault="00457683">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14:paraId="41669AC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DD4C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E8F7D6" w14:textId="77777777" w:rsidR="00000000" w:rsidRDefault="00457683">
            <w:pPr>
              <w:spacing w:after="100"/>
              <w:jc w:val="right"/>
              <w:rPr>
                <w:rFonts w:eastAsia="Times New Roman"/>
              </w:rPr>
            </w:pPr>
            <w:r>
              <w:rPr>
                <w:rFonts w:eastAsia="Times New Roman"/>
                <w:color w:val="000000"/>
                <w:sz w:val="18"/>
                <w:szCs w:val="18"/>
              </w:rPr>
              <w:t>(117,375)</w:t>
            </w:r>
          </w:p>
        </w:tc>
        <w:tc>
          <w:tcPr>
            <w:tcW w:w="0" w:type="auto"/>
            <w:shd w:val="clear" w:color="auto" w:fill="FFFFFF"/>
            <w:tcMar>
              <w:top w:w="30" w:type="dxa"/>
              <w:left w:w="0" w:type="dxa"/>
              <w:bottom w:w="30" w:type="dxa"/>
              <w:right w:w="20" w:type="dxa"/>
            </w:tcMar>
            <w:vAlign w:val="bottom"/>
            <w:hideMark/>
          </w:tcPr>
          <w:p w14:paraId="1078BE43" w14:textId="77777777" w:rsidR="00000000" w:rsidRDefault="00457683">
            <w:pPr>
              <w:spacing w:after="100"/>
              <w:jc w:val="right"/>
              <w:rPr>
                <w:rFonts w:eastAsia="Times New Roman"/>
              </w:rPr>
            </w:pPr>
          </w:p>
        </w:tc>
      </w:tr>
      <w:tr w:rsidR="00000000" w14:paraId="5BE3DB73" w14:textId="77777777">
        <w:trPr>
          <w:divId w:val="104468929"/>
        </w:trPr>
        <w:tc>
          <w:tcPr>
            <w:tcW w:w="0" w:type="auto"/>
            <w:gridSpan w:val="3"/>
            <w:shd w:val="clear" w:color="auto" w:fill="CCEEFF"/>
            <w:tcMar>
              <w:top w:w="30" w:type="dxa"/>
              <w:left w:w="245" w:type="dxa"/>
              <w:bottom w:w="30" w:type="dxa"/>
              <w:right w:w="20" w:type="dxa"/>
            </w:tcMar>
            <w:vAlign w:val="bottom"/>
            <w:hideMark/>
          </w:tcPr>
          <w:p w14:paraId="28A3EE2F" w14:textId="77777777" w:rsidR="00000000" w:rsidRDefault="00457683">
            <w:pPr>
              <w:spacing w:after="100"/>
              <w:rPr>
                <w:rFonts w:eastAsia="Times New Roman"/>
              </w:rPr>
            </w:pPr>
            <w:r>
              <w:rPr>
                <w:rFonts w:eastAsia="Times New Roman"/>
                <w:color w:val="000000"/>
                <w:sz w:val="18"/>
                <w:szCs w:val="18"/>
              </w:rPr>
              <w:t>Proceeds from issuance of common stock</w:t>
            </w:r>
          </w:p>
        </w:tc>
        <w:tc>
          <w:tcPr>
            <w:tcW w:w="0" w:type="auto"/>
            <w:gridSpan w:val="2"/>
            <w:shd w:val="clear" w:color="auto" w:fill="CCEEFF"/>
            <w:tcMar>
              <w:top w:w="30" w:type="dxa"/>
              <w:left w:w="20" w:type="dxa"/>
              <w:bottom w:w="30" w:type="dxa"/>
              <w:right w:w="0" w:type="dxa"/>
            </w:tcMar>
            <w:vAlign w:val="bottom"/>
            <w:hideMark/>
          </w:tcPr>
          <w:p w14:paraId="33F54E7B" w14:textId="77777777" w:rsidR="00000000" w:rsidRDefault="00457683">
            <w:pPr>
              <w:spacing w:after="100"/>
              <w:jc w:val="right"/>
              <w:rPr>
                <w:rFonts w:eastAsia="Times New Roman"/>
              </w:rPr>
            </w:pPr>
            <w:r>
              <w:rPr>
                <w:rFonts w:eastAsia="Times New Roman"/>
                <w:color w:val="000000"/>
                <w:sz w:val="18"/>
                <w:szCs w:val="18"/>
              </w:rPr>
              <w:t>2,246 </w:t>
            </w:r>
          </w:p>
        </w:tc>
        <w:tc>
          <w:tcPr>
            <w:tcW w:w="0" w:type="auto"/>
            <w:shd w:val="clear" w:color="auto" w:fill="CCEEFF"/>
            <w:tcMar>
              <w:top w:w="30" w:type="dxa"/>
              <w:left w:w="0" w:type="dxa"/>
              <w:bottom w:w="30" w:type="dxa"/>
              <w:right w:w="20" w:type="dxa"/>
            </w:tcMar>
            <w:vAlign w:val="bottom"/>
            <w:hideMark/>
          </w:tcPr>
          <w:p w14:paraId="64D0812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F77F0C"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D1CCF3" w14:textId="77777777" w:rsidR="00000000" w:rsidRDefault="00457683">
            <w:pPr>
              <w:spacing w:after="100"/>
              <w:jc w:val="right"/>
              <w:rPr>
                <w:rFonts w:eastAsia="Times New Roman"/>
              </w:rPr>
            </w:pPr>
            <w:r>
              <w:rPr>
                <w:rFonts w:eastAsia="Times New Roman"/>
                <w:color w:val="000000"/>
                <w:sz w:val="18"/>
                <w:szCs w:val="18"/>
              </w:rPr>
              <w:t>5,738 </w:t>
            </w:r>
          </w:p>
        </w:tc>
        <w:tc>
          <w:tcPr>
            <w:tcW w:w="0" w:type="auto"/>
            <w:shd w:val="clear" w:color="auto" w:fill="CCEEFF"/>
            <w:tcMar>
              <w:top w:w="30" w:type="dxa"/>
              <w:left w:w="0" w:type="dxa"/>
              <w:bottom w:w="30" w:type="dxa"/>
              <w:right w:w="20" w:type="dxa"/>
            </w:tcMar>
            <w:vAlign w:val="bottom"/>
            <w:hideMark/>
          </w:tcPr>
          <w:p w14:paraId="2DB034BC" w14:textId="77777777" w:rsidR="00000000" w:rsidRDefault="00457683">
            <w:pPr>
              <w:spacing w:after="100"/>
              <w:jc w:val="right"/>
              <w:rPr>
                <w:rFonts w:eastAsia="Times New Roman"/>
              </w:rPr>
            </w:pPr>
          </w:p>
        </w:tc>
      </w:tr>
      <w:tr w:rsidR="00000000" w14:paraId="6D62CA59" w14:textId="77777777">
        <w:trPr>
          <w:divId w:val="104468929"/>
        </w:trPr>
        <w:tc>
          <w:tcPr>
            <w:tcW w:w="0" w:type="auto"/>
            <w:gridSpan w:val="3"/>
            <w:shd w:val="clear" w:color="auto" w:fill="FFFFFF"/>
            <w:tcMar>
              <w:top w:w="30" w:type="dxa"/>
              <w:left w:w="245" w:type="dxa"/>
              <w:bottom w:w="30" w:type="dxa"/>
              <w:right w:w="20" w:type="dxa"/>
            </w:tcMar>
            <w:vAlign w:val="bottom"/>
            <w:hideMark/>
          </w:tcPr>
          <w:p w14:paraId="4F66ABBC" w14:textId="77777777" w:rsidR="00000000" w:rsidRDefault="00457683">
            <w:pPr>
              <w:spacing w:after="100"/>
              <w:rPr>
                <w:rFonts w:eastAsia="Times New Roman"/>
              </w:rPr>
            </w:pPr>
            <w:r>
              <w:rPr>
                <w:rFonts w:eastAsia="Times New Roman"/>
                <w:color w:val="000000"/>
                <w:sz w:val="18"/>
                <w:szCs w:val="18"/>
              </w:rPr>
              <w:t>Purchase of treasury stock</w:t>
            </w:r>
          </w:p>
        </w:tc>
        <w:tc>
          <w:tcPr>
            <w:tcW w:w="0" w:type="auto"/>
            <w:gridSpan w:val="2"/>
            <w:shd w:val="clear" w:color="auto" w:fill="FFFFFF"/>
            <w:tcMar>
              <w:top w:w="30" w:type="dxa"/>
              <w:left w:w="20" w:type="dxa"/>
              <w:bottom w:w="30" w:type="dxa"/>
              <w:right w:w="0" w:type="dxa"/>
            </w:tcMar>
            <w:vAlign w:val="bottom"/>
            <w:hideMark/>
          </w:tcPr>
          <w:p w14:paraId="30D726C9" w14:textId="77777777" w:rsidR="00000000" w:rsidRDefault="00457683">
            <w:pPr>
              <w:spacing w:after="100"/>
              <w:jc w:val="right"/>
              <w:rPr>
                <w:rFonts w:eastAsia="Times New Roman"/>
              </w:rPr>
            </w:pPr>
            <w:r>
              <w:rPr>
                <w:rFonts w:eastAsia="Times New Roman"/>
                <w:color w:val="000000"/>
                <w:sz w:val="18"/>
                <w:szCs w:val="18"/>
              </w:rPr>
              <w:t>(83,632)</w:t>
            </w:r>
          </w:p>
        </w:tc>
        <w:tc>
          <w:tcPr>
            <w:tcW w:w="0" w:type="auto"/>
            <w:shd w:val="clear" w:color="auto" w:fill="FFFFFF"/>
            <w:tcMar>
              <w:top w:w="30" w:type="dxa"/>
              <w:left w:w="0" w:type="dxa"/>
              <w:bottom w:w="30" w:type="dxa"/>
              <w:right w:w="20" w:type="dxa"/>
            </w:tcMar>
            <w:vAlign w:val="bottom"/>
            <w:hideMark/>
          </w:tcPr>
          <w:p w14:paraId="48F7BE8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55A5F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C31BE" w14:textId="77777777" w:rsidR="00000000" w:rsidRDefault="00457683">
            <w:pPr>
              <w:spacing w:after="100"/>
              <w:jc w:val="right"/>
              <w:rPr>
                <w:rFonts w:eastAsia="Times New Roman"/>
              </w:rPr>
            </w:pPr>
            <w:r>
              <w:rPr>
                <w:rFonts w:eastAsia="Times New Roman"/>
                <w:color w:val="000000"/>
                <w:sz w:val="18"/>
                <w:szCs w:val="18"/>
              </w:rPr>
              <w:t>(1,466)</w:t>
            </w:r>
          </w:p>
        </w:tc>
        <w:tc>
          <w:tcPr>
            <w:tcW w:w="0" w:type="auto"/>
            <w:shd w:val="clear" w:color="auto" w:fill="FFFFFF"/>
            <w:tcMar>
              <w:top w:w="30" w:type="dxa"/>
              <w:left w:w="0" w:type="dxa"/>
              <w:bottom w:w="30" w:type="dxa"/>
              <w:right w:w="20" w:type="dxa"/>
            </w:tcMar>
            <w:vAlign w:val="bottom"/>
            <w:hideMark/>
          </w:tcPr>
          <w:p w14:paraId="1F9D3764" w14:textId="77777777" w:rsidR="00000000" w:rsidRDefault="00457683">
            <w:pPr>
              <w:spacing w:after="100"/>
              <w:jc w:val="right"/>
              <w:rPr>
                <w:rFonts w:eastAsia="Times New Roman"/>
              </w:rPr>
            </w:pPr>
          </w:p>
        </w:tc>
      </w:tr>
      <w:tr w:rsidR="00000000" w14:paraId="586F9416" w14:textId="77777777">
        <w:trPr>
          <w:divId w:val="104468929"/>
        </w:trPr>
        <w:tc>
          <w:tcPr>
            <w:tcW w:w="0" w:type="auto"/>
            <w:gridSpan w:val="3"/>
            <w:shd w:val="clear" w:color="auto" w:fill="CCEEFF"/>
            <w:tcMar>
              <w:top w:w="30" w:type="dxa"/>
              <w:left w:w="245" w:type="dxa"/>
              <w:bottom w:w="30" w:type="dxa"/>
              <w:right w:w="20" w:type="dxa"/>
            </w:tcMar>
            <w:vAlign w:val="bottom"/>
            <w:hideMark/>
          </w:tcPr>
          <w:p w14:paraId="01F99C11" w14:textId="77777777" w:rsidR="00000000" w:rsidRDefault="00457683">
            <w:pPr>
              <w:spacing w:after="100"/>
              <w:rPr>
                <w:rFonts w:eastAsia="Times New Roman"/>
              </w:rPr>
            </w:pPr>
            <w:r>
              <w:rPr>
                <w:rFonts w:eastAsia="Times New Roman"/>
                <w:color w:val="000000"/>
                <w:sz w:val="18"/>
                <w:szCs w:val="18"/>
              </w:rPr>
              <w:t>Payments of debt issuance costs</w:t>
            </w:r>
          </w:p>
        </w:tc>
        <w:tc>
          <w:tcPr>
            <w:tcW w:w="0" w:type="auto"/>
            <w:gridSpan w:val="2"/>
            <w:shd w:val="clear" w:color="auto" w:fill="CCEEFF"/>
            <w:tcMar>
              <w:top w:w="30" w:type="dxa"/>
              <w:left w:w="20" w:type="dxa"/>
              <w:bottom w:w="30" w:type="dxa"/>
              <w:right w:w="0" w:type="dxa"/>
            </w:tcMar>
            <w:vAlign w:val="bottom"/>
            <w:hideMark/>
          </w:tcPr>
          <w:p w14:paraId="5FE4E2A9" w14:textId="77777777" w:rsidR="00000000" w:rsidRDefault="0045768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D846D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3521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122DD4" w14:textId="77777777" w:rsidR="00000000" w:rsidRDefault="00457683">
            <w:pPr>
              <w:spacing w:after="100"/>
              <w:jc w:val="right"/>
              <w:rPr>
                <w:rFonts w:eastAsia="Times New Roman"/>
              </w:rPr>
            </w:pPr>
            <w:r>
              <w:rPr>
                <w:rFonts w:eastAsia="Times New Roman"/>
                <w:color w:val="000000"/>
                <w:sz w:val="18"/>
                <w:szCs w:val="18"/>
              </w:rPr>
              <w:t>(900)</w:t>
            </w:r>
          </w:p>
        </w:tc>
        <w:tc>
          <w:tcPr>
            <w:tcW w:w="0" w:type="auto"/>
            <w:shd w:val="clear" w:color="auto" w:fill="CCEEFF"/>
            <w:tcMar>
              <w:top w:w="30" w:type="dxa"/>
              <w:left w:w="0" w:type="dxa"/>
              <w:bottom w:w="30" w:type="dxa"/>
              <w:right w:w="20" w:type="dxa"/>
            </w:tcMar>
            <w:vAlign w:val="bottom"/>
            <w:hideMark/>
          </w:tcPr>
          <w:p w14:paraId="1874EB32" w14:textId="77777777" w:rsidR="00000000" w:rsidRDefault="00457683">
            <w:pPr>
              <w:spacing w:after="100"/>
              <w:jc w:val="right"/>
              <w:rPr>
                <w:rFonts w:eastAsia="Times New Roman"/>
              </w:rPr>
            </w:pPr>
          </w:p>
        </w:tc>
      </w:tr>
      <w:tr w:rsidR="00000000" w14:paraId="1B8AB953" w14:textId="77777777">
        <w:trPr>
          <w:divId w:val="104468929"/>
        </w:trPr>
        <w:tc>
          <w:tcPr>
            <w:tcW w:w="0" w:type="auto"/>
            <w:gridSpan w:val="3"/>
            <w:shd w:val="clear" w:color="auto" w:fill="FFFFFF"/>
            <w:tcMar>
              <w:top w:w="30" w:type="dxa"/>
              <w:left w:w="245" w:type="dxa"/>
              <w:bottom w:w="30" w:type="dxa"/>
              <w:right w:w="20" w:type="dxa"/>
            </w:tcMar>
            <w:vAlign w:val="bottom"/>
            <w:hideMark/>
          </w:tcPr>
          <w:p w14:paraId="4B90EF4D" w14:textId="77777777" w:rsidR="00000000" w:rsidRDefault="00457683">
            <w:pPr>
              <w:spacing w:after="100"/>
              <w:rPr>
                <w:rFonts w:eastAsia="Times New Roman"/>
              </w:rPr>
            </w:pPr>
            <w:r>
              <w:rPr>
                <w:rFonts w:eastAsia="Times New Roman"/>
                <w:color w:val="000000"/>
                <w:sz w:val="18"/>
                <w:szCs w:val="18"/>
              </w:rPr>
              <w:t>Payments on finance lease obligations</w:t>
            </w:r>
          </w:p>
        </w:tc>
        <w:tc>
          <w:tcPr>
            <w:tcW w:w="0" w:type="auto"/>
            <w:gridSpan w:val="2"/>
            <w:shd w:val="clear" w:color="auto" w:fill="FFFFFF"/>
            <w:tcMar>
              <w:top w:w="30" w:type="dxa"/>
              <w:left w:w="20" w:type="dxa"/>
              <w:bottom w:w="30" w:type="dxa"/>
              <w:right w:w="0" w:type="dxa"/>
            </w:tcMar>
            <w:vAlign w:val="bottom"/>
            <w:hideMark/>
          </w:tcPr>
          <w:p w14:paraId="1239389D" w14:textId="77777777" w:rsidR="00000000" w:rsidRDefault="00457683">
            <w:pPr>
              <w:spacing w:after="100"/>
              <w:jc w:val="right"/>
              <w:rPr>
                <w:rFonts w:eastAsia="Times New Roman"/>
              </w:rPr>
            </w:pPr>
            <w:r>
              <w:rPr>
                <w:rFonts w:eastAsia="Times New Roman"/>
                <w:color w:val="000000"/>
                <w:sz w:val="18"/>
                <w:szCs w:val="18"/>
              </w:rPr>
              <w:t>(2,218)</w:t>
            </w:r>
          </w:p>
        </w:tc>
        <w:tc>
          <w:tcPr>
            <w:tcW w:w="0" w:type="auto"/>
            <w:shd w:val="clear" w:color="auto" w:fill="FFFFFF"/>
            <w:tcMar>
              <w:top w:w="30" w:type="dxa"/>
              <w:left w:w="0" w:type="dxa"/>
              <w:bottom w:w="30" w:type="dxa"/>
              <w:right w:w="20" w:type="dxa"/>
            </w:tcMar>
            <w:vAlign w:val="bottom"/>
            <w:hideMark/>
          </w:tcPr>
          <w:p w14:paraId="383D982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2139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B55288" w14:textId="77777777" w:rsidR="00000000" w:rsidRDefault="00457683">
            <w:pPr>
              <w:spacing w:after="100"/>
              <w:jc w:val="right"/>
              <w:rPr>
                <w:rFonts w:eastAsia="Times New Roman"/>
              </w:rPr>
            </w:pPr>
            <w:r>
              <w:rPr>
                <w:rFonts w:eastAsia="Times New Roman"/>
                <w:color w:val="000000"/>
                <w:sz w:val="18"/>
                <w:szCs w:val="18"/>
              </w:rPr>
              <w:t>(2,526)</w:t>
            </w:r>
          </w:p>
        </w:tc>
        <w:tc>
          <w:tcPr>
            <w:tcW w:w="0" w:type="auto"/>
            <w:shd w:val="clear" w:color="auto" w:fill="FFFFFF"/>
            <w:tcMar>
              <w:top w:w="30" w:type="dxa"/>
              <w:left w:w="0" w:type="dxa"/>
              <w:bottom w:w="30" w:type="dxa"/>
              <w:right w:w="20" w:type="dxa"/>
            </w:tcMar>
            <w:vAlign w:val="bottom"/>
            <w:hideMark/>
          </w:tcPr>
          <w:p w14:paraId="672BEF5D" w14:textId="77777777" w:rsidR="00000000" w:rsidRDefault="00457683">
            <w:pPr>
              <w:spacing w:after="100"/>
              <w:jc w:val="right"/>
              <w:rPr>
                <w:rFonts w:eastAsia="Times New Roman"/>
              </w:rPr>
            </w:pPr>
          </w:p>
        </w:tc>
      </w:tr>
      <w:tr w:rsidR="00000000" w14:paraId="1F181C15" w14:textId="77777777">
        <w:trPr>
          <w:divId w:val="104468929"/>
        </w:trPr>
        <w:tc>
          <w:tcPr>
            <w:tcW w:w="0" w:type="auto"/>
            <w:gridSpan w:val="3"/>
            <w:shd w:val="clear" w:color="auto" w:fill="CCEEFF"/>
            <w:tcMar>
              <w:top w:w="30" w:type="dxa"/>
              <w:left w:w="20" w:type="dxa"/>
              <w:bottom w:w="30" w:type="dxa"/>
              <w:right w:w="20" w:type="dxa"/>
            </w:tcMar>
            <w:vAlign w:val="bottom"/>
            <w:hideMark/>
          </w:tcPr>
          <w:p w14:paraId="33F46644" w14:textId="77777777" w:rsidR="00000000" w:rsidRDefault="00457683">
            <w:pPr>
              <w:spacing w:after="100"/>
              <w:rPr>
                <w:rFonts w:eastAsia="Times New Roman"/>
              </w:rPr>
            </w:pPr>
            <w:r>
              <w:rPr>
                <w:rFonts w:eastAsia="Times New Roman"/>
                <w:color w:val="000000"/>
                <w:sz w:val="18"/>
                <w:szCs w:val="18"/>
              </w:rPr>
              <w:t>Net cash used for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04129F" w14:textId="77777777" w:rsidR="00000000" w:rsidRDefault="00457683">
            <w:pPr>
              <w:spacing w:after="100"/>
              <w:jc w:val="right"/>
              <w:rPr>
                <w:rFonts w:eastAsia="Times New Roman"/>
              </w:rPr>
            </w:pPr>
            <w:r>
              <w:rPr>
                <w:rFonts w:eastAsia="Times New Roman"/>
                <w:color w:val="000000"/>
                <w:sz w:val="18"/>
                <w:szCs w:val="18"/>
              </w:rPr>
              <w:t>(83,608)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4B486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4C3A6"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728E4D" w14:textId="77777777" w:rsidR="00000000" w:rsidRDefault="00457683">
            <w:pPr>
              <w:spacing w:after="100"/>
              <w:jc w:val="right"/>
              <w:rPr>
                <w:rFonts w:eastAsia="Times New Roman"/>
              </w:rPr>
            </w:pPr>
            <w:r>
              <w:rPr>
                <w:rFonts w:eastAsia="Times New Roman"/>
                <w:color w:val="000000"/>
                <w:sz w:val="18"/>
                <w:szCs w:val="18"/>
              </w:rPr>
              <w:t>(116,529)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C9CF06" w14:textId="77777777" w:rsidR="00000000" w:rsidRDefault="00457683">
            <w:pPr>
              <w:spacing w:after="100"/>
              <w:jc w:val="right"/>
              <w:rPr>
                <w:rFonts w:eastAsia="Times New Roman"/>
              </w:rPr>
            </w:pPr>
          </w:p>
        </w:tc>
      </w:tr>
      <w:tr w:rsidR="00000000" w14:paraId="504A4092" w14:textId="77777777">
        <w:trPr>
          <w:divId w:val="104468929"/>
        </w:trPr>
        <w:tc>
          <w:tcPr>
            <w:tcW w:w="0" w:type="auto"/>
            <w:gridSpan w:val="3"/>
            <w:shd w:val="clear" w:color="auto" w:fill="FFFFFF"/>
            <w:tcMar>
              <w:top w:w="30" w:type="dxa"/>
              <w:left w:w="20" w:type="dxa"/>
              <w:bottom w:w="30" w:type="dxa"/>
              <w:right w:w="20" w:type="dxa"/>
            </w:tcMar>
            <w:vAlign w:val="bottom"/>
            <w:hideMark/>
          </w:tcPr>
          <w:p w14:paraId="7AFA11B0" w14:textId="77777777" w:rsidR="00000000" w:rsidRDefault="00457683">
            <w:pPr>
              <w:spacing w:after="100"/>
              <w:rPr>
                <w:rFonts w:eastAsia="Times New Roman"/>
              </w:rPr>
            </w:pPr>
            <w:r>
              <w:rPr>
                <w:rFonts w:eastAsia="Times New Roman"/>
                <w:color w:val="000000"/>
                <w:sz w:val="18"/>
                <w:szCs w:val="18"/>
              </w:rPr>
              <w:t>Net change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8598C0" w14:textId="77777777" w:rsidR="00000000" w:rsidRDefault="00457683">
            <w:pPr>
              <w:spacing w:after="100"/>
              <w:jc w:val="right"/>
              <w:rPr>
                <w:rFonts w:eastAsia="Times New Roman"/>
              </w:rPr>
            </w:pPr>
            <w:r>
              <w:rPr>
                <w:rFonts w:eastAsia="Times New Roman"/>
                <w:color w:val="000000"/>
                <w:sz w:val="18"/>
                <w:szCs w:val="18"/>
              </w:rPr>
              <w:t>(51,271)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41FBD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7CEEF"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7A8084" w14:textId="77777777" w:rsidR="00000000" w:rsidRDefault="00457683">
            <w:pPr>
              <w:spacing w:after="100"/>
              <w:jc w:val="right"/>
              <w:rPr>
                <w:rFonts w:eastAsia="Times New Roman"/>
              </w:rPr>
            </w:pPr>
            <w:r>
              <w:rPr>
                <w:rFonts w:eastAsia="Times New Roman"/>
                <w:color w:val="000000"/>
                <w:sz w:val="18"/>
                <w:szCs w:val="18"/>
              </w:rPr>
              <w:t>34,489 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A10BB1" w14:textId="77777777" w:rsidR="00000000" w:rsidRDefault="00457683">
            <w:pPr>
              <w:spacing w:after="100"/>
              <w:jc w:val="right"/>
              <w:rPr>
                <w:rFonts w:eastAsia="Times New Roman"/>
              </w:rPr>
            </w:pPr>
          </w:p>
        </w:tc>
      </w:tr>
      <w:tr w:rsidR="00000000" w14:paraId="186A7EBC" w14:textId="77777777">
        <w:trPr>
          <w:divId w:val="104468929"/>
        </w:trPr>
        <w:tc>
          <w:tcPr>
            <w:tcW w:w="0" w:type="auto"/>
            <w:gridSpan w:val="3"/>
            <w:shd w:val="clear" w:color="auto" w:fill="CCEEFF"/>
            <w:tcMar>
              <w:top w:w="30" w:type="dxa"/>
              <w:left w:w="20" w:type="dxa"/>
              <w:bottom w:w="30" w:type="dxa"/>
              <w:right w:w="20" w:type="dxa"/>
            </w:tcMar>
            <w:vAlign w:val="bottom"/>
            <w:hideMark/>
          </w:tcPr>
          <w:p w14:paraId="4B9BEE84" w14:textId="77777777" w:rsidR="00000000" w:rsidRDefault="00457683">
            <w:pPr>
              <w:spacing w:after="100"/>
              <w:rPr>
                <w:rFonts w:eastAsia="Times New Roman"/>
              </w:rPr>
            </w:pPr>
            <w:r>
              <w:rPr>
                <w:rFonts w:eastAsia="Times New Roman"/>
                <w:color w:val="000000"/>
                <w:sz w:val="18"/>
                <w:szCs w:val="18"/>
              </w:rPr>
              <w:t>Cash, cash equivalents and restricted cash, beginning of year</w:t>
            </w:r>
          </w:p>
        </w:tc>
        <w:tc>
          <w:tcPr>
            <w:tcW w:w="0" w:type="auto"/>
            <w:gridSpan w:val="2"/>
            <w:shd w:val="clear" w:color="auto" w:fill="CCEEFF"/>
            <w:tcMar>
              <w:top w:w="30" w:type="dxa"/>
              <w:left w:w="20" w:type="dxa"/>
              <w:bottom w:w="30" w:type="dxa"/>
              <w:right w:w="0" w:type="dxa"/>
            </w:tcMar>
            <w:vAlign w:val="bottom"/>
            <w:hideMark/>
          </w:tcPr>
          <w:p w14:paraId="381A10C0" w14:textId="77777777" w:rsidR="00000000" w:rsidRDefault="00457683">
            <w:pPr>
              <w:spacing w:after="100"/>
              <w:jc w:val="right"/>
              <w:rPr>
                <w:rFonts w:eastAsia="Times New Roman"/>
              </w:rPr>
            </w:pPr>
            <w:r>
              <w:rPr>
                <w:rFonts w:eastAsia="Times New Roman"/>
                <w:color w:val="000000"/>
                <w:sz w:val="18"/>
                <w:szCs w:val="18"/>
              </w:rPr>
              <w:t>306,876 </w:t>
            </w:r>
          </w:p>
        </w:tc>
        <w:tc>
          <w:tcPr>
            <w:tcW w:w="0" w:type="auto"/>
            <w:shd w:val="clear" w:color="auto" w:fill="CCEEFF"/>
            <w:tcMar>
              <w:top w:w="30" w:type="dxa"/>
              <w:left w:w="0" w:type="dxa"/>
              <w:bottom w:w="30" w:type="dxa"/>
              <w:right w:w="20" w:type="dxa"/>
            </w:tcMar>
            <w:vAlign w:val="bottom"/>
            <w:hideMark/>
          </w:tcPr>
          <w:p w14:paraId="5B01649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C3889"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91D781" w14:textId="77777777" w:rsidR="00000000" w:rsidRDefault="00457683">
            <w:pPr>
              <w:spacing w:after="100"/>
              <w:jc w:val="right"/>
              <w:rPr>
                <w:rFonts w:eastAsia="Times New Roman"/>
              </w:rPr>
            </w:pPr>
            <w:r>
              <w:rPr>
                <w:rFonts w:eastAsia="Times New Roman"/>
                <w:color w:val="000000"/>
                <w:sz w:val="18"/>
                <w:szCs w:val="18"/>
              </w:rPr>
              <w:t>375,159 </w:t>
            </w:r>
          </w:p>
        </w:tc>
        <w:tc>
          <w:tcPr>
            <w:tcW w:w="0" w:type="auto"/>
            <w:shd w:val="clear" w:color="auto" w:fill="CCEEFF"/>
            <w:tcMar>
              <w:top w:w="30" w:type="dxa"/>
              <w:left w:w="0" w:type="dxa"/>
              <w:bottom w:w="30" w:type="dxa"/>
              <w:right w:w="20" w:type="dxa"/>
            </w:tcMar>
            <w:vAlign w:val="bottom"/>
            <w:hideMark/>
          </w:tcPr>
          <w:p w14:paraId="650553BE" w14:textId="77777777" w:rsidR="00000000" w:rsidRDefault="00457683">
            <w:pPr>
              <w:spacing w:after="100"/>
              <w:jc w:val="right"/>
              <w:rPr>
                <w:rFonts w:eastAsia="Times New Roman"/>
              </w:rPr>
            </w:pPr>
          </w:p>
        </w:tc>
      </w:tr>
      <w:tr w:rsidR="00000000" w14:paraId="3617B295" w14:textId="77777777">
        <w:trPr>
          <w:divId w:val="104468929"/>
        </w:trPr>
        <w:tc>
          <w:tcPr>
            <w:tcW w:w="0" w:type="auto"/>
            <w:gridSpan w:val="3"/>
            <w:shd w:val="clear" w:color="auto" w:fill="FFFFFF"/>
            <w:tcMar>
              <w:top w:w="30" w:type="dxa"/>
              <w:left w:w="20" w:type="dxa"/>
              <w:bottom w:w="30" w:type="dxa"/>
              <w:right w:w="20" w:type="dxa"/>
            </w:tcMar>
            <w:vAlign w:val="bottom"/>
            <w:hideMark/>
          </w:tcPr>
          <w:p w14:paraId="488CBC8D" w14:textId="77777777" w:rsidR="00000000" w:rsidRDefault="00457683">
            <w:pPr>
              <w:spacing w:after="100"/>
              <w:rPr>
                <w:rFonts w:eastAsia="Times New Roman"/>
              </w:rPr>
            </w:pPr>
            <w:r>
              <w:rPr>
                <w:rFonts w:eastAsia="Times New Roman"/>
                <w:color w:val="000000"/>
                <w:sz w:val="18"/>
                <w:szCs w:val="18"/>
              </w:rPr>
              <w:t>Cash, cash equivalents and restricted cash,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A2A4749" w14:textId="77777777" w:rsidR="00000000" w:rsidRDefault="0045768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FDA219" w14:textId="77777777" w:rsidR="00000000" w:rsidRDefault="00457683">
            <w:pPr>
              <w:spacing w:after="100"/>
              <w:jc w:val="right"/>
              <w:rPr>
                <w:rFonts w:eastAsia="Times New Roman"/>
              </w:rPr>
            </w:pPr>
            <w:r>
              <w:rPr>
                <w:rFonts w:eastAsia="Times New Roman"/>
                <w:color w:val="000000"/>
                <w:sz w:val="18"/>
                <w:szCs w:val="18"/>
              </w:rPr>
              <w:t>255,605 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40661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A0F84"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5248F1" w14:textId="77777777" w:rsidR="00000000" w:rsidRDefault="0045768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C5277C" w14:textId="77777777" w:rsidR="00000000" w:rsidRDefault="00457683">
            <w:pPr>
              <w:spacing w:after="100"/>
              <w:jc w:val="right"/>
              <w:rPr>
                <w:rFonts w:eastAsia="Times New Roman"/>
              </w:rPr>
            </w:pPr>
            <w:r>
              <w:rPr>
                <w:rFonts w:eastAsia="Times New Roman"/>
                <w:color w:val="000000"/>
                <w:sz w:val="18"/>
                <w:szCs w:val="18"/>
              </w:rPr>
              <w:t>409,648 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888308" w14:textId="77777777" w:rsidR="00000000" w:rsidRDefault="00457683">
            <w:pPr>
              <w:spacing w:after="100"/>
              <w:jc w:val="right"/>
              <w:rPr>
                <w:rFonts w:eastAsia="Times New Roman"/>
              </w:rPr>
            </w:pPr>
          </w:p>
        </w:tc>
      </w:tr>
      <w:tr w:rsidR="00000000" w14:paraId="176E500C" w14:textId="77777777">
        <w:trPr>
          <w:divId w:val="104468929"/>
          <w:trHeight w:val="180"/>
        </w:trPr>
        <w:tc>
          <w:tcPr>
            <w:tcW w:w="0" w:type="auto"/>
            <w:gridSpan w:val="3"/>
            <w:shd w:val="clear" w:color="auto" w:fill="CCEEFF"/>
            <w:tcMar>
              <w:top w:w="0" w:type="dxa"/>
              <w:left w:w="20" w:type="dxa"/>
              <w:bottom w:w="0" w:type="dxa"/>
              <w:right w:w="20" w:type="dxa"/>
            </w:tcMar>
            <w:vAlign w:val="center"/>
            <w:hideMark/>
          </w:tcPr>
          <w:p w14:paraId="462ACE74" w14:textId="77777777" w:rsidR="00000000" w:rsidRDefault="0045768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3F073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3AE7A"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4969D8" w14:textId="77777777" w:rsidR="00000000" w:rsidRDefault="00457683">
            <w:pPr>
              <w:spacing w:after="100"/>
              <w:rPr>
                <w:rFonts w:eastAsia="Times New Roman"/>
                <w:sz w:val="20"/>
                <w:szCs w:val="20"/>
              </w:rPr>
            </w:pPr>
          </w:p>
        </w:tc>
      </w:tr>
      <w:tr w:rsidR="00000000" w14:paraId="070C18B5" w14:textId="77777777">
        <w:trPr>
          <w:divId w:val="104468929"/>
        </w:trPr>
        <w:tc>
          <w:tcPr>
            <w:tcW w:w="0" w:type="auto"/>
            <w:gridSpan w:val="3"/>
            <w:shd w:val="clear" w:color="auto" w:fill="FFFFFF"/>
            <w:tcMar>
              <w:top w:w="30" w:type="dxa"/>
              <w:left w:w="20" w:type="dxa"/>
              <w:bottom w:w="30" w:type="dxa"/>
              <w:right w:w="20" w:type="dxa"/>
            </w:tcMar>
            <w:vAlign w:val="bottom"/>
            <w:hideMark/>
          </w:tcPr>
          <w:p w14:paraId="7E01A842" w14:textId="77777777" w:rsidR="00000000" w:rsidRDefault="00457683">
            <w:pPr>
              <w:spacing w:after="100"/>
              <w:rPr>
                <w:rFonts w:eastAsia="Times New Roman"/>
              </w:rPr>
            </w:pPr>
            <w:r>
              <w:rPr>
                <w:rFonts w:eastAsia="Times New Roman"/>
                <w:b/>
                <w:bCs/>
                <w:color w:val="000000"/>
                <w:sz w:val="18"/>
                <w:szCs w:val="18"/>
              </w:rPr>
              <w:t>Supplemental cash flow disclosure information:</w:t>
            </w:r>
          </w:p>
        </w:tc>
        <w:tc>
          <w:tcPr>
            <w:tcW w:w="0" w:type="auto"/>
            <w:gridSpan w:val="3"/>
            <w:shd w:val="clear" w:color="auto" w:fill="FFFFFF"/>
            <w:tcMar>
              <w:top w:w="0" w:type="dxa"/>
              <w:left w:w="20" w:type="dxa"/>
              <w:bottom w:w="0" w:type="dxa"/>
              <w:right w:w="20" w:type="dxa"/>
            </w:tcMar>
            <w:vAlign w:val="center"/>
            <w:hideMark/>
          </w:tcPr>
          <w:p w14:paraId="20A0EC42"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4524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245CE2" w14:textId="77777777" w:rsidR="00000000" w:rsidRDefault="00457683">
            <w:pPr>
              <w:spacing w:after="100"/>
              <w:rPr>
                <w:rFonts w:eastAsia="Times New Roman"/>
                <w:sz w:val="20"/>
                <w:szCs w:val="20"/>
              </w:rPr>
            </w:pPr>
          </w:p>
        </w:tc>
      </w:tr>
      <w:tr w:rsidR="00000000" w14:paraId="749D5306" w14:textId="77777777">
        <w:trPr>
          <w:divId w:val="104468929"/>
        </w:trPr>
        <w:tc>
          <w:tcPr>
            <w:tcW w:w="0" w:type="auto"/>
            <w:gridSpan w:val="3"/>
            <w:shd w:val="clear" w:color="auto" w:fill="CCEEFF"/>
            <w:tcMar>
              <w:top w:w="30" w:type="dxa"/>
              <w:left w:w="20" w:type="dxa"/>
              <w:bottom w:w="30" w:type="dxa"/>
              <w:right w:w="20" w:type="dxa"/>
            </w:tcMar>
            <w:vAlign w:val="bottom"/>
            <w:hideMark/>
          </w:tcPr>
          <w:p w14:paraId="761C799E" w14:textId="77777777" w:rsidR="00000000" w:rsidRDefault="00457683">
            <w:pPr>
              <w:spacing w:after="100"/>
              <w:rPr>
                <w:rFonts w:eastAsia="Times New Roman"/>
              </w:rPr>
            </w:pPr>
            <w:r>
              <w:rPr>
                <w:rFonts w:eastAsia="Times New Roman"/>
                <w:color w:val="000000"/>
                <w:sz w:val="18"/>
                <w:szCs w:val="18"/>
              </w:rPr>
              <w:t>Cash paid for interest</w:t>
            </w:r>
          </w:p>
        </w:tc>
        <w:tc>
          <w:tcPr>
            <w:tcW w:w="0" w:type="auto"/>
            <w:shd w:val="clear" w:color="auto" w:fill="CCEEFF"/>
            <w:tcMar>
              <w:top w:w="30" w:type="dxa"/>
              <w:left w:w="20" w:type="dxa"/>
              <w:bottom w:w="30" w:type="dxa"/>
              <w:right w:w="0" w:type="dxa"/>
            </w:tcMar>
            <w:vAlign w:val="bottom"/>
            <w:hideMark/>
          </w:tcPr>
          <w:p w14:paraId="3D72A67F"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26A38F7" w14:textId="77777777" w:rsidR="00000000" w:rsidRDefault="00457683">
            <w:pPr>
              <w:spacing w:after="100"/>
              <w:jc w:val="right"/>
              <w:rPr>
                <w:rFonts w:eastAsia="Times New Roman"/>
              </w:rPr>
            </w:pPr>
            <w:r>
              <w:rPr>
                <w:rFonts w:eastAsia="Times New Roman"/>
                <w:color w:val="000000"/>
                <w:sz w:val="18"/>
                <w:szCs w:val="18"/>
              </w:rPr>
              <w:t>9,329 </w:t>
            </w:r>
          </w:p>
        </w:tc>
        <w:tc>
          <w:tcPr>
            <w:tcW w:w="0" w:type="auto"/>
            <w:shd w:val="clear" w:color="auto" w:fill="CCEEFF"/>
            <w:tcMar>
              <w:top w:w="30" w:type="dxa"/>
              <w:left w:w="0" w:type="dxa"/>
              <w:bottom w:w="30" w:type="dxa"/>
              <w:right w:w="20" w:type="dxa"/>
            </w:tcMar>
            <w:vAlign w:val="bottom"/>
            <w:hideMark/>
          </w:tcPr>
          <w:p w14:paraId="70184BF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276D31"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94D3A1"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687B7CF" w14:textId="77777777" w:rsidR="00000000" w:rsidRDefault="00457683">
            <w:pPr>
              <w:spacing w:after="100"/>
              <w:jc w:val="right"/>
              <w:rPr>
                <w:rFonts w:eastAsia="Times New Roman"/>
              </w:rPr>
            </w:pPr>
            <w:r>
              <w:rPr>
                <w:rFonts w:eastAsia="Times New Roman"/>
                <w:color w:val="000000"/>
                <w:sz w:val="18"/>
                <w:szCs w:val="18"/>
              </w:rPr>
              <w:t>14,640 </w:t>
            </w:r>
          </w:p>
        </w:tc>
        <w:tc>
          <w:tcPr>
            <w:tcW w:w="0" w:type="auto"/>
            <w:shd w:val="clear" w:color="auto" w:fill="CCEEFF"/>
            <w:tcMar>
              <w:top w:w="30" w:type="dxa"/>
              <w:left w:w="0" w:type="dxa"/>
              <w:bottom w:w="30" w:type="dxa"/>
              <w:right w:w="20" w:type="dxa"/>
            </w:tcMar>
            <w:vAlign w:val="bottom"/>
            <w:hideMark/>
          </w:tcPr>
          <w:p w14:paraId="3FA33E64" w14:textId="77777777" w:rsidR="00000000" w:rsidRDefault="00457683">
            <w:pPr>
              <w:spacing w:after="100"/>
              <w:jc w:val="right"/>
              <w:rPr>
                <w:rFonts w:eastAsia="Times New Roman"/>
              </w:rPr>
            </w:pPr>
          </w:p>
        </w:tc>
      </w:tr>
      <w:tr w:rsidR="00000000" w14:paraId="26A8430B" w14:textId="77777777">
        <w:trPr>
          <w:divId w:val="104468929"/>
        </w:trPr>
        <w:tc>
          <w:tcPr>
            <w:tcW w:w="0" w:type="auto"/>
            <w:gridSpan w:val="3"/>
            <w:shd w:val="clear" w:color="auto" w:fill="FFFFFF"/>
            <w:tcMar>
              <w:top w:w="30" w:type="dxa"/>
              <w:left w:w="20" w:type="dxa"/>
              <w:bottom w:w="30" w:type="dxa"/>
              <w:right w:w="20" w:type="dxa"/>
            </w:tcMar>
            <w:vAlign w:val="bottom"/>
            <w:hideMark/>
          </w:tcPr>
          <w:p w14:paraId="5286FF12" w14:textId="77777777" w:rsidR="00000000" w:rsidRDefault="00457683">
            <w:pPr>
              <w:spacing w:after="100"/>
              <w:rPr>
                <w:rFonts w:eastAsia="Times New Roman"/>
              </w:rPr>
            </w:pPr>
            <w:r>
              <w:rPr>
                <w:rFonts w:eastAsia="Times New Roman"/>
                <w:color w:val="000000"/>
                <w:sz w:val="18"/>
                <w:szCs w:val="18"/>
              </w:rPr>
              <w:t>Cash paid for taxes</w:t>
            </w:r>
          </w:p>
        </w:tc>
        <w:tc>
          <w:tcPr>
            <w:tcW w:w="0" w:type="auto"/>
            <w:shd w:val="clear" w:color="auto" w:fill="FFFFFF"/>
            <w:tcMar>
              <w:top w:w="30" w:type="dxa"/>
              <w:left w:w="20" w:type="dxa"/>
              <w:bottom w:w="30" w:type="dxa"/>
              <w:right w:w="0" w:type="dxa"/>
            </w:tcMar>
            <w:vAlign w:val="bottom"/>
            <w:hideMark/>
          </w:tcPr>
          <w:p w14:paraId="1FF432FA"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65467B3" w14:textId="77777777" w:rsidR="00000000" w:rsidRDefault="00457683">
            <w:pPr>
              <w:spacing w:after="100"/>
              <w:jc w:val="right"/>
              <w:rPr>
                <w:rFonts w:eastAsia="Times New Roman"/>
              </w:rPr>
            </w:pPr>
            <w:r>
              <w:rPr>
                <w:rFonts w:eastAsia="Times New Roman"/>
                <w:color w:val="000000"/>
                <w:sz w:val="18"/>
                <w:szCs w:val="18"/>
              </w:rPr>
              <w:t>5,632 </w:t>
            </w:r>
          </w:p>
        </w:tc>
        <w:tc>
          <w:tcPr>
            <w:tcW w:w="0" w:type="auto"/>
            <w:shd w:val="clear" w:color="auto" w:fill="FFFFFF"/>
            <w:tcMar>
              <w:top w:w="30" w:type="dxa"/>
              <w:left w:w="0" w:type="dxa"/>
              <w:bottom w:w="30" w:type="dxa"/>
              <w:right w:w="20" w:type="dxa"/>
            </w:tcMar>
            <w:vAlign w:val="bottom"/>
            <w:hideMark/>
          </w:tcPr>
          <w:p w14:paraId="1F1B37C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37FA4D"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8A4578"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B980335" w14:textId="77777777" w:rsidR="00000000" w:rsidRDefault="00457683">
            <w:pPr>
              <w:spacing w:after="100"/>
              <w:jc w:val="right"/>
              <w:rPr>
                <w:rFonts w:eastAsia="Times New Roman"/>
              </w:rPr>
            </w:pPr>
            <w:r>
              <w:rPr>
                <w:rFonts w:eastAsia="Times New Roman"/>
                <w:color w:val="000000"/>
                <w:sz w:val="18"/>
                <w:szCs w:val="18"/>
              </w:rPr>
              <w:t>6,995 </w:t>
            </w:r>
          </w:p>
        </w:tc>
        <w:tc>
          <w:tcPr>
            <w:tcW w:w="0" w:type="auto"/>
            <w:shd w:val="clear" w:color="auto" w:fill="FFFFFF"/>
            <w:tcMar>
              <w:top w:w="30" w:type="dxa"/>
              <w:left w:w="0" w:type="dxa"/>
              <w:bottom w:w="30" w:type="dxa"/>
              <w:right w:w="20" w:type="dxa"/>
            </w:tcMar>
            <w:vAlign w:val="bottom"/>
            <w:hideMark/>
          </w:tcPr>
          <w:p w14:paraId="31BFD056" w14:textId="77777777" w:rsidR="00000000" w:rsidRDefault="00457683">
            <w:pPr>
              <w:spacing w:after="100"/>
              <w:jc w:val="right"/>
              <w:rPr>
                <w:rFonts w:eastAsia="Times New Roman"/>
              </w:rPr>
            </w:pPr>
          </w:p>
        </w:tc>
      </w:tr>
      <w:tr w:rsidR="00000000" w14:paraId="03AA683B" w14:textId="77777777">
        <w:trPr>
          <w:divId w:val="104468929"/>
        </w:trPr>
        <w:tc>
          <w:tcPr>
            <w:tcW w:w="0" w:type="auto"/>
            <w:gridSpan w:val="3"/>
            <w:shd w:val="clear" w:color="auto" w:fill="CCEEFF"/>
            <w:tcMar>
              <w:top w:w="30" w:type="dxa"/>
              <w:left w:w="20" w:type="dxa"/>
              <w:bottom w:w="30" w:type="dxa"/>
              <w:right w:w="20" w:type="dxa"/>
            </w:tcMar>
            <w:vAlign w:val="bottom"/>
            <w:hideMark/>
          </w:tcPr>
          <w:p w14:paraId="2020C1A2" w14:textId="77777777" w:rsidR="00000000" w:rsidRDefault="00457683">
            <w:pPr>
              <w:spacing w:after="100"/>
              <w:rPr>
                <w:rFonts w:eastAsia="Times New Roman"/>
              </w:rPr>
            </w:pPr>
            <w:r>
              <w:rPr>
                <w:rFonts w:eastAsia="Times New Roman"/>
                <w:color w:val="000000"/>
                <w:sz w:val="18"/>
                <w:szCs w:val="18"/>
              </w:rPr>
              <w:t>Capital expenditures accrued at the end of the period</w:t>
            </w:r>
          </w:p>
        </w:tc>
        <w:tc>
          <w:tcPr>
            <w:tcW w:w="0" w:type="auto"/>
            <w:shd w:val="clear" w:color="auto" w:fill="CCEEFF"/>
            <w:tcMar>
              <w:top w:w="30" w:type="dxa"/>
              <w:left w:w="20" w:type="dxa"/>
              <w:bottom w:w="30" w:type="dxa"/>
              <w:right w:w="0" w:type="dxa"/>
            </w:tcMar>
            <w:vAlign w:val="bottom"/>
            <w:hideMark/>
          </w:tcPr>
          <w:p w14:paraId="23B12604"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E0C29D7" w14:textId="77777777" w:rsidR="00000000" w:rsidRDefault="00457683">
            <w:pPr>
              <w:spacing w:after="100"/>
              <w:jc w:val="right"/>
              <w:rPr>
                <w:rFonts w:eastAsia="Times New Roman"/>
              </w:rPr>
            </w:pPr>
            <w:r>
              <w:rPr>
                <w:rFonts w:eastAsia="Times New Roman"/>
                <w:color w:val="000000"/>
                <w:sz w:val="18"/>
                <w:szCs w:val="18"/>
              </w:rPr>
              <w:t>9,300 </w:t>
            </w:r>
          </w:p>
        </w:tc>
        <w:tc>
          <w:tcPr>
            <w:tcW w:w="0" w:type="auto"/>
            <w:shd w:val="clear" w:color="auto" w:fill="CCEEFF"/>
            <w:tcMar>
              <w:top w:w="30" w:type="dxa"/>
              <w:left w:w="0" w:type="dxa"/>
              <w:bottom w:w="30" w:type="dxa"/>
              <w:right w:w="20" w:type="dxa"/>
            </w:tcMar>
            <w:vAlign w:val="bottom"/>
            <w:hideMark/>
          </w:tcPr>
          <w:p w14:paraId="13ADF46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5B7FC"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F00A9A"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2D37770" w14:textId="77777777" w:rsidR="00000000" w:rsidRDefault="00457683">
            <w:pPr>
              <w:spacing w:after="100"/>
              <w:jc w:val="right"/>
              <w:rPr>
                <w:rFonts w:eastAsia="Times New Roman"/>
              </w:rPr>
            </w:pPr>
            <w:r>
              <w:rPr>
                <w:rFonts w:eastAsia="Times New Roman"/>
                <w:color w:val="000000"/>
                <w:sz w:val="18"/>
                <w:szCs w:val="18"/>
              </w:rPr>
              <w:t>8,827 </w:t>
            </w:r>
          </w:p>
        </w:tc>
        <w:tc>
          <w:tcPr>
            <w:tcW w:w="0" w:type="auto"/>
            <w:shd w:val="clear" w:color="auto" w:fill="CCEEFF"/>
            <w:tcMar>
              <w:top w:w="30" w:type="dxa"/>
              <w:left w:w="0" w:type="dxa"/>
              <w:bottom w:w="30" w:type="dxa"/>
              <w:right w:w="20" w:type="dxa"/>
            </w:tcMar>
            <w:vAlign w:val="bottom"/>
            <w:hideMark/>
          </w:tcPr>
          <w:p w14:paraId="5599ADB9" w14:textId="77777777" w:rsidR="00000000" w:rsidRDefault="00457683">
            <w:pPr>
              <w:spacing w:after="100"/>
              <w:jc w:val="right"/>
              <w:rPr>
                <w:rFonts w:eastAsia="Times New Roman"/>
              </w:rPr>
            </w:pPr>
          </w:p>
        </w:tc>
      </w:tr>
    </w:tbl>
    <w:p w14:paraId="3B6D40A1" w14:textId="77777777" w:rsidR="00000000" w:rsidRDefault="00457683">
      <w:pPr>
        <w:divId w:val="104468929"/>
        <w:rPr>
          <w:rFonts w:eastAsia="Times New Roman"/>
        </w:rPr>
      </w:pPr>
      <w:r>
        <w:rPr>
          <w:rFonts w:eastAsia="Times New Roman"/>
          <w:color w:val="000000"/>
          <w:sz w:val="20"/>
          <w:szCs w:val="20"/>
        </w:rPr>
        <w:t>    </w:t>
      </w:r>
    </w:p>
    <w:p w14:paraId="695525DF" w14:textId="77777777" w:rsidR="00000000" w:rsidRDefault="00457683">
      <w:pPr>
        <w:jc w:val="center"/>
        <w:divId w:val="697778238"/>
        <w:rPr>
          <w:rFonts w:eastAsia="Times New Roman"/>
        </w:rPr>
      </w:pPr>
      <w:r>
        <w:rPr>
          <w:rFonts w:eastAsia="Times New Roman"/>
          <w:i/>
          <w:iCs/>
          <w:color w:val="000000"/>
          <w:sz w:val="20"/>
          <w:szCs w:val="20"/>
        </w:rPr>
        <w:t>The accompanying notes are an integral part of these condensed consolidated financial statements.</w:t>
      </w:r>
    </w:p>
    <w:p w14:paraId="029ABD7F" w14:textId="77777777" w:rsidR="00000000" w:rsidRDefault="00457683">
      <w:pPr>
        <w:jc w:val="center"/>
        <w:divId w:val="693002429"/>
        <w:rPr>
          <w:rFonts w:eastAsia="Times New Roman"/>
        </w:rPr>
      </w:pPr>
      <w:r>
        <w:rPr>
          <w:rFonts w:eastAsia="Times New Roman"/>
          <w:color w:val="000000"/>
          <w:sz w:val="20"/>
          <w:szCs w:val="20"/>
        </w:rPr>
        <w:t>8</w:t>
      </w:r>
    </w:p>
    <w:p w14:paraId="056470AE" w14:textId="77777777" w:rsidR="00000000" w:rsidRDefault="00457683">
      <w:pPr>
        <w:rPr>
          <w:rFonts w:eastAsia="Times New Roman"/>
        </w:rPr>
      </w:pPr>
      <w:r>
        <w:rPr>
          <w:rFonts w:eastAsia="Times New Roman"/>
        </w:rPr>
        <w:pict w14:anchorId="080655AF">
          <v:rect id="_x0000_i1032" style="width:0;height:1.5pt" o:hralign="center" o:hrstd="t" o:hr="t" fillcolor="#a0a0a0" stroked="f"/>
        </w:pict>
      </w:r>
    </w:p>
    <w:p w14:paraId="794377E2" w14:textId="77777777" w:rsidR="00000000" w:rsidRDefault="00457683">
      <w:pPr>
        <w:divId w:val="1456365385"/>
        <w:rPr>
          <w:rFonts w:eastAsia="Times New Roman"/>
        </w:rPr>
      </w:pPr>
      <w:hyperlink w:anchor="i5445ac5edcfb42b99875cb0dbea831c0_7" w:history="1">
        <w:r>
          <w:rPr>
            <w:rStyle w:val="a3"/>
            <w:rFonts w:eastAsia="Times New Roman"/>
            <w:sz w:val="20"/>
            <w:szCs w:val="20"/>
          </w:rPr>
          <w:t>Table of Contents</w:t>
        </w:r>
      </w:hyperlink>
    </w:p>
    <w:p w14:paraId="2C5B2489" w14:textId="77777777" w:rsidR="00000000" w:rsidRDefault="00457683">
      <w:pPr>
        <w:divId w:val="594745537"/>
        <w:rPr>
          <w:rFonts w:eastAsia="Times New Roman"/>
        </w:rPr>
      </w:pPr>
    </w:p>
    <w:p w14:paraId="3F9567AC" w14:textId="77777777" w:rsidR="00000000" w:rsidRDefault="00457683">
      <w:pPr>
        <w:divId w:val="610091942"/>
        <w:rPr>
          <w:rFonts w:eastAsia="Times New Roman"/>
        </w:rPr>
      </w:pPr>
    </w:p>
    <w:p w14:paraId="61B70B66" w14:textId="77777777" w:rsidR="00000000" w:rsidRDefault="00457683">
      <w:pPr>
        <w:divId w:val="1629705919"/>
        <w:rPr>
          <w:rFonts w:eastAsia="Times New Roman"/>
        </w:rPr>
      </w:pPr>
    </w:p>
    <w:p w14:paraId="463D20B2" w14:textId="77777777" w:rsidR="00000000" w:rsidRDefault="00457683">
      <w:pPr>
        <w:divId w:val="1823038695"/>
        <w:rPr>
          <w:rFonts w:eastAsia="Times New Roman"/>
        </w:rPr>
      </w:pPr>
    </w:p>
    <w:p w14:paraId="321C21EF" w14:textId="77777777" w:rsidR="00000000" w:rsidRDefault="00457683">
      <w:pPr>
        <w:divId w:val="368650429"/>
        <w:rPr>
          <w:rFonts w:eastAsia="Times New Roman"/>
        </w:rPr>
      </w:pPr>
    </w:p>
    <w:p w14:paraId="7C4E9C6C" w14:textId="77777777" w:rsidR="00000000" w:rsidRDefault="00457683">
      <w:pPr>
        <w:divId w:val="2062363165"/>
        <w:rPr>
          <w:rFonts w:eastAsia="Times New Roman"/>
        </w:rPr>
      </w:pPr>
    </w:p>
    <w:p w14:paraId="6ED3C9D3" w14:textId="77777777" w:rsidR="00000000" w:rsidRDefault="00457683">
      <w:pPr>
        <w:jc w:val="center"/>
        <w:rPr>
          <w:rFonts w:eastAsia="Times New Roman"/>
        </w:rPr>
      </w:pPr>
      <w:r>
        <w:rPr>
          <w:rFonts w:eastAsia="Times New Roman"/>
          <w:b/>
          <w:bCs/>
          <w:color w:val="000000"/>
          <w:sz w:val="20"/>
          <w:szCs w:val="20"/>
        </w:rPr>
        <w:t>National Vision Holdings, Inc. and Subsidiaries</w:t>
      </w:r>
    </w:p>
    <w:p w14:paraId="4DF2A7C0" w14:textId="77777777" w:rsidR="00000000" w:rsidRDefault="00457683">
      <w:pPr>
        <w:jc w:val="center"/>
        <w:rPr>
          <w:rFonts w:eastAsia="Times New Roman"/>
        </w:rPr>
      </w:pPr>
      <w:r>
        <w:rPr>
          <w:rFonts w:eastAsia="Times New Roman"/>
          <w:b/>
          <w:bCs/>
          <w:color w:val="000000"/>
          <w:sz w:val="20"/>
          <w:szCs w:val="20"/>
        </w:rPr>
        <w:t>Index to Notes to Condensed Consolidated Financial Statements</w:t>
      </w:r>
    </w:p>
    <w:p w14:paraId="711A5394" w14:textId="77777777" w:rsidR="00000000" w:rsidRDefault="00457683">
      <w:pPr>
        <w:divId w:val="800004618"/>
        <w:rPr>
          <w:rFonts w:eastAsia="Times New Roman"/>
        </w:rPr>
      </w:pPr>
    </w:p>
    <w:p w14:paraId="1A054503" w14:textId="77777777" w:rsidR="00000000" w:rsidRDefault="00457683">
      <w:pPr>
        <w:divId w:val="99299513"/>
        <w:rPr>
          <w:rFonts w:eastAsia="Times New Roman"/>
        </w:rPr>
      </w:pPr>
    </w:p>
    <w:tbl>
      <w:tblPr>
        <w:tblW w:w="4567" w:type="pct"/>
        <w:tblCellMar>
          <w:top w:w="15" w:type="dxa"/>
          <w:left w:w="15" w:type="dxa"/>
          <w:bottom w:w="15" w:type="dxa"/>
          <w:right w:w="15" w:type="dxa"/>
        </w:tblCellMar>
        <w:tblLook w:val="04A0" w:firstRow="1" w:lastRow="0" w:firstColumn="1" w:lastColumn="0" w:noHBand="0" w:noVBand="1"/>
      </w:tblPr>
      <w:tblGrid>
        <w:gridCol w:w="61"/>
        <w:gridCol w:w="7023"/>
        <w:gridCol w:w="38"/>
        <w:gridCol w:w="70"/>
        <w:gridCol w:w="359"/>
        <w:gridCol w:w="36"/>
      </w:tblGrid>
      <w:tr w:rsidR="00000000" w14:paraId="57B74D70" w14:textId="77777777">
        <w:trPr>
          <w:divId w:val="208810944"/>
        </w:trPr>
        <w:tc>
          <w:tcPr>
            <w:tcW w:w="50" w:type="pct"/>
            <w:vAlign w:val="center"/>
            <w:hideMark/>
          </w:tcPr>
          <w:p w14:paraId="57353B76" w14:textId="77777777" w:rsidR="00000000" w:rsidRDefault="00457683">
            <w:pPr>
              <w:rPr>
                <w:rFonts w:eastAsia="Times New Roman"/>
              </w:rPr>
            </w:pPr>
          </w:p>
        </w:tc>
        <w:tc>
          <w:tcPr>
            <w:tcW w:w="4637" w:type="pct"/>
            <w:vAlign w:val="center"/>
            <w:hideMark/>
          </w:tcPr>
          <w:p w14:paraId="303700A0" w14:textId="77777777" w:rsidR="00000000" w:rsidRDefault="00457683">
            <w:pPr>
              <w:spacing w:after="100"/>
              <w:rPr>
                <w:rFonts w:eastAsia="Times New Roman"/>
                <w:sz w:val="20"/>
                <w:szCs w:val="20"/>
              </w:rPr>
            </w:pPr>
          </w:p>
        </w:tc>
        <w:tc>
          <w:tcPr>
            <w:tcW w:w="5" w:type="pct"/>
            <w:vAlign w:val="center"/>
            <w:hideMark/>
          </w:tcPr>
          <w:p w14:paraId="491FBD09" w14:textId="77777777" w:rsidR="00000000" w:rsidRDefault="00457683">
            <w:pPr>
              <w:spacing w:after="100"/>
              <w:rPr>
                <w:rFonts w:eastAsia="Times New Roman"/>
                <w:sz w:val="20"/>
                <w:szCs w:val="20"/>
              </w:rPr>
            </w:pPr>
          </w:p>
        </w:tc>
        <w:tc>
          <w:tcPr>
            <w:tcW w:w="50" w:type="pct"/>
            <w:vAlign w:val="center"/>
            <w:hideMark/>
          </w:tcPr>
          <w:p w14:paraId="61A3E3F9" w14:textId="77777777" w:rsidR="00000000" w:rsidRDefault="00457683">
            <w:pPr>
              <w:spacing w:after="100"/>
              <w:rPr>
                <w:rFonts w:eastAsia="Times New Roman"/>
                <w:sz w:val="20"/>
                <w:szCs w:val="20"/>
              </w:rPr>
            </w:pPr>
          </w:p>
        </w:tc>
        <w:tc>
          <w:tcPr>
            <w:tcW w:w="252" w:type="pct"/>
            <w:vAlign w:val="center"/>
            <w:hideMark/>
          </w:tcPr>
          <w:p w14:paraId="676DC243" w14:textId="77777777" w:rsidR="00000000" w:rsidRDefault="00457683">
            <w:pPr>
              <w:spacing w:after="100"/>
              <w:rPr>
                <w:rFonts w:eastAsia="Times New Roman"/>
                <w:sz w:val="20"/>
                <w:szCs w:val="20"/>
              </w:rPr>
            </w:pPr>
          </w:p>
        </w:tc>
        <w:tc>
          <w:tcPr>
            <w:tcW w:w="5" w:type="pct"/>
            <w:vAlign w:val="center"/>
            <w:hideMark/>
          </w:tcPr>
          <w:p w14:paraId="78C27960" w14:textId="77777777" w:rsidR="00000000" w:rsidRDefault="00457683">
            <w:pPr>
              <w:spacing w:after="100"/>
              <w:rPr>
                <w:rFonts w:eastAsia="Times New Roman"/>
                <w:sz w:val="20"/>
                <w:szCs w:val="20"/>
              </w:rPr>
            </w:pPr>
          </w:p>
        </w:tc>
      </w:tr>
      <w:tr w:rsidR="00000000" w14:paraId="6BFF8116" w14:textId="77777777">
        <w:trPr>
          <w:divId w:val="208810944"/>
        </w:trPr>
        <w:tc>
          <w:tcPr>
            <w:tcW w:w="0" w:type="auto"/>
            <w:gridSpan w:val="3"/>
            <w:tcMar>
              <w:top w:w="0" w:type="dxa"/>
              <w:left w:w="20" w:type="dxa"/>
              <w:bottom w:w="0" w:type="dxa"/>
              <w:right w:w="20" w:type="dxa"/>
            </w:tcMar>
            <w:vAlign w:val="center"/>
            <w:hideMark/>
          </w:tcPr>
          <w:p w14:paraId="2E229B61"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00AF9BFA" w14:textId="77777777" w:rsidR="00000000" w:rsidRDefault="00457683">
            <w:pPr>
              <w:spacing w:after="100"/>
              <w:rPr>
                <w:rFonts w:eastAsia="Times New Roman"/>
              </w:rPr>
            </w:pPr>
            <w:r>
              <w:rPr>
                <w:rFonts w:eastAsia="Times New Roman"/>
                <w:color w:val="000000"/>
                <w:sz w:val="20"/>
                <w:szCs w:val="20"/>
              </w:rPr>
              <w:t>Page</w:t>
            </w:r>
          </w:p>
        </w:tc>
      </w:tr>
      <w:tr w:rsidR="00000000" w14:paraId="6B4D3B41" w14:textId="77777777">
        <w:trPr>
          <w:divId w:val="208810944"/>
          <w:trHeight w:val="300"/>
        </w:trPr>
        <w:tc>
          <w:tcPr>
            <w:tcW w:w="0" w:type="auto"/>
            <w:gridSpan w:val="3"/>
            <w:tcMar>
              <w:top w:w="0" w:type="dxa"/>
              <w:left w:w="20" w:type="dxa"/>
              <w:bottom w:w="0" w:type="dxa"/>
              <w:right w:w="20" w:type="dxa"/>
            </w:tcMar>
            <w:vAlign w:val="center"/>
            <w:hideMark/>
          </w:tcPr>
          <w:p w14:paraId="44081CD5" w14:textId="77777777" w:rsidR="00000000" w:rsidRDefault="00457683">
            <w:pPr>
              <w:spacing w:after="100"/>
              <w:rPr>
                <w:rFonts w:eastAsia="Times New Roman"/>
              </w:rPr>
            </w:pPr>
          </w:p>
        </w:tc>
        <w:tc>
          <w:tcPr>
            <w:tcW w:w="0" w:type="auto"/>
            <w:gridSpan w:val="3"/>
            <w:tcMar>
              <w:top w:w="0" w:type="dxa"/>
              <w:left w:w="20" w:type="dxa"/>
              <w:bottom w:w="0" w:type="dxa"/>
              <w:right w:w="20" w:type="dxa"/>
            </w:tcMar>
            <w:vAlign w:val="center"/>
            <w:hideMark/>
          </w:tcPr>
          <w:p w14:paraId="0646F5B8" w14:textId="77777777" w:rsidR="00000000" w:rsidRDefault="00457683">
            <w:pPr>
              <w:spacing w:after="100"/>
              <w:rPr>
                <w:rFonts w:eastAsia="Times New Roman"/>
                <w:sz w:val="20"/>
                <w:szCs w:val="20"/>
              </w:rPr>
            </w:pPr>
          </w:p>
        </w:tc>
      </w:tr>
      <w:tr w:rsidR="00000000" w14:paraId="5C021F6D" w14:textId="77777777">
        <w:trPr>
          <w:divId w:val="208810944"/>
        </w:trPr>
        <w:tc>
          <w:tcPr>
            <w:tcW w:w="0" w:type="auto"/>
            <w:gridSpan w:val="3"/>
            <w:tcMar>
              <w:top w:w="30" w:type="dxa"/>
              <w:left w:w="20" w:type="dxa"/>
              <w:bottom w:w="30" w:type="dxa"/>
              <w:right w:w="20" w:type="dxa"/>
            </w:tcMar>
            <w:vAlign w:val="center"/>
            <w:hideMark/>
          </w:tcPr>
          <w:p w14:paraId="0CE71B49" w14:textId="77777777" w:rsidR="00000000" w:rsidRDefault="00457683">
            <w:pPr>
              <w:spacing w:after="100"/>
              <w:divId w:val="944579541"/>
              <w:rPr>
                <w:rFonts w:eastAsia="Times New Roman"/>
              </w:rPr>
            </w:pPr>
            <w:hyperlink w:anchor="i5445ac5edcfb42b99875cb0dbea831c0_43" w:history="1">
              <w:r>
                <w:rPr>
                  <w:rStyle w:val="a3"/>
                  <w:rFonts w:eastAsia="Times New Roman"/>
                  <w:sz w:val="20"/>
                  <w:szCs w:val="20"/>
                </w:rPr>
                <w:t>1. Description of Business and Basis of Presentation</w:t>
              </w:r>
            </w:hyperlink>
          </w:p>
        </w:tc>
        <w:tc>
          <w:tcPr>
            <w:tcW w:w="0" w:type="auto"/>
            <w:gridSpan w:val="3"/>
            <w:tcMar>
              <w:top w:w="30" w:type="dxa"/>
              <w:left w:w="20" w:type="dxa"/>
              <w:bottom w:w="30" w:type="dxa"/>
              <w:right w:w="20" w:type="dxa"/>
            </w:tcMar>
            <w:vAlign w:val="center"/>
            <w:hideMark/>
          </w:tcPr>
          <w:p w14:paraId="190E7DF0" w14:textId="77777777" w:rsidR="00000000" w:rsidRDefault="00457683">
            <w:pPr>
              <w:spacing w:after="100"/>
              <w:divId w:val="1119688475"/>
              <w:rPr>
                <w:rFonts w:eastAsia="Times New Roman"/>
              </w:rPr>
            </w:pPr>
            <w:hyperlink w:anchor="i5445ac5edcfb42b99875cb0dbea831c0_43" w:history="1">
              <w:r>
                <w:rPr>
                  <w:rStyle w:val="a3"/>
                  <w:rFonts w:eastAsia="Times New Roman"/>
                  <w:sz w:val="20"/>
                  <w:szCs w:val="20"/>
                </w:rPr>
                <w:t>10</w:t>
              </w:r>
            </w:hyperlink>
          </w:p>
        </w:tc>
      </w:tr>
      <w:tr w:rsidR="00000000" w14:paraId="747F9DC0" w14:textId="77777777">
        <w:trPr>
          <w:divId w:val="208810944"/>
        </w:trPr>
        <w:tc>
          <w:tcPr>
            <w:tcW w:w="0" w:type="auto"/>
            <w:gridSpan w:val="3"/>
            <w:tcMar>
              <w:top w:w="30" w:type="dxa"/>
              <w:left w:w="20" w:type="dxa"/>
              <w:bottom w:w="30" w:type="dxa"/>
              <w:right w:w="20" w:type="dxa"/>
            </w:tcMar>
            <w:vAlign w:val="center"/>
            <w:hideMark/>
          </w:tcPr>
          <w:p w14:paraId="587C7E20" w14:textId="77777777" w:rsidR="00000000" w:rsidRDefault="00457683">
            <w:pPr>
              <w:spacing w:after="100"/>
              <w:divId w:val="1923099683"/>
              <w:rPr>
                <w:rFonts w:eastAsia="Times New Roman"/>
              </w:rPr>
            </w:pPr>
            <w:hyperlink w:anchor="i5445ac5edcfb42b99875cb0dbea831c0_49" w:history="1">
              <w:r>
                <w:rPr>
                  <w:rStyle w:val="a3"/>
                  <w:rFonts w:eastAsia="Times New Roman"/>
                  <w:sz w:val="20"/>
                  <w:szCs w:val="20"/>
                </w:rPr>
                <w:t>2. Details of Certain Balance Sheet Accounts</w:t>
              </w:r>
            </w:hyperlink>
          </w:p>
        </w:tc>
        <w:tc>
          <w:tcPr>
            <w:tcW w:w="0" w:type="auto"/>
            <w:gridSpan w:val="3"/>
            <w:tcMar>
              <w:top w:w="30" w:type="dxa"/>
              <w:left w:w="20" w:type="dxa"/>
              <w:bottom w:w="30" w:type="dxa"/>
              <w:right w:w="20" w:type="dxa"/>
            </w:tcMar>
            <w:vAlign w:val="center"/>
            <w:hideMark/>
          </w:tcPr>
          <w:p w14:paraId="3AFF702F" w14:textId="77777777" w:rsidR="00000000" w:rsidRDefault="00457683">
            <w:pPr>
              <w:spacing w:after="100"/>
              <w:divId w:val="1098915314"/>
              <w:rPr>
                <w:rFonts w:eastAsia="Times New Roman"/>
              </w:rPr>
            </w:pPr>
            <w:hyperlink w:anchor="i5445ac5edcfb42b99875cb0dbea831c0_49" w:history="1">
              <w:r>
                <w:rPr>
                  <w:rStyle w:val="a3"/>
                  <w:rFonts w:eastAsia="Times New Roman"/>
                  <w:sz w:val="20"/>
                  <w:szCs w:val="20"/>
                </w:rPr>
                <w:t>12</w:t>
              </w:r>
            </w:hyperlink>
          </w:p>
        </w:tc>
      </w:tr>
      <w:tr w:rsidR="00000000" w14:paraId="030CEC1A" w14:textId="77777777">
        <w:trPr>
          <w:divId w:val="208810944"/>
        </w:trPr>
        <w:tc>
          <w:tcPr>
            <w:tcW w:w="0" w:type="auto"/>
            <w:gridSpan w:val="3"/>
            <w:tcMar>
              <w:top w:w="30" w:type="dxa"/>
              <w:left w:w="20" w:type="dxa"/>
              <w:bottom w:w="30" w:type="dxa"/>
              <w:right w:w="20" w:type="dxa"/>
            </w:tcMar>
            <w:vAlign w:val="center"/>
            <w:hideMark/>
          </w:tcPr>
          <w:p w14:paraId="5ED3D76B" w14:textId="77777777" w:rsidR="00000000" w:rsidRDefault="00457683">
            <w:pPr>
              <w:spacing w:after="100"/>
              <w:divId w:val="1476684411"/>
              <w:rPr>
                <w:rFonts w:eastAsia="Times New Roman"/>
              </w:rPr>
            </w:pPr>
            <w:hyperlink w:anchor="i5445ac5edcfb42b99875cb0dbea831c0_55" w:history="1">
              <w:r>
                <w:rPr>
                  <w:rStyle w:val="a3"/>
                  <w:rFonts w:eastAsia="Times New Roman"/>
                  <w:sz w:val="20"/>
                  <w:szCs w:val="20"/>
                </w:rPr>
                <w:t>3. Fair Value Measurement</w:t>
              </w:r>
            </w:hyperlink>
          </w:p>
        </w:tc>
        <w:tc>
          <w:tcPr>
            <w:tcW w:w="0" w:type="auto"/>
            <w:gridSpan w:val="3"/>
            <w:tcMar>
              <w:top w:w="30" w:type="dxa"/>
              <w:left w:w="20" w:type="dxa"/>
              <w:bottom w:w="30" w:type="dxa"/>
              <w:right w:w="20" w:type="dxa"/>
            </w:tcMar>
            <w:vAlign w:val="center"/>
            <w:hideMark/>
          </w:tcPr>
          <w:p w14:paraId="7FFC09B2" w14:textId="77777777" w:rsidR="00000000" w:rsidRDefault="00457683">
            <w:pPr>
              <w:spacing w:after="100"/>
              <w:divId w:val="720251820"/>
              <w:rPr>
                <w:rFonts w:eastAsia="Times New Roman"/>
              </w:rPr>
            </w:pPr>
            <w:hyperlink w:anchor="i5445ac5edcfb42b99875cb0dbea831c0_55" w:history="1">
              <w:r>
                <w:rPr>
                  <w:rStyle w:val="a3"/>
                  <w:rFonts w:eastAsia="Times New Roman"/>
                  <w:sz w:val="20"/>
                  <w:szCs w:val="20"/>
                </w:rPr>
                <w:t>13</w:t>
              </w:r>
            </w:hyperlink>
          </w:p>
        </w:tc>
      </w:tr>
      <w:tr w:rsidR="00000000" w14:paraId="22F6301C" w14:textId="77777777">
        <w:trPr>
          <w:divId w:val="208810944"/>
        </w:trPr>
        <w:tc>
          <w:tcPr>
            <w:tcW w:w="0" w:type="auto"/>
            <w:gridSpan w:val="3"/>
            <w:tcMar>
              <w:top w:w="30" w:type="dxa"/>
              <w:left w:w="20" w:type="dxa"/>
              <w:bottom w:w="30" w:type="dxa"/>
              <w:right w:w="20" w:type="dxa"/>
            </w:tcMar>
            <w:vAlign w:val="center"/>
            <w:hideMark/>
          </w:tcPr>
          <w:p w14:paraId="21CA4D6E" w14:textId="77777777" w:rsidR="00000000" w:rsidRDefault="00457683">
            <w:pPr>
              <w:spacing w:after="100"/>
              <w:jc w:val="both"/>
              <w:rPr>
                <w:rFonts w:eastAsia="Times New Roman"/>
              </w:rPr>
            </w:pPr>
            <w:hyperlink w:anchor="i5445ac5edcfb42b99875cb0dbea831c0_61" w:history="1">
              <w:r>
                <w:rPr>
                  <w:rStyle w:val="a3"/>
                  <w:rFonts w:eastAsia="Times New Roman"/>
                  <w:sz w:val="20"/>
                  <w:szCs w:val="20"/>
                </w:rPr>
                <w:t>4. Long-term Debt</w:t>
              </w:r>
            </w:hyperlink>
          </w:p>
        </w:tc>
        <w:tc>
          <w:tcPr>
            <w:tcW w:w="0" w:type="auto"/>
            <w:gridSpan w:val="3"/>
            <w:tcMar>
              <w:top w:w="30" w:type="dxa"/>
              <w:left w:w="20" w:type="dxa"/>
              <w:bottom w:w="30" w:type="dxa"/>
              <w:right w:w="20" w:type="dxa"/>
            </w:tcMar>
            <w:vAlign w:val="center"/>
            <w:hideMark/>
          </w:tcPr>
          <w:p w14:paraId="69094057" w14:textId="77777777" w:rsidR="00000000" w:rsidRDefault="00457683">
            <w:pPr>
              <w:spacing w:after="100"/>
              <w:divId w:val="1955213283"/>
              <w:rPr>
                <w:rFonts w:eastAsia="Times New Roman"/>
              </w:rPr>
            </w:pPr>
            <w:hyperlink w:anchor="i5445ac5edcfb42b99875cb0dbea831c0_61" w:history="1">
              <w:r>
                <w:rPr>
                  <w:rStyle w:val="a3"/>
                  <w:rFonts w:eastAsia="Times New Roman"/>
                  <w:sz w:val="20"/>
                  <w:szCs w:val="20"/>
                </w:rPr>
                <w:t>14</w:t>
              </w:r>
            </w:hyperlink>
          </w:p>
        </w:tc>
      </w:tr>
      <w:tr w:rsidR="00000000" w14:paraId="0D03EF19" w14:textId="77777777">
        <w:trPr>
          <w:divId w:val="208810944"/>
        </w:trPr>
        <w:tc>
          <w:tcPr>
            <w:tcW w:w="0" w:type="auto"/>
            <w:gridSpan w:val="3"/>
            <w:tcMar>
              <w:top w:w="30" w:type="dxa"/>
              <w:left w:w="20" w:type="dxa"/>
              <w:bottom w:w="30" w:type="dxa"/>
              <w:right w:w="20" w:type="dxa"/>
            </w:tcMar>
            <w:vAlign w:val="center"/>
            <w:hideMark/>
          </w:tcPr>
          <w:p w14:paraId="59A0683B" w14:textId="77777777" w:rsidR="00000000" w:rsidRDefault="00457683">
            <w:pPr>
              <w:spacing w:after="100"/>
              <w:jc w:val="both"/>
              <w:rPr>
                <w:rFonts w:eastAsia="Times New Roman"/>
              </w:rPr>
            </w:pPr>
            <w:hyperlink w:anchor="i5445ac5edcfb42b99875cb0dbea831c0_67" w:history="1">
              <w:r>
                <w:rPr>
                  <w:rStyle w:val="a3"/>
                  <w:rFonts w:eastAsia="Times New Roman"/>
                  <w:sz w:val="20"/>
                  <w:szCs w:val="20"/>
                </w:rPr>
                <w:t>5. Interest Rate Derivatives</w:t>
              </w:r>
            </w:hyperlink>
          </w:p>
        </w:tc>
        <w:tc>
          <w:tcPr>
            <w:tcW w:w="0" w:type="auto"/>
            <w:gridSpan w:val="3"/>
            <w:tcMar>
              <w:top w:w="30" w:type="dxa"/>
              <w:left w:w="20" w:type="dxa"/>
              <w:bottom w:w="30" w:type="dxa"/>
              <w:right w:w="20" w:type="dxa"/>
            </w:tcMar>
            <w:vAlign w:val="center"/>
            <w:hideMark/>
          </w:tcPr>
          <w:p w14:paraId="79CB72E7" w14:textId="77777777" w:rsidR="00000000" w:rsidRDefault="00457683">
            <w:pPr>
              <w:spacing w:after="100"/>
              <w:divId w:val="457183776"/>
              <w:rPr>
                <w:rFonts w:eastAsia="Times New Roman"/>
              </w:rPr>
            </w:pPr>
            <w:hyperlink w:anchor="i5445ac5edcfb42b99875cb0dbea831c0_67" w:history="1">
              <w:r>
                <w:rPr>
                  <w:rStyle w:val="a3"/>
                  <w:rFonts w:eastAsia="Times New Roman"/>
                  <w:sz w:val="20"/>
                  <w:szCs w:val="20"/>
                </w:rPr>
                <w:t>14</w:t>
              </w:r>
            </w:hyperlink>
          </w:p>
        </w:tc>
      </w:tr>
      <w:tr w:rsidR="00000000" w14:paraId="03DC6260" w14:textId="77777777">
        <w:trPr>
          <w:divId w:val="208810944"/>
        </w:trPr>
        <w:tc>
          <w:tcPr>
            <w:tcW w:w="0" w:type="auto"/>
            <w:gridSpan w:val="3"/>
            <w:tcMar>
              <w:top w:w="30" w:type="dxa"/>
              <w:left w:w="20" w:type="dxa"/>
              <w:bottom w:w="30" w:type="dxa"/>
              <w:right w:w="20" w:type="dxa"/>
            </w:tcMar>
            <w:vAlign w:val="center"/>
            <w:hideMark/>
          </w:tcPr>
          <w:p w14:paraId="6AF84A33" w14:textId="77777777" w:rsidR="00000000" w:rsidRDefault="00457683">
            <w:pPr>
              <w:spacing w:after="100"/>
              <w:divId w:val="1815682618"/>
              <w:rPr>
                <w:rFonts w:eastAsia="Times New Roman"/>
              </w:rPr>
            </w:pPr>
            <w:hyperlink w:anchor="i5445ac5edcfb42b99875cb0dbea831c0_73" w:history="1">
              <w:r>
                <w:rPr>
                  <w:rStyle w:val="a3"/>
                  <w:rFonts w:eastAsia="Times New Roman"/>
                  <w:sz w:val="20"/>
                  <w:szCs w:val="20"/>
                </w:rPr>
                <w:t>6. Stock Incentive Plans</w:t>
              </w:r>
            </w:hyperlink>
          </w:p>
        </w:tc>
        <w:tc>
          <w:tcPr>
            <w:tcW w:w="0" w:type="auto"/>
            <w:gridSpan w:val="3"/>
            <w:tcMar>
              <w:top w:w="30" w:type="dxa"/>
              <w:left w:w="20" w:type="dxa"/>
              <w:bottom w:w="30" w:type="dxa"/>
              <w:right w:w="20" w:type="dxa"/>
            </w:tcMar>
            <w:vAlign w:val="center"/>
            <w:hideMark/>
          </w:tcPr>
          <w:p w14:paraId="5243889A" w14:textId="77777777" w:rsidR="00000000" w:rsidRDefault="00457683">
            <w:pPr>
              <w:spacing w:after="100"/>
              <w:divId w:val="375590601"/>
              <w:rPr>
                <w:rFonts w:eastAsia="Times New Roman"/>
              </w:rPr>
            </w:pPr>
            <w:hyperlink w:anchor="i5445ac5edcfb42b99875cb0dbea831c0_73" w:history="1">
              <w:r>
                <w:rPr>
                  <w:rStyle w:val="a3"/>
                  <w:rFonts w:eastAsia="Times New Roman"/>
                  <w:sz w:val="20"/>
                  <w:szCs w:val="20"/>
                </w:rPr>
                <w:t>15</w:t>
              </w:r>
            </w:hyperlink>
          </w:p>
        </w:tc>
      </w:tr>
      <w:tr w:rsidR="00000000" w14:paraId="573F9297" w14:textId="77777777">
        <w:trPr>
          <w:divId w:val="208810944"/>
        </w:trPr>
        <w:tc>
          <w:tcPr>
            <w:tcW w:w="0" w:type="auto"/>
            <w:gridSpan w:val="3"/>
            <w:tcMar>
              <w:top w:w="30" w:type="dxa"/>
              <w:left w:w="20" w:type="dxa"/>
              <w:bottom w:w="30" w:type="dxa"/>
              <w:right w:w="20" w:type="dxa"/>
            </w:tcMar>
            <w:vAlign w:val="center"/>
            <w:hideMark/>
          </w:tcPr>
          <w:p w14:paraId="38B6BBF7" w14:textId="77777777" w:rsidR="00000000" w:rsidRDefault="00457683">
            <w:pPr>
              <w:spacing w:after="100"/>
              <w:jc w:val="both"/>
              <w:rPr>
                <w:rFonts w:eastAsia="Times New Roman"/>
              </w:rPr>
            </w:pPr>
            <w:hyperlink w:anchor="i5445ac5edcfb42b99875cb0dbea831c0_82" w:history="1">
              <w:r>
                <w:rPr>
                  <w:rStyle w:val="a3"/>
                  <w:rFonts w:eastAsia="Times New Roman"/>
                  <w:sz w:val="20"/>
                  <w:szCs w:val="20"/>
                </w:rPr>
                <w:t>7. Revenue From Contracts With Customers</w:t>
              </w:r>
            </w:hyperlink>
          </w:p>
        </w:tc>
        <w:tc>
          <w:tcPr>
            <w:tcW w:w="0" w:type="auto"/>
            <w:gridSpan w:val="3"/>
            <w:tcMar>
              <w:top w:w="30" w:type="dxa"/>
              <w:left w:w="20" w:type="dxa"/>
              <w:bottom w:w="30" w:type="dxa"/>
              <w:right w:w="20" w:type="dxa"/>
            </w:tcMar>
            <w:vAlign w:val="center"/>
            <w:hideMark/>
          </w:tcPr>
          <w:p w14:paraId="5555CA52" w14:textId="77777777" w:rsidR="00000000" w:rsidRDefault="00457683">
            <w:pPr>
              <w:spacing w:after="100"/>
              <w:divId w:val="860893887"/>
              <w:rPr>
                <w:rFonts w:eastAsia="Times New Roman"/>
              </w:rPr>
            </w:pPr>
            <w:hyperlink w:anchor="i5445ac5edcfb42b99875cb0dbea831c0_82" w:history="1">
              <w:r>
                <w:rPr>
                  <w:rStyle w:val="a3"/>
                  <w:rFonts w:eastAsia="Times New Roman"/>
                  <w:sz w:val="20"/>
                  <w:szCs w:val="20"/>
                </w:rPr>
                <w:t>15</w:t>
              </w:r>
            </w:hyperlink>
          </w:p>
        </w:tc>
      </w:tr>
      <w:tr w:rsidR="00000000" w14:paraId="1515D2D4" w14:textId="77777777">
        <w:trPr>
          <w:divId w:val="208810944"/>
        </w:trPr>
        <w:tc>
          <w:tcPr>
            <w:tcW w:w="0" w:type="auto"/>
            <w:gridSpan w:val="3"/>
            <w:tcMar>
              <w:top w:w="30" w:type="dxa"/>
              <w:left w:w="20" w:type="dxa"/>
              <w:bottom w:w="30" w:type="dxa"/>
              <w:right w:w="20" w:type="dxa"/>
            </w:tcMar>
            <w:vAlign w:val="center"/>
            <w:hideMark/>
          </w:tcPr>
          <w:p w14:paraId="3CE78CCA" w14:textId="77777777" w:rsidR="00000000" w:rsidRDefault="00457683">
            <w:pPr>
              <w:spacing w:after="100"/>
              <w:jc w:val="both"/>
              <w:rPr>
                <w:rFonts w:eastAsia="Times New Roman"/>
              </w:rPr>
            </w:pPr>
            <w:hyperlink w:anchor="i5445ac5edcfb42b99875cb0dbea831c0_88" w:history="1">
              <w:r>
                <w:rPr>
                  <w:rStyle w:val="a3"/>
                  <w:rFonts w:eastAsia="Times New Roman"/>
                  <w:sz w:val="20"/>
                  <w:szCs w:val="20"/>
                </w:rPr>
                <w:t>8. Leases</w:t>
              </w:r>
            </w:hyperlink>
          </w:p>
        </w:tc>
        <w:tc>
          <w:tcPr>
            <w:tcW w:w="0" w:type="auto"/>
            <w:gridSpan w:val="3"/>
            <w:tcMar>
              <w:top w:w="30" w:type="dxa"/>
              <w:left w:w="20" w:type="dxa"/>
              <w:bottom w:w="30" w:type="dxa"/>
              <w:right w:w="20" w:type="dxa"/>
            </w:tcMar>
            <w:vAlign w:val="center"/>
            <w:hideMark/>
          </w:tcPr>
          <w:p w14:paraId="1A10E45F" w14:textId="77777777" w:rsidR="00000000" w:rsidRDefault="00457683">
            <w:pPr>
              <w:spacing w:after="100"/>
              <w:divId w:val="1528713576"/>
              <w:rPr>
                <w:rFonts w:eastAsia="Times New Roman"/>
              </w:rPr>
            </w:pPr>
            <w:hyperlink w:anchor="i5445ac5edcfb42b99875cb0dbea831c0_88" w:history="1">
              <w:r>
                <w:rPr>
                  <w:rStyle w:val="a3"/>
                  <w:rFonts w:eastAsia="Times New Roman"/>
                  <w:sz w:val="20"/>
                  <w:szCs w:val="20"/>
                </w:rPr>
                <w:t>16</w:t>
              </w:r>
            </w:hyperlink>
          </w:p>
        </w:tc>
      </w:tr>
      <w:tr w:rsidR="00000000" w14:paraId="3344BFB1" w14:textId="77777777">
        <w:trPr>
          <w:divId w:val="208810944"/>
        </w:trPr>
        <w:tc>
          <w:tcPr>
            <w:tcW w:w="0" w:type="auto"/>
            <w:gridSpan w:val="3"/>
            <w:tcMar>
              <w:top w:w="30" w:type="dxa"/>
              <w:left w:w="20" w:type="dxa"/>
              <w:bottom w:w="30" w:type="dxa"/>
              <w:right w:w="20" w:type="dxa"/>
            </w:tcMar>
            <w:vAlign w:val="center"/>
            <w:hideMark/>
          </w:tcPr>
          <w:p w14:paraId="0145B8FB" w14:textId="77777777" w:rsidR="00000000" w:rsidRDefault="00457683">
            <w:pPr>
              <w:spacing w:after="100"/>
              <w:jc w:val="both"/>
              <w:rPr>
                <w:rFonts w:eastAsia="Times New Roman"/>
              </w:rPr>
            </w:pPr>
            <w:hyperlink w:anchor="i5445ac5edcfb42b99875cb0dbea831c0_97" w:history="1">
              <w:r>
                <w:rPr>
                  <w:rStyle w:val="a3"/>
                  <w:rFonts w:eastAsia="Times New Roman"/>
                  <w:sz w:val="20"/>
                  <w:szCs w:val="20"/>
                </w:rPr>
                <w:t>9. Commitments and Contingencies</w:t>
              </w:r>
            </w:hyperlink>
          </w:p>
        </w:tc>
        <w:tc>
          <w:tcPr>
            <w:tcW w:w="0" w:type="auto"/>
            <w:gridSpan w:val="3"/>
            <w:tcMar>
              <w:top w:w="30" w:type="dxa"/>
              <w:left w:w="20" w:type="dxa"/>
              <w:bottom w:w="30" w:type="dxa"/>
              <w:right w:w="20" w:type="dxa"/>
            </w:tcMar>
            <w:vAlign w:val="center"/>
            <w:hideMark/>
          </w:tcPr>
          <w:p w14:paraId="6AD61DDE" w14:textId="77777777" w:rsidR="00000000" w:rsidRDefault="00457683">
            <w:pPr>
              <w:spacing w:after="100"/>
              <w:divId w:val="511727810"/>
              <w:rPr>
                <w:rFonts w:eastAsia="Times New Roman"/>
              </w:rPr>
            </w:pPr>
            <w:hyperlink w:anchor="i5445ac5edcfb42b99875cb0dbea831c0_97" w:history="1">
              <w:r>
                <w:rPr>
                  <w:rStyle w:val="a3"/>
                  <w:rFonts w:eastAsia="Times New Roman"/>
                  <w:sz w:val="20"/>
                  <w:szCs w:val="20"/>
                </w:rPr>
                <w:t>17</w:t>
              </w:r>
            </w:hyperlink>
          </w:p>
        </w:tc>
      </w:tr>
      <w:tr w:rsidR="00000000" w14:paraId="610A0DD8" w14:textId="77777777">
        <w:trPr>
          <w:divId w:val="208810944"/>
        </w:trPr>
        <w:tc>
          <w:tcPr>
            <w:tcW w:w="0" w:type="auto"/>
            <w:gridSpan w:val="3"/>
            <w:tcMar>
              <w:top w:w="30" w:type="dxa"/>
              <w:left w:w="20" w:type="dxa"/>
              <w:bottom w:w="30" w:type="dxa"/>
              <w:right w:w="20" w:type="dxa"/>
            </w:tcMar>
            <w:vAlign w:val="center"/>
            <w:hideMark/>
          </w:tcPr>
          <w:p w14:paraId="6F7AB9D9" w14:textId="77777777" w:rsidR="00000000" w:rsidRDefault="00457683">
            <w:pPr>
              <w:spacing w:after="100"/>
              <w:jc w:val="both"/>
              <w:rPr>
                <w:rFonts w:eastAsia="Times New Roman"/>
              </w:rPr>
            </w:pPr>
            <w:hyperlink w:anchor="i5445ac5edcfb42b99875cb0dbea831c0_103" w:history="1">
              <w:r>
                <w:rPr>
                  <w:rStyle w:val="a3"/>
                  <w:rFonts w:eastAsia="Times New Roman"/>
                  <w:sz w:val="20"/>
                  <w:szCs w:val="20"/>
                </w:rPr>
                <w:t>10. Segment Reporting</w:t>
              </w:r>
            </w:hyperlink>
          </w:p>
        </w:tc>
        <w:tc>
          <w:tcPr>
            <w:tcW w:w="0" w:type="auto"/>
            <w:gridSpan w:val="3"/>
            <w:tcMar>
              <w:top w:w="30" w:type="dxa"/>
              <w:left w:w="20" w:type="dxa"/>
              <w:bottom w:w="30" w:type="dxa"/>
              <w:right w:w="20" w:type="dxa"/>
            </w:tcMar>
            <w:vAlign w:val="center"/>
            <w:hideMark/>
          </w:tcPr>
          <w:p w14:paraId="52389DC9" w14:textId="77777777" w:rsidR="00000000" w:rsidRDefault="00457683">
            <w:pPr>
              <w:spacing w:after="100"/>
              <w:divId w:val="863636078"/>
              <w:rPr>
                <w:rFonts w:eastAsia="Times New Roman"/>
              </w:rPr>
            </w:pPr>
            <w:hyperlink w:anchor="i5445ac5edcfb42b99875cb0dbea831c0_103" w:history="1">
              <w:r>
                <w:rPr>
                  <w:rStyle w:val="a3"/>
                  <w:rFonts w:eastAsia="Times New Roman"/>
                  <w:sz w:val="20"/>
                  <w:szCs w:val="20"/>
                </w:rPr>
                <w:t>17</w:t>
              </w:r>
            </w:hyperlink>
          </w:p>
        </w:tc>
      </w:tr>
      <w:tr w:rsidR="00000000" w14:paraId="74D94556" w14:textId="77777777">
        <w:trPr>
          <w:divId w:val="208810944"/>
        </w:trPr>
        <w:tc>
          <w:tcPr>
            <w:tcW w:w="0" w:type="auto"/>
            <w:gridSpan w:val="3"/>
            <w:tcMar>
              <w:top w:w="30" w:type="dxa"/>
              <w:left w:w="20" w:type="dxa"/>
              <w:bottom w:w="30" w:type="dxa"/>
              <w:right w:w="20" w:type="dxa"/>
            </w:tcMar>
            <w:vAlign w:val="center"/>
            <w:hideMark/>
          </w:tcPr>
          <w:p w14:paraId="59C211E6" w14:textId="77777777" w:rsidR="00000000" w:rsidRDefault="00457683">
            <w:pPr>
              <w:spacing w:after="100"/>
              <w:jc w:val="both"/>
              <w:rPr>
                <w:rFonts w:eastAsia="Times New Roman"/>
              </w:rPr>
            </w:pPr>
            <w:hyperlink w:anchor="i5445ac5edcfb42b99875cb0dbea831c0_109" w:history="1">
              <w:r>
                <w:rPr>
                  <w:rStyle w:val="a3"/>
                  <w:rFonts w:eastAsia="Times New Roman"/>
                  <w:sz w:val="20"/>
                  <w:szCs w:val="20"/>
                </w:rPr>
                <w:t>11. Earnings Per Share</w:t>
              </w:r>
            </w:hyperlink>
          </w:p>
        </w:tc>
        <w:tc>
          <w:tcPr>
            <w:tcW w:w="0" w:type="auto"/>
            <w:gridSpan w:val="3"/>
            <w:tcMar>
              <w:top w:w="30" w:type="dxa"/>
              <w:left w:w="20" w:type="dxa"/>
              <w:bottom w:w="30" w:type="dxa"/>
              <w:right w:w="20" w:type="dxa"/>
            </w:tcMar>
            <w:vAlign w:val="center"/>
            <w:hideMark/>
          </w:tcPr>
          <w:p w14:paraId="05359D1E" w14:textId="77777777" w:rsidR="00000000" w:rsidRDefault="00457683">
            <w:pPr>
              <w:spacing w:after="100"/>
              <w:divId w:val="403843851"/>
              <w:rPr>
                <w:rFonts w:eastAsia="Times New Roman"/>
              </w:rPr>
            </w:pPr>
            <w:hyperlink w:anchor="i5445ac5edcfb42b99875cb0dbea831c0_109" w:history="1">
              <w:r>
                <w:rPr>
                  <w:rStyle w:val="a3"/>
                  <w:rFonts w:eastAsia="Times New Roman"/>
                  <w:sz w:val="20"/>
                  <w:szCs w:val="20"/>
                </w:rPr>
                <w:t>20</w:t>
              </w:r>
            </w:hyperlink>
          </w:p>
        </w:tc>
      </w:tr>
      <w:tr w:rsidR="00000000" w14:paraId="7B96EF4F" w14:textId="77777777">
        <w:trPr>
          <w:divId w:val="208810944"/>
        </w:trPr>
        <w:tc>
          <w:tcPr>
            <w:tcW w:w="0" w:type="auto"/>
            <w:gridSpan w:val="3"/>
            <w:tcMar>
              <w:top w:w="30" w:type="dxa"/>
              <w:left w:w="20" w:type="dxa"/>
              <w:bottom w:w="30" w:type="dxa"/>
              <w:right w:w="20" w:type="dxa"/>
            </w:tcMar>
            <w:vAlign w:val="center"/>
            <w:hideMark/>
          </w:tcPr>
          <w:p w14:paraId="4E45F259" w14:textId="77777777" w:rsidR="00000000" w:rsidRDefault="00457683">
            <w:pPr>
              <w:spacing w:after="100"/>
              <w:jc w:val="both"/>
              <w:rPr>
                <w:rFonts w:eastAsia="Times New Roman"/>
              </w:rPr>
            </w:pPr>
            <w:hyperlink w:anchor="i5445ac5edcfb42b99875cb0dbea831c0_118" w:history="1">
              <w:r>
                <w:rPr>
                  <w:rStyle w:val="a3"/>
                  <w:rFonts w:eastAsia="Times New Roman"/>
                  <w:sz w:val="20"/>
                  <w:szCs w:val="20"/>
                </w:rPr>
                <w:t>12. Accumulated Other Comprehensive Loss</w:t>
              </w:r>
            </w:hyperlink>
          </w:p>
        </w:tc>
        <w:tc>
          <w:tcPr>
            <w:tcW w:w="0" w:type="auto"/>
            <w:gridSpan w:val="3"/>
            <w:tcMar>
              <w:top w:w="30" w:type="dxa"/>
              <w:left w:w="20" w:type="dxa"/>
              <w:bottom w:w="30" w:type="dxa"/>
              <w:right w:w="20" w:type="dxa"/>
            </w:tcMar>
            <w:vAlign w:val="center"/>
            <w:hideMark/>
          </w:tcPr>
          <w:p w14:paraId="6C6F0EC8" w14:textId="77777777" w:rsidR="00000000" w:rsidRDefault="00457683">
            <w:pPr>
              <w:spacing w:after="100"/>
              <w:divId w:val="1287203415"/>
              <w:rPr>
                <w:rFonts w:eastAsia="Times New Roman"/>
              </w:rPr>
            </w:pPr>
            <w:hyperlink w:anchor="i5445ac5edcfb42b99875cb0dbea831c0_118" w:history="1">
              <w:r>
                <w:rPr>
                  <w:rStyle w:val="a3"/>
                  <w:rFonts w:eastAsia="Times New Roman"/>
                  <w:sz w:val="20"/>
                  <w:szCs w:val="20"/>
                </w:rPr>
                <w:t>20</w:t>
              </w:r>
            </w:hyperlink>
          </w:p>
        </w:tc>
      </w:tr>
      <w:tr w:rsidR="00000000" w14:paraId="4320342F" w14:textId="77777777">
        <w:trPr>
          <w:divId w:val="208810944"/>
        </w:trPr>
        <w:tc>
          <w:tcPr>
            <w:tcW w:w="0" w:type="auto"/>
            <w:gridSpan w:val="3"/>
            <w:tcMar>
              <w:top w:w="30" w:type="dxa"/>
              <w:left w:w="20" w:type="dxa"/>
              <w:bottom w:w="30" w:type="dxa"/>
              <w:right w:w="20" w:type="dxa"/>
            </w:tcMar>
            <w:vAlign w:val="center"/>
            <w:hideMark/>
          </w:tcPr>
          <w:p w14:paraId="6867B630" w14:textId="77777777" w:rsidR="00000000" w:rsidRDefault="00457683">
            <w:pPr>
              <w:spacing w:after="100"/>
              <w:jc w:val="both"/>
              <w:rPr>
                <w:rFonts w:eastAsia="Times New Roman"/>
              </w:rPr>
            </w:pPr>
            <w:hyperlink w:anchor="i5445ac5edcfb42b99875cb0dbea831c0_121" w:history="1">
              <w:r>
                <w:rPr>
                  <w:rStyle w:val="a3"/>
                  <w:rFonts w:eastAsia="Times New Roman"/>
                  <w:sz w:val="20"/>
                  <w:szCs w:val="20"/>
                </w:rPr>
                <w:t>13. Subsequent Events</w:t>
              </w:r>
            </w:hyperlink>
          </w:p>
        </w:tc>
        <w:tc>
          <w:tcPr>
            <w:tcW w:w="0" w:type="auto"/>
            <w:gridSpan w:val="3"/>
            <w:tcMar>
              <w:top w:w="30" w:type="dxa"/>
              <w:left w:w="20" w:type="dxa"/>
              <w:bottom w:w="30" w:type="dxa"/>
              <w:right w:w="20" w:type="dxa"/>
            </w:tcMar>
            <w:vAlign w:val="center"/>
            <w:hideMark/>
          </w:tcPr>
          <w:p w14:paraId="6DC53F74" w14:textId="77777777" w:rsidR="00000000" w:rsidRDefault="00457683">
            <w:pPr>
              <w:spacing w:after="100"/>
              <w:divId w:val="1399553019"/>
              <w:rPr>
                <w:rFonts w:eastAsia="Times New Roman"/>
              </w:rPr>
            </w:pPr>
            <w:hyperlink w:anchor="i5445ac5edcfb42b99875cb0dbea831c0_121" w:history="1">
              <w:r>
                <w:rPr>
                  <w:rStyle w:val="a3"/>
                  <w:rFonts w:eastAsia="Times New Roman"/>
                  <w:sz w:val="20"/>
                  <w:szCs w:val="20"/>
                </w:rPr>
                <w:t>21</w:t>
              </w:r>
            </w:hyperlink>
          </w:p>
        </w:tc>
      </w:tr>
    </w:tbl>
    <w:p w14:paraId="457ED068" w14:textId="77777777" w:rsidR="00000000" w:rsidRDefault="00457683">
      <w:pPr>
        <w:jc w:val="center"/>
        <w:divId w:val="1984040211"/>
        <w:rPr>
          <w:rFonts w:eastAsia="Times New Roman"/>
        </w:rPr>
      </w:pPr>
      <w:r>
        <w:rPr>
          <w:rFonts w:eastAsia="Times New Roman"/>
          <w:color w:val="000000"/>
          <w:sz w:val="20"/>
          <w:szCs w:val="20"/>
        </w:rPr>
        <w:t>9</w:t>
      </w:r>
    </w:p>
    <w:p w14:paraId="2D0DFDC0" w14:textId="77777777" w:rsidR="00000000" w:rsidRDefault="00457683">
      <w:pPr>
        <w:rPr>
          <w:rFonts w:eastAsia="Times New Roman"/>
        </w:rPr>
      </w:pPr>
      <w:r>
        <w:rPr>
          <w:rFonts w:eastAsia="Times New Roman"/>
        </w:rPr>
        <w:pict w14:anchorId="7611DEAE">
          <v:rect id="_x0000_i1033" style="width:0;height:1.5pt" o:hralign="center" o:hrstd="t" o:hr="t" fillcolor="#a0a0a0" stroked="f"/>
        </w:pict>
      </w:r>
    </w:p>
    <w:p w14:paraId="0CCC6BAC" w14:textId="77777777" w:rsidR="00000000" w:rsidRDefault="00457683">
      <w:pPr>
        <w:divId w:val="1995252895"/>
        <w:rPr>
          <w:rFonts w:eastAsia="Times New Roman"/>
        </w:rPr>
      </w:pPr>
      <w:hyperlink w:anchor="i5445ac5edcfb42b99875cb0dbea831c0_7" w:history="1">
        <w:r>
          <w:rPr>
            <w:rStyle w:val="a3"/>
            <w:rFonts w:eastAsia="Times New Roman"/>
            <w:sz w:val="20"/>
            <w:szCs w:val="20"/>
          </w:rPr>
          <w:t xml:space="preserve">Table of </w:t>
        </w:r>
      </w:hyperlink>
      <w:hyperlink w:anchor="i5445ac5edcfb42b99875cb0dbea831c0_7" w:history="1">
        <w:r>
          <w:rPr>
            <w:rStyle w:val="a3"/>
            <w:rFonts w:eastAsia="Times New Roman"/>
            <w:sz w:val="20"/>
            <w:szCs w:val="20"/>
          </w:rPr>
          <w:t>c</w:t>
        </w:r>
      </w:hyperlink>
      <w:hyperlink w:anchor="i5445ac5edcfb42b99875cb0dbea831c0_7" w:history="1">
        <w:r>
          <w:rPr>
            <w:rStyle w:val="a3"/>
            <w:rFonts w:eastAsia="Times New Roman"/>
            <w:sz w:val="20"/>
            <w:szCs w:val="20"/>
          </w:rPr>
          <w:t>ontents</w:t>
        </w:r>
      </w:hyperlink>
    </w:p>
    <w:p w14:paraId="194B4C73" w14:textId="77777777" w:rsidR="00000000" w:rsidRDefault="00457683">
      <w:pPr>
        <w:jc w:val="center"/>
        <w:divId w:val="752895019"/>
        <w:rPr>
          <w:rFonts w:eastAsia="Times New Roman"/>
        </w:rPr>
      </w:pPr>
      <w:r>
        <w:rPr>
          <w:rFonts w:eastAsia="Times New Roman"/>
          <w:b/>
          <w:bCs/>
          <w:color w:val="000000"/>
          <w:sz w:val="20"/>
          <w:szCs w:val="20"/>
        </w:rPr>
        <w:t>National Vision Holdings, Inc. and Subsidiaries</w:t>
      </w:r>
    </w:p>
    <w:p w14:paraId="78C09CA2" w14:textId="77777777" w:rsidR="00000000" w:rsidRDefault="00457683">
      <w:pPr>
        <w:jc w:val="center"/>
        <w:divId w:val="2077242306"/>
        <w:rPr>
          <w:rFonts w:eastAsia="Times New Roman"/>
        </w:rPr>
      </w:pPr>
      <w:r>
        <w:rPr>
          <w:rFonts w:eastAsia="Times New Roman"/>
          <w:b/>
          <w:bCs/>
          <w:color w:val="000000"/>
          <w:sz w:val="20"/>
          <w:szCs w:val="20"/>
        </w:rPr>
        <w:t>Notes to Condensed Consolidated Financial Statements (Unaudited)</w:t>
      </w:r>
    </w:p>
    <w:p w14:paraId="1045F049" w14:textId="77777777" w:rsidR="00000000" w:rsidRDefault="00457683">
      <w:pPr>
        <w:divId w:val="1142648964"/>
        <w:rPr>
          <w:rFonts w:eastAsia="Times New Roman"/>
        </w:rPr>
      </w:pPr>
    </w:p>
    <w:p w14:paraId="661FD6B1" w14:textId="77777777" w:rsidR="00000000" w:rsidRDefault="00457683">
      <w:pPr>
        <w:jc w:val="center"/>
        <w:rPr>
          <w:rFonts w:eastAsia="Times New Roman"/>
        </w:rPr>
      </w:pPr>
    </w:p>
    <w:p w14:paraId="6E7C2AA6" w14:textId="77777777" w:rsidR="00000000" w:rsidRDefault="00457683">
      <w:pPr>
        <w:divId w:val="794107038"/>
        <w:rPr>
          <w:rFonts w:eastAsia="Times New Roman"/>
        </w:rPr>
      </w:pPr>
      <w:r>
        <w:rPr>
          <w:rFonts w:eastAsia="Times New Roman"/>
          <w:b/>
          <w:bCs/>
          <w:color w:val="000000"/>
          <w:sz w:val="20"/>
          <w:szCs w:val="20"/>
        </w:rPr>
        <w:t>1. Description of Business and Basis of Presentation</w:t>
      </w:r>
    </w:p>
    <w:p w14:paraId="2C7D2727" w14:textId="77777777" w:rsidR="00000000" w:rsidRDefault="00457683">
      <w:pPr>
        <w:divId w:val="1605920262"/>
        <w:rPr>
          <w:rFonts w:eastAsia="Times New Roman"/>
        </w:rPr>
      </w:pPr>
      <w:r>
        <w:rPr>
          <w:rFonts w:eastAsia="Times New Roman"/>
          <w:i/>
          <w:iCs/>
          <w:color w:val="000000"/>
          <w:sz w:val="20"/>
          <w:szCs w:val="20"/>
        </w:rPr>
        <w:t>Nature of Operations</w:t>
      </w:r>
    </w:p>
    <w:p w14:paraId="5853DEF4" w14:textId="77777777" w:rsidR="00000000" w:rsidRDefault="00457683">
      <w:pPr>
        <w:jc w:val="both"/>
        <w:divId w:val="387261739"/>
        <w:rPr>
          <w:rFonts w:eastAsia="Times New Roman"/>
        </w:rPr>
      </w:pPr>
      <w:r>
        <w:rPr>
          <w:rFonts w:eastAsia="Times New Roman"/>
          <w:color w:val="000000"/>
          <w:sz w:val="20"/>
          <w:szCs w:val="20"/>
        </w:rPr>
        <w:t>National Vision Holdings, Inc. (“NVHI,” the “Company,” “we,” “our,” or “us”) is a holding company whose operating subsidiaries include its indirect wholly-owned subsidiary, National Vision, Inc. (“NVI”) and NVI’s wholly-owned subsidiaries. We are a leadin</w:t>
      </w:r>
      <w:r>
        <w:rPr>
          <w:rFonts w:eastAsia="Times New Roman"/>
          <w:color w:val="000000"/>
          <w:sz w:val="20"/>
          <w:szCs w:val="20"/>
        </w:rPr>
        <w:t>g value retailer of eyeglasses and contact lenses in the United States. We operated 1,314 and 1,278 retail optical locations in the United States and its territories as of July 2, 2022 and January 1, 2022, respectively, through our five store brands, inclu</w:t>
      </w:r>
      <w:r>
        <w:rPr>
          <w:rFonts w:eastAsia="Times New Roman"/>
          <w:color w:val="000000"/>
          <w:sz w:val="20"/>
          <w:szCs w:val="20"/>
        </w:rPr>
        <w:t>ding America’s Best Contacts and Eyeglasses (“America’s Best”), Eyeglass World, Vista Optical locations on select U.S. Army/Air Force military bases (“Military”) and within select Fred Meyer stores, and our management &amp; services arrangement with Walmart (“</w:t>
      </w:r>
      <w:r>
        <w:rPr>
          <w:rFonts w:eastAsia="Times New Roman"/>
          <w:color w:val="000000"/>
          <w:sz w:val="20"/>
          <w:szCs w:val="20"/>
        </w:rPr>
        <w:t>Legacy”).</w:t>
      </w:r>
    </w:p>
    <w:p w14:paraId="249D240A" w14:textId="77777777" w:rsidR="00000000" w:rsidRDefault="00457683">
      <w:pPr>
        <w:jc w:val="both"/>
        <w:divId w:val="1986352432"/>
        <w:rPr>
          <w:rFonts w:eastAsia="Times New Roman"/>
        </w:rPr>
      </w:pPr>
      <w:r>
        <w:rPr>
          <w:rFonts w:eastAsia="Times New Roman"/>
          <w:i/>
          <w:iCs/>
          <w:color w:val="000000"/>
          <w:sz w:val="20"/>
          <w:szCs w:val="20"/>
        </w:rPr>
        <w:t xml:space="preserve">Basis of Presentation and Principles of Consolidation </w:t>
      </w:r>
    </w:p>
    <w:p w14:paraId="3B7C4E9A" w14:textId="77777777" w:rsidR="00000000" w:rsidRDefault="00457683">
      <w:pPr>
        <w:jc w:val="both"/>
        <w:divId w:val="880703063"/>
        <w:rPr>
          <w:rFonts w:eastAsia="Times New Roman"/>
        </w:rPr>
      </w:pPr>
      <w:r>
        <w:rPr>
          <w:rFonts w:eastAsia="Times New Roman"/>
          <w:color w:val="000000"/>
          <w:sz w:val="20"/>
          <w:szCs w:val="20"/>
        </w:rPr>
        <w:t>We prepare our unaudited interim condensed consolidated financial statements in accordance with accounting principles generally accepted in the United States of America (“U.S. GAAP”) for interim financial information and, therefore, do not include all info</w:t>
      </w:r>
      <w:r>
        <w:rPr>
          <w:rFonts w:eastAsia="Times New Roman"/>
          <w:color w:val="000000"/>
          <w:sz w:val="20"/>
          <w:szCs w:val="20"/>
        </w:rPr>
        <w:t xml:space="preserve">rmation and disclosures required by U.S. GAAP for complete consolidated financial statements. The Condensed Consolidated Balance Sheet as of January 1, 2022 has been derived from the audited consolidated balance sheet for the fiscal year then ended. These </w:t>
      </w:r>
      <w:r>
        <w:rPr>
          <w:rFonts w:eastAsia="Times New Roman"/>
          <w:color w:val="000000"/>
          <w:sz w:val="20"/>
          <w:szCs w:val="20"/>
        </w:rPr>
        <w:t>condensed consolidated financial statements reflect all normal and recurring adjustments which are, in the opinion of management, necessary to present fairly the Company’s consolidated results of the interim period.</w:t>
      </w:r>
    </w:p>
    <w:p w14:paraId="2AE041EA" w14:textId="77777777" w:rsidR="00000000" w:rsidRDefault="00457683">
      <w:pPr>
        <w:jc w:val="both"/>
        <w:divId w:val="163784627"/>
        <w:rPr>
          <w:rFonts w:eastAsia="Times New Roman"/>
        </w:rPr>
      </w:pPr>
      <w:r>
        <w:rPr>
          <w:rFonts w:eastAsia="Times New Roman"/>
          <w:color w:val="000000"/>
          <w:sz w:val="20"/>
          <w:szCs w:val="20"/>
        </w:rPr>
        <w:t>Certain information and disclosures norm</w:t>
      </w:r>
      <w:r>
        <w:rPr>
          <w:rFonts w:eastAsia="Times New Roman"/>
          <w:color w:val="000000"/>
          <w:sz w:val="20"/>
          <w:szCs w:val="20"/>
        </w:rPr>
        <w:t>ally included in our annual consolidated financial statements have been condensed or omitted; however, we believe that the disclosures included herein are sufficient for a fair presentation of the information presented. These condensed consolidated financi</w:t>
      </w:r>
      <w:r>
        <w:rPr>
          <w:rFonts w:eastAsia="Times New Roman"/>
          <w:color w:val="000000"/>
          <w:sz w:val="20"/>
          <w:szCs w:val="20"/>
        </w:rPr>
        <w:t>al statements should be read in conjunction with our audited consolidated financial statements and the notes thereto for the fiscal year ended January 1, 2022 included in the 2021 Annual Report on Form 10-K. The Company’s significant accounting policies ar</w:t>
      </w:r>
      <w:r>
        <w:rPr>
          <w:rFonts w:eastAsia="Times New Roman"/>
          <w:color w:val="000000"/>
          <w:sz w:val="20"/>
          <w:szCs w:val="20"/>
        </w:rPr>
        <w:t>e set forth in Note 1 within those consolidated financial statements. We use the same accounting policies in preparing interim condensed consolidated financial information and annual consolidated financial statements. There were no changes to our significa</w:t>
      </w:r>
      <w:r>
        <w:rPr>
          <w:rFonts w:eastAsia="Times New Roman"/>
          <w:color w:val="000000"/>
          <w:sz w:val="20"/>
          <w:szCs w:val="20"/>
        </w:rPr>
        <w:t>nt accounting policies during the six months ended July 2, 2022.</w:t>
      </w:r>
    </w:p>
    <w:p w14:paraId="784D6AEC" w14:textId="77777777" w:rsidR="00000000" w:rsidRDefault="00457683">
      <w:pPr>
        <w:jc w:val="both"/>
        <w:divId w:val="9770051"/>
        <w:rPr>
          <w:rFonts w:eastAsia="Times New Roman"/>
        </w:rPr>
      </w:pPr>
      <w:r>
        <w:rPr>
          <w:rFonts w:eastAsia="Times New Roman"/>
          <w:color w:val="000000"/>
          <w:sz w:val="20"/>
          <w:szCs w:val="20"/>
        </w:rPr>
        <w:t>The condensed consolidated financial statements include our accounts and those of our wholly-owned subsidiaries. All intercompany balances and transactions have been eliminated in consolidati</w:t>
      </w:r>
      <w:r>
        <w:rPr>
          <w:rFonts w:eastAsia="Times New Roman"/>
          <w:color w:val="000000"/>
          <w:sz w:val="20"/>
          <w:szCs w:val="20"/>
        </w:rPr>
        <w:t>on. Certain amounts within the Condensed Consolidated Statements of Operations and Comprehensive Income and footnotes to the condensed consolidated financial statements for fiscal year 2021 have been reclassified to conform to the fiscal year 2022 presenta</w:t>
      </w:r>
      <w:r>
        <w:rPr>
          <w:rFonts w:eastAsia="Times New Roman"/>
          <w:color w:val="000000"/>
          <w:sz w:val="20"/>
          <w:szCs w:val="20"/>
        </w:rPr>
        <w:t>tion.</w:t>
      </w:r>
    </w:p>
    <w:p w14:paraId="4D0BD36C" w14:textId="77777777" w:rsidR="00000000" w:rsidRDefault="00457683">
      <w:pPr>
        <w:jc w:val="both"/>
        <w:divId w:val="1630476093"/>
        <w:rPr>
          <w:rFonts w:eastAsia="Times New Roman"/>
        </w:rPr>
      </w:pPr>
      <w:r>
        <w:rPr>
          <w:rFonts w:eastAsia="Times New Roman"/>
          <w:color w:val="000000"/>
          <w:sz w:val="20"/>
          <w:szCs w:val="20"/>
        </w:rPr>
        <w:t>The Company has consolidated certain entities meeting the definition of a variable interest entity (“VIE”) as the Company concluded that it is the primary beneficiary of the entities under the provisions of Accounting Standards Codification 810, Cons</w:t>
      </w:r>
      <w:r>
        <w:rPr>
          <w:rFonts w:eastAsia="Times New Roman"/>
          <w:color w:val="000000"/>
          <w:sz w:val="20"/>
          <w:szCs w:val="20"/>
        </w:rPr>
        <w:t xml:space="preserve">olidation. At July 2, 2022, the variable interest entities include 31 professional corporations. The total assets of the consolidated VIEs included in the accompanying Condensed Consolidated Balance Sheets as of July 2, 2022 and January 1, 2022, were $5.7 </w:t>
      </w:r>
      <w:r>
        <w:rPr>
          <w:rFonts w:eastAsia="Times New Roman"/>
          <w:color w:val="000000"/>
          <w:sz w:val="20"/>
          <w:szCs w:val="20"/>
        </w:rPr>
        <w:t>million and $6.0 million, respectively, and the total liabilities of the consolidated VIEs were $6.2 million and $6.8 million, respectively.</w:t>
      </w:r>
    </w:p>
    <w:p w14:paraId="59BAC175" w14:textId="77777777" w:rsidR="00000000" w:rsidRDefault="00457683">
      <w:pPr>
        <w:jc w:val="both"/>
        <w:divId w:val="120804664"/>
        <w:rPr>
          <w:rFonts w:eastAsia="Times New Roman"/>
        </w:rPr>
      </w:pPr>
      <w:r>
        <w:rPr>
          <w:rFonts w:eastAsia="Times New Roman"/>
          <w:i/>
          <w:iCs/>
          <w:color w:val="000000"/>
          <w:sz w:val="20"/>
          <w:szCs w:val="20"/>
        </w:rPr>
        <w:t>Fiscal Year</w:t>
      </w:r>
    </w:p>
    <w:p w14:paraId="6C9C7C91" w14:textId="77777777" w:rsidR="00000000" w:rsidRDefault="00457683">
      <w:pPr>
        <w:jc w:val="both"/>
        <w:divId w:val="1410225941"/>
        <w:rPr>
          <w:rFonts w:eastAsia="Times New Roman"/>
        </w:rPr>
      </w:pPr>
      <w:r>
        <w:rPr>
          <w:rFonts w:eastAsia="Times New Roman"/>
          <w:color w:val="000000"/>
          <w:sz w:val="20"/>
          <w:szCs w:val="20"/>
        </w:rPr>
        <w:t>Our fiscal year consists of 52 or 53 weeks ending on the Saturday closest to December 31. Fiscal year 2</w:t>
      </w:r>
      <w:r>
        <w:rPr>
          <w:rFonts w:eastAsia="Times New Roman"/>
          <w:color w:val="000000"/>
          <w:sz w:val="20"/>
          <w:szCs w:val="20"/>
        </w:rPr>
        <w:t>022 contains 52 weeks and will end on December 31, 2022. All three and six month periods presented herein contain 13 and 26 weeks, respectively. All references to years and quarters relate to fiscal periods rather than calendar periods.</w:t>
      </w:r>
    </w:p>
    <w:p w14:paraId="4A63C96D" w14:textId="77777777" w:rsidR="00000000" w:rsidRDefault="00457683">
      <w:pPr>
        <w:jc w:val="center"/>
        <w:divId w:val="1869370008"/>
        <w:rPr>
          <w:rFonts w:eastAsia="Times New Roman"/>
        </w:rPr>
      </w:pPr>
      <w:r>
        <w:rPr>
          <w:rFonts w:eastAsia="Times New Roman"/>
          <w:color w:val="000000"/>
          <w:sz w:val="20"/>
          <w:szCs w:val="20"/>
        </w:rPr>
        <w:t>10</w:t>
      </w:r>
    </w:p>
    <w:p w14:paraId="71333316" w14:textId="77777777" w:rsidR="00000000" w:rsidRDefault="00457683">
      <w:pPr>
        <w:rPr>
          <w:rFonts w:eastAsia="Times New Roman"/>
        </w:rPr>
      </w:pPr>
      <w:r>
        <w:rPr>
          <w:rFonts w:eastAsia="Times New Roman"/>
        </w:rPr>
        <w:pict w14:anchorId="2698BDB0">
          <v:rect id="_x0000_i1034" style="width:0;height:1.5pt" o:hralign="center" o:hrstd="t" o:hr="t" fillcolor="#a0a0a0" stroked="f"/>
        </w:pict>
      </w:r>
    </w:p>
    <w:p w14:paraId="543BC0B0" w14:textId="77777777" w:rsidR="00000000" w:rsidRDefault="00457683">
      <w:pPr>
        <w:divId w:val="1700663036"/>
        <w:rPr>
          <w:rFonts w:eastAsia="Times New Roman"/>
        </w:rPr>
      </w:pPr>
      <w:hyperlink w:anchor="i5445ac5edcfb42b99875cb0dbea831c0_7" w:history="1">
        <w:r>
          <w:rPr>
            <w:rStyle w:val="a3"/>
            <w:rFonts w:eastAsia="Times New Roman"/>
            <w:sz w:val="20"/>
            <w:szCs w:val="20"/>
          </w:rPr>
          <w:t xml:space="preserve">Table of </w:t>
        </w:r>
      </w:hyperlink>
      <w:hyperlink w:anchor="i5445ac5edcfb42b99875cb0dbea831c0_7" w:history="1">
        <w:r>
          <w:rPr>
            <w:rStyle w:val="a3"/>
            <w:rFonts w:eastAsia="Times New Roman"/>
            <w:sz w:val="20"/>
            <w:szCs w:val="20"/>
          </w:rPr>
          <w:t>c</w:t>
        </w:r>
      </w:hyperlink>
      <w:hyperlink w:anchor="i5445ac5edcfb42b99875cb0dbea831c0_7" w:history="1">
        <w:r>
          <w:rPr>
            <w:rStyle w:val="a3"/>
            <w:rFonts w:eastAsia="Times New Roman"/>
            <w:sz w:val="20"/>
            <w:szCs w:val="20"/>
          </w:rPr>
          <w:t>ontents</w:t>
        </w:r>
      </w:hyperlink>
    </w:p>
    <w:p w14:paraId="135BF6C8" w14:textId="77777777" w:rsidR="00000000" w:rsidRDefault="00457683">
      <w:pPr>
        <w:jc w:val="both"/>
        <w:divId w:val="136805846"/>
        <w:rPr>
          <w:rFonts w:eastAsia="Times New Roman"/>
        </w:rPr>
      </w:pPr>
      <w:r>
        <w:rPr>
          <w:rFonts w:eastAsia="Times New Roman"/>
          <w:i/>
          <w:iCs/>
          <w:color w:val="000000"/>
          <w:sz w:val="20"/>
          <w:szCs w:val="20"/>
        </w:rPr>
        <w:t>Seasonality</w:t>
      </w:r>
    </w:p>
    <w:p w14:paraId="4A171E23" w14:textId="77777777" w:rsidR="00000000" w:rsidRDefault="00457683">
      <w:pPr>
        <w:jc w:val="both"/>
        <w:divId w:val="637078541"/>
        <w:rPr>
          <w:rFonts w:eastAsia="Times New Roman"/>
        </w:rPr>
      </w:pPr>
      <w:r>
        <w:rPr>
          <w:rFonts w:eastAsia="Times New Roman"/>
          <w:color w:val="000000"/>
          <w:sz w:val="20"/>
          <w:szCs w:val="20"/>
        </w:rPr>
        <w:t>The consolidated results of operations for the three and six months ended July 2, 2022 and July 3, 2021, are not necessarily indicative of the results to be expected for the full fiscal year due to seasonality and uncertainty of general economic conditions</w:t>
      </w:r>
      <w:r>
        <w:rPr>
          <w:rFonts w:eastAsia="Times New Roman"/>
          <w:color w:val="000000"/>
          <w:sz w:val="20"/>
          <w:szCs w:val="20"/>
        </w:rPr>
        <w:t xml:space="preserve"> that may impact our key end markets. Historically, our business has realized a higher portion of net revenue, income from operations, and cash flows from operations in the first half of the year, and a lower portion of net revenue, income from operations,</w:t>
      </w:r>
      <w:r>
        <w:rPr>
          <w:rFonts w:eastAsia="Times New Roman"/>
          <w:color w:val="000000"/>
          <w:sz w:val="20"/>
          <w:szCs w:val="20"/>
        </w:rPr>
        <w:t xml:space="preserve"> and cash flows from operations in the fourth fiscal quarter. The first half seasonality is attributable primarily to the timing of our customers’ personal income tax refunds and annual health insurance program start/reset periods, although delays in tax r</w:t>
      </w:r>
      <w:r>
        <w:rPr>
          <w:rFonts w:eastAsia="Times New Roman"/>
          <w:color w:val="000000"/>
          <w:sz w:val="20"/>
          <w:szCs w:val="20"/>
        </w:rPr>
        <w:t>efund timing have occurred in 2020 and 2021, and may continue to occur in future years. Seasonality related to fourth quarter holiday spending by retail customers generally does not impact our business. Our quarterly consolidated results generally may also</w:t>
      </w:r>
      <w:r>
        <w:rPr>
          <w:rFonts w:eastAsia="Times New Roman"/>
          <w:color w:val="000000"/>
          <w:sz w:val="20"/>
          <w:szCs w:val="20"/>
        </w:rPr>
        <w:t xml:space="preserve"> be affected by the timing of new store openings, store closings, and certain holidays. </w:t>
      </w:r>
    </w:p>
    <w:p w14:paraId="73EC097E" w14:textId="77777777" w:rsidR="00000000" w:rsidRDefault="00457683">
      <w:pPr>
        <w:jc w:val="both"/>
        <w:divId w:val="1550335592"/>
        <w:rPr>
          <w:rFonts w:eastAsia="Times New Roman"/>
        </w:rPr>
      </w:pPr>
      <w:r>
        <w:rPr>
          <w:rFonts w:eastAsia="Times New Roman"/>
          <w:color w:val="000000"/>
          <w:sz w:val="20"/>
          <w:szCs w:val="20"/>
        </w:rPr>
        <w:t>Consumer behavior driven by the COVID-19 pandemic, shifting macroeconomic trends, consumer preferences and demand have resulted in a departure from seasonal norms we h</w:t>
      </w:r>
      <w:r>
        <w:rPr>
          <w:rFonts w:eastAsia="Times New Roman"/>
          <w:color w:val="000000"/>
          <w:sz w:val="20"/>
          <w:szCs w:val="20"/>
        </w:rPr>
        <w:t>ave experienced in recent years. We expect COVID-19 and the current macroeconomic environment to continue to impact the seasonality we have historically experienced.</w:t>
      </w:r>
    </w:p>
    <w:p w14:paraId="41350C60" w14:textId="77777777" w:rsidR="00000000" w:rsidRDefault="00457683">
      <w:pPr>
        <w:jc w:val="both"/>
        <w:divId w:val="812672460"/>
        <w:rPr>
          <w:rFonts w:eastAsia="Times New Roman"/>
        </w:rPr>
      </w:pPr>
      <w:r>
        <w:rPr>
          <w:rFonts w:eastAsia="Times New Roman"/>
          <w:i/>
          <w:iCs/>
          <w:color w:val="000000"/>
          <w:sz w:val="20"/>
          <w:szCs w:val="20"/>
        </w:rPr>
        <w:t>Use of Estimates</w:t>
      </w:r>
    </w:p>
    <w:p w14:paraId="2B28A468" w14:textId="77777777" w:rsidR="00000000" w:rsidRDefault="00457683">
      <w:pPr>
        <w:jc w:val="both"/>
        <w:divId w:val="1824076795"/>
        <w:rPr>
          <w:rFonts w:eastAsia="Times New Roman"/>
        </w:rPr>
      </w:pPr>
      <w:r>
        <w:rPr>
          <w:rFonts w:eastAsia="Times New Roman"/>
          <w:color w:val="000000"/>
          <w:sz w:val="20"/>
          <w:szCs w:val="20"/>
        </w:rPr>
        <w:t>The preparation of financial statements in conformity with U.S. GAAP requ</w:t>
      </w:r>
      <w:r>
        <w:rPr>
          <w:rFonts w:eastAsia="Times New Roman"/>
          <w:color w:val="000000"/>
          <w:sz w:val="20"/>
          <w:szCs w:val="20"/>
        </w:rPr>
        <w:t>ires management to make estimates and assumptions that affect the reported amounts of assets and liabilities and disclosure of contingent assets and liabilities at the date of the financial statements and the reported amounts of revenues and expenses durin</w:t>
      </w:r>
      <w:r>
        <w:rPr>
          <w:rFonts w:eastAsia="Times New Roman"/>
          <w:color w:val="000000"/>
          <w:sz w:val="20"/>
          <w:szCs w:val="20"/>
        </w:rPr>
        <w:t>g the reporting period. Actual results could differ from those estimates.</w:t>
      </w:r>
    </w:p>
    <w:p w14:paraId="5137E1FA" w14:textId="77777777" w:rsidR="00000000" w:rsidRDefault="00457683">
      <w:pPr>
        <w:jc w:val="both"/>
        <w:divId w:val="1299066030"/>
        <w:rPr>
          <w:rFonts w:eastAsia="Times New Roman"/>
        </w:rPr>
      </w:pPr>
      <w:r>
        <w:rPr>
          <w:rFonts w:eastAsia="Times New Roman"/>
          <w:i/>
          <w:iCs/>
          <w:color w:val="000000"/>
          <w:sz w:val="20"/>
          <w:szCs w:val="20"/>
        </w:rPr>
        <w:t>Income Taxes</w:t>
      </w:r>
    </w:p>
    <w:p w14:paraId="67E51680" w14:textId="77777777" w:rsidR="00000000" w:rsidRDefault="00457683">
      <w:pPr>
        <w:jc w:val="both"/>
        <w:divId w:val="423378464"/>
        <w:rPr>
          <w:rFonts w:eastAsia="Times New Roman"/>
        </w:rPr>
      </w:pPr>
      <w:r>
        <w:rPr>
          <w:rFonts w:eastAsia="Times New Roman"/>
          <w:color w:val="000000"/>
          <w:sz w:val="20"/>
          <w:szCs w:val="20"/>
        </w:rPr>
        <w:t>Our effective tax rates for the three months ended July 2, 2022 and July 3, 2021 we</w:t>
      </w:r>
      <w:r>
        <w:rPr>
          <w:rFonts w:eastAsia="Times New Roman"/>
          <w:color w:val="000000"/>
          <w:sz w:val="20"/>
          <w:szCs w:val="20"/>
          <w:shd w:val="clear" w:color="auto" w:fill="FFFFFF"/>
        </w:rPr>
        <w:t>re 32.4%</w:t>
      </w:r>
      <w:r>
        <w:rPr>
          <w:rFonts w:eastAsia="Times New Roman"/>
          <w:color w:val="000000"/>
          <w:sz w:val="20"/>
          <w:szCs w:val="20"/>
        </w:rPr>
        <w:t xml:space="preserve"> and</w:t>
      </w:r>
      <w:r>
        <w:rPr>
          <w:rFonts w:eastAsia="Times New Roman"/>
          <w:color w:val="000000"/>
          <w:sz w:val="20"/>
          <w:szCs w:val="20"/>
          <w:shd w:val="clear" w:color="auto" w:fill="FFFFFF"/>
        </w:rPr>
        <w:t xml:space="preserve"> 15.8%</w:t>
      </w:r>
      <w:r>
        <w:rPr>
          <w:rFonts w:eastAsia="Times New Roman"/>
          <w:color w:val="000000"/>
          <w:sz w:val="20"/>
          <w:szCs w:val="20"/>
        </w:rPr>
        <w:t>, respectively, reflecting our statutory federal and state ra</w:t>
      </w:r>
      <w:r>
        <w:rPr>
          <w:rFonts w:eastAsia="Times New Roman"/>
          <w:color w:val="000000"/>
          <w:sz w:val="20"/>
          <w:szCs w:val="20"/>
          <w:shd w:val="clear" w:color="auto" w:fill="FFFFFF"/>
        </w:rPr>
        <w:t>te of 2</w:t>
      </w:r>
      <w:r>
        <w:rPr>
          <w:rFonts w:eastAsia="Times New Roman"/>
          <w:color w:val="000000"/>
          <w:sz w:val="20"/>
          <w:szCs w:val="20"/>
          <w:shd w:val="clear" w:color="auto" w:fill="FFFFFF"/>
        </w:rPr>
        <w:t>5.5%</w:t>
      </w:r>
      <w:r>
        <w:rPr>
          <w:rFonts w:eastAsia="Times New Roman"/>
          <w:color w:val="000000"/>
          <w:sz w:val="20"/>
          <w:szCs w:val="20"/>
        </w:rPr>
        <w:t xml:space="preserve"> and effects of other permanent items. Our effective tax rates for the six months ended July 2, 2022 and July 3, 2021 wer</w:t>
      </w:r>
      <w:r>
        <w:rPr>
          <w:rFonts w:eastAsia="Times New Roman"/>
          <w:color w:val="000000"/>
          <w:sz w:val="20"/>
          <w:szCs w:val="20"/>
          <w:shd w:val="clear" w:color="auto" w:fill="FFFFFF"/>
        </w:rPr>
        <w:t>e 28.6% and 18.8%,</w:t>
      </w:r>
      <w:r>
        <w:rPr>
          <w:rFonts w:eastAsia="Times New Roman"/>
          <w:color w:val="000000"/>
          <w:sz w:val="20"/>
          <w:szCs w:val="20"/>
        </w:rPr>
        <w:t xml:space="preserve"> respectively, reflecting our statutory federal and state ra</w:t>
      </w:r>
      <w:r>
        <w:rPr>
          <w:rFonts w:eastAsia="Times New Roman"/>
          <w:color w:val="000000"/>
          <w:sz w:val="20"/>
          <w:szCs w:val="20"/>
          <w:shd w:val="clear" w:color="auto" w:fill="FFFFFF"/>
        </w:rPr>
        <w:t>te of 25.5% an</w:t>
      </w:r>
      <w:r>
        <w:rPr>
          <w:rFonts w:eastAsia="Times New Roman"/>
          <w:color w:val="000000"/>
          <w:sz w:val="20"/>
          <w:szCs w:val="20"/>
        </w:rPr>
        <w:t>d effects of other permanent items as w</w:t>
      </w:r>
      <w:r>
        <w:rPr>
          <w:rFonts w:eastAsia="Times New Roman"/>
          <w:color w:val="000000"/>
          <w:sz w:val="20"/>
          <w:szCs w:val="20"/>
        </w:rPr>
        <w:t>ell as a stranded tax effect of $2.1 million associated with our matured interest rate swaps during the six months ended July 3, 2021.</w:t>
      </w:r>
    </w:p>
    <w:p w14:paraId="5A9D0ECE" w14:textId="77777777" w:rsidR="00000000" w:rsidRDefault="00457683">
      <w:pPr>
        <w:jc w:val="both"/>
        <w:divId w:val="1658538008"/>
        <w:rPr>
          <w:rFonts w:eastAsia="Times New Roman"/>
        </w:rPr>
      </w:pPr>
      <w:r>
        <w:rPr>
          <w:rFonts w:eastAsia="Times New Roman"/>
          <w:i/>
          <w:iCs/>
          <w:color w:val="000000"/>
          <w:sz w:val="20"/>
          <w:szCs w:val="20"/>
        </w:rPr>
        <w:t>Share Repurchases</w:t>
      </w:r>
    </w:p>
    <w:p w14:paraId="564DDAAA" w14:textId="77777777" w:rsidR="00000000" w:rsidRDefault="00457683">
      <w:pPr>
        <w:jc w:val="both"/>
        <w:divId w:val="1423064155"/>
        <w:rPr>
          <w:rFonts w:eastAsia="Times New Roman"/>
        </w:rPr>
      </w:pPr>
      <w:r>
        <w:rPr>
          <w:rFonts w:eastAsia="Times New Roman"/>
          <w:color w:val="000000"/>
          <w:sz w:val="20"/>
          <w:szCs w:val="20"/>
        </w:rPr>
        <w:t>During the six months ended July 2, 2022, the Company repurchased 2.7 million shares of its common stoc</w:t>
      </w:r>
      <w:r>
        <w:rPr>
          <w:rFonts w:eastAsia="Times New Roman"/>
          <w:color w:val="000000"/>
          <w:sz w:val="20"/>
          <w:szCs w:val="20"/>
        </w:rPr>
        <w:t>k for $80.0 million under the share repurchase program. After these repurchases, $50.0 million remains available under the share repurchase authorization.</w:t>
      </w:r>
    </w:p>
    <w:p w14:paraId="03CA7FD5" w14:textId="77777777" w:rsidR="00000000" w:rsidRDefault="00457683">
      <w:pPr>
        <w:jc w:val="both"/>
        <w:divId w:val="326061092"/>
        <w:rPr>
          <w:rFonts w:eastAsia="Times New Roman"/>
        </w:rPr>
      </w:pPr>
      <w:r>
        <w:rPr>
          <w:rFonts w:eastAsia="Times New Roman"/>
          <w:i/>
          <w:iCs/>
          <w:color w:val="000000"/>
          <w:sz w:val="20"/>
          <w:szCs w:val="20"/>
        </w:rPr>
        <w:t>Future Adoption of Accounting Pronouncements</w:t>
      </w:r>
    </w:p>
    <w:p w14:paraId="0A96BA37" w14:textId="77777777" w:rsidR="00000000" w:rsidRDefault="00457683">
      <w:pPr>
        <w:jc w:val="both"/>
        <w:divId w:val="711921945"/>
        <w:rPr>
          <w:rFonts w:eastAsia="Times New Roman"/>
        </w:rPr>
      </w:pPr>
      <w:r>
        <w:rPr>
          <w:rFonts w:eastAsia="Times New Roman"/>
          <w:i/>
          <w:iCs/>
          <w:color w:val="000000"/>
          <w:sz w:val="20"/>
          <w:szCs w:val="20"/>
        </w:rPr>
        <w:t xml:space="preserve">Reference Rate Reform. </w:t>
      </w:r>
      <w:r>
        <w:rPr>
          <w:rFonts w:eastAsia="Times New Roman"/>
          <w:color w:val="000000"/>
          <w:sz w:val="20"/>
          <w:szCs w:val="20"/>
        </w:rPr>
        <w:t>In March 2020, the FASB issued AS</w:t>
      </w:r>
      <w:r>
        <w:rPr>
          <w:rFonts w:eastAsia="Times New Roman"/>
          <w:color w:val="000000"/>
          <w:sz w:val="20"/>
          <w:szCs w:val="20"/>
        </w:rPr>
        <w:t xml:space="preserve">U No. 2020-04, </w:t>
      </w:r>
      <w:r>
        <w:rPr>
          <w:rFonts w:eastAsia="Times New Roman"/>
          <w:i/>
          <w:iCs/>
          <w:color w:val="000000"/>
          <w:sz w:val="20"/>
          <w:szCs w:val="20"/>
        </w:rPr>
        <w:t>Facilitation of the Effects of Reference Rate Reform on Financial Reporting</w:t>
      </w:r>
      <w:r>
        <w:rPr>
          <w:rFonts w:eastAsia="Times New Roman"/>
          <w:color w:val="000000"/>
          <w:sz w:val="20"/>
          <w:szCs w:val="20"/>
        </w:rPr>
        <w:t xml:space="preserve"> (“ASU 2020-04”). This guidance provides optional expedients and exceptions for applying U.S. GAAP to contracts, hedging relationships, and other transactions that ma</w:t>
      </w:r>
      <w:r>
        <w:rPr>
          <w:rFonts w:eastAsia="Times New Roman"/>
          <w:color w:val="000000"/>
          <w:sz w:val="20"/>
          <w:szCs w:val="20"/>
        </w:rPr>
        <w:t>y be affected by the cessation of the London Inter-bank Offered Rate (“LIBOR.”) An entity may elect to apply the amendments for contract modifications as of any date from the beginning of an interim period that includes or is subsequent to March 12, 2020 t</w:t>
      </w:r>
      <w:r>
        <w:rPr>
          <w:rFonts w:eastAsia="Times New Roman"/>
          <w:color w:val="000000"/>
          <w:sz w:val="20"/>
          <w:szCs w:val="20"/>
        </w:rPr>
        <w:t>hrough December 31, 2022. A portion of our debt is subject to interest payments that are indexed to LIBOR; additionally, we are party to an interest rate derivative based on LIBOR. We are currently evaluating the effect of this guidance and have not applie</w:t>
      </w:r>
      <w:r>
        <w:rPr>
          <w:rFonts w:eastAsia="Times New Roman"/>
          <w:color w:val="000000"/>
          <w:sz w:val="20"/>
          <w:szCs w:val="20"/>
        </w:rPr>
        <w:t>d the provisions of this guidance during the current fiscal year.</w:t>
      </w:r>
    </w:p>
    <w:p w14:paraId="53728D6C" w14:textId="77777777" w:rsidR="00000000" w:rsidRDefault="00457683">
      <w:pPr>
        <w:jc w:val="both"/>
        <w:divId w:val="1926455186"/>
        <w:rPr>
          <w:rFonts w:eastAsia="Times New Roman"/>
        </w:rPr>
      </w:pPr>
      <w:r>
        <w:rPr>
          <w:rFonts w:eastAsia="Times New Roman"/>
          <w:color w:val="000000"/>
          <w:sz w:val="20"/>
          <w:szCs w:val="20"/>
        </w:rPr>
        <w:t>The FASB issued other accounting guidance during the period that is not currently applicable or expected to have a material impact on the Company’s condensed consolidated financial statement</w:t>
      </w:r>
      <w:r>
        <w:rPr>
          <w:rFonts w:eastAsia="Times New Roman"/>
          <w:color w:val="000000"/>
          <w:sz w:val="20"/>
          <w:szCs w:val="20"/>
        </w:rPr>
        <w:t>s, and therefore, is not described above.</w:t>
      </w:r>
    </w:p>
    <w:p w14:paraId="6CA83FF9" w14:textId="77777777" w:rsidR="00000000" w:rsidRDefault="00457683">
      <w:pPr>
        <w:jc w:val="both"/>
        <w:rPr>
          <w:rFonts w:eastAsia="Times New Roman"/>
        </w:rPr>
      </w:pPr>
    </w:p>
    <w:p w14:paraId="0DAB2833" w14:textId="77777777" w:rsidR="00000000" w:rsidRDefault="00457683">
      <w:pPr>
        <w:jc w:val="center"/>
        <w:divId w:val="222184662"/>
        <w:rPr>
          <w:rFonts w:eastAsia="Times New Roman"/>
        </w:rPr>
      </w:pPr>
      <w:r>
        <w:rPr>
          <w:rFonts w:eastAsia="Times New Roman"/>
          <w:color w:val="000000"/>
          <w:sz w:val="20"/>
          <w:szCs w:val="20"/>
        </w:rPr>
        <w:t>11</w:t>
      </w:r>
    </w:p>
    <w:p w14:paraId="7A31E000" w14:textId="77777777" w:rsidR="00000000" w:rsidRDefault="00457683">
      <w:pPr>
        <w:rPr>
          <w:rFonts w:eastAsia="Times New Roman"/>
        </w:rPr>
      </w:pPr>
      <w:r>
        <w:rPr>
          <w:rFonts w:eastAsia="Times New Roman"/>
        </w:rPr>
        <w:pict w14:anchorId="4CB1C1CF">
          <v:rect id="_x0000_i1035" style="width:0;height:1.5pt" o:hralign="center" o:hrstd="t" o:hr="t" fillcolor="#a0a0a0" stroked="f"/>
        </w:pict>
      </w:r>
    </w:p>
    <w:p w14:paraId="666B5808" w14:textId="77777777" w:rsidR="00000000" w:rsidRDefault="00457683">
      <w:pPr>
        <w:divId w:val="770976392"/>
        <w:rPr>
          <w:rFonts w:eastAsia="Times New Roman"/>
        </w:rPr>
      </w:pPr>
      <w:hyperlink w:anchor="i5445ac5edcfb42b99875cb0dbea831c0_7" w:history="1">
        <w:r>
          <w:rPr>
            <w:rStyle w:val="a3"/>
            <w:rFonts w:eastAsia="Times New Roman"/>
            <w:sz w:val="20"/>
            <w:szCs w:val="20"/>
          </w:rPr>
          <w:t>Table of contents</w:t>
        </w:r>
      </w:hyperlink>
    </w:p>
    <w:p w14:paraId="3F1D2ACF" w14:textId="77777777" w:rsidR="00000000" w:rsidRDefault="00457683">
      <w:pPr>
        <w:divId w:val="876702675"/>
        <w:rPr>
          <w:rFonts w:eastAsia="Times New Roman"/>
        </w:rPr>
      </w:pPr>
      <w:r>
        <w:rPr>
          <w:rFonts w:eastAsia="Times New Roman"/>
          <w:b/>
          <w:bCs/>
          <w:color w:val="000000"/>
          <w:sz w:val="20"/>
          <w:szCs w:val="20"/>
        </w:rPr>
        <w:t>2. Details of Certain Balance Sheet Accounts</w:t>
      </w:r>
    </w:p>
    <w:p w14:paraId="5D00235C" w14:textId="77777777" w:rsidR="00000000" w:rsidRDefault="00457683">
      <w:pPr>
        <w:jc w:val="both"/>
        <w:divId w:val="762843319"/>
        <w:rPr>
          <w:rFonts w:eastAsia="Times New Roman"/>
        </w:rPr>
      </w:pPr>
      <w:r>
        <w:rPr>
          <w:rFonts w:eastAsia="Times New Roman"/>
          <w:color w:val="000000"/>
          <w:sz w:val="20"/>
          <w:szCs w:val="20"/>
        </w:rPr>
        <w:t>The following table provides a reconciliation of ca</w:t>
      </w:r>
      <w:r>
        <w:rPr>
          <w:rFonts w:eastAsia="Times New Roman"/>
          <w:color w:val="000000"/>
          <w:sz w:val="20"/>
          <w:szCs w:val="20"/>
        </w:rPr>
        <w:t>sh and cash equivalents reported within the Condensed Consolidated Balance sheets to the total of Cash, cash equivalents and restricted cash shown in the Condensed Consolidated Statement of Cash Flows:</w:t>
      </w:r>
    </w:p>
    <w:tbl>
      <w:tblPr>
        <w:tblW w:w="4983" w:type="pct"/>
        <w:tblCellMar>
          <w:top w:w="15" w:type="dxa"/>
          <w:left w:w="15" w:type="dxa"/>
          <w:bottom w:w="15" w:type="dxa"/>
          <w:right w:w="15" w:type="dxa"/>
        </w:tblCellMar>
        <w:tblLook w:val="04A0" w:firstRow="1" w:lastRow="0" w:firstColumn="1" w:lastColumn="0" w:noHBand="0" w:noVBand="1"/>
      </w:tblPr>
      <w:tblGrid>
        <w:gridCol w:w="39"/>
        <w:gridCol w:w="4538"/>
        <w:gridCol w:w="38"/>
        <w:gridCol w:w="120"/>
        <w:gridCol w:w="1636"/>
        <w:gridCol w:w="36"/>
        <w:gridCol w:w="36"/>
        <w:gridCol w:w="36"/>
        <w:gridCol w:w="36"/>
        <w:gridCol w:w="120"/>
        <w:gridCol w:w="1607"/>
        <w:gridCol w:w="36"/>
      </w:tblGrid>
      <w:tr w:rsidR="00000000" w14:paraId="26159844" w14:textId="77777777">
        <w:trPr>
          <w:divId w:val="1788769011"/>
        </w:trPr>
        <w:tc>
          <w:tcPr>
            <w:tcW w:w="50" w:type="pct"/>
            <w:vAlign w:val="center"/>
            <w:hideMark/>
          </w:tcPr>
          <w:p w14:paraId="69596A4B" w14:textId="77777777" w:rsidR="00000000" w:rsidRDefault="00457683">
            <w:pPr>
              <w:jc w:val="both"/>
              <w:rPr>
                <w:rFonts w:eastAsia="Times New Roman"/>
              </w:rPr>
            </w:pPr>
          </w:p>
        </w:tc>
        <w:tc>
          <w:tcPr>
            <w:tcW w:w="2766" w:type="pct"/>
            <w:vAlign w:val="center"/>
            <w:hideMark/>
          </w:tcPr>
          <w:p w14:paraId="264FB256" w14:textId="77777777" w:rsidR="00000000" w:rsidRDefault="00457683">
            <w:pPr>
              <w:spacing w:after="100"/>
              <w:rPr>
                <w:rFonts w:eastAsia="Times New Roman"/>
                <w:sz w:val="20"/>
                <w:szCs w:val="20"/>
              </w:rPr>
            </w:pPr>
          </w:p>
        </w:tc>
        <w:tc>
          <w:tcPr>
            <w:tcW w:w="5" w:type="pct"/>
            <w:vAlign w:val="center"/>
            <w:hideMark/>
          </w:tcPr>
          <w:p w14:paraId="5A796714" w14:textId="77777777" w:rsidR="00000000" w:rsidRDefault="00457683">
            <w:pPr>
              <w:spacing w:after="100"/>
              <w:rPr>
                <w:rFonts w:eastAsia="Times New Roman"/>
                <w:sz w:val="20"/>
                <w:szCs w:val="20"/>
              </w:rPr>
            </w:pPr>
          </w:p>
        </w:tc>
        <w:tc>
          <w:tcPr>
            <w:tcW w:w="50" w:type="pct"/>
            <w:vAlign w:val="center"/>
            <w:hideMark/>
          </w:tcPr>
          <w:p w14:paraId="7E74624C" w14:textId="77777777" w:rsidR="00000000" w:rsidRDefault="00457683">
            <w:pPr>
              <w:spacing w:after="100"/>
              <w:rPr>
                <w:rFonts w:eastAsia="Times New Roman"/>
                <w:sz w:val="20"/>
                <w:szCs w:val="20"/>
              </w:rPr>
            </w:pPr>
          </w:p>
        </w:tc>
        <w:tc>
          <w:tcPr>
            <w:tcW w:w="1014" w:type="pct"/>
            <w:vAlign w:val="center"/>
            <w:hideMark/>
          </w:tcPr>
          <w:p w14:paraId="51EBFD5D" w14:textId="77777777" w:rsidR="00000000" w:rsidRDefault="00457683">
            <w:pPr>
              <w:spacing w:after="100"/>
              <w:rPr>
                <w:rFonts w:eastAsia="Times New Roman"/>
                <w:sz w:val="20"/>
                <w:szCs w:val="20"/>
              </w:rPr>
            </w:pPr>
          </w:p>
        </w:tc>
        <w:tc>
          <w:tcPr>
            <w:tcW w:w="5" w:type="pct"/>
            <w:vAlign w:val="center"/>
            <w:hideMark/>
          </w:tcPr>
          <w:p w14:paraId="6563A715" w14:textId="77777777" w:rsidR="00000000" w:rsidRDefault="00457683">
            <w:pPr>
              <w:spacing w:after="100"/>
              <w:rPr>
                <w:rFonts w:eastAsia="Times New Roman"/>
                <w:sz w:val="20"/>
                <w:szCs w:val="20"/>
              </w:rPr>
            </w:pPr>
          </w:p>
        </w:tc>
        <w:tc>
          <w:tcPr>
            <w:tcW w:w="5" w:type="pct"/>
            <w:vAlign w:val="center"/>
            <w:hideMark/>
          </w:tcPr>
          <w:p w14:paraId="3B0DC9B7" w14:textId="77777777" w:rsidR="00000000" w:rsidRDefault="00457683">
            <w:pPr>
              <w:spacing w:after="100"/>
              <w:rPr>
                <w:rFonts w:eastAsia="Times New Roman"/>
                <w:sz w:val="20"/>
                <w:szCs w:val="20"/>
              </w:rPr>
            </w:pPr>
          </w:p>
        </w:tc>
        <w:tc>
          <w:tcPr>
            <w:tcW w:w="30" w:type="pct"/>
            <w:vAlign w:val="center"/>
            <w:hideMark/>
          </w:tcPr>
          <w:p w14:paraId="1B003957" w14:textId="77777777" w:rsidR="00000000" w:rsidRDefault="00457683">
            <w:pPr>
              <w:spacing w:after="100"/>
              <w:rPr>
                <w:rFonts w:eastAsia="Times New Roman"/>
                <w:sz w:val="20"/>
                <w:szCs w:val="20"/>
              </w:rPr>
            </w:pPr>
          </w:p>
        </w:tc>
        <w:tc>
          <w:tcPr>
            <w:tcW w:w="5" w:type="pct"/>
            <w:vAlign w:val="center"/>
            <w:hideMark/>
          </w:tcPr>
          <w:p w14:paraId="72A4797F" w14:textId="77777777" w:rsidR="00000000" w:rsidRDefault="00457683">
            <w:pPr>
              <w:spacing w:after="100"/>
              <w:rPr>
                <w:rFonts w:eastAsia="Times New Roman"/>
                <w:sz w:val="20"/>
                <w:szCs w:val="20"/>
              </w:rPr>
            </w:pPr>
          </w:p>
        </w:tc>
        <w:tc>
          <w:tcPr>
            <w:tcW w:w="50" w:type="pct"/>
            <w:vAlign w:val="center"/>
            <w:hideMark/>
          </w:tcPr>
          <w:p w14:paraId="2AD5F480" w14:textId="77777777" w:rsidR="00000000" w:rsidRDefault="00457683">
            <w:pPr>
              <w:spacing w:after="100"/>
              <w:rPr>
                <w:rFonts w:eastAsia="Times New Roman"/>
                <w:sz w:val="20"/>
                <w:szCs w:val="20"/>
              </w:rPr>
            </w:pPr>
          </w:p>
        </w:tc>
        <w:tc>
          <w:tcPr>
            <w:tcW w:w="1014" w:type="pct"/>
            <w:vAlign w:val="center"/>
            <w:hideMark/>
          </w:tcPr>
          <w:p w14:paraId="6D11939C" w14:textId="77777777" w:rsidR="00000000" w:rsidRDefault="00457683">
            <w:pPr>
              <w:spacing w:after="100"/>
              <w:rPr>
                <w:rFonts w:eastAsia="Times New Roman"/>
                <w:sz w:val="20"/>
                <w:szCs w:val="20"/>
              </w:rPr>
            </w:pPr>
          </w:p>
        </w:tc>
        <w:tc>
          <w:tcPr>
            <w:tcW w:w="5" w:type="pct"/>
            <w:vAlign w:val="center"/>
            <w:hideMark/>
          </w:tcPr>
          <w:p w14:paraId="5658C1F4" w14:textId="77777777" w:rsidR="00000000" w:rsidRDefault="00457683">
            <w:pPr>
              <w:spacing w:after="100"/>
              <w:rPr>
                <w:rFonts w:eastAsia="Times New Roman"/>
                <w:sz w:val="20"/>
                <w:szCs w:val="20"/>
              </w:rPr>
            </w:pPr>
          </w:p>
        </w:tc>
      </w:tr>
      <w:tr w:rsidR="00000000" w14:paraId="3798266C" w14:textId="77777777">
        <w:trPr>
          <w:divId w:val="1788769011"/>
        </w:trPr>
        <w:tc>
          <w:tcPr>
            <w:tcW w:w="0" w:type="auto"/>
            <w:gridSpan w:val="3"/>
            <w:tcMar>
              <w:top w:w="0" w:type="dxa"/>
              <w:left w:w="20" w:type="dxa"/>
              <w:bottom w:w="0" w:type="dxa"/>
              <w:right w:w="20" w:type="dxa"/>
            </w:tcMar>
            <w:vAlign w:val="center"/>
            <w:hideMark/>
          </w:tcPr>
          <w:p w14:paraId="257F2E63" w14:textId="77777777" w:rsidR="00000000" w:rsidRDefault="0045768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B2362F6"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5BF0D37E" w14:textId="77777777">
        <w:trPr>
          <w:divId w:val="1788769011"/>
        </w:trPr>
        <w:tc>
          <w:tcPr>
            <w:tcW w:w="0" w:type="auto"/>
            <w:gridSpan w:val="3"/>
            <w:tcMar>
              <w:top w:w="30" w:type="dxa"/>
              <w:left w:w="20" w:type="dxa"/>
              <w:bottom w:w="30" w:type="dxa"/>
              <w:right w:w="20" w:type="dxa"/>
            </w:tcMar>
            <w:vAlign w:val="bottom"/>
            <w:hideMark/>
          </w:tcPr>
          <w:p w14:paraId="6306D9C5"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8DD40EC"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7B1055DA"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BA8E45"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6A226211" w14:textId="77777777">
        <w:trPr>
          <w:divId w:val="1788769011"/>
        </w:trPr>
        <w:tc>
          <w:tcPr>
            <w:tcW w:w="0" w:type="auto"/>
            <w:gridSpan w:val="3"/>
            <w:shd w:val="clear" w:color="auto" w:fill="CCEEFF"/>
            <w:tcMar>
              <w:top w:w="30" w:type="dxa"/>
              <w:left w:w="20" w:type="dxa"/>
              <w:bottom w:w="30" w:type="dxa"/>
              <w:right w:w="20" w:type="dxa"/>
            </w:tcMar>
            <w:vAlign w:val="center"/>
            <w:hideMark/>
          </w:tcPr>
          <w:p w14:paraId="40EE6E3A" w14:textId="77777777" w:rsidR="00000000" w:rsidRDefault="00457683">
            <w:pPr>
              <w:spacing w:after="100"/>
              <w:rPr>
                <w:rFonts w:eastAsia="Times New Roman"/>
              </w:rPr>
            </w:pPr>
            <w:r>
              <w:rPr>
                <w:rFonts w:eastAsia="Times New Roman"/>
                <w:b/>
                <w:bCs/>
                <w:color w:val="000000"/>
                <w:sz w:val="20"/>
                <w:szCs w:val="20"/>
              </w:rPr>
              <w:t>Cash, cash equivalents and restricted cash:</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077EAA"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930032"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7B6018" w14:textId="77777777" w:rsidR="00000000" w:rsidRDefault="00457683">
            <w:pPr>
              <w:spacing w:after="100"/>
              <w:rPr>
                <w:rFonts w:eastAsia="Times New Roman"/>
                <w:sz w:val="20"/>
                <w:szCs w:val="20"/>
              </w:rPr>
            </w:pPr>
          </w:p>
        </w:tc>
      </w:tr>
      <w:tr w:rsidR="00000000" w14:paraId="5EF33E02" w14:textId="77777777">
        <w:trPr>
          <w:divId w:val="1788769011"/>
        </w:trPr>
        <w:tc>
          <w:tcPr>
            <w:tcW w:w="0" w:type="auto"/>
            <w:gridSpan w:val="3"/>
            <w:shd w:val="clear" w:color="auto" w:fill="FFFFFF"/>
            <w:tcMar>
              <w:top w:w="30" w:type="dxa"/>
              <w:left w:w="245" w:type="dxa"/>
              <w:bottom w:w="30" w:type="dxa"/>
              <w:right w:w="20" w:type="dxa"/>
            </w:tcMar>
            <w:vAlign w:val="bottom"/>
            <w:hideMark/>
          </w:tcPr>
          <w:p w14:paraId="44190F00" w14:textId="77777777" w:rsidR="00000000" w:rsidRDefault="00457683">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10615143"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0773E27" w14:textId="77777777" w:rsidR="00000000" w:rsidRDefault="00457683">
            <w:pPr>
              <w:spacing w:after="100"/>
              <w:jc w:val="right"/>
              <w:rPr>
                <w:rFonts w:eastAsia="Times New Roman"/>
              </w:rPr>
            </w:pPr>
            <w:r>
              <w:rPr>
                <w:rFonts w:eastAsia="Times New Roman"/>
                <w:color w:val="000000"/>
                <w:sz w:val="20"/>
                <w:szCs w:val="20"/>
              </w:rPr>
              <w:t>254,382 </w:t>
            </w:r>
          </w:p>
        </w:tc>
        <w:tc>
          <w:tcPr>
            <w:tcW w:w="0" w:type="auto"/>
            <w:shd w:val="clear" w:color="auto" w:fill="FFFFFF"/>
            <w:tcMar>
              <w:top w:w="30" w:type="dxa"/>
              <w:left w:w="0" w:type="dxa"/>
              <w:bottom w:w="30" w:type="dxa"/>
              <w:right w:w="20" w:type="dxa"/>
            </w:tcMar>
            <w:vAlign w:val="bottom"/>
            <w:hideMark/>
          </w:tcPr>
          <w:p w14:paraId="7998043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72FC3"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20399C"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E4EF37B" w14:textId="77777777" w:rsidR="00000000" w:rsidRDefault="00457683">
            <w:pPr>
              <w:spacing w:after="100"/>
              <w:jc w:val="right"/>
              <w:rPr>
                <w:rFonts w:eastAsia="Times New Roman"/>
              </w:rPr>
            </w:pPr>
            <w:r>
              <w:rPr>
                <w:rFonts w:eastAsia="Times New Roman"/>
                <w:color w:val="000000"/>
                <w:sz w:val="20"/>
                <w:szCs w:val="20"/>
              </w:rPr>
              <w:t>408,301 </w:t>
            </w:r>
          </w:p>
        </w:tc>
        <w:tc>
          <w:tcPr>
            <w:tcW w:w="0" w:type="auto"/>
            <w:shd w:val="clear" w:color="auto" w:fill="FFFFFF"/>
            <w:tcMar>
              <w:top w:w="30" w:type="dxa"/>
              <w:left w:w="0" w:type="dxa"/>
              <w:bottom w:w="30" w:type="dxa"/>
              <w:right w:w="20" w:type="dxa"/>
            </w:tcMar>
            <w:vAlign w:val="bottom"/>
            <w:hideMark/>
          </w:tcPr>
          <w:p w14:paraId="35DF9F69" w14:textId="77777777" w:rsidR="00000000" w:rsidRDefault="00457683">
            <w:pPr>
              <w:spacing w:after="100"/>
              <w:jc w:val="right"/>
              <w:rPr>
                <w:rFonts w:eastAsia="Times New Roman"/>
              </w:rPr>
            </w:pPr>
          </w:p>
        </w:tc>
      </w:tr>
      <w:tr w:rsidR="00000000" w14:paraId="0856D181" w14:textId="77777777">
        <w:trPr>
          <w:divId w:val="1788769011"/>
        </w:trPr>
        <w:tc>
          <w:tcPr>
            <w:tcW w:w="0" w:type="auto"/>
            <w:gridSpan w:val="3"/>
            <w:shd w:val="clear" w:color="auto" w:fill="CCEEFF"/>
            <w:tcMar>
              <w:top w:w="30" w:type="dxa"/>
              <w:left w:w="245" w:type="dxa"/>
              <w:bottom w:w="30" w:type="dxa"/>
              <w:right w:w="20" w:type="dxa"/>
            </w:tcMar>
            <w:vAlign w:val="bottom"/>
            <w:hideMark/>
          </w:tcPr>
          <w:p w14:paraId="349EBBC7" w14:textId="77777777" w:rsidR="00000000" w:rsidRDefault="00457683">
            <w:pPr>
              <w:spacing w:after="100"/>
              <w:rPr>
                <w:rFonts w:eastAsia="Times New Roman"/>
              </w:rPr>
            </w:pPr>
            <w:r>
              <w:rPr>
                <w:rFonts w:eastAsia="Times New Roman"/>
                <w:color w:val="000000"/>
                <w:sz w:val="20"/>
                <w:szCs w:val="20"/>
              </w:rPr>
              <w:t>Restricted cash included in other assets</w:t>
            </w:r>
          </w:p>
        </w:tc>
        <w:tc>
          <w:tcPr>
            <w:tcW w:w="0" w:type="auto"/>
            <w:gridSpan w:val="2"/>
            <w:shd w:val="clear" w:color="auto" w:fill="CCEEFF"/>
            <w:tcMar>
              <w:top w:w="30" w:type="dxa"/>
              <w:left w:w="20" w:type="dxa"/>
              <w:bottom w:w="30" w:type="dxa"/>
              <w:right w:w="0" w:type="dxa"/>
            </w:tcMar>
            <w:vAlign w:val="bottom"/>
            <w:hideMark/>
          </w:tcPr>
          <w:p w14:paraId="48968E18" w14:textId="77777777" w:rsidR="00000000" w:rsidRDefault="00457683">
            <w:pPr>
              <w:spacing w:after="100"/>
              <w:jc w:val="right"/>
              <w:rPr>
                <w:rFonts w:eastAsia="Times New Roman"/>
              </w:rPr>
            </w:pPr>
            <w:r>
              <w:rPr>
                <w:rFonts w:eastAsia="Times New Roman"/>
                <w:color w:val="000000"/>
                <w:sz w:val="20"/>
                <w:szCs w:val="20"/>
              </w:rPr>
              <w:t>1,223 </w:t>
            </w:r>
          </w:p>
        </w:tc>
        <w:tc>
          <w:tcPr>
            <w:tcW w:w="0" w:type="auto"/>
            <w:shd w:val="clear" w:color="auto" w:fill="CCEEFF"/>
            <w:tcMar>
              <w:top w:w="30" w:type="dxa"/>
              <w:left w:w="0" w:type="dxa"/>
              <w:bottom w:w="30" w:type="dxa"/>
              <w:right w:w="20" w:type="dxa"/>
            </w:tcMar>
            <w:vAlign w:val="bottom"/>
            <w:hideMark/>
          </w:tcPr>
          <w:p w14:paraId="52D60F8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1E7B9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784FFC" w14:textId="77777777" w:rsidR="00000000" w:rsidRDefault="00457683">
            <w:pPr>
              <w:spacing w:after="100"/>
              <w:jc w:val="right"/>
              <w:rPr>
                <w:rFonts w:eastAsia="Times New Roman"/>
              </w:rPr>
            </w:pPr>
            <w:r>
              <w:rPr>
                <w:rFonts w:eastAsia="Times New Roman"/>
                <w:color w:val="000000"/>
                <w:sz w:val="20"/>
                <w:szCs w:val="20"/>
              </w:rPr>
              <w:t>1,347 </w:t>
            </w:r>
          </w:p>
        </w:tc>
        <w:tc>
          <w:tcPr>
            <w:tcW w:w="0" w:type="auto"/>
            <w:shd w:val="clear" w:color="auto" w:fill="CCEEFF"/>
            <w:tcMar>
              <w:top w:w="30" w:type="dxa"/>
              <w:left w:w="0" w:type="dxa"/>
              <w:bottom w:w="30" w:type="dxa"/>
              <w:right w:w="20" w:type="dxa"/>
            </w:tcMar>
            <w:vAlign w:val="bottom"/>
            <w:hideMark/>
          </w:tcPr>
          <w:p w14:paraId="1FA14167" w14:textId="77777777" w:rsidR="00000000" w:rsidRDefault="00457683">
            <w:pPr>
              <w:spacing w:after="100"/>
              <w:jc w:val="right"/>
              <w:rPr>
                <w:rFonts w:eastAsia="Times New Roman"/>
              </w:rPr>
            </w:pPr>
          </w:p>
        </w:tc>
      </w:tr>
      <w:tr w:rsidR="00000000" w14:paraId="54C5B336" w14:textId="77777777">
        <w:trPr>
          <w:divId w:val="1788769011"/>
        </w:trPr>
        <w:tc>
          <w:tcPr>
            <w:tcW w:w="0" w:type="auto"/>
            <w:gridSpan w:val="3"/>
            <w:shd w:val="clear" w:color="auto" w:fill="FFFFFF"/>
            <w:tcMar>
              <w:top w:w="0" w:type="dxa"/>
              <w:left w:w="20" w:type="dxa"/>
              <w:bottom w:w="0" w:type="dxa"/>
              <w:right w:w="20" w:type="dxa"/>
            </w:tcMar>
            <w:vAlign w:val="center"/>
            <w:hideMark/>
          </w:tcPr>
          <w:p w14:paraId="05B0077A"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1B7CF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9682B9" w14:textId="77777777" w:rsidR="00000000" w:rsidRDefault="00457683">
            <w:pPr>
              <w:spacing w:after="100"/>
              <w:jc w:val="right"/>
              <w:rPr>
                <w:rFonts w:eastAsia="Times New Roman"/>
              </w:rPr>
            </w:pPr>
            <w:r>
              <w:rPr>
                <w:rFonts w:eastAsia="Times New Roman"/>
                <w:color w:val="000000"/>
                <w:sz w:val="20"/>
                <w:szCs w:val="20"/>
              </w:rPr>
              <w:t>255,605 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21CF5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D3305"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3B39E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29531F" w14:textId="77777777" w:rsidR="00000000" w:rsidRDefault="00457683">
            <w:pPr>
              <w:spacing w:after="100"/>
              <w:jc w:val="right"/>
              <w:rPr>
                <w:rFonts w:eastAsia="Times New Roman"/>
              </w:rPr>
            </w:pPr>
            <w:r>
              <w:rPr>
                <w:rFonts w:eastAsia="Times New Roman"/>
                <w:color w:val="000000"/>
                <w:sz w:val="20"/>
                <w:szCs w:val="20"/>
              </w:rPr>
              <w:t>409,648 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669DEF" w14:textId="77777777" w:rsidR="00000000" w:rsidRDefault="00457683">
            <w:pPr>
              <w:spacing w:after="100"/>
              <w:jc w:val="right"/>
              <w:rPr>
                <w:rFonts w:eastAsia="Times New Roman"/>
              </w:rPr>
            </w:pPr>
          </w:p>
        </w:tc>
      </w:tr>
    </w:tbl>
    <w:p w14:paraId="3F791335" w14:textId="77777777" w:rsidR="00000000" w:rsidRDefault="00457683">
      <w:pPr>
        <w:divId w:val="265310928"/>
        <w:rPr>
          <w:rFonts w:eastAsia="Times New Roman"/>
        </w:rPr>
      </w:pPr>
    </w:p>
    <w:p w14:paraId="22E2A402" w14:textId="77777777" w:rsidR="00000000" w:rsidRDefault="00457683">
      <w:pPr>
        <w:divId w:val="183714565"/>
        <w:rPr>
          <w:rFonts w:eastAsia="Times New Roman"/>
        </w:rPr>
      </w:pPr>
      <w:r>
        <w:rPr>
          <w:rFonts w:eastAsia="Times New Roman"/>
          <w:color w:val="000000"/>
          <w:sz w:val="20"/>
          <w:szCs w:val="20"/>
        </w:rPr>
        <w:t>The following tables provide additional details of certain balance sheet accounts as of the dates shown below:</w:t>
      </w:r>
    </w:p>
    <w:p w14:paraId="6BBAACB4" w14:textId="77777777" w:rsidR="00000000" w:rsidRDefault="00457683">
      <w:pPr>
        <w:divId w:val="79491153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8"/>
        <w:gridCol w:w="120"/>
        <w:gridCol w:w="1635"/>
        <w:gridCol w:w="36"/>
        <w:gridCol w:w="36"/>
        <w:gridCol w:w="36"/>
        <w:gridCol w:w="36"/>
        <w:gridCol w:w="120"/>
        <w:gridCol w:w="1608"/>
        <w:gridCol w:w="36"/>
      </w:tblGrid>
      <w:tr w:rsidR="00000000" w14:paraId="5116E1FC" w14:textId="77777777">
        <w:trPr>
          <w:divId w:val="2087066967"/>
        </w:trPr>
        <w:tc>
          <w:tcPr>
            <w:tcW w:w="50" w:type="pct"/>
            <w:vAlign w:val="center"/>
            <w:hideMark/>
          </w:tcPr>
          <w:p w14:paraId="73805645" w14:textId="77777777" w:rsidR="00000000" w:rsidRDefault="00457683">
            <w:pPr>
              <w:rPr>
                <w:rFonts w:eastAsia="Times New Roman"/>
              </w:rPr>
            </w:pPr>
          </w:p>
        </w:tc>
        <w:tc>
          <w:tcPr>
            <w:tcW w:w="2773" w:type="pct"/>
            <w:vAlign w:val="center"/>
            <w:hideMark/>
          </w:tcPr>
          <w:p w14:paraId="1D7A9007" w14:textId="77777777" w:rsidR="00000000" w:rsidRDefault="00457683">
            <w:pPr>
              <w:spacing w:after="100"/>
              <w:rPr>
                <w:rFonts w:eastAsia="Times New Roman"/>
                <w:sz w:val="20"/>
                <w:szCs w:val="20"/>
              </w:rPr>
            </w:pPr>
          </w:p>
        </w:tc>
        <w:tc>
          <w:tcPr>
            <w:tcW w:w="5" w:type="pct"/>
            <w:vAlign w:val="center"/>
            <w:hideMark/>
          </w:tcPr>
          <w:p w14:paraId="01F412DF" w14:textId="77777777" w:rsidR="00000000" w:rsidRDefault="00457683">
            <w:pPr>
              <w:spacing w:after="100"/>
              <w:rPr>
                <w:rFonts w:eastAsia="Times New Roman"/>
                <w:sz w:val="20"/>
                <w:szCs w:val="20"/>
              </w:rPr>
            </w:pPr>
          </w:p>
        </w:tc>
        <w:tc>
          <w:tcPr>
            <w:tcW w:w="50" w:type="pct"/>
            <w:vAlign w:val="center"/>
            <w:hideMark/>
          </w:tcPr>
          <w:p w14:paraId="0B849C94" w14:textId="77777777" w:rsidR="00000000" w:rsidRDefault="00457683">
            <w:pPr>
              <w:spacing w:after="100"/>
              <w:rPr>
                <w:rFonts w:eastAsia="Times New Roman"/>
                <w:sz w:val="20"/>
                <w:szCs w:val="20"/>
              </w:rPr>
            </w:pPr>
          </w:p>
        </w:tc>
        <w:tc>
          <w:tcPr>
            <w:tcW w:w="1010" w:type="pct"/>
            <w:vAlign w:val="center"/>
            <w:hideMark/>
          </w:tcPr>
          <w:p w14:paraId="797789A5" w14:textId="77777777" w:rsidR="00000000" w:rsidRDefault="00457683">
            <w:pPr>
              <w:spacing w:after="100"/>
              <w:rPr>
                <w:rFonts w:eastAsia="Times New Roman"/>
                <w:sz w:val="20"/>
                <w:szCs w:val="20"/>
              </w:rPr>
            </w:pPr>
          </w:p>
        </w:tc>
        <w:tc>
          <w:tcPr>
            <w:tcW w:w="5" w:type="pct"/>
            <w:vAlign w:val="center"/>
            <w:hideMark/>
          </w:tcPr>
          <w:p w14:paraId="79E87265" w14:textId="77777777" w:rsidR="00000000" w:rsidRDefault="00457683">
            <w:pPr>
              <w:spacing w:after="100"/>
              <w:rPr>
                <w:rFonts w:eastAsia="Times New Roman"/>
                <w:sz w:val="20"/>
                <w:szCs w:val="20"/>
              </w:rPr>
            </w:pPr>
          </w:p>
        </w:tc>
        <w:tc>
          <w:tcPr>
            <w:tcW w:w="5" w:type="pct"/>
            <w:vAlign w:val="center"/>
            <w:hideMark/>
          </w:tcPr>
          <w:p w14:paraId="65797A29" w14:textId="77777777" w:rsidR="00000000" w:rsidRDefault="00457683">
            <w:pPr>
              <w:spacing w:after="100"/>
              <w:rPr>
                <w:rFonts w:eastAsia="Times New Roman"/>
                <w:sz w:val="20"/>
                <w:szCs w:val="20"/>
              </w:rPr>
            </w:pPr>
          </w:p>
        </w:tc>
        <w:tc>
          <w:tcPr>
            <w:tcW w:w="30" w:type="pct"/>
            <w:vAlign w:val="center"/>
            <w:hideMark/>
          </w:tcPr>
          <w:p w14:paraId="00505F46" w14:textId="77777777" w:rsidR="00000000" w:rsidRDefault="00457683">
            <w:pPr>
              <w:spacing w:after="100"/>
              <w:rPr>
                <w:rFonts w:eastAsia="Times New Roman"/>
                <w:sz w:val="20"/>
                <w:szCs w:val="20"/>
              </w:rPr>
            </w:pPr>
          </w:p>
        </w:tc>
        <w:tc>
          <w:tcPr>
            <w:tcW w:w="5" w:type="pct"/>
            <w:vAlign w:val="center"/>
            <w:hideMark/>
          </w:tcPr>
          <w:p w14:paraId="2663B4E2" w14:textId="77777777" w:rsidR="00000000" w:rsidRDefault="00457683">
            <w:pPr>
              <w:spacing w:after="100"/>
              <w:rPr>
                <w:rFonts w:eastAsia="Times New Roman"/>
                <w:sz w:val="20"/>
                <w:szCs w:val="20"/>
              </w:rPr>
            </w:pPr>
          </w:p>
        </w:tc>
        <w:tc>
          <w:tcPr>
            <w:tcW w:w="50" w:type="pct"/>
            <w:vAlign w:val="center"/>
            <w:hideMark/>
          </w:tcPr>
          <w:p w14:paraId="5A1EFB46" w14:textId="77777777" w:rsidR="00000000" w:rsidRDefault="00457683">
            <w:pPr>
              <w:spacing w:after="100"/>
              <w:rPr>
                <w:rFonts w:eastAsia="Times New Roman"/>
                <w:sz w:val="20"/>
                <w:szCs w:val="20"/>
              </w:rPr>
            </w:pPr>
          </w:p>
        </w:tc>
        <w:tc>
          <w:tcPr>
            <w:tcW w:w="1010" w:type="pct"/>
            <w:vAlign w:val="center"/>
            <w:hideMark/>
          </w:tcPr>
          <w:p w14:paraId="719A84FE" w14:textId="77777777" w:rsidR="00000000" w:rsidRDefault="00457683">
            <w:pPr>
              <w:spacing w:after="100"/>
              <w:rPr>
                <w:rFonts w:eastAsia="Times New Roman"/>
                <w:sz w:val="20"/>
                <w:szCs w:val="20"/>
              </w:rPr>
            </w:pPr>
          </w:p>
        </w:tc>
        <w:tc>
          <w:tcPr>
            <w:tcW w:w="5" w:type="pct"/>
            <w:vAlign w:val="center"/>
            <w:hideMark/>
          </w:tcPr>
          <w:p w14:paraId="4FECF8F0" w14:textId="77777777" w:rsidR="00000000" w:rsidRDefault="00457683">
            <w:pPr>
              <w:spacing w:after="100"/>
              <w:rPr>
                <w:rFonts w:eastAsia="Times New Roman"/>
                <w:sz w:val="20"/>
                <w:szCs w:val="20"/>
              </w:rPr>
            </w:pPr>
          </w:p>
        </w:tc>
      </w:tr>
      <w:tr w:rsidR="00000000" w14:paraId="45318D0B" w14:textId="77777777">
        <w:trPr>
          <w:divId w:val="2087066967"/>
        </w:trPr>
        <w:tc>
          <w:tcPr>
            <w:tcW w:w="0" w:type="auto"/>
            <w:gridSpan w:val="3"/>
            <w:tcMar>
              <w:top w:w="30" w:type="dxa"/>
              <w:left w:w="20" w:type="dxa"/>
              <w:bottom w:w="30" w:type="dxa"/>
              <w:right w:w="20" w:type="dxa"/>
            </w:tcMar>
            <w:vAlign w:val="bottom"/>
            <w:hideMark/>
          </w:tcPr>
          <w:p w14:paraId="75E84F5E"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6C39CCA5"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2, 2022</w:t>
            </w:r>
          </w:p>
        </w:tc>
        <w:tc>
          <w:tcPr>
            <w:tcW w:w="0" w:type="auto"/>
            <w:gridSpan w:val="3"/>
            <w:tcMar>
              <w:top w:w="0" w:type="dxa"/>
              <w:left w:w="20" w:type="dxa"/>
              <w:bottom w:w="0" w:type="dxa"/>
              <w:right w:w="20" w:type="dxa"/>
            </w:tcMar>
            <w:vAlign w:val="center"/>
            <w:hideMark/>
          </w:tcPr>
          <w:p w14:paraId="006CCDC2"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1E29AC"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12CCF9AB" w14:textId="77777777">
        <w:trPr>
          <w:divId w:val="2087066967"/>
        </w:trPr>
        <w:tc>
          <w:tcPr>
            <w:tcW w:w="0" w:type="auto"/>
            <w:gridSpan w:val="3"/>
            <w:shd w:val="clear" w:color="auto" w:fill="CCEEFF"/>
            <w:tcMar>
              <w:top w:w="30" w:type="dxa"/>
              <w:left w:w="20" w:type="dxa"/>
              <w:bottom w:w="30" w:type="dxa"/>
              <w:right w:w="20" w:type="dxa"/>
            </w:tcMar>
            <w:vAlign w:val="center"/>
            <w:hideMark/>
          </w:tcPr>
          <w:p w14:paraId="18FCB0F8" w14:textId="77777777" w:rsidR="00000000" w:rsidRDefault="00457683">
            <w:pPr>
              <w:spacing w:after="100"/>
              <w:rPr>
                <w:rFonts w:eastAsia="Times New Roman"/>
              </w:rPr>
            </w:pPr>
            <w:r>
              <w:rPr>
                <w:rFonts w:eastAsia="Times New Roman"/>
                <w:b/>
                <w:bCs/>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1DE8FF"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03C60"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99227D" w14:textId="77777777" w:rsidR="00000000" w:rsidRDefault="00457683">
            <w:pPr>
              <w:spacing w:after="100"/>
              <w:rPr>
                <w:rFonts w:eastAsia="Times New Roman"/>
                <w:sz w:val="20"/>
                <w:szCs w:val="20"/>
              </w:rPr>
            </w:pPr>
          </w:p>
        </w:tc>
      </w:tr>
      <w:tr w:rsidR="00000000" w14:paraId="7A552D01" w14:textId="77777777">
        <w:trPr>
          <w:divId w:val="2087066967"/>
        </w:trPr>
        <w:tc>
          <w:tcPr>
            <w:tcW w:w="0" w:type="auto"/>
            <w:gridSpan w:val="3"/>
            <w:shd w:val="clear" w:color="auto" w:fill="FFFFFF"/>
            <w:tcMar>
              <w:top w:w="30" w:type="dxa"/>
              <w:left w:w="155" w:type="dxa"/>
              <w:bottom w:w="30" w:type="dxa"/>
              <w:right w:w="20" w:type="dxa"/>
            </w:tcMar>
            <w:vAlign w:val="center"/>
            <w:hideMark/>
          </w:tcPr>
          <w:p w14:paraId="5C92C9F2" w14:textId="77777777" w:rsidR="00000000" w:rsidRDefault="00457683">
            <w:pPr>
              <w:spacing w:after="100"/>
              <w:rPr>
                <w:rFonts w:eastAsia="Times New Roman"/>
              </w:rPr>
            </w:pPr>
            <w:r>
              <w:rPr>
                <w:rFonts w:eastAsia="Times New Roman"/>
                <w:color w:val="000000"/>
                <w:sz w:val="20"/>
                <w:szCs w:val="20"/>
              </w:rPr>
              <w:t>Trade receivables</w:t>
            </w:r>
          </w:p>
        </w:tc>
        <w:tc>
          <w:tcPr>
            <w:tcW w:w="0" w:type="auto"/>
            <w:shd w:val="clear" w:color="auto" w:fill="FFFFFF"/>
            <w:tcMar>
              <w:top w:w="30" w:type="dxa"/>
              <w:left w:w="20" w:type="dxa"/>
              <w:bottom w:w="30" w:type="dxa"/>
              <w:right w:w="0" w:type="dxa"/>
            </w:tcMar>
            <w:vAlign w:val="center"/>
            <w:hideMark/>
          </w:tcPr>
          <w:p w14:paraId="065A24EE"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B477409" w14:textId="77777777" w:rsidR="00000000" w:rsidRDefault="00457683">
            <w:pPr>
              <w:spacing w:after="100"/>
              <w:jc w:val="right"/>
              <w:rPr>
                <w:rFonts w:eastAsia="Times New Roman"/>
              </w:rPr>
            </w:pPr>
            <w:r>
              <w:rPr>
                <w:rFonts w:eastAsia="Times New Roman"/>
                <w:color w:val="000000"/>
                <w:sz w:val="20"/>
                <w:szCs w:val="20"/>
              </w:rPr>
              <w:t>32,951 </w:t>
            </w:r>
          </w:p>
        </w:tc>
        <w:tc>
          <w:tcPr>
            <w:tcW w:w="0" w:type="auto"/>
            <w:shd w:val="clear" w:color="auto" w:fill="FFFFFF"/>
            <w:tcMar>
              <w:top w:w="30" w:type="dxa"/>
              <w:left w:w="0" w:type="dxa"/>
              <w:bottom w:w="30" w:type="dxa"/>
              <w:right w:w="20" w:type="dxa"/>
            </w:tcMar>
            <w:vAlign w:val="center"/>
            <w:hideMark/>
          </w:tcPr>
          <w:p w14:paraId="0F3B523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EC73F"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4BEBAF8"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41771F8" w14:textId="77777777" w:rsidR="00000000" w:rsidRDefault="00457683">
            <w:pPr>
              <w:spacing w:after="100"/>
              <w:jc w:val="right"/>
              <w:rPr>
                <w:rFonts w:eastAsia="Times New Roman"/>
              </w:rPr>
            </w:pPr>
            <w:r>
              <w:rPr>
                <w:rFonts w:eastAsia="Times New Roman"/>
                <w:color w:val="000000"/>
                <w:sz w:val="20"/>
                <w:szCs w:val="20"/>
              </w:rPr>
              <w:t>32,504 </w:t>
            </w:r>
          </w:p>
        </w:tc>
        <w:tc>
          <w:tcPr>
            <w:tcW w:w="0" w:type="auto"/>
            <w:shd w:val="clear" w:color="auto" w:fill="FFFFFF"/>
            <w:tcMar>
              <w:top w:w="30" w:type="dxa"/>
              <w:left w:w="0" w:type="dxa"/>
              <w:bottom w:w="30" w:type="dxa"/>
              <w:right w:w="20" w:type="dxa"/>
            </w:tcMar>
            <w:vAlign w:val="center"/>
            <w:hideMark/>
          </w:tcPr>
          <w:p w14:paraId="527C0192" w14:textId="77777777" w:rsidR="00000000" w:rsidRDefault="00457683">
            <w:pPr>
              <w:spacing w:after="100"/>
              <w:jc w:val="right"/>
              <w:rPr>
                <w:rFonts w:eastAsia="Times New Roman"/>
              </w:rPr>
            </w:pPr>
          </w:p>
        </w:tc>
      </w:tr>
      <w:tr w:rsidR="00000000" w14:paraId="4E0E0E2D" w14:textId="77777777">
        <w:trPr>
          <w:divId w:val="2087066967"/>
        </w:trPr>
        <w:tc>
          <w:tcPr>
            <w:tcW w:w="0" w:type="auto"/>
            <w:gridSpan w:val="3"/>
            <w:shd w:val="clear" w:color="auto" w:fill="CCEEFF"/>
            <w:tcMar>
              <w:top w:w="30" w:type="dxa"/>
              <w:left w:w="155" w:type="dxa"/>
              <w:bottom w:w="30" w:type="dxa"/>
              <w:right w:w="20" w:type="dxa"/>
            </w:tcMar>
            <w:vAlign w:val="center"/>
            <w:hideMark/>
          </w:tcPr>
          <w:p w14:paraId="30AC7FF1" w14:textId="77777777" w:rsidR="00000000" w:rsidRDefault="00457683">
            <w:pPr>
              <w:spacing w:after="100"/>
              <w:rPr>
                <w:rFonts w:eastAsia="Times New Roman"/>
              </w:rPr>
            </w:pPr>
            <w:r>
              <w:rPr>
                <w:rFonts w:eastAsia="Times New Roman"/>
                <w:color w:val="000000"/>
                <w:sz w:val="20"/>
                <w:szCs w:val="20"/>
              </w:rPr>
              <w:t>Credit card receivables</w:t>
            </w:r>
          </w:p>
        </w:tc>
        <w:tc>
          <w:tcPr>
            <w:tcW w:w="0" w:type="auto"/>
            <w:gridSpan w:val="2"/>
            <w:shd w:val="clear" w:color="auto" w:fill="CCEEFF"/>
            <w:tcMar>
              <w:top w:w="30" w:type="dxa"/>
              <w:left w:w="20" w:type="dxa"/>
              <w:bottom w:w="30" w:type="dxa"/>
              <w:right w:w="0" w:type="dxa"/>
            </w:tcMar>
            <w:vAlign w:val="center"/>
            <w:hideMark/>
          </w:tcPr>
          <w:p w14:paraId="64B50EB3" w14:textId="77777777" w:rsidR="00000000" w:rsidRDefault="00457683">
            <w:pPr>
              <w:spacing w:after="100"/>
              <w:jc w:val="right"/>
              <w:rPr>
                <w:rFonts w:eastAsia="Times New Roman"/>
              </w:rPr>
            </w:pPr>
            <w:r>
              <w:rPr>
                <w:rFonts w:eastAsia="Times New Roman"/>
                <w:color w:val="000000"/>
                <w:sz w:val="20"/>
                <w:szCs w:val="20"/>
              </w:rPr>
              <w:t>17,189 </w:t>
            </w:r>
          </w:p>
        </w:tc>
        <w:tc>
          <w:tcPr>
            <w:tcW w:w="0" w:type="auto"/>
            <w:shd w:val="clear" w:color="auto" w:fill="CCEEFF"/>
            <w:tcMar>
              <w:top w:w="30" w:type="dxa"/>
              <w:left w:w="0" w:type="dxa"/>
              <w:bottom w:w="30" w:type="dxa"/>
              <w:right w:w="20" w:type="dxa"/>
            </w:tcMar>
            <w:vAlign w:val="center"/>
            <w:hideMark/>
          </w:tcPr>
          <w:p w14:paraId="1101D42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5927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3FFFEC" w14:textId="77777777" w:rsidR="00000000" w:rsidRDefault="00457683">
            <w:pPr>
              <w:spacing w:after="100"/>
              <w:jc w:val="right"/>
              <w:rPr>
                <w:rFonts w:eastAsia="Times New Roman"/>
              </w:rPr>
            </w:pPr>
            <w:r>
              <w:rPr>
                <w:rFonts w:eastAsia="Times New Roman"/>
                <w:color w:val="000000"/>
                <w:sz w:val="20"/>
                <w:szCs w:val="20"/>
              </w:rPr>
              <w:t>17,010 </w:t>
            </w:r>
          </w:p>
        </w:tc>
        <w:tc>
          <w:tcPr>
            <w:tcW w:w="0" w:type="auto"/>
            <w:shd w:val="clear" w:color="auto" w:fill="CCEEFF"/>
            <w:tcMar>
              <w:top w:w="30" w:type="dxa"/>
              <w:left w:w="0" w:type="dxa"/>
              <w:bottom w:w="30" w:type="dxa"/>
              <w:right w:w="20" w:type="dxa"/>
            </w:tcMar>
            <w:vAlign w:val="center"/>
            <w:hideMark/>
          </w:tcPr>
          <w:p w14:paraId="0A49D8C7" w14:textId="77777777" w:rsidR="00000000" w:rsidRDefault="00457683">
            <w:pPr>
              <w:spacing w:after="100"/>
              <w:jc w:val="right"/>
              <w:rPr>
                <w:rFonts w:eastAsia="Times New Roman"/>
              </w:rPr>
            </w:pPr>
          </w:p>
        </w:tc>
      </w:tr>
      <w:tr w:rsidR="00000000" w14:paraId="3F0D803A" w14:textId="77777777">
        <w:trPr>
          <w:divId w:val="2087066967"/>
        </w:trPr>
        <w:tc>
          <w:tcPr>
            <w:tcW w:w="0" w:type="auto"/>
            <w:gridSpan w:val="3"/>
            <w:shd w:val="clear" w:color="auto" w:fill="FFFFFF"/>
            <w:tcMar>
              <w:top w:w="30" w:type="dxa"/>
              <w:left w:w="20" w:type="dxa"/>
              <w:bottom w:w="30" w:type="dxa"/>
              <w:right w:w="20" w:type="dxa"/>
            </w:tcMar>
            <w:vAlign w:val="center"/>
            <w:hideMark/>
          </w:tcPr>
          <w:p w14:paraId="0C42C3EB" w14:textId="77777777" w:rsidR="00000000" w:rsidRDefault="00457683">
            <w:pPr>
              <w:spacing w:after="100"/>
              <w:divId w:val="526647587"/>
              <w:rPr>
                <w:rFonts w:eastAsia="Times New Roman"/>
              </w:rPr>
            </w:pPr>
            <w:r>
              <w:rPr>
                <w:rFonts w:eastAsia="Times New Roman"/>
                <w:color w:val="000000"/>
                <w:sz w:val="20"/>
                <w:szCs w:val="20"/>
              </w:rPr>
              <w:t>Other receivables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center"/>
            <w:hideMark/>
          </w:tcPr>
          <w:p w14:paraId="7862D39A" w14:textId="77777777" w:rsidR="00000000" w:rsidRDefault="00457683">
            <w:pPr>
              <w:spacing w:after="100"/>
              <w:jc w:val="right"/>
              <w:rPr>
                <w:rFonts w:eastAsia="Times New Roman"/>
              </w:rPr>
            </w:pPr>
            <w:r>
              <w:rPr>
                <w:rFonts w:eastAsia="Times New Roman"/>
                <w:color w:val="000000"/>
                <w:sz w:val="20"/>
                <w:szCs w:val="20"/>
              </w:rPr>
              <w:t>14,336 </w:t>
            </w:r>
          </w:p>
        </w:tc>
        <w:tc>
          <w:tcPr>
            <w:tcW w:w="0" w:type="auto"/>
            <w:shd w:val="clear" w:color="auto" w:fill="FFFFFF"/>
            <w:tcMar>
              <w:top w:w="30" w:type="dxa"/>
              <w:left w:w="0" w:type="dxa"/>
              <w:bottom w:w="30" w:type="dxa"/>
              <w:right w:w="20" w:type="dxa"/>
            </w:tcMar>
            <w:vAlign w:val="center"/>
            <w:hideMark/>
          </w:tcPr>
          <w:p w14:paraId="025CB4D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2FD6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10ACC4" w14:textId="77777777" w:rsidR="00000000" w:rsidRDefault="00457683">
            <w:pPr>
              <w:spacing w:after="100"/>
              <w:jc w:val="right"/>
              <w:rPr>
                <w:rFonts w:eastAsia="Times New Roman"/>
              </w:rPr>
            </w:pPr>
            <w:r>
              <w:rPr>
                <w:rFonts w:eastAsia="Times New Roman"/>
                <w:color w:val="000000"/>
                <w:sz w:val="20"/>
                <w:szCs w:val="20"/>
              </w:rPr>
              <w:t>6,685 </w:t>
            </w:r>
          </w:p>
        </w:tc>
        <w:tc>
          <w:tcPr>
            <w:tcW w:w="0" w:type="auto"/>
            <w:shd w:val="clear" w:color="auto" w:fill="FFFFFF"/>
            <w:tcMar>
              <w:top w:w="30" w:type="dxa"/>
              <w:left w:w="0" w:type="dxa"/>
              <w:bottom w:w="30" w:type="dxa"/>
              <w:right w:w="20" w:type="dxa"/>
            </w:tcMar>
            <w:vAlign w:val="center"/>
            <w:hideMark/>
          </w:tcPr>
          <w:p w14:paraId="35C0C334" w14:textId="77777777" w:rsidR="00000000" w:rsidRDefault="00457683">
            <w:pPr>
              <w:spacing w:after="100"/>
              <w:jc w:val="right"/>
              <w:rPr>
                <w:rFonts w:eastAsia="Times New Roman"/>
              </w:rPr>
            </w:pPr>
          </w:p>
        </w:tc>
      </w:tr>
      <w:tr w:rsidR="00000000" w14:paraId="176C4FE0" w14:textId="77777777">
        <w:trPr>
          <w:divId w:val="2087066967"/>
        </w:trPr>
        <w:tc>
          <w:tcPr>
            <w:tcW w:w="0" w:type="auto"/>
            <w:gridSpan w:val="3"/>
            <w:shd w:val="clear" w:color="auto" w:fill="CCEEFF"/>
            <w:tcMar>
              <w:top w:w="30" w:type="dxa"/>
              <w:left w:w="155" w:type="dxa"/>
              <w:bottom w:w="30" w:type="dxa"/>
              <w:right w:w="20" w:type="dxa"/>
            </w:tcMar>
            <w:vAlign w:val="center"/>
            <w:hideMark/>
          </w:tcPr>
          <w:p w14:paraId="03FCFEDA" w14:textId="77777777" w:rsidR="00000000" w:rsidRDefault="00457683">
            <w:pPr>
              <w:spacing w:after="100"/>
              <w:rPr>
                <w:rFonts w:eastAsia="Times New Roman"/>
              </w:rPr>
            </w:pPr>
            <w:r>
              <w:rPr>
                <w:rFonts w:eastAsia="Times New Roman"/>
                <w:color w:val="000000"/>
                <w:sz w:val="20"/>
                <w:szCs w:val="20"/>
              </w:rPr>
              <w:t>Allowance for credit losses</w:t>
            </w:r>
          </w:p>
        </w:tc>
        <w:tc>
          <w:tcPr>
            <w:tcW w:w="0" w:type="auto"/>
            <w:gridSpan w:val="2"/>
            <w:shd w:val="clear" w:color="auto" w:fill="CCEEFF"/>
            <w:tcMar>
              <w:top w:w="30" w:type="dxa"/>
              <w:left w:w="20" w:type="dxa"/>
              <w:bottom w:w="30" w:type="dxa"/>
              <w:right w:w="0" w:type="dxa"/>
            </w:tcMar>
            <w:vAlign w:val="center"/>
            <w:hideMark/>
          </w:tcPr>
          <w:p w14:paraId="1BC99324" w14:textId="77777777" w:rsidR="00000000" w:rsidRDefault="00457683">
            <w:pPr>
              <w:spacing w:after="100"/>
              <w:jc w:val="right"/>
              <w:rPr>
                <w:rFonts w:eastAsia="Times New Roman"/>
              </w:rPr>
            </w:pPr>
            <w:r>
              <w:rPr>
                <w:rFonts w:eastAsia="Times New Roman"/>
                <w:color w:val="000000"/>
                <w:sz w:val="20"/>
                <w:szCs w:val="20"/>
              </w:rPr>
              <w:t>(702)</w:t>
            </w:r>
          </w:p>
        </w:tc>
        <w:tc>
          <w:tcPr>
            <w:tcW w:w="0" w:type="auto"/>
            <w:shd w:val="clear" w:color="auto" w:fill="CCEEFF"/>
            <w:tcMar>
              <w:top w:w="30" w:type="dxa"/>
              <w:left w:w="0" w:type="dxa"/>
              <w:bottom w:w="30" w:type="dxa"/>
              <w:right w:w="20" w:type="dxa"/>
            </w:tcMar>
            <w:vAlign w:val="center"/>
            <w:hideMark/>
          </w:tcPr>
          <w:p w14:paraId="1F1E8A6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10981"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C68383" w14:textId="77777777" w:rsidR="00000000" w:rsidRDefault="00457683">
            <w:pPr>
              <w:spacing w:after="100"/>
              <w:jc w:val="right"/>
              <w:rPr>
                <w:rFonts w:eastAsia="Times New Roman"/>
              </w:rPr>
            </w:pPr>
            <w:r>
              <w:rPr>
                <w:rFonts w:eastAsia="Times New Roman"/>
                <w:color w:val="000000"/>
                <w:sz w:val="20"/>
                <w:szCs w:val="20"/>
              </w:rPr>
              <w:t>(502)</w:t>
            </w:r>
          </w:p>
        </w:tc>
        <w:tc>
          <w:tcPr>
            <w:tcW w:w="0" w:type="auto"/>
            <w:shd w:val="clear" w:color="auto" w:fill="CCEEFF"/>
            <w:tcMar>
              <w:top w:w="30" w:type="dxa"/>
              <w:left w:w="0" w:type="dxa"/>
              <w:bottom w:w="30" w:type="dxa"/>
              <w:right w:w="20" w:type="dxa"/>
            </w:tcMar>
            <w:vAlign w:val="center"/>
            <w:hideMark/>
          </w:tcPr>
          <w:p w14:paraId="6DB016EC" w14:textId="77777777" w:rsidR="00000000" w:rsidRDefault="00457683">
            <w:pPr>
              <w:spacing w:after="100"/>
              <w:jc w:val="right"/>
              <w:rPr>
                <w:rFonts w:eastAsia="Times New Roman"/>
              </w:rPr>
            </w:pPr>
          </w:p>
        </w:tc>
      </w:tr>
      <w:tr w:rsidR="00000000" w14:paraId="6F6BEBEA" w14:textId="77777777">
        <w:trPr>
          <w:divId w:val="2087066967"/>
        </w:trPr>
        <w:tc>
          <w:tcPr>
            <w:tcW w:w="0" w:type="auto"/>
            <w:gridSpan w:val="3"/>
            <w:shd w:val="clear" w:color="auto" w:fill="FFFFFF"/>
            <w:tcMar>
              <w:top w:w="0" w:type="dxa"/>
              <w:left w:w="20" w:type="dxa"/>
              <w:bottom w:w="0" w:type="dxa"/>
              <w:right w:w="20" w:type="dxa"/>
            </w:tcMar>
            <w:vAlign w:val="center"/>
            <w:hideMark/>
          </w:tcPr>
          <w:p w14:paraId="31410CD5"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79613A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37CEA6C" w14:textId="77777777" w:rsidR="00000000" w:rsidRDefault="00457683">
            <w:pPr>
              <w:spacing w:after="100"/>
              <w:jc w:val="right"/>
              <w:rPr>
                <w:rFonts w:eastAsia="Times New Roman"/>
              </w:rPr>
            </w:pPr>
            <w:r>
              <w:rPr>
                <w:rFonts w:eastAsia="Times New Roman"/>
                <w:color w:val="000000"/>
                <w:sz w:val="20"/>
                <w:szCs w:val="20"/>
              </w:rPr>
              <w:t>63,774 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A3A1BA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42ECFF"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C8AAFA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F8087C8" w14:textId="77777777" w:rsidR="00000000" w:rsidRDefault="00457683">
            <w:pPr>
              <w:spacing w:after="100"/>
              <w:jc w:val="right"/>
              <w:rPr>
                <w:rFonts w:eastAsia="Times New Roman"/>
              </w:rPr>
            </w:pPr>
            <w:r>
              <w:rPr>
                <w:rFonts w:eastAsia="Times New Roman"/>
                <w:color w:val="000000"/>
                <w:sz w:val="20"/>
                <w:szCs w:val="20"/>
              </w:rPr>
              <w:t>55,697 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0E5EAC2" w14:textId="77777777" w:rsidR="00000000" w:rsidRDefault="00457683">
            <w:pPr>
              <w:spacing w:after="100"/>
              <w:jc w:val="right"/>
              <w:rPr>
                <w:rFonts w:eastAsia="Times New Roman"/>
              </w:rPr>
            </w:pPr>
          </w:p>
        </w:tc>
      </w:tr>
      <w:tr w:rsidR="00000000" w14:paraId="1B263B1F" w14:textId="77777777">
        <w:trPr>
          <w:divId w:val="2087066967"/>
        </w:trPr>
        <w:tc>
          <w:tcPr>
            <w:tcW w:w="0" w:type="auto"/>
            <w:gridSpan w:val="12"/>
            <w:tcMar>
              <w:top w:w="30" w:type="dxa"/>
              <w:left w:w="20" w:type="dxa"/>
              <w:bottom w:w="30" w:type="dxa"/>
              <w:right w:w="20" w:type="dxa"/>
            </w:tcMar>
            <w:vAlign w:val="center"/>
            <w:hideMark/>
          </w:tcPr>
          <w:p w14:paraId="1A466F3D" w14:textId="77777777" w:rsidR="00000000" w:rsidRDefault="00457683">
            <w:pPr>
              <w:spacing w:after="100"/>
              <w:jc w:val="both"/>
              <w:rPr>
                <w:rFonts w:eastAsia="Times New Roman"/>
              </w:rPr>
            </w:pPr>
            <w:r>
              <w:rPr>
                <w:rFonts w:eastAsia="Times New Roman"/>
                <w:color w:val="000000"/>
                <w:sz w:val="16"/>
                <w:szCs w:val="16"/>
              </w:rPr>
              <w:t>(1) Includes Coronavirus Aid, Relief, and Economic Security (“CARES”) Act receivable in the amount of $6.7 million as of July 2, 2022.</w:t>
            </w:r>
          </w:p>
        </w:tc>
      </w:tr>
    </w:tbl>
    <w:p w14:paraId="24B6E470" w14:textId="77777777" w:rsidR="00000000" w:rsidRDefault="00457683">
      <w:pPr>
        <w:divId w:val="6300889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66"/>
        <w:gridCol w:w="36"/>
        <w:gridCol w:w="120"/>
        <w:gridCol w:w="1636"/>
        <w:gridCol w:w="36"/>
        <w:gridCol w:w="36"/>
        <w:gridCol w:w="36"/>
        <w:gridCol w:w="36"/>
        <w:gridCol w:w="120"/>
        <w:gridCol w:w="1608"/>
        <w:gridCol w:w="36"/>
      </w:tblGrid>
      <w:tr w:rsidR="00000000" w14:paraId="57C71DD9" w14:textId="77777777">
        <w:trPr>
          <w:divId w:val="1321233"/>
        </w:trPr>
        <w:tc>
          <w:tcPr>
            <w:tcW w:w="50" w:type="pct"/>
            <w:vAlign w:val="center"/>
            <w:hideMark/>
          </w:tcPr>
          <w:p w14:paraId="17665DCE" w14:textId="77777777" w:rsidR="00000000" w:rsidRDefault="00457683">
            <w:pPr>
              <w:rPr>
                <w:rFonts w:eastAsia="Times New Roman"/>
              </w:rPr>
            </w:pPr>
          </w:p>
        </w:tc>
        <w:tc>
          <w:tcPr>
            <w:tcW w:w="2773" w:type="pct"/>
            <w:vAlign w:val="center"/>
            <w:hideMark/>
          </w:tcPr>
          <w:p w14:paraId="4D295564" w14:textId="77777777" w:rsidR="00000000" w:rsidRDefault="00457683">
            <w:pPr>
              <w:spacing w:after="100"/>
              <w:rPr>
                <w:rFonts w:eastAsia="Times New Roman"/>
                <w:sz w:val="20"/>
                <w:szCs w:val="20"/>
              </w:rPr>
            </w:pPr>
          </w:p>
        </w:tc>
        <w:tc>
          <w:tcPr>
            <w:tcW w:w="5" w:type="pct"/>
            <w:vAlign w:val="center"/>
            <w:hideMark/>
          </w:tcPr>
          <w:p w14:paraId="45BDC7F3" w14:textId="77777777" w:rsidR="00000000" w:rsidRDefault="00457683">
            <w:pPr>
              <w:spacing w:after="100"/>
              <w:rPr>
                <w:rFonts w:eastAsia="Times New Roman"/>
                <w:sz w:val="20"/>
                <w:szCs w:val="20"/>
              </w:rPr>
            </w:pPr>
          </w:p>
        </w:tc>
        <w:tc>
          <w:tcPr>
            <w:tcW w:w="50" w:type="pct"/>
            <w:vAlign w:val="center"/>
            <w:hideMark/>
          </w:tcPr>
          <w:p w14:paraId="1CACA154" w14:textId="77777777" w:rsidR="00000000" w:rsidRDefault="00457683">
            <w:pPr>
              <w:spacing w:after="100"/>
              <w:rPr>
                <w:rFonts w:eastAsia="Times New Roman"/>
                <w:sz w:val="20"/>
                <w:szCs w:val="20"/>
              </w:rPr>
            </w:pPr>
          </w:p>
        </w:tc>
        <w:tc>
          <w:tcPr>
            <w:tcW w:w="1010" w:type="pct"/>
            <w:vAlign w:val="center"/>
            <w:hideMark/>
          </w:tcPr>
          <w:p w14:paraId="25B5C425" w14:textId="77777777" w:rsidR="00000000" w:rsidRDefault="00457683">
            <w:pPr>
              <w:spacing w:after="100"/>
              <w:rPr>
                <w:rFonts w:eastAsia="Times New Roman"/>
                <w:sz w:val="20"/>
                <w:szCs w:val="20"/>
              </w:rPr>
            </w:pPr>
          </w:p>
        </w:tc>
        <w:tc>
          <w:tcPr>
            <w:tcW w:w="5" w:type="pct"/>
            <w:vAlign w:val="center"/>
            <w:hideMark/>
          </w:tcPr>
          <w:p w14:paraId="493294DC" w14:textId="77777777" w:rsidR="00000000" w:rsidRDefault="00457683">
            <w:pPr>
              <w:spacing w:after="100"/>
              <w:rPr>
                <w:rFonts w:eastAsia="Times New Roman"/>
                <w:sz w:val="20"/>
                <w:szCs w:val="20"/>
              </w:rPr>
            </w:pPr>
          </w:p>
        </w:tc>
        <w:tc>
          <w:tcPr>
            <w:tcW w:w="5" w:type="pct"/>
            <w:vAlign w:val="center"/>
            <w:hideMark/>
          </w:tcPr>
          <w:p w14:paraId="34859876" w14:textId="77777777" w:rsidR="00000000" w:rsidRDefault="00457683">
            <w:pPr>
              <w:spacing w:after="100"/>
              <w:rPr>
                <w:rFonts w:eastAsia="Times New Roman"/>
                <w:sz w:val="20"/>
                <w:szCs w:val="20"/>
              </w:rPr>
            </w:pPr>
          </w:p>
        </w:tc>
        <w:tc>
          <w:tcPr>
            <w:tcW w:w="30" w:type="pct"/>
            <w:vAlign w:val="center"/>
            <w:hideMark/>
          </w:tcPr>
          <w:p w14:paraId="0436A6DC" w14:textId="77777777" w:rsidR="00000000" w:rsidRDefault="00457683">
            <w:pPr>
              <w:spacing w:after="100"/>
              <w:rPr>
                <w:rFonts w:eastAsia="Times New Roman"/>
                <w:sz w:val="20"/>
                <w:szCs w:val="20"/>
              </w:rPr>
            </w:pPr>
          </w:p>
        </w:tc>
        <w:tc>
          <w:tcPr>
            <w:tcW w:w="5" w:type="pct"/>
            <w:vAlign w:val="center"/>
            <w:hideMark/>
          </w:tcPr>
          <w:p w14:paraId="3FABFE0B" w14:textId="77777777" w:rsidR="00000000" w:rsidRDefault="00457683">
            <w:pPr>
              <w:spacing w:after="100"/>
              <w:rPr>
                <w:rFonts w:eastAsia="Times New Roman"/>
                <w:sz w:val="20"/>
                <w:szCs w:val="20"/>
              </w:rPr>
            </w:pPr>
          </w:p>
        </w:tc>
        <w:tc>
          <w:tcPr>
            <w:tcW w:w="50" w:type="pct"/>
            <w:vAlign w:val="center"/>
            <w:hideMark/>
          </w:tcPr>
          <w:p w14:paraId="443DC7B5" w14:textId="77777777" w:rsidR="00000000" w:rsidRDefault="00457683">
            <w:pPr>
              <w:spacing w:after="100"/>
              <w:rPr>
                <w:rFonts w:eastAsia="Times New Roman"/>
                <w:sz w:val="20"/>
                <w:szCs w:val="20"/>
              </w:rPr>
            </w:pPr>
          </w:p>
        </w:tc>
        <w:tc>
          <w:tcPr>
            <w:tcW w:w="1010" w:type="pct"/>
            <w:vAlign w:val="center"/>
            <w:hideMark/>
          </w:tcPr>
          <w:p w14:paraId="1123512F" w14:textId="77777777" w:rsidR="00000000" w:rsidRDefault="00457683">
            <w:pPr>
              <w:spacing w:after="100"/>
              <w:rPr>
                <w:rFonts w:eastAsia="Times New Roman"/>
                <w:sz w:val="20"/>
                <w:szCs w:val="20"/>
              </w:rPr>
            </w:pPr>
          </w:p>
        </w:tc>
        <w:tc>
          <w:tcPr>
            <w:tcW w:w="5" w:type="pct"/>
            <w:vAlign w:val="center"/>
            <w:hideMark/>
          </w:tcPr>
          <w:p w14:paraId="12EE372B" w14:textId="77777777" w:rsidR="00000000" w:rsidRDefault="00457683">
            <w:pPr>
              <w:spacing w:after="100"/>
              <w:rPr>
                <w:rFonts w:eastAsia="Times New Roman"/>
                <w:sz w:val="20"/>
                <w:szCs w:val="20"/>
              </w:rPr>
            </w:pPr>
          </w:p>
        </w:tc>
      </w:tr>
      <w:tr w:rsidR="00000000" w14:paraId="0A4930F6" w14:textId="77777777">
        <w:trPr>
          <w:divId w:val="1321233"/>
        </w:trPr>
        <w:tc>
          <w:tcPr>
            <w:tcW w:w="0" w:type="auto"/>
            <w:gridSpan w:val="3"/>
            <w:shd w:val="clear" w:color="auto" w:fill="FFFFFF"/>
            <w:tcMar>
              <w:top w:w="30" w:type="dxa"/>
              <w:left w:w="20" w:type="dxa"/>
              <w:bottom w:w="30" w:type="dxa"/>
              <w:right w:w="20" w:type="dxa"/>
            </w:tcMar>
            <w:vAlign w:val="bottom"/>
            <w:hideMark/>
          </w:tcPr>
          <w:p w14:paraId="0CD0F4A3"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4745CCC8"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2, 2022</w:t>
            </w:r>
          </w:p>
        </w:tc>
        <w:tc>
          <w:tcPr>
            <w:tcW w:w="0" w:type="auto"/>
            <w:gridSpan w:val="3"/>
            <w:tcMar>
              <w:top w:w="0" w:type="dxa"/>
              <w:left w:w="20" w:type="dxa"/>
              <w:bottom w:w="0" w:type="dxa"/>
              <w:right w:w="20" w:type="dxa"/>
            </w:tcMar>
            <w:vAlign w:val="center"/>
            <w:hideMark/>
          </w:tcPr>
          <w:p w14:paraId="5BCDFE01"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96550B"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369AC1E8" w14:textId="77777777">
        <w:trPr>
          <w:divId w:val="1321233"/>
        </w:trPr>
        <w:tc>
          <w:tcPr>
            <w:tcW w:w="0" w:type="auto"/>
            <w:gridSpan w:val="3"/>
            <w:shd w:val="clear" w:color="auto" w:fill="CCEEFF"/>
            <w:tcMar>
              <w:top w:w="30" w:type="dxa"/>
              <w:left w:w="20" w:type="dxa"/>
              <w:bottom w:w="30" w:type="dxa"/>
              <w:right w:w="20" w:type="dxa"/>
            </w:tcMar>
            <w:vAlign w:val="center"/>
            <w:hideMark/>
          </w:tcPr>
          <w:p w14:paraId="34E7F60E" w14:textId="77777777" w:rsidR="00000000" w:rsidRDefault="00457683">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D742C4"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91E35"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78E2A0" w14:textId="77777777" w:rsidR="00000000" w:rsidRDefault="00457683">
            <w:pPr>
              <w:spacing w:after="100"/>
              <w:rPr>
                <w:rFonts w:eastAsia="Times New Roman"/>
                <w:sz w:val="20"/>
                <w:szCs w:val="20"/>
              </w:rPr>
            </w:pPr>
          </w:p>
        </w:tc>
      </w:tr>
      <w:tr w:rsidR="00000000" w14:paraId="2A1286BE" w14:textId="77777777">
        <w:trPr>
          <w:divId w:val="1321233"/>
        </w:trPr>
        <w:tc>
          <w:tcPr>
            <w:tcW w:w="0" w:type="auto"/>
            <w:gridSpan w:val="3"/>
            <w:shd w:val="clear" w:color="auto" w:fill="FFFFFF"/>
            <w:tcMar>
              <w:top w:w="30" w:type="dxa"/>
              <w:left w:w="20" w:type="dxa"/>
              <w:bottom w:w="30" w:type="dxa"/>
              <w:right w:w="20" w:type="dxa"/>
            </w:tcMar>
            <w:vAlign w:val="center"/>
            <w:hideMark/>
          </w:tcPr>
          <w:p w14:paraId="6A0DBA72" w14:textId="77777777" w:rsidR="00000000" w:rsidRDefault="00457683">
            <w:pPr>
              <w:spacing w:after="100"/>
              <w:divId w:val="774060064"/>
              <w:rPr>
                <w:rFonts w:eastAsia="Times New Roman"/>
              </w:rPr>
            </w:pPr>
            <w:r>
              <w:rPr>
                <w:rFonts w:eastAsia="Times New Roman"/>
                <w:color w:val="000000"/>
                <w:sz w:val="20"/>
                <w:szCs w:val="20"/>
              </w:rPr>
              <w:t>Raw materials and work in process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center"/>
            <w:hideMark/>
          </w:tcPr>
          <w:p w14:paraId="2BB68719"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1469A233" w14:textId="77777777" w:rsidR="00000000" w:rsidRDefault="00457683">
            <w:pPr>
              <w:spacing w:after="100"/>
              <w:jc w:val="right"/>
              <w:rPr>
                <w:rFonts w:eastAsia="Times New Roman"/>
              </w:rPr>
            </w:pPr>
            <w:r>
              <w:rPr>
                <w:rFonts w:eastAsia="Times New Roman"/>
                <w:color w:val="000000"/>
                <w:sz w:val="20"/>
                <w:szCs w:val="20"/>
              </w:rPr>
              <w:t>63,062 </w:t>
            </w:r>
          </w:p>
        </w:tc>
        <w:tc>
          <w:tcPr>
            <w:tcW w:w="0" w:type="auto"/>
            <w:shd w:val="clear" w:color="auto" w:fill="FFFFFF"/>
            <w:tcMar>
              <w:top w:w="30" w:type="dxa"/>
              <w:left w:w="0" w:type="dxa"/>
              <w:bottom w:w="30" w:type="dxa"/>
              <w:right w:w="20" w:type="dxa"/>
            </w:tcMar>
            <w:vAlign w:val="center"/>
            <w:hideMark/>
          </w:tcPr>
          <w:p w14:paraId="3380496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BF9AF"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3F69A8C"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693BCE2" w14:textId="77777777" w:rsidR="00000000" w:rsidRDefault="00457683">
            <w:pPr>
              <w:spacing w:after="100"/>
              <w:jc w:val="right"/>
              <w:rPr>
                <w:rFonts w:eastAsia="Times New Roman"/>
              </w:rPr>
            </w:pPr>
            <w:r>
              <w:rPr>
                <w:rFonts w:eastAsia="Times New Roman"/>
                <w:color w:val="000000"/>
                <w:sz w:val="20"/>
                <w:szCs w:val="20"/>
              </w:rPr>
              <w:t>65,262 </w:t>
            </w:r>
          </w:p>
        </w:tc>
        <w:tc>
          <w:tcPr>
            <w:tcW w:w="0" w:type="auto"/>
            <w:shd w:val="clear" w:color="auto" w:fill="FFFFFF"/>
            <w:tcMar>
              <w:top w:w="30" w:type="dxa"/>
              <w:left w:w="0" w:type="dxa"/>
              <w:bottom w:w="30" w:type="dxa"/>
              <w:right w:w="20" w:type="dxa"/>
            </w:tcMar>
            <w:vAlign w:val="center"/>
            <w:hideMark/>
          </w:tcPr>
          <w:p w14:paraId="2CC203A4" w14:textId="77777777" w:rsidR="00000000" w:rsidRDefault="00457683">
            <w:pPr>
              <w:spacing w:after="100"/>
              <w:jc w:val="right"/>
              <w:rPr>
                <w:rFonts w:eastAsia="Times New Roman"/>
              </w:rPr>
            </w:pPr>
          </w:p>
        </w:tc>
      </w:tr>
      <w:tr w:rsidR="00000000" w14:paraId="73B7FFCC" w14:textId="77777777">
        <w:trPr>
          <w:divId w:val="1321233"/>
        </w:trPr>
        <w:tc>
          <w:tcPr>
            <w:tcW w:w="0" w:type="auto"/>
            <w:gridSpan w:val="3"/>
            <w:shd w:val="clear" w:color="auto" w:fill="CCEEFF"/>
            <w:tcMar>
              <w:top w:w="30" w:type="dxa"/>
              <w:left w:w="155" w:type="dxa"/>
              <w:bottom w:w="30" w:type="dxa"/>
              <w:right w:w="20" w:type="dxa"/>
            </w:tcMar>
            <w:vAlign w:val="center"/>
            <w:hideMark/>
          </w:tcPr>
          <w:p w14:paraId="23C7EA89" w14:textId="77777777" w:rsidR="00000000" w:rsidRDefault="00457683">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center"/>
            <w:hideMark/>
          </w:tcPr>
          <w:p w14:paraId="477D567F" w14:textId="77777777" w:rsidR="00000000" w:rsidRDefault="00457683">
            <w:pPr>
              <w:spacing w:after="100"/>
              <w:jc w:val="right"/>
              <w:rPr>
                <w:rFonts w:eastAsia="Times New Roman"/>
              </w:rPr>
            </w:pPr>
            <w:r>
              <w:rPr>
                <w:rFonts w:eastAsia="Times New Roman"/>
                <w:color w:val="000000"/>
                <w:sz w:val="20"/>
                <w:szCs w:val="20"/>
              </w:rPr>
              <w:t>66,431 </w:t>
            </w:r>
          </w:p>
        </w:tc>
        <w:tc>
          <w:tcPr>
            <w:tcW w:w="0" w:type="auto"/>
            <w:shd w:val="clear" w:color="auto" w:fill="CCEEFF"/>
            <w:tcMar>
              <w:top w:w="30" w:type="dxa"/>
              <w:left w:w="0" w:type="dxa"/>
              <w:bottom w:w="30" w:type="dxa"/>
              <w:right w:w="20" w:type="dxa"/>
            </w:tcMar>
            <w:vAlign w:val="center"/>
            <w:hideMark/>
          </w:tcPr>
          <w:p w14:paraId="2E6C1FF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38B7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DB3A29" w14:textId="77777777" w:rsidR="00000000" w:rsidRDefault="00457683">
            <w:pPr>
              <w:spacing w:after="100"/>
              <w:jc w:val="right"/>
              <w:rPr>
                <w:rFonts w:eastAsia="Times New Roman"/>
              </w:rPr>
            </w:pPr>
            <w:r>
              <w:rPr>
                <w:rFonts w:eastAsia="Times New Roman"/>
                <w:color w:val="000000"/>
                <w:sz w:val="20"/>
                <w:szCs w:val="20"/>
              </w:rPr>
              <w:t>58,407 </w:t>
            </w:r>
          </w:p>
        </w:tc>
        <w:tc>
          <w:tcPr>
            <w:tcW w:w="0" w:type="auto"/>
            <w:shd w:val="clear" w:color="auto" w:fill="CCEEFF"/>
            <w:tcMar>
              <w:top w:w="30" w:type="dxa"/>
              <w:left w:w="0" w:type="dxa"/>
              <w:bottom w:w="30" w:type="dxa"/>
              <w:right w:w="20" w:type="dxa"/>
            </w:tcMar>
            <w:vAlign w:val="center"/>
            <w:hideMark/>
          </w:tcPr>
          <w:p w14:paraId="4A532B7C" w14:textId="77777777" w:rsidR="00000000" w:rsidRDefault="00457683">
            <w:pPr>
              <w:spacing w:after="100"/>
              <w:jc w:val="right"/>
              <w:rPr>
                <w:rFonts w:eastAsia="Times New Roman"/>
              </w:rPr>
            </w:pPr>
          </w:p>
        </w:tc>
      </w:tr>
      <w:tr w:rsidR="00000000" w14:paraId="4106D524" w14:textId="77777777">
        <w:trPr>
          <w:divId w:val="1321233"/>
        </w:trPr>
        <w:tc>
          <w:tcPr>
            <w:tcW w:w="0" w:type="auto"/>
            <w:gridSpan w:val="3"/>
            <w:shd w:val="clear" w:color="auto" w:fill="FFFFFF"/>
            <w:tcMar>
              <w:top w:w="0" w:type="dxa"/>
              <w:left w:w="20" w:type="dxa"/>
              <w:bottom w:w="0" w:type="dxa"/>
              <w:right w:w="20" w:type="dxa"/>
            </w:tcMar>
            <w:vAlign w:val="center"/>
            <w:hideMark/>
          </w:tcPr>
          <w:p w14:paraId="74DD2772"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33F47CF"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DB2B2BC" w14:textId="77777777" w:rsidR="00000000" w:rsidRDefault="00457683">
            <w:pPr>
              <w:spacing w:after="100"/>
              <w:jc w:val="right"/>
              <w:rPr>
                <w:rFonts w:eastAsia="Times New Roman"/>
              </w:rPr>
            </w:pPr>
            <w:r>
              <w:rPr>
                <w:rFonts w:eastAsia="Times New Roman"/>
                <w:color w:val="000000"/>
                <w:sz w:val="20"/>
                <w:szCs w:val="20"/>
              </w:rPr>
              <w:t>129,493 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B7F844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36C0C"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C54B55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8BCBDAA" w14:textId="77777777" w:rsidR="00000000" w:rsidRDefault="00457683">
            <w:pPr>
              <w:spacing w:after="100"/>
              <w:jc w:val="right"/>
              <w:rPr>
                <w:rFonts w:eastAsia="Times New Roman"/>
              </w:rPr>
            </w:pPr>
            <w:r>
              <w:rPr>
                <w:rFonts w:eastAsia="Times New Roman"/>
                <w:color w:val="000000"/>
                <w:sz w:val="20"/>
                <w:szCs w:val="20"/>
              </w:rPr>
              <w:t>123,669 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BC50969" w14:textId="77777777" w:rsidR="00000000" w:rsidRDefault="00457683">
            <w:pPr>
              <w:spacing w:after="100"/>
              <w:jc w:val="right"/>
              <w:rPr>
                <w:rFonts w:eastAsia="Times New Roman"/>
              </w:rPr>
            </w:pPr>
          </w:p>
        </w:tc>
      </w:tr>
      <w:tr w:rsidR="00000000" w14:paraId="28724543" w14:textId="77777777">
        <w:trPr>
          <w:divId w:val="1321233"/>
        </w:trPr>
        <w:tc>
          <w:tcPr>
            <w:tcW w:w="0" w:type="auto"/>
            <w:gridSpan w:val="12"/>
            <w:tcMar>
              <w:top w:w="30" w:type="dxa"/>
              <w:left w:w="20" w:type="dxa"/>
              <w:bottom w:w="30" w:type="dxa"/>
              <w:right w:w="20" w:type="dxa"/>
            </w:tcMar>
            <w:vAlign w:val="center"/>
            <w:hideMark/>
          </w:tcPr>
          <w:p w14:paraId="3E2B914E" w14:textId="77777777" w:rsidR="00000000" w:rsidRDefault="00457683">
            <w:pPr>
              <w:spacing w:after="100"/>
              <w:ind w:hanging="270"/>
              <w:jc w:val="both"/>
              <w:rPr>
                <w:rFonts w:eastAsia="Times New Roman"/>
              </w:rPr>
            </w:pPr>
            <w:r>
              <w:rPr>
                <w:rFonts w:eastAsia="Times New Roman"/>
                <w:color w:val="000000"/>
                <w:sz w:val="16"/>
                <w:szCs w:val="16"/>
              </w:rPr>
              <w:t>(1)</w:t>
            </w:r>
            <w:r>
              <w:rPr>
                <w:rFonts w:eastAsia="Times New Roman"/>
                <w:color w:val="000000"/>
                <w:sz w:val="16"/>
                <w:szCs w:val="16"/>
              </w:rPr>
              <w:t>Due to the immaterial amount of estimated work in process and the short lead times for the conversion of raw materials to finished goods, the Company does not separately present raw materials and work in process.</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606"/>
        <w:gridCol w:w="144"/>
        <w:gridCol w:w="144"/>
        <w:gridCol w:w="1677"/>
        <w:gridCol w:w="144"/>
        <w:gridCol w:w="144"/>
        <w:gridCol w:w="144"/>
        <w:gridCol w:w="144"/>
        <w:gridCol w:w="144"/>
        <w:gridCol w:w="1677"/>
        <w:gridCol w:w="144"/>
      </w:tblGrid>
      <w:tr w:rsidR="00000000" w14:paraId="589654B0" w14:textId="77777777">
        <w:tc>
          <w:tcPr>
            <w:tcW w:w="50" w:type="pct"/>
            <w:vAlign w:val="center"/>
            <w:hideMark/>
          </w:tcPr>
          <w:p w14:paraId="42D7F2B5" w14:textId="77777777" w:rsidR="00000000" w:rsidRDefault="00457683">
            <w:pPr>
              <w:rPr>
                <w:rFonts w:eastAsia="Times New Roman"/>
              </w:rPr>
            </w:pPr>
          </w:p>
        </w:tc>
        <w:tc>
          <w:tcPr>
            <w:tcW w:w="2773" w:type="pct"/>
            <w:vAlign w:val="center"/>
            <w:hideMark/>
          </w:tcPr>
          <w:p w14:paraId="7186DBA6" w14:textId="77777777" w:rsidR="00000000" w:rsidRDefault="00457683">
            <w:pPr>
              <w:spacing w:after="100"/>
              <w:rPr>
                <w:rFonts w:eastAsia="Times New Roman"/>
                <w:sz w:val="20"/>
                <w:szCs w:val="20"/>
              </w:rPr>
            </w:pPr>
          </w:p>
        </w:tc>
        <w:tc>
          <w:tcPr>
            <w:tcW w:w="5" w:type="pct"/>
            <w:vAlign w:val="center"/>
            <w:hideMark/>
          </w:tcPr>
          <w:p w14:paraId="5DA55D99" w14:textId="77777777" w:rsidR="00000000" w:rsidRDefault="00457683">
            <w:pPr>
              <w:spacing w:after="100"/>
              <w:rPr>
                <w:rFonts w:eastAsia="Times New Roman"/>
                <w:sz w:val="20"/>
                <w:szCs w:val="20"/>
              </w:rPr>
            </w:pPr>
          </w:p>
        </w:tc>
        <w:tc>
          <w:tcPr>
            <w:tcW w:w="50" w:type="pct"/>
            <w:vAlign w:val="center"/>
            <w:hideMark/>
          </w:tcPr>
          <w:p w14:paraId="2C049ECF" w14:textId="77777777" w:rsidR="00000000" w:rsidRDefault="00457683">
            <w:pPr>
              <w:spacing w:after="100"/>
              <w:rPr>
                <w:rFonts w:eastAsia="Times New Roman"/>
                <w:sz w:val="20"/>
                <w:szCs w:val="20"/>
              </w:rPr>
            </w:pPr>
          </w:p>
        </w:tc>
        <w:tc>
          <w:tcPr>
            <w:tcW w:w="1010" w:type="pct"/>
            <w:vAlign w:val="center"/>
            <w:hideMark/>
          </w:tcPr>
          <w:p w14:paraId="484D3813" w14:textId="77777777" w:rsidR="00000000" w:rsidRDefault="00457683">
            <w:pPr>
              <w:spacing w:after="100"/>
              <w:rPr>
                <w:rFonts w:eastAsia="Times New Roman"/>
                <w:sz w:val="20"/>
                <w:szCs w:val="20"/>
              </w:rPr>
            </w:pPr>
          </w:p>
        </w:tc>
        <w:tc>
          <w:tcPr>
            <w:tcW w:w="5" w:type="pct"/>
            <w:vAlign w:val="center"/>
            <w:hideMark/>
          </w:tcPr>
          <w:p w14:paraId="556D18AD" w14:textId="77777777" w:rsidR="00000000" w:rsidRDefault="00457683">
            <w:pPr>
              <w:spacing w:after="100"/>
              <w:rPr>
                <w:rFonts w:eastAsia="Times New Roman"/>
                <w:sz w:val="20"/>
                <w:szCs w:val="20"/>
              </w:rPr>
            </w:pPr>
          </w:p>
        </w:tc>
        <w:tc>
          <w:tcPr>
            <w:tcW w:w="5" w:type="pct"/>
            <w:vAlign w:val="center"/>
            <w:hideMark/>
          </w:tcPr>
          <w:p w14:paraId="555894A4" w14:textId="77777777" w:rsidR="00000000" w:rsidRDefault="00457683">
            <w:pPr>
              <w:spacing w:after="100"/>
              <w:rPr>
                <w:rFonts w:eastAsia="Times New Roman"/>
                <w:sz w:val="20"/>
                <w:szCs w:val="20"/>
              </w:rPr>
            </w:pPr>
          </w:p>
        </w:tc>
        <w:tc>
          <w:tcPr>
            <w:tcW w:w="30" w:type="pct"/>
            <w:vAlign w:val="center"/>
            <w:hideMark/>
          </w:tcPr>
          <w:p w14:paraId="424B31B8" w14:textId="77777777" w:rsidR="00000000" w:rsidRDefault="00457683">
            <w:pPr>
              <w:spacing w:after="100"/>
              <w:rPr>
                <w:rFonts w:eastAsia="Times New Roman"/>
                <w:sz w:val="20"/>
                <w:szCs w:val="20"/>
              </w:rPr>
            </w:pPr>
          </w:p>
        </w:tc>
        <w:tc>
          <w:tcPr>
            <w:tcW w:w="5" w:type="pct"/>
            <w:vAlign w:val="center"/>
            <w:hideMark/>
          </w:tcPr>
          <w:p w14:paraId="59BF2706" w14:textId="77777777" w:rsidR="00000000" w:rsidRDefault="00457683">
            <w:pPr>
              <w:spacing w:after="100"/>
              <w:rPr>
                <w:rFonts w:eastAsia="Times New Roman"/>
                <w:sz w:val="20"/>
                <w:szCs w:val="20"/>
              </w:rPr>
            </w:pPr>
          </w:p>
        </w:tc>
        <w:tc>
          <w:tcPr>
            <w:tcW w:w="50" w:type="pct"/>
            <w:vAlign w:val="center"/>
            <w:hideMark/>
          </w:tcPr>
          <w:p w14:paraId="15490073" w14:textId="77777777" w:rsidR="00000000" w:rsidRDefault="00457683">
            <w:pPr>
              <w:spacing w:after="100"/>
              <w:rPr>
                <w:rFonts w:eastAsia="Times New Roman"/>
                <w:sz w:val="20"/>
                <w:szCs w:val="20"/>
              </w:rPr>
            </w:pPr>
          </w:p>
        </w:tc>
        <w:tc>
          <w:tcPr>
            <w:tcW w:w="1010" w:type="pct"/>
            <w:vAlign w:val="center"/>
            <w:hideMark/>
          </w:tcPr>
          <w:p w14:paraId="2CA30B81" w14:textId="77777777" w:rsidR="00000000" w:rsidRDefault="00457683">
            <w:pPr>
              <w:spacing w:after="100"/>
              <w:rPr>
                <w:rFonts w:eastAsia="Times New Roman"/>
                <w:sz w:val="20"/>
                <w:szCs w:val="20"/>
              </w:rPr>
            </w:pPr>
          </w:p>
        </w:tc>
        <w:tc>
          <w:tcPr>
            <w:tcW w:w="5" w:type="pct"/>
            <w:vAlign w:val="center"/>
            <w:hideMark/>
          </w:tcPr>
          <w:p w14:paraId="05FD1188" w14:textId="77777777" w:rsidR="00000000" w:rsidRDefault="00457683">
            <w:pPr>
              <w:spacing w:after="100"/>
              <w:rPr>
                <w:rFonts w:eastAsia="Times New Roman"/>
                <w:sz w:val="20"/>
                <w:szCs w:val="20"/>
              </w:rPr>
            </w:pPr>
          </w:p>
        </w:tc>
      </w:tr>
      <w:tr w:rsidR="00000000" w14:paraId="5EB89BC0" w14:textId="77777777">
        <w:tc>
          <w:tcPr>
            <w:tcW w:w="0" w:type="auto"/>
            <w:gridSpan w:val="3"/>
            <w:tcMar>
              <w:top w:w="30" w:type="dxa"/>
              <w:left w:w="20" w:type="dxa"/>
              <w:bottom w:w="30" w:type="dxa"/>
              <w:right w:w="20" w:type="dxa"/>
            </w:tcMar>
            <w:vAlign w:val="bottom"/>
            <w:hideMark/>
          </w:tcPr>
          <w:p w14:paraId="1A3BCC51"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0319F3E1"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2, 2022</w:t>
            </w:r>
          </w:p>
        </w:tc>
        <w:tc>
          <w:tcPr>
            <w:tcW w:w="0" w:type="auto"/>
            <w:gridSpan w:val="3"/>
            <w:tcMar>
              <w:top w:w="0" w:type="dxa"/>
              <w:left w:w="20" w:type="dxa"/>
              <w:bottom w:w="0" w:type="dxa"/>
              <w:right w:w="20" w:type="dxa"/>
            </w:tcMar>
            <w:vAlign w:val="center"/>
            <w:hideMark/>
          </w:tcPr>
          <w:p w14:paraId="15ADB7E9"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4752FD3"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1D880B01" w14:textId="77777777">
        <w:tc>
          <w:tcPr>
            <w:tcW w:w="0" w:type="auto"/>
            <w:gridSpan w:val="3"/>
            <w:shd w:val="clear" w:color="auto" w:fill="CCEEFF"/>
            <w:tcMar>
              <w:top w:w="30" w:type="dxa"/>
              <w:left w:w="20" w:type="dxa"/>
              <w:bottom w:w="30" w:type="dxa"/>
              <w:right w:w="20" w:type="dxa"/>
            </w:tcMar>
            <w:vAlign w:val="bottom"/>
            <w:hideMark/>
          </w:tcPr>
          <w:p w14:paraId="6B3BF661" w14:textId="77777777" w:rsidR="00000000" w:rsidRDefault="00457683">
            <w:pPr>
              <w:spacing w:after="100"/>
              <w:rPr>
                <w:rFonts w:eastAsia="Times New Roman"/>
              </w:rPr>
            </w:pPr>
            <w:r>
              <w:rPr>
                <w:rFonts w:eastAsia="Times New Roman"/>
                <w:b/>
                <w:bCs/>
                <w:color w:val="000000"/>
                <w:sz w:val="20"/>
                <w:szCs w:val="20"/>
              </w:rPr>
              <w:t>Other payables and accrued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67DB13"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C6137"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3A3174" w14:textId="77777777" w:rsidR="00000000" w:rsidRDefault="00457683">
            <w:pPr>
              <w:spacing w:after="100"/>
              <w:rPr>
                <w:rFonts w:eastAsia="Times New Roman"/>
                <w:sz w:val="20"/>
                <w:szCs w:val="20"/>
              </w:rPr>
            </w:pPr>
          </w:p>
        </w:tc>
      </w:tr>
      <w:tr w:rsidR="00000000" w14:paraId="29175012" w14:textId="77777777">
        <w:tc>
          <w:tcPr>
            <w:tcW w:w="0" w:type="auto"/>
            <w:gridSpan w:val="3"/>
            <w:shd w:val="clear" w:color="auto" w:fill="FFFFFF"/>
            <w:tcMar>
              <w:top w:w="30" w:type="dxa"/>
              <w:left w:w="20" w:type="dxa"/>
              <w:bottom w:w="30" w:type="dxa"/>
              <w:right w:w="20" w:type="dxa"/>
            </w:tcMar>
            <w:vAlign w:val="bottom"/>
            <w:hideMark/>
          </w:tcPr>
          <w:p w14:paraId="071AF35E" w14:textId="77777777" w:rsidR="00000000" w:rsidRDefault="00457683">
            <w:pPr>
              <w:spacing w:after="100"/>
              <w:divId w:val="2019231478"/>
              <w:rPr>
                <w:rFonts w:eastAsia="Times New Roman"/>
              </w:rPr>
            </w:pPr>
            <w:r>
              <w:rPr>
                <w:rFonts w:eastAsia="Times New Roman"/>
                <w:color w:val="000000"/>
                <w:sz w:val="20"/>
                <w:szCs w:val="20"/>
              </w:rPr>
              <w:t>Associate compensation and benefits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2FF713FF"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C6F5FA" w14:textId="77777777" w:rsidR="00000000" w:rsidRDefault="00457683">
            <w:pPr>
              <w:spacing w:after="100"/>
              <w:jc w:val="right"/>
              <w:rPr>
                <w:rFonts w:eastAsia="Times New Roman"/>
              </w:rPr>
            </w:pPr>
            <w:r>
              <w:rPr>
                <w:rFonts w:eastAsia="Times New Roman"/>
                <w:color w:val="000000"/>
                <w:sz w:val="20"/>
                <w:szCs w:val="20"/>
              </w:rPr>
              <w:t>47,929 </w:t>
            </w:r>
          </w:p>
        </w:tc>
        <w:tc>
          <w:tcPr>
            <w:tcW w:w="0" w:type="auto"/>
            <w:shd w:val="clear" w:color="auto" w:fill="FFFFFF"/>
            <w:tcMar>
              <w:top w:w="30" w:type="dxa"/>
              <w:left w:w="0" w:type="dxa"/>
              <w:bottom w:w="30" w:type="dxa"/>
              <w:right w:w="20" w:type="dxa"/>
            </w:tcMar>
            <w:vAlign w:val="bottom"/>
            <w:hideMark/>
          </w:tcPr>
          <w:p w14:paraId="4FD7579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47A7DA"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FF1CEE"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059BEB" w14:textId="77777777" w:rsidR="00000000" w:rsidRDefault="00457683">
            <w:pPr>
              <w:spacing w:after="100"/>
              <w:jc w:val="right"/>
              <w:rPr>
                <w:rFonts w:eastAsia="Times New Roman"/>
              </w:rPr>
            </w:pPr>
            <w:r>
              <w:rPr>
                <w:rFonts w:eastAsia="Times New Roman"/>
                <w:color w:val="000000"/>
                <w:sz w:val="20"/>
                <w:szCs w:val="20"/>
              </w:rPr>
              <w:t>55,670 </w:t>
            </w:r>
          </w:p>
        </w:tc>
        <w:tc>
          <w:tcPr>
            <w:tcW w:w="0" w:type="auto"/>
            <w:shd w:val="clear" w:color="auto" w:fill="FFFFFF"/>
            <w:tcMar>
              <w:top w:w="30" w:type="dxa"/>
              <w:left w:w="0" w:type="dxa"/>
              <w:bottom w:w="30" w:type="dxa"/>
              <w:right w:w="20" w:type="dxa"/>
            </w:tcMar>
            <w:vAlign w:val="bottom"/>
            <w:hideMark/>
          </w:tcPr>
          <w:p w14:paraId="5E3B6ED2" w14:textId="77777777" w:rsidR="00000000" w:rsidRDefault="00457683">
            <w:pPr>
              <w:spacing w:after="100"/>
              <w:jc w:val="right"/>
              <w:rPr>
                <w:rFonts w:eastAsia="Times New Roman"/>
              </w:rPr>
            </w:pPr>
          </w:p>
        </w:tc>
      </w:tr>
      <w:tr w:rsidR="00000000" w14:paraId="5CBC9833" w14:textId="77777777">
        <w:tc>
          <w:tcPr>
            <w:tcW w:w="0" w:type="auto"/>
            <w:gridSpan w:val="3"/>
            <w:shd w:val="clear" w:color="auto" w:fill="CCEEFF"/>
            <w:tcMar>
              <w:top w:w="30" w:type="dxa"/>
              <w:left w:w="155" w:type="dxa"/>
              <w:bottom w:w="30" w:type="dxa"/>
              <w:right w:w="20" w:type="dxa"/>
            </w:tcMar>
            <w:vAlign w:val="bottom"/>
            <w:hideMark/>
          </w:tcPr>
          <w:p w14:paraId="7E679DF3" w14:textId="77777777" w:rsidR="00000000" w:rsidRDefault="00457683">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14:paraId="68236431" w14:textId="77777777" w:rsidR="00000000" w:rsidRDefault="00457683">
            <w:pPr>
              <w:spacing w:after="100"/>
              <w:jc w:val="right"/>
              <w:rPr>
                <w:rFonts w:eastAsia="Times New Roman"/>
              </w:rPr>
            </w:pPr>
            <w:r>
              <w:rPr>
                <w:rFonts w:eastAsia="Times New Roman"/>
                <w:color w:val="000000"/>
                <w:sz w:val="20"/>
                <w:szCs w:val="20"/>
              </w:rPr>
              <w:t>9,107 </w:t>
            </w:r>
          </w:p>
        </w:tc>
        <w:tc>
          <w:tcPr>
            <w:tcW w:w="0" w:type="auto"/>
            <w:shd w:val="clear" w:color="auto" w:fill="CCEEFF"/>
            <w:tcMar>
              <w:top w:w="30" w:type="dxa"/>
              <w:left w:w="0" w:type="dxa"/>
              <w:bottom w:w="30" w:type="dxa"/>
              <w:right w:w="20" w:type="dxa"/>
            </w:tcMar>
            <w:vAlign w:val="bottom"/>
            <w:hideMark/>
          </w:tcPr>
          <w:p w14:paraId="30C7A1D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7859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EE1587" w14:textId="77777777" w:rsidR="00000000" w:rsidRDefault="00457683">
            <w:pPr>
              <w:spacing w:after="100"/>
              <w:jc w:val="right"/>
              <w:rPr>
                <w:rFonts w:eastAsia="Times New Roman"/>
              </w:rPr>
            </w:pPr>
            <w:r>
              <w:rPr>
                <w:rFonts w:eastAsia="Times New Roman"/>
                <w:color w:val="000000"/>
                <w:sz w:val="20"/>
                <w:szCs w:val="20"/>
              </w:rPr>
              <w:t>9,034 </w:t>
            </w:r>
          </w:p>
        </w:tc>
        <w:tc>
          <w:tcPr>
            <w:tcW w:w="0" w:type="auto"/>
            <w:shd w:val="clear" w:color="auto" w:fill="CCEEFF"/>
            <w:tcMar>
              <w:top w:w="30" w:type="dxa"/>
              <w:left w:w="0" w:type="dxa"/>
              <w:bottom w:w="30" w:type="dxa"/>
              <w:right w:w="20" w:type="dxa"/>
            </w:tcMar>
            <w:vAlign w:val="bottom"/>
            <w:hideMark/>
          </w:tcPr>
          <w:p w14:paraId="58BCC41E" w14:textId="77777777" w:rsidR="00000000" w:rsidRDefault="00457683">
            <w:pPr>
              <w:spacing w:after="100"/>
              <w:jc w:val="right"/>
              <w:rPr>
                <w:rFonts w:eastAsia="Times New Roman"/>
              </w:rPr>
            </w:pPr>
          </w:p>
        </w:tc>
      </w:tr>
      <w:tr w:rsidR="00000000" w14:paraId="2800B559" w14:textId="77777777">
        <w:tc>
          <w:tcPr>
            <w:tcW w:w="0" w:type="auto"/>
            <w:gridSpan w:val="3"/>
            <w:shd w:val="clear" w:color="auto" w:fill="FFFFFF"/>
            <w:tcMar>
              <w:top w:w="30" w:type="dxa"/>
              <w:left w:w="155" w:type="dxa"/>
              <w:bottom w:w="30" w:type="dxa"/>
              <w:right w:w="20" w:type="dxa"/>
            </w:tcMar>
            <w:vAlign w:val="bottom"/>
            <w:hideMark/>
          </w:tcPr>
          <w:p w14:paraId="4A27CC8B" w14:textId="77777777" w:rsidR="00000000" w:rsidRDefault="00457683">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14:paraId="73DEDF89" w14:textId="77777777" w:rsidR="00000000" w:rsidRDefault="00457683">
            <w:pPr>
              <w:spacing w:after="100"/>
              <w:jc w:val="right"/>
              <w:rPr>
                <w:rFonts w:eastAsia="Times New Roman"/>
              </w:rPr>
            </w:pPr>
            <w:r>
              <w:rPr>
                <w:rFonts w:eastAsia="Times New Roman"/>
                <w:color w:val="000000"/>
                <w:sz w:val="20"/>
                <w:szCs w:val="20"/>
              </w:rPr>
              <w:t>9,300 </w:t>
            </w:r>
          </w:p>
        </w:tc>
        <w:tc>
          <w:tcPr>
            <w:tcW w:w="0" w:type="auto"/>
            <w:shd w:val="clear" w:color="auto" w:fill="FFFFFF"/>
            <w:tcMar>
              <w:top w:w="30" w:type="dxa"/>
              <w:left w:w="0" w:type="dxa"/>
              <w:bottom w:w="30" w:type="dxa"/>
              <w:right w:w="20" w:type="dxa"/>
            </w:tcMar>
            <w:vAlign w:val="bottom"/>
            <w:hideMark/>
          </w:tcPr>
          <w:p w14:paraId="4832925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3F78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DBE889" w14:textId="77777777" w:rsidR="00000000" w:rsidRDefault="00457683">
            <w:pPr>
              <w:spacing w:after="100"/>
              <w:jc w:val="right"/>
              <w:rPr>
                <w:rFonts w:eastAsia="Times New Roman"/>
              </w:rPr>
            </w:pPr>
            <w:r>
              <w:rPr>
                <w:rFonts w:eastAsia="Times New Roman"/>
                <w:color w:val="000000"/>
                <w:sz w:val="20"/>
                <w:szCs w:val="20"/>
              </w:rPr>
              <w:t>10,571 </w:t>
            </w:r>
          </w:p>
        </w:tc>
        <w:tc>
          <w:tcPr>
            <w:tcW w:w="0" w:type="auto"/>
            <w:shd w:val="clear" w:color="auto" w:fill="FFFFFF"/>
            <w:tcMar>
              <w:top w:w="30" w:type="dxa"/>
              <w:left w:w="0" w:type="dxa"/>
              <w:bottom w:w="30" w:type="dxa"/>
              <w:right w:w="20" w:type="dxa"/>
            </w:tcMar>
            <w:vAlign w:val="bottom"/>
            <w:hideMark/>
          </w:tcPr>
          <w:p w14:paraId="2474983A" w14:textId="77777777" w:rsidR="00000000" w:rsidRDefault="00457683">
            <w:pPr>
              <w:spacing w:after="100"/>
              <w:jc w:val="right"/>
              <w:rPr>
                <w:rFonts w:eastAsia="Times New Roman"/>
              </w:rPr>
            </w:pPr>
          </w:p>
        </w:tc>
      </w:tr>
      <w:tr w:rsidR="00000000" w14:paraId="6E1DA237" w14:textId="77777777">
        <w:tc>
          <w:tcPr>
            <w:tcW w:w="0" w:type="auto"/>
            <w:gridSpan w:val="3"/>
            <w:shd w:val="clear" w:color="auto" w:fill="CCEEFF"/>
            <w:tcMar>
              <w:top w:w="30" w:type="dxa"/>
              <w:left w:w="155" w:type="dxa"/>
              <w:bottom w:w="30" w:type="dxa"/>
              <w:right w:w="20" w:type="dxa"/>
            </w:tcMar>
            <w:vAlign w:val="bottom"/>
            <w:hideMark/>
          </w:tcPr>
          <w:p w14:paraId="3E39EDBA" w14:textId="77777777" w:rsidR="00000000" w:rsidRDefault="00457683">
            <w:pPr>
              <w:spacing w:after="100"/>
              <w:rPr>
                <w:rFonts w:eastAsia="Times New Roman"/>
              </w:rPr>
            </w:pPr>
            <w:r>
              <w:rPr>
                <w:rFonts w:eastAsia="Times New Roman"/>
                <w:color w:val="000000"/>
                <w:sz w:val="20"/>
                <w:szCs w:val="20"/>
              </w:rPr>
              <w:t>Advertising</w:t>
            </w:r>
          </w:p>
        </w:tc>
        <w:tc>
          <w:tcPr>
            <w:tcW w:w="0" w:type="auto"/>
            <w:gridSpan w:val="2"/>
            <w:shd w:val="clear" w:color="auto" w:fill="CCEEFF"/>
            <w:tcMar>
              <w:top w:w="30" w:type="dxa"/>
              <w:left w:w="20" w:type="dxa"/>
              <w:bottom w:w="30" w:type="dxa"/>
              <w:right w:w="0" w:type="dxa"/>
            </w:tcMar>
            <w:vAlign w:val="bottom"/>
            <w:hideMark/>
          </w:tcPr>
          <w:p w14:paraId="4F61BC9B" w14:textId="77777777" w:rsidR="00000000" w:rsidRDefault="00457683">
            <w:pPr>
              <w:spacing w:after="100"/>
              <w:jc w:val="right"/>
              <w:rPr>
                <w:rFonts w:eastAsia="Times New Roman"/>
              </w:rPr>
            </w:pPr>
            <w:r>
              <w:rPr>
                <w:rFonts w:eastAsia="Times New Roman"/>
                <w:color w:val="000000"/>
                <w:sz w:val="20"/>
                <w:szCs w:val="20"/>
              </w:rPr>
              <w:t>5,102 </w:t>
            </w:r>
          </w:p>
        </w:tc>
        <w:tc>
          <w:tcPr>
            <w:tcW w:w="0" w:type="auto"/>
            <w:shd w:val="clear" w:color="auto" w:fill="CCEEFF"/>
            <w:tcMar>
              <w:top w:w="30" w:type="dxa"/>
              <w:left w:w="0" w:type="dxa"/>
              <w:bottom w:w="30" w:type="dxa"/>
              <w:right w:w="20" w:type="dxa"/>
            </w:tcMar>
            <w:vAlign w:val="bottom"/>
            <w:hideMark/>
          </w:tcPr>
          <w:p w14:paraId="738D5D7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46E82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434CB" w14:textId="77777777" w:rsidR="00000000" w:rsidRDefault="00457683">
            <w:pPr>
              <w:spacing w:after="100"/>
              <w:jc w:val="right"/>
              <w:rPr>
                <w:rFonts w:eastAsia="Times New Roman"/>
              </w:rPr>
            </w:pPr>
            <w:r>
              <w:rPr>
                <w:rFonts w:eastAsia="Times New Roman"/>
                <w:color w:val="000000"/>
                <w:sz w:val="20"/>
                <w:szCs w:val="20"/>
              </w:rPr>
              <w:t>6,962 </w:t>
            </w:r>
          </w:p>
        </w:tc>
        <w:tc>
          <w:tcPr>
            <w:tcW w:w="0" w:type="auto"/>
            <w:shd w:val="clear" w:color="auto" w:fill="CCEEFF"/>
            <w:tcMar>
              <w:top w:w="30" w:type="dxa"/>
              <w:left w:w="0" w:type="dxa"/>
              <w:bottom w:w="30" w:type="dxa"/>
              <w:right w:w="20" w:type="dxa"/>
            </w:tcMar>
            <w:vAlign w:val="bottom"/>
            <w:hideMark/>
          </w:tcPr>
          <w:p w14:paraId="1BAA44C9" w14:textId="77777777" w:rsidR="00000000" w:rsidRDefault="00457683">
            <w:pPr>
              <w:spacing w:after="100"/>
              <w:jc w:val="right"/>
              <w:rPr>
                <w:rFonts w:eastAsia="Times New Roman"/>
              </w:rPr>
            </w:pPr>
          </w:p>
        </w:tc>
      </w:tr>
      <w:tr w:rsidR="00000000" w14:paraId="068C627F" w14:textId="77777777">
        <w:tc>
          <w:tcPr>
            <w:tcW w:w="0" w:type="auto"/>
            <w:gridSpan w:val="3"/>
            <w:shd w:val="clear" w:color="auto" w:fill="FFFFFF"/>
            <w:tcMar>
              <w:top w:w="30" w:type="dxa"/>
              <w:left w:w="155" w:type="dxa"/>
              <w:bottom w:w="30" w:type="dxa"/>
              <w:right w:w="20" w:type="dxa"/>
            </w:tcMar>
            <w:vAlign w:val="bottom"/>
            <w:hideMark/>
          </w:tcPr>
          <w:p w14:paraId="01E517F6" w14:textId="77777777" w:rsidR="00000000" w:rsidRDefault="00457683">
            <w:pPr>
              <w:spacing w:after="100"/>
              <w:rPr>
                <w:rFonts w:eastAsia="Times New Roman"/>
              </w:rPr>
            </w:pPr>
            <w:r>
              <w:rPr>
                <w:rFonts w:eastAsia="Times New Roman"/>
                <w:color w:val="000000"/>
                <w:sz w:val="20"/>
                <w:szCs w:val="20"/>
              </w:rPr>
              <w:t>Reserves for customer returns and remakes</w:t>
            </w:r>
          </w:p>
        </w:tc>
        <w:tc>
          <w:tcPr>
            <w:tcW w:w="0" w:type="auto"/>
            <w:gridSpan w:val="2"/>
            <w:shd w:val="clear" w:color="auto" w:fill="FFFFFF"/>
            <w:tcMar>
              <w:top w:w="30" w:type="dxa"/>
              <w:left w:w="20" w:type="dxa"/>
              <w:bottom w:w="30" w:type="dxa"/>
              <w:right w:w="0" w:type="dxa"/>
            </w:tcMar>
            <w:vAlign w:val="bottom"/>
            <w:hideMark/>
          </w:tcPr>
          <w:p w14:paraId="4CD4F522" w14:textId="77777777" w:rsidR="00000000" w:rsidRDefault="00457683">
            <w:pPr>
              <w:spacing w:after="100"/>
              <w:jc w:val="right"/>
              <w:rPr>
                <w:rFonts w:eastAsia="Times New Roman"/>
              </w:rPr>
            </w:pPr>
            <w:r>
              <w:rPr>
                <w:rFonts w:eastAsia="Times New Roman"/>
                <w:color w:val="000000"/>
                <w:sz w:val="20"/>
                <w:szCs w:val="20"/>
              </w:rPr>
              <w:t>7,762 </w:t>
            </w:r>
          </w:p>
        </w:tc>
        <w:tc>
          <w:tcPr>
            <w:tcW w:w="0" w:type="auto"/>
            <w:shd w:val="clear" w:color="auto" w:fill="FFFFFF"/>
            <w:tcMar>
              <w:top w:w="30" w:type="dxa"/>
              <w:left w:w="0" w:type="dxa"/>
              <w:bottom w:w="30" w:type="dxa"/>
              <w:right w:w="20" w:type="dxa"/>
            </w:tcMar>
            <w:vAlign w:val="bottom"/>
            <w:hideMark/>
          </w:tcPr>
          <w:p w14:paraId="20CCFF1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392E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7E842" w14:textId="77777777" w:rsidR="00000000" w:rsidRDefault="00457683">
            <w:pPr>
              <w:spacing w:after="100"/>
              <w:jc w:val="right"/>
              <w:rPr>
                <w:rFonts w:eastAsia="Times New Roman"/>
              </w:rPr>
            </w:pPr>
            <w:r>
              <w:rPr>
                <w:rFonts w:eastAsia="Times New Roman"/>
                <w:color w:val="000000"/>
                <w:sz w:val="20"/>
                <w:szCs w:val="20"/>
              </w:rPr>
              <w:t>7,556 </w:t>
            </w:r>
          </w:p>
        </w:tc>
        <w:tc>
          <w:tcPr>
            <w:tcW w:w="0" w:type="auto"/>
            <w:shd w:val="clear" w:color="auto" w:fill="FFFFFF"/>
            <w:tcMar>
              <w:top w:w="30" w:type="dxa"/>
              <w:left w:w="0" w:type="dxa"/>
              <w:bottom w:w="30" w:type="dxa"/>
              <w:right w:w="20" w:type="dxa"/>
            </w:tcMar>
            <w:vAlign w:val="bottom"/>
            <w:hideMark/>
          </w:tcPr>
          <w:p w14:paraId="2066104F" w14:textId="77777777" w:rsidR="00000000" w:rsidRDefault="00457683">
            <w:pPr>
              <w:spacing w:after="100"/>
              <w:jc w:val="right"/>
              <w:rPr>
                <w:rFonts w:eastAsia="Times New Roman"/>
              </w:rPr>
            </w:pPr>
          </w:p>
        </w:tc>
      </w:tr>
      <w:tr w:rsidR="00000000" w14:paraId="67204457" w14:textId="77777777">
        <w:tc>
          <w:tcPr>
            <w:tcW w:w="0" w:type="auto"/>
            <w:gridSpan w:val="3"/>
            <w:shd w:val="clear" w:color="auto" w:fill="CCEEFF"/>
            <w:tcMar>
              <w:top w:w="30" w:type="dxa"/>
              <w:left w:w="155" w:type="dxa"/>
              <w:bottom w:w="30" w:type="dxa"/>
              <w:right w:w="20" w:type="dxa"/>
            </w:tcMar>
            <w:vAlign w:val="bottom"/>
            <w:hideMark/>
          </w:tcPr>
          <w:p w14:paraId="52AB53AA" w14:textId="77777777" w:rsidR="00000000" w:rsidRDefault="00457683">
            <w:pPr>
              <w:spacing w:after="100"/>
              <w:rPr>
                <w:rFonts w:eastAsia="Times New Roman"/>
              </w:rPr>
            </w:pPr>
            <w:r>
              <w:rPr>
                <w:rFonts w:eastAsia="Times New Roman"/>
                <w:color w:val="000000"/>
                <w:sz w:val="20"/>
                <w:szCs w:val="20"/>
              </w:rPr>
              <w:t>Legacy management &amp; services agreement</w:t>
            </w:r>
          </w:p>
        </w:tc>
        <w:tc>
          <w:tcPr>
            <w:tcW w:w="0" w:type="auto"/>
            <w:gridSpan w:val="2"/>
            <w:shd w:val="clear" w:color="auto" w:fill="CCEEFF"/>
            <w:tcMar>
              <w:top w:w="30" w:type="dxa"/>
              <w:left w:w="20" w:type="dxa"/>
              <w:bottom w:w="30" w:type="dxa"/>
              <w:right w:w="0" w:type="dxa"/>
            </w:tcMar>
            <w:vAlign w:val="bottom"/>
            <w:hideMark/>
          </w:tcPr>
          <w:p w14:paraId="11B57D13" w14:textId="77777777" w:rsidR="00000000" w:rsidRDefault="00457683">
            <w:pPr>
              <w:spacing w:after="100"/>
              <w:jc w:val="right"/>
              <w:rPr>
                <w:rFonts w:eastAsia="Times New Roman"/>
              </w:rPr>
            </w:pPr>
            <w:r>
              <w:rPr>
                <w:rFonts w:eastAsia="Times New Roman"/>
                <w:color w:val="000000"/>
                <w:sz w:val="20"/>
                <w:szCs w:val="20"/>
              </w:rPr>
              <w:t>5,129 </w:t>
            </w:r>
          </w:p>
        </w:tc>
        <w:tc>
          <w:tcPr>
            <w:tcW w:w="0" w:type="auto"/>
            <w:shd w:val="clear" w:color="auto" w:fill="CCEEFF"/>
            <w:tcMar>
              <w:top w:w="30" w:type="dxa"/>
              <w:left w:w="0" w:type="dxa"/>
              <w:bottom w:w="30" w:type="dxa"/>
              <w:right w:w="20" w:type="dxa"/>
            </w:tcMar>
            <w:vAlign w:val="bottom"/>
            <w:hideMark/>
          </w:tcPr>
          <w:p w14:paraId="7A8BECF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F6A65"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717F6F" w14:textId="77777777" w:rsidR="00000000" w:rsidRDefault="00457683">
            <w:pPr>
              <w:spacing w:after="100"/>
              <w:jc w:val="right"/>
              <w:rPr>
                <w:rFonts w:eastAsia="Times New Roman"/>
              </w:rPr>
            </w:pPr>
            <w:r>
              <w:rPr>
                <w:rFonts w:eastAsia="Times New Roman"/>
                <w:color w:val="000000"/>
                <w:sz w:val="20"/>
                <w:szCs w:val="20"/>
              </w:rPr>
              <w:t>5,518 </w:t>
            </w:r>
          </w:p>
        </w:tc>
        <w:tc>
          <w:tcPr>
            <w:tcW w:w="0" w:type="auto"/>
            <w:shd w:val="clear" w:color="auto" w:fill="CCEEFF"/>
            <w:tcMar>
              <w:top w:w="30" w:type="dxa"/>
              <w:left w:w="0" w:type="dxa"/>
              <w:bottom w:w="30" w:type="dxa"/>
              <w:right w:w="20" w:type="dxa"/>
            </w:tcMar>
            <w:vAlign w:val="bottom"/>
            <w:hideMark/>
          </w:tcPr>
          <w:p w14:paraId="6C327786" w14:textId="77777777" w:rsidR="00000000" w:rsidRDefault="00457683">
            <w:pPr>
              <w:spacing w:after="100"/>
              <w:jc w:val="right"/>
              <w:rPr>
                <w:rFonts w:eastAsia="Times New Roman"/>
              </w:rPr>
            </w:pPr>
          </w:p>
        </w:tc>
      </w:tr>
      <w:tr w:rsidR="00000000" w14:paraId="1B73E699" w14:textId="77777777">
        <w:tc>
          <w:tcPr>
            <w:tcW w:w="0" w:type="auto"/>
            <w:gridSpan w:val="3"/>
            <w:shd w:val="clear" w:color="auto" w:fill="FFFFFF"/>
            <w:tcMar>
              <w:top w:w="30" w:type="dxa"/>
              <w:left w:w="155" w:type="dxa"/>
              <w:bottom w:w="30" w:type="dxa"/>
              <w:right w:w="20" w:type="dxa"/>
            </w:tcMar>
            <w:vAlign w:val="bottom"/>
            <w:hideMark/>
          </w:tcPr>
          <w:p w14:paraId="5BEAB6C3" w14:textId="77777777" w:rsidR="00000000" w:rsidRDefault="00457683">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14:paraId="56724C07" w14:textId="77777777" w:rsidR="00000000" w:rsidRDefault="00457683">
            <w:pPr>
              <w:spacing w:after="100"/>
              <w:jc w:val="right"/>
              <w:rPr>
                <w:rFonts w:eastAsia="Times New Roman"/>
              </w:rPr>
            </w:pPr>
            <w:r>
              <w:rPr>
                <w:rFonts w:eastAsia="Times New Roman"/>
                <w:color w:val="000000"/>
                <w:sz w:val="20"/>
                <w:szCs w:val="20"/>
              </w:rPr>
              <w:t>3,863 </w:t>
            </w:r>
          </w:p>
        </w:tc>
        <w:tc>
          <w:tcPr>
            <w:tcW w:w="0" w:type="auto"/>
            <w:shd w:val="clear" w:color="auto" w:fill="FFFFFF"/>
            <w:tcMar>
              <w:top w:w="30" w:type="dxa"/>
              <w:left w:w="0" w:type="dxa"/>
              <w:bottom w:w="30" w:type="dxa"/>
              <w:right w:w="20" w:type="dxa"/>
            </w:tcMar>
            <w:vAlign w:val="bottom"/>
            <w:hideMark/>
          </w:tcPr>
          <w:p w14:paraId="79DB85AD"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4359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A87929" w14:textId="77777777" w:rsidR="00000000" w:rsidRDefault="00457683">
            <w:pPr>
              <w:spacing w:after="100"/>
              <w:jc w:val="right"/>
              <w:rPr>
                <w:rFonts w:eastAsia="Times New Roman"/>
              </w:rPr>
            </w:pPr>
            <w:r>
              <w:rPr>
                <w:rFonts w:eastAsia="Times New Roman"/>
                <w:color w:val="000000"/>
                <w:sz w:val="20"/>
                <w:szCs w:val="20"/>
              </w:rPr>
              <w:t>310 </w:t>
            </w:r>
          </w:p>
        </w:tc>
        <w:tc>
          <w:tcPr>
            <w:tcW w:w="0" w:type="auto"/>
            <w:shd w:val="clear" w:color="auto" w:fill="FFFFFF"/>
            <w:tcMar>
              <w:top w:w="30" w:type="dxa"/>
              <w:left w:w="0" w:type="dxa"/>
              <w:bottom w:w="30" w:type="dxa"/>
              <w:right w:w="20" w:type="dxa"/>
            </w:tcMar>
            <w:vAlign w:val="bottom"/>
            <w:hideMark/>
          </w:tcPr>
          <w:p w14:paraId="553CE040" w14:textId="77777777" w:rsidR="00000000" w:rsidRDefault="00457683">
            <w:pPr>
              <w:spacing w:after="100"/>
              <w:jc w:val="right"/>
              <w:rPr>
                <w:rFonts w:eastAsia="Times New Roman"/>
              </w:rPr>
            </w:pPr>
          </w:p>
        </w:tc>
      </w:tr>
      <w:tr w:rsidR="00000000" w14:paraId="2A9C0478" w14:textId="77777777">
        <w:tc>
          <w:tcPr>
            <w:tcW w:w="0" w:type="auto"/>
            <w:gridSpan w:val="3"/>
            <w:shd w:val="clear" w:color="auto" w:fill="CCEEFF"/>
            <w:tcMar>
              <w:top w:w="30" w:type="dxa"/>
              <w:left w:w="155" w:type="dxa"/>
              <w:bottom w:w="30" w:type="dxa"/>
              <w:right w:w="20" w:type="dxa"/>
            </w:tcMar>
            <w:vAlign w:val="bottom"/>
            <w:hideMark/>
          </w:tcPr>
          <w:p w14:paraId="48622BE9" w14:textId="77777777" w:rsidR="00000000" w:rsidRDefault="00457683">
            <w:pPr>
              <w:spacing w:after="100"/>
              <w:rPr>
                <w:rFonts w:eastAsia="Times New Roman"/>
              </w:rPr>
            </w:pPr>
            <w:r>
              <w:rPr>
                <w:rFonts w:eastAsia="Times New Roman"/>
                <w:color w:val="000000"/>
                <w:sz w:val="20"/>
                <w:szCs w:val="20"/>
              </w:rPr>
              <w:t>Supplies and other store support expenses</w:t>
            </w:r>
          </w:p>
        </w:tc>
        <w:tc>
          <w:tcPr>
            <w:tcW w:w="0" w:type="auto"/>
            <w:gridSpan w:val="2"/>
            <w:shd w:val="clear" w:color="auto" w:fill="CCEEFF"/>
            <w:tcMar>
              <w:top w:w="30" w:type="dxa"/>
              <w:left w:w="20" w:type="dxa"/>
              <w:bottom w:w="30" w:type="dxa"/>
              <w:right w:w="0" w:type="dxa"/>
            </w:tcMar>
            <w:vAlign w:val="bottom"/>
            <w:hideMark/>
          </w:tcPr>
          <w:p w14:paraId="793B698D" w14:textId="77777777" w:rsidR="00000000" w:rsidRDefault="00457683">
            <w:pPr>
              <w:spacing w:after="100"/>
              <w:jc w:val="right"/>
              <w:rPr>
                <w:rFonts w:eastAsia="Times New Roman"/>
              </w:rPr>
            </w:pPr>
            <w:r>
              <w:rPr>
                <w:rFonts w:eastAsia="Times New Roman"/>
                <w:color w:val="000000"/>
                <w:sz w:val="20"/>
                <w:szCs w:val="20"/>
              </w:rPr>
              <w:t>3,468 </w:t>
            </w:r>
          </w:p>
        </w:tc>
        <w:tc>
          <w:tcPr>
            <w:tcW w:w="0" w:type="auto"/>
            <w:shd w:val="clear" w:color="auto" w:fill="CCEEFF"/>
            <w:tcMar>
              <w:top w:w="30" w:type="dxa"/>
              <w:left w:w="0" w:type="dxa"/>
              <w:bottom w:w="30" w:type="dxa"/>
              <w:right w:w="20" w:type="dxa"/>
            </w:tcMar>
            <w:vAlign w:val="bottom"/>
            <w:hideMark/>
          </w:tcPr>
          <w:p w14:paraId="774D333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3B67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6B4D64" w14:textId="77777777" w:rsidR="00000000" w:rsidRDefault="00457683">
            <w:pPr>
              <w:spacing w:after="100"/>
              <w:jc w:val="right"/>
              <w:rPr>
                <w:rFonts w:eastAsia="Times New Roman"/>
              </w:rPr>
            </w:pPr>
            <w:r>
              <w:rPr>
                <w:rFonts w:eastAsia="Times New Roman"/>
                <w:color w:val="000000"/>
                <w:sz w:val="20"/>
                <w:szCs w:val="20"/>
              </w:rPr>
              <w:t>5,511 </w:t>
            </w:r>
          </w:p>
        </w:tc>
        <w:tc>
          <w:tcPr>
            <w:tcW w:w="0" w:type="auto"/>
            <w:shd w:val="clear" w:color="auto" w:fill="CCEEFF"/>
            <w:tcMar>
              <w:top w:w="30" w:type="dxa"/>
              <w:left w:w="0" w:type="dxa"/>
              <w:bottom w:w="30" w:type="dxa"/>
              <w:right w:w="20" w:type="dxa"/>
            </w:tcMar>
            <w:vAlign w:val="bottom"/>
            <w:hideMark/>
          </w:tcPr>
          <w:p w14:paraId="5384D995" w14:textId="77777777" w:rsidR="00000000" w:rsidRDefault="00457683">
            <w:pPr>
              <w:spacing w:after="100"/>
              <w:jc w:val="right"/>
              <w:rPr>
                <w:rFonts w:eastAsia="Times New Roman"/>
              </w:rPr>
            </w:pPr>
          </w:p>
        </w:tc>
      </w:tr>
      <w:tr w:rsidR="00000000" w14:paraId="0EE07637" w14:textId="77777777">
        <w:tc>
          <w:tcPr>
            <w:tcW w:w="0" w:type="auto"/>
            <w:gridSpan w:val="3"/>
            <w:shd w:val="clear" w:color="auto" w:fill="FFFFFF"/>
            <w:tcMar>
              <w:top w:w="30" w:type="dxa"/>
              <w:left w:w="155" w:type="dxa"/>
              <w:bottom w:w="30" w:type="dxa"/>
              <w:right w:w="20" w:type="dxa"/>
            </w:tcMar>
            <w:vAlign w:val="bottom"/>
            <w:hideMark/>
          </w:tcPr>
          <w:p w14:paraId="3E64332E" w14:textId="77777777" w:rsidR="00000000" w:rsidRDefault="00457683">
            <w:pPr>
              <w:spacing w:after="100"/>
              <w:rPr>
                <w:rFonts w:eastAsia="Times New Roman"/>
              </w:rPr>
            </w:pPr>
            <w:r>
              <w:rPr>
                <w:rFonts w:eastAsia="Times New Roman"/>
                <w:color w:val="000000"/>
                <w:sz w:val="20"/>
                <w:szCs w:val="20"/>
              </w:rPr>
              <w:t>Litigation settlements</w:t>
            </w:r>
          </w:p>
        </w:tc>
        <w:tc>
          <w:tcPr>
            <w:tcW w:w="0" w:type="auto"/>
            <w:gridSpan w:val="2"/>
            <w:shd w:val="clear" w:color="auto" w:fill="FFFFFF"/>
            <w:tcMar>
              <w:top w:w="30" w:type="dxa"/>
              <w:left w:w="20" w:type="dxa"/>
              <w:bottom w:w="30" w:type="dxa"/>
              <w:right w:w="0" w:type="dxa"/>
            </w:tcMar>
            <w:vAlign w:val="bottom"/>
            <w:hideMark/>
          </w:tcPr>
          <w:p w14:paraId="250C3F68" w14:textId="77777777" w:rsidR="00000000" w:rsidRDefault="00457683">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14:paraId="61E94E7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5568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860EBB" w14:textId="77777777" w:rsidR="00000000" w:rsidRDefault="00457683">
            <w:pPr>
              <w:spacing w:after="100"/>
              <w:jc w:val="right"/>
              <w:rPr>
                <w:rFonts w:eastAsia="Times New Roman"/>
              </w:rPr>
            </w:pPr>
            <w:r>
              <w:rPr>
                <w:rFonts w:eastAsia="Times New Roman"/>
                <w:color w:val="000000"/>
                <w:sz w:val="20"/>
                <w:szCs w:val="20"/>
              </w:rPr>
              <w:t>2,100 </w:t>
            </w:r>
          </w:p>
        </w:tc>
        <w:tc>
          <w:tcPr>
            <w:tcW w:w="0" w:type="auto"/>
            <w:shd w:val="clear" w:color="auto" w:fill="FFFFFF"/>
            <w:tcMar>
              <w:top w:w="30" w:type="dxa"/>
              <w:left w:w="0" w:type="dxa"/>
              <w:bottom w:w="30" w:type="dxa"/>
              <w:right w:w="20" w:type="dxa"/>
            </w:tcMar>
            <w:vAlign w:val="bottom"/>
            <w:hideMark/>
          </w:tcPr>
          <w:p w14:paraId="5FEFD58D" w14:textId="77777777" w:rsidR="00000000" w:rsidRDefault="00457683">
            <w:pPr>
              <w:spacing w:after="100"/>
              <w:jc w:val="right"/>
              <w:rPr>
                <w:rFonts w:eastAsia="Times New Roman"/>
              </w:rPr>
            </w:pPr>
          </w:p>
        </w:tc>
      </w:tr>
      <w:tr w:rsidR="00000000" w14:paraId="3E6BB916" w14:textId="77777777">
        <w:tc>
          <w:tcPr>
            <w:tcW w:w="0" w:type="auto"/>
            <w:gridSpan w:val="3"/>
            <w:shd w:val="clear" w:color="auto" w:fill="CCEEFF"/>
            <w:tcMar>
              <w:top w:w="30" w:type="dxa"/>
              <w:left w:w="155" w:type="dxa"/>
              <w:bottom w:w="30" w:type="dxa"/>
              <w:right w:w="20" w:type="dxa"/>
            </w:tcMar>
            <w:vAlign w:val="bottom"/>
            <w:hideMark/>
          </w:tcPr>
          <w:p w14:paraId="5423D659" w14:textId="77777777" w:rsidR="00000000" w:rsidRDefault="00457683">
            <w:pPr>
              <w:spacing w:after="100"/>
              <w:rPr>
                <w:rFonts w:eastAsia="Times New Roman"/>
              </w:rPr>
            </w:pPr>
            <w:r>
              <w:rPr>
                <w:rFonts w:eastAsia="Times New Roman"/>
                <w:color w:val="000000"/>
                <w:sz w:val="20"/>
                <w:szCs w:val="20"/>
              </w:rPr>
              <w:t>Fair value of derivative liabilities</w:t>
            </w:r>
          </w:p>
        </w:tc>
        <w:tc>
          <w:tcPr>
            <w:tcW w:w="0" w:type="auto"/>
            <w:gridSpan w:val="2"/>
            <w:shd w:val="clear" w:color="auto" w:fill="CCEEFF"/>
            <w:tcMar>
              <w:top w:w="30" w:type="dxa"/>
              <w:left w:w="20" w:type="dxa"/>
              <w:bottom w:w="30" w:type="dxa"/>
              <w:right w:w="0" w:type="dxa"/>
            </w:tcMar>
            <w:vAlign w:val="bottom"/>
            <w:hideMark/>
          </w:tcPr>
          <w:p w14:paraId="7DE3014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B4DEA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F839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F90609" w14:textId="77777777" w:rsidR="00000000" w:rsidRDefault="00457683">
            <w:pPr>
              <w:spacing w:after="100"/>
              <w:jc w:val="right"/>
              <w:rPr>
                <w:rFonts w:eastAsia="Times New Roman"/>
              </w:rPr>
            </w:pPr>
            <w:r>
              <w:rPr>
                <w:rFonts w:eastAsia="Times New Roman"/>
                <w:color w:val="000000"/>
                <w:sz w:val="20"/>
                <w:szCs w:val="20"/>
              </w:rPr>
              <w:t>2,846 </w:t>
            </w:r>
          </w:p>
        </w:tc>
        <w:tc>
          <w:tcPr>
            <w:tcW w:w="0" w:type="auto"/>
            <w:shd w:val="clear" w:color="auto" w:fill="CCEEFF"/>
            <w:tcMar>
              <w:top w:w="30" w:type="dxa"/>
              <w:left w:w="0" w:type="dxa"/>
              <w:bottom w:w="30" w:type="dxa"/>
              <w:right w:w="20" w:type="dxa"/>
            </w:tcMar>
            <w:vAlign w:val="bottom"/>
            <w:hideMark/>
          </w:tcPr>
          <w:p w14:paraId="3869659B" w14:textId="77777777" w:rsidR="00000000" w:rsidRDefault="00457683">
            <w:pPr>
              <w:spacing w:after="100"/>
              <w:jc w:val="right"/>
              <w:rPr>
                <w:rFonts w:eastAsia="Times New Roman"/>
              </w:rPr>
            </w:pPr>
          </w:p>
        </w:tc>
      </w:tr>
      <w:tr w:rsidR="00000000" w14:paraId="0B4F26B0" w14:textId="77777777">
        <w:tc>
          <w:tcPr>
            <w:tcW w:w="0" w:type="auto"/>
            <w:gridSpan w:val="3"/>
            <w:shd w:val="clear" w:color="auto" w:fill="FFFFFF"/>
            <w:tcMar>
              <w:top w:w="30" w:type="dxa"/>
              <w:left w:w="155" w:type="dxa"/>
              <w:bottom w:w="30" w:type="dxa"/>
              <w:right w:w="20" w:type="dxa"/>
            </w:tcMar>
            <w:vAlign w:val="bottom"/>
            <w:hideMark/>
          </w:tcPr>
          <w:p w14:paraId="45A8494C" w14:textId="77777777" w:rsidR="00000000" w:rsidRDefault="0045768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6410CD50" w14:textId="77777777" w:rsidR="00000000" w:rsidRDefault="00457683">
            <w:pPr>
              <w:spacing w:after="100"/>
              <w:jc w:val="right"/>
              <w:rPr>
                <w:rFonts w:eastAsia="Times New Roman"/>
              </w:rPr>
            </w:pPr>
            <w:r>
              <w:rPr>
                <w:rFonts w:eastAsia="Times New Roman"/>
                <w:color w:val="000000"/>
                <w:sz w:val="20"/>
                <w:szCs w:val="20"/>
              </w:rPr>
              <w:t>15,597 </w:t>
            </w:r>
          </w:p>
        </w:tc>
        <w:tc>
          <w:tcPr>
            <w:tcW w:w="0" w:type="auto"/>
            <w:shd w:val="clear" w:color="auto" w:fill="FFFFFF"/>
            <w:tcMar>
              <w:top w:w="30" w:type="dxa"/>
              <w:left w:w="0" w:type="dxa"/>
              <w:bottom w:w="30" w:type="dxa"/>
              <w:right w:w="20" w:type="dxa"/>
            </w:tcMar>
            <w:vAlign w:val="bottom"/>
            <w:hideMark/>
          </w:tcPr>
          <w:p w14:paraId="73A154B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B1A51"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6D4D65" w14:textId="77777777" w:rsidR="00000000" w:rsidRDefault="00457683">
            <w:pPr>
              <w:spacing w:after="100"/>
              <w:jc w:val="right"/>
              <w:rPr>
                <w:rFonts w:eastAsia="Times New Roman"/>
              </w:rPr>
            </w:pPr>
            <w:r>
              <w:rPr>
                <w:rFonts w:eastAsia="Times New Roman"/>
                <w:color w:val="000000"/>
                <w:sz w:val="20"/>
                <w:szCs w:val="20"/>
              </w:rPr>
              <w:t>13,245 </w:t>
            </w:r>
          </w:p>
        </w:tc>
        <w:tc>
          <w:tcPr>
            <w:tcW w:w="0" w:type="auto"/>
            <w:shd w:val="clear" w:color="auto" w:fill="FFFFFF"/>
            <w:tcMar>
              <w:top w:w="30" w:type="dxa"/>
              <w:left w:w="0" w:type="dxa"/>
              <w:bottom w:w="30" w:type="dxa"/>
              <w:right w:w="20" w:type="dxa"/>
            </w:tcMar>
            <w:vAlign w:val="bottom"/>
            <w:hideMark/>
          </w:tcPr>
          <w:p w14:paraId="213F0FD5" w14:textId="77777777" w:rsidR="00000000" w:rsidRDefault="00457683">
            <w:pPr>
              <w:spacing w:after="100"/>
              <w:jc w:val="right"/>
              <w:rPr>
                <w:rFonts w:eastAsia="Times New Roman"/>
              </w:rPr>
            </w:pPr>
          </w:p>
        </w:tc>
      </w:tr>
      <w:tr w:rsidR="00000000" w14:paraId="462823D6" w14:textId="77777777">
        <w:tc>
          <w:tcPr>
            <w:tcW w:w="0" w:type="auto"/>
            <w:gridSpan w:val="3"/>
            <w:shd w:val="clear" w:color="auto" w:fill="CCEEFF"/>
            <w:tcMar>
              <w:top w:w="0" w:type="dxa"/>
              <w:left w:w="20" w:type="dxa"/>
              <w:bottom w:w="0" w:type="dxa"/>
              <w:right w:w="20" w:type="dxa"/>
            </w:tcMar>
            <w:vAlign w:val="center"/>
            <w:hideMark/>
          </w:tcPr>
          <w:p w14:paraId="768BEC46"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F43E6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0BC552" w14:textId="77777777" w:rsidR="00000000" w:rsidRDefault="00457683">
            <w:pPr>
              <w:spacing w:after="100"/>
              <w:jc w:val="right"/>
              <w:rPr>
                <w:rFonts w:eastAsia="Times New Roman"/>
              </w:rPr>
            </w:pPr>
            <w:r>
              <w:rPr>
                <w:rFonts w:eastAsia="Times New Roman"/>
                <w:color w:val="000000"/>
                <w:sz w:val="20"/>
                <w:szCs w:val="20"/>
              </w:rPr>
              <w:t>107,578 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9DC00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C4281"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F01BA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622991" w14:textId="77777777" w:rsidR="00000000" w:rsidRDefault="00457683">
            <w:pPr>
              <w:spacing w:after="100"/>
              <w:jc w:val="right"/>
              <w:rPr>
                <w:rFonts w:eastAsia="Times New Roman"/>
              </w:rPr>
            </w:pPr>
            <w:r>
              <w:rPr>
                <w:rFonts w:eastAsia="Times New Roman"/>
                <w:color w:val="000000"/>
                <w:sz w:val="20"/>
                <w:szCs w:val="20"/>
              </w:rPr>
              <w:t>119,323 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E16D3A" w14:textId="77777777" w:rsidR="00000000" w:rsidRDefault="00457683">
            <w:pPr>
              <w:spacing w:after="100"/>
              <w:jc w:val="right"/>
              <w:rPr>
                <w:rFonts w:eastAsia="Times New Roman"/>
              </w:rPr>
            </w:pPr>
          </w:p>
        </w:tc>
      </w:tr>
      <w:tr w:rsidR="00000000" w14:paraId="776C59EC" w14:textId="77777777">
        <w:tc>
          <w:tcPr>
            <w:tcW w:w="0" w:type="auto"/>
            <w:gridSpan w:val="12"/>
            <w:shd w:val="clear" w:color="auto" w:fill="FFFFFF"/>
            <w:tcMar>
              <w:top w:w="30" w:type="dxa"/>
              <w:left w:w="20" w:type="dxa"/>
              <w:bottom w:w="30" w:type="dxa"/>
              <w:right w:w="20" w:type="dxa"/>
            </w:tcMar>
            <w:vAlign w:val="center"/>
            <w:hideMark/>
          </w:tcPr>
          <w:p w14:paraId="0CF39373" w14:textId="77777777" w:rsidR="00000000" w:rsidRDefault="00457683">
            <w:pPr>
              <w:spacing w:after="100"/>
              <w:jc w:val="both"/>
              <w:rPr>
                <w:rFonts w:eastAsia="Times New Roman"/>
              </w:rPr>
            </w:pPr>
            <w:r>
              <w:rPr>
                <w:rFonts w:eastAsia="Times New Roman"/>
                <w:color w:val="000000"/>
                <w:sz w:val="16"/>
                <w:szCs w:val="16"/>
              </w:rPr>
              <w:t xml:space="preserve">(1) </w:t>
            </w:r>
            <w:r>
              <w:rPr>
                <w:rFonts w:eastAsia="Times New Roman"/>
                <w:color w:val="000000"/>
                <w:sz w:val="16"/>
                <w:szCs w:val="16"/>
              </w:rPr>
              <w:t>Includes the CARES Act deferred employer payroll taxes in the amount of $6.7 million as of July 2, 2022.</w:t>
            </w:r>
          </w:p>
        </w:tc>
      </w:tr>
    </w:tbl>
    <w:p w14:paraId="12C2A6F4" w14:textId="77777777" w:rsidR="00000000" w:rsidRDefault="00457683">
      <w:pPr>
        <w:jc w:val="center"/>
        <w:divId w:val="900746759"/>
        <w:rPr>
          <w:rFonts w:eastAsia="Times New Roman"/>
        </w:rPr>
      </w:pPr>
      <w:r>
        <w:rPr>
          <w:rFonts w:eastAsia="Times New Roman"/>
          <w:color w:val="000000"/>
          <w:sz w:val="20"/>
          <w:szCs w:val="20"/>
        </w:rPr>
        <w:t>12</w:t>
      </w:r>
    </w:p>
    <w:p w14:paraId="508B87A0" w14:textId="77777777" w:rsidR="00000000" w:rsidRDefault="00457683">
      <w:pPr>
        <w:rPr>
          <w:rFonts w:eastAsia="Times New Roman"/>
        </w:rPr>
      </w:pPr>
      <w:r>
        <w:rPr>
          <w:rFonts w:eastAsia="Times New Roman"/>
        </w:rPr>
        <w:pict w14:anchorId="5A64F6DE">
          <v:rect id="_x0000_i1036" style="width:0;height:1.5pt" o:hralign="center" o:hrstd="t" o:hr="t" fillcolor="#a0a0a0" stroked="f"/>
        </w:pict>
      </w:r>
    </w:p>
    <w:p w14:paraId="13DEECAE" w14:textId="77777777" w:rsidR="00000000" w:rsidRDefault="00457683">
      <w:pPr>
        <w:divId w:val="1914000016"/>
        <w:rPr>
          <w:rFonts w:eastAsia="Times New Roman"/>
        </w:rPr>
      </w:pPr>
    </w:p>
    <w:p w14:paraId="6A2A83BC" w14:textId="77777777" w:rsidR="00000000" w:rsidRDefault="00457683">
      <w:pPr>
        <w:divId w:val="2009358661"/>
        <w:rPr>
          <w:rFonts w:eastAsia="Times New Roman"/>
        </w:rPr>
      </w:pPr>
      <w:hyperlink w:anchor="i5445ac5edcfb42b99875cb0dbea831c0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7"/>
        <w:gridCol w:w="120"/>
        <w:gridCol w:w="1635"/>
        <w:gridCol w:w="36"/>
        <w:gridCol w:w="36"/>
        <w:gridCol w:w="36"/>
        <w:gridCol w:w="36"/>
        <w:gridCol w:w="121"/>
        <w:gridCol w:w="1608"/>
        <w:gridCol w:w="36"/>
      </w:tblGrid>
      <w:tr w:rsidR="00000000" w14:paraId="6F6BAC15" w14:textId="77777777">
        <w:trPr>
          <w:divId w:val="243419974"/>
        </w:trPr>
        <w:tc>
          <w:tcPr>
            <w:tcW w:w="50" w:type="pct"/>
            <w:vAlign w:val="center"/>
            <w:hideMark/>
          </w:tcPr>
          <w:p w14:paraId="7C0CA9CC" w14:textId="77777777" w:rsidR="00000000" w:rsidRDefault="00457683">
            <w:pPr>
              <w:rPr>
                <w:rFonts w:eastAsia="Times New Roman"/>
              </w:rPr>
            </w:pPr>
          </w:p>
        </w:tc>
        <w:tc>
          <w:tcPr>
            <w:tcW w:w="2773" w:type="pct"/>
            <w:vAlign w:val="center"/>
            <w:hideMark/>
          </w:tcPr>
          <w:p w14:paraId="0CDAE389" w14:textId="77777777" w:rsidR="00000000" w:rsidRDefault="00457683">
            <w:pPr>
              <w:spacing w:after="100"/>
              <w:rPr>
                <w:rFonts w:eastAsia="Times New Roman"/>
                <w:sz w:val="20"/>
                <w:szCs w:val="20"/>
              </w:rPr>
            </w:pPr>
          </w:p>
        </w:tc>
        <w:tc>
          <w:tcPr>
            <w:tcW w:w="5" w:type="pct"/>
            <w:vAlign w:val="center"/>
            <w:hideMark/>
          </w:tcPr>
          <w:p w14:paraId="4457ABF4" w14:textId="77777777" w:rsidR="00000000" w:rsidRDefault="00457683">
            <w:pPr>
              <w:spacing w:after="100"/>
              <w:rPr>
                <w:rFonts w:eastAsia="Times New Roman"/>
                <w:sz w:val="20"/>
                <w:szCs w:val="20"/>
              </w:rPr>
            </w:pPr>
          </w:p>
        </w:tc>
        <w:tc>
          <w:tcPr>
            <w:tcW w:w="50" w:type="pct"/>
            <w:vAlign w:val="center"/>
            <w:hideMark/>
          </w:tcPr>
          <w:p w14:paraId="726C776B" w14:textId="77777777" w:rsidR="00000000" w:rsidRDefault="00457683">
            <w:pPr>
              <w:spacing w:after="100"/>
              <w:rPr>
                <w:rFonts w:eastAsia="Times New Roman"/>
                <w:sz w:val="20"/>
                <w:szCs w:val="20"/>
              </w:rPr>
            </w:pPr>
          </w:p>
        </w:tc>
        <w:tc>
          <w:tcPr>
            <w:tcW w:w="1010" w:type="pct"/>
            <w:vAlign w:val="center"/>
            <w:hideMark/>
          </w:tcPr>
          <w:p w14:paraId="462E4486" w14:textId="77777777" w:rsidR="00000000" w:rsidRDefault="00457683">
            <w:pPr>
              <w:spacing w:after="100"/>
              <w:rPr>
                <w:rFonts w:eastAsia="Times New Roman"/>
                <w:sz w:val="20"/>
                <w:szCs w:val="20"/>
              </w:rPr>
            </w:pPr>
          </w:p>
        </w:tc>
        <w:tc>
          <w:tcPr>
            <w:tcW w:w="5" w:type="pct"/>
            <w:vAlign w:val="center"/>
            <w:hideMark/>
          </w:tcPr>
          <w:p w14:paraId="78079DDF" w14:textId="77777777" w:rsidR="00000000" w:rsidRDefault="00457683">
            <w:pPr>
              <w:spacing w:after="100"/>
              <w:rPr>
                <w:rFonts w:eastAsia="Times New Roman"/>
                <w:sz w:val="20"/>
                <w:szCs w:val="20"/>
              </w:rPr>
            </w:pPr>
          </w:p>
        </w:tc>
        <w:tc>
          <w:tcPr>
            <w:tcW w:w="5" w:type="pct"/>
            <w:vAlign w:val="center"/>
            <w:hideMark/>
          </w:tcPr>
          <w:p w14:paraId="57406201" w14:textId="77777777" w:rsidR="00000000" w:rsidRDefault="00457683">
            <w:pPr>
              <w:spacing w:after="100"/>
              <w:rPr>
                <w:rFonts w:eastAsia="Times New Roman"/>
                <w:sz w:val="20"/>
                <w:szCs w:val="20"/>
              </w:rPr>
            </w:pPr>
          </w:p>
        </w:tc>
        <w:tc>
          <w:tcPr>
            <w:tcW w:w="30" w:type="pct"/>
            <w:vAlign w:val="center"/>
            <w:hideMark/>
          </w:tcPr>
          <w:p w14:paraId="5BFCB314" w14:textId="77777777" w:rsidR="00000000" w:rsidRDefault="00457683">
            <w:pPr>
              <w:spacing w:after="100"/>
              <w:rPr>
                <w:rFonts w:eastAsia="Times New Roman"/>
                <w:sz w:val="20"/>
                <w:szCs w:val="20"/>
              </w:rPr>
            </w:pPr>
          </w:p>
        </w:tc>
        <w:tc>
          <w:tcPr>
            <w:tcW w:w="5" w:type="pct"/>
            <w:vAlign w:val="center"/>
            <w:hideMark/>
          </w:tcPr>
          <w:p w14:paraId="086EE3A1" w14:textId="77777777" w:rsidR="00000000" w:rsidRDefault="00457683">
            <w:pPr>
              <w:spacing w:after="100"/>
              <w:rPr>
                <w:rFonts w:eastAsia="Times New Roman"/>
                <w:sz w:val="20"/>
                <w:szCs w:val="20"/>
              </w:rPr>
            </w:pPr>
          </w:p>
        </w:tc>
        <w:tc>
          <w:tcPr>
            <w:tcW w:w="50" w:type="pct"/>
            <w:vAlign w:val="center"/>
            <w:hideMark/>
          </w:tcPr>
          <w:p w14:paraId="211F5768" w14:textId="77777777" w:rsidR="00000000" w:rsidRDefault="00457683">
            <w:pPr>
              <w:spacing w:after="100"/>
              <w:rPr>
                <w:rFonts w:eastAsia="Times New Roman"/>
                <w:sz w:val="20"/>
                <w:szCs w:val="20"/>
              </w:rPr>
            </w:pPr>
          </w:p>
        </w:tc>
        <w:tc>
          <w:tcPr>
            <w:tcW w:w="1010" w:type="pct"/>
            <w:vAlign w:val="center"/>
            <w:hideMark/>
          </w:tcPr>
          <w:p w14:paraId="4A68E1EF" w14:textId="77777777" w:rsidR="00000000" w:rsidRDefault="00457683">
            <w:pPr>
              <w:spacing w:after="100"/>
              <w:rPr>
                <w:rFonts w:eastAsia="Times New Roman"/>
                <w:sz w:val="20"/>
                <w:szCs w:val="20"/>
              </w:rPr>
            </w:pPr>
          </w:p>
        </w:tc>
        <w:tc>
          <w:tcPr>
            <w:tcW w:w="5" w:type="pct"/>
            <w:vAlign w:val="center"/>
            <w:hideMark/>
          </w:tcPr>
          <w:p w14:paraId="34B06DA9" w14:textId="77777777" w:rsidR="00000000" w:rsidRDefault="00457683">
            <w:pPr>
              <w:spacing w:after="100"/>
              <w:rPr>
                <w:rFonts w:eastAsia="Times New Roman"/>
                <w:sz w:val="20"/>
                <w:szCs w:val="20"/>
              </w:rPr>
            </w:pPr>
          </w:p>
        </w:tc>
      </w:tr>
      <w:tr w:rsidR="00000000" w14:paraId="7261A467" w14:textId="77777777">
        <w:trPr>
          <w:divId w:val="243419974"/>
        </w:trPr>
        <w:tc>
          <w:tcPr>
            <w:tcW w:w="0" w:type="auto"/>
            <w:gridSpan w:val="3"/>
            <w:tcMar>
              <w:top w:w="30" w:type="dxa"/>
              <w:left w:w="20" w:type="dxa"/>
              <w:bottom w:w="30" w:type="dxa"/>
              <w:right w:w="20" w:type="dxa"/>
            </w:tcMar>
            <w:vAlign w:val="bottom"/>
            <w:hideMark/>
          </w:tcPr>
          <w:p w14:paraId="10B58A9B"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1F932238"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2, 2022</w:t>
            </w:r>
          </w:p>
        </w:tc>
        <w:tc>
          <w:tcPr>
            <w:tcW w:w="0" w:type="auto"/>
            <w:gridSpan w:val="3"/>
            <w:tcMar>
              <w:top w:w="0" w:type="dxa"/>
              <w:left w:w="20" w:type="dxa"/>
              <w:bottom w:w="0" w:type="dxa"/>
              <w:right w:w="20" w:type="dxa"/>
            </w:tcMar>
            <w:vAlign w:val="center"/>
            <w:hideMark/>
          </w:tcPr>
          <w:p w14:paraId="6A9483E0"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9417CB"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1F4B6C4E" w14:textId="77777777">
        <w:trPr>
          <w:divId w:val="243419974"/>
        </w:trPr>
        <w:tc>
          <w:tcPr>
            <w:tcW w:w="0" w:type="auto"/>
            <w:gridSpan w:val="3"/>
            <w:shd w:val="clear" w:color="auto" w:fill="CCEEFF"/>
            <w:tcMar>
              <w:top w:w="30" w:type="dxa"/>
              <w:left w:w="20" w:type="dxa"/>
              <w:bottom w:w="30" w:type="dxa"/>
              <w:right w:w="20" w:type="dxa"/>
            </w:tcMar>
            <w:vAlign w:val="bottom"/>
            <w:hideMark/>
          </w:tcPr>
          <w:p w14:paraId="26ED0592" w14:textId="77777777" w:rsidR="00000000" w:rsidRDefault="00457683">
            <w:pPr>
              <w:spacing w:after="100"/>
              <w:rPr>
                <w:rFonts w:eastAsia="Times New Roman"/>
              </w:rPr>
            </w:pPr>
            <w:r>
              <w:rPr>
                <w:rFonts w:eastAsia="Times New Roman"/>
                <w:b/>
                <w:bCs/>
                <w:color w:val="000000"/>
                <w:sz w:val="20"/>
                <w:szCs w:val="20"/>
              </w:rPr>
              <w:t>Other non-current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FB7925"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368BD"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B614DD" w14:textId="77777777" w:rsidR="00000000" w:rsidRDefault="00457683">
            <w:pPr>
              <w:spacing w:after="100"/>
              <w:rPr>
                <w:rFonts w:eastAsia="Times New Roman"/>
                <w:sz w:val="20"/>
                <w:szCs w:val="20"/>
              </w:rPr>
            </w:pPr>
          </w:p>
        </w:tc>
      </w:tr>
      <w:tr w:rsidR="00000000" w14:paraId="0D46E55F" w14:textId="77777777">
        <w:trPr>
          <w:divId w:val="243419974"/>
        </w:trPr>
        <w:tc>
          <w:tcPr>
            <w:tcW w:w="0" w:type="auto"/>
            <w:gridSpan w:val="3"/>
            <w:shd w:val="clear" w:color="auto" w:fill="FFFFFF"/>
            <w:tcMar>
              <w:top w:w="30" w:type="dxa"/>
              <w:left w:w="155" w:type="dxa"/>
              <w:bottom w:w="30" w:type="dxa"/>
              <w:right w:w="20" w:type="dxa"/>
            </w:tcMar>
            <w:vAlign w:val="bottom"/>
            <w:hideMark/>
          </w:tcPr>
          <w:p w14:paraId="2B86B64B" w14:textId="77777777" w:rsidR="00000000" w:rsidRDefault="00457683">
            <w:pPr>
              <w:spacing w:after="100"/>
              <w:rPr>
                <w:rFonts w:eastAsia="Times New Roman"/>
              </w:rPr>
            </w:pPr>
            <w:r>
              <w:rPr>
                <w:rFonts w:eastAsia="Times New Roman"/>
                <w:color w:val="000000"/>
                <w:sz w:val="20"/>
                <w:szCs w:val="20"/>
              </w:rPr>
              <w:t>Fair value of derivative liabilities</w:t>
            </w:r>
          </w:p>
        </w:tc>
        <w:tc>
          <w:tcPr>
            <w:tcW w:w="0" w:type="auto"/>
            <w:shd w:val="clear" w:color="auto" w:fill="FFFFFF"/>
            <w:tcMar>
              <w:top w:w="30" w:type="dxa"/>
              <w:left w:w="20" w:type="dxa"/>
              <w:bottom w:w="30" w:type="dxa"/>
              <w:right w:w="0" w:type="dxa"/>
            </w:tcMar>
            <w:vAlign w:val="bottom"/>
            <w:hideMark/>
          </w:tcPr>
          <w:p w14:paraId="6A0C196F"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38AE62"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86D77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5DA35"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911080"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132D20B" w14:textId="77777777" w:rsidR="00000000" w:rsidRDefault="00457683">
            <w:pPr>
              <w:spacing w:after="100"/>
              <w:jc w:val="right"/>
              <w:rPr>
                <w:rFonts w:eastAsia="Times New Roman"/>
              </w:rPr>
            </w:pPr>
            <w:r>
              <w:rPr>
                <w:rFonts w:eastAsia="Times New Roman"/>
                <w:color w:val="000000"/>
                <w:sz w:val="20"/>
                <w:szCs w:val="20"/>
              </w:rPr>
              <w:t>488 </w:t>
            </w:r>
          </w:p>
        </w:tc>
        <w:tc>
          <w:tcPr>
            <w:tcW w:w="0" w:type="auto"/>
            <w:shd w:val="clear" w:color="auto" w:fill="FFFFFF"/>
            <w:tcMar>
              <w:top w:w="30" w:type="dxa"/>
              <w:left w:w="0" w:type="dxa"/>
              <w:bottom w:w="30" w:type="dxa"/>
              <w:right w:w="20" w:type="dxa"/>
            </w:tcMar>
            <w:vAlign w:val="bottom"/>
            <w:hideMark/>
          </w:tcPr>
          <w:p w14:paraId="25B0DE25" w14:textId="77777777" w:rsidR="00000000" w:rsidRDefault="00457683">
            <w:pPr>
              <w:spacing w:after="100"/>
              <w:jc w:val="right"/>
              <w:rPr>
                <w:rFonts w:eastAsia="Times New Roman"/>
              </w:rPr>
            </w:pPr>
          </w:p>
        </w:tc>
      </w:tr>
      <w:tr w:rsidR="00000000" w14:paraId="32E45E98" w14:textId="77777777">
        <w:trPr>
          <w:divId w:val="243419974"/>
        </w:trPr>
        <w:tc>
          <w:tcPr>
            <w:tcW w:w="0" w:type="auto"/>
            <w:gridSpan w:val="3"/>
            <w:shd w:val="clear" w:color="auto" w:fill="CCEEFF"/>
            <w:tcMar>
              <w:top w:w="30" w:type="dxa"/>
              <w:left w:w="155" w:type="dxa"/>
              <w:bottom w:w="30" w:type="dxa"/>
              <w:right w:w="20" w:type="dxa"/>
            </w:tcMar>
            <w:vAlign w:val="bottom"/>
            <w:hideMark/>
          </w:tcPr>
          <w:p w14:paraId="73DA1C44" w14:textId="77777777" w:rsidR="00000000" w:rsidRDefault="00457683">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14:paraId="117B43BC" w14:textId="77777777" w:rsidR="00000000" w:rsidRDefault="00457683">
            <w:pPr>
              <w:spacing w:after="100"/>
              <w:jc w:val="right"/>
              <w:rPr>
                <w:rFonts w:eastAsia="Times New Roman"/>
              </w:rPr>
            </w:pPr>
            <w:r>
              <w:rPr>
                <w:rFonts w:eastAsia="Times New Roman"/>
                <w:color w:val="000000"/>
                <w:sz w:val="20"/>
                <w:szCs w:val="20"/>
              </w:rPr>
              <w:t>6,274 </w:t>
            </w:r>
          </w:p>
        </w:tc>
        <w:tc>
          <w:tcPr>
            <w:tcW w:w="0" w:type="auto"/>
            <w:shd w:val="clear" w:color="auto" w:fill="CCEEFF"/>
            <w:tcMar>
              <w:top w:w="30" w:type="dxa"/>
              <w:left w:w="0" w:type="dxa"/>
              <w:bottom w:w="30" w:type="dxa"/>
              <w:right w:w="20" w:type="dxa"/>
            </w:tcMar>
            <w:vAlign w:val="bottom"/>
            <w:hideMark/>
          </w:tcPr>
          <w:p w14:paraId="40E22D7B"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7ABA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8071E5" w14:textId="77777777" w:rsidR="00000000" w:rsidRDefault="00457683">
            <w:pPr>
              <w:spacing w:after="100"/>
              <w:jc w:val="right"/>
              <w:rPr>
                <w:rFonts w:eastAsia="Times New Roman"/>
              </w:rPr>
            </w:pPr>
            <w:r>
              <w:rPr>
                <w:rFonts w:eastAsia="Times New Roman"/>
                <w:color w:val="000000"/>
                <w:sz w:val="20"/>
                <w:szCs w:val="20"/>
              </w:rPr>
              <w:t>6,170 </w:t>
            </w:r>
          </w:p>
        </w:tc>
        <w:tc>
          <w:tcPr>
            <w:tcW w:w="0" w:type="auto"/>
            <w:shd w:val="clear" w:color="auto" w:fill="CCEEFF"/>
            <w:tcMar>
              <w:top w:w="30" w:type="dxa"/>
              <w:left w:w="0" w:type="dxa"/>
              <w:bottom w:w="30" w:type="dxa"/>
              <w:right w:w="20" w:type="dxa"/>
            </w:tcMar>
            <w:vAlign w:val="bottom"/>
            <w:hideMark/>
          </w:tcPr>
          <w:p w14:paraId="299E2453" w14:textId="77777777" w:rsidR="00000000" w:rsidRDefault="00457683">
            <w:pPr>
              <w:spacing w:after="100"/>
              <w:jc w:val="right"/>
              <w:rPr>
                <w:rFonts w:eastAsia="Times New Roman"/>
              </w:rPr>
            </w:pPr>
          </w:p>
        </w:tc>
      </w:tr>
      <w:tr w:rsidR="00000000" w14:paraId="0F17D434" w14:textId="77777777">
        <w:trPr>
          <w:divId w:val="243419974"/>
        </w:trPr>
        <w:tc>
          <w:tcPr>
            <w:tcW w:w="0" w:type="auto"/>
            <w:gridSpan w:val="3"/>
            <w:shd w:val="clear" w:color="auto" w:fill="FFFFFF"/>
            <w:tcMar>
              <w:top w:w="30" w:type="dxa"/>
              <w:left w:w="155" w:type="dxa"/>
              <w:bottom w:w="30" w:type="dxa"/>
              <w:right w:w="20" w:type="dxa"/>
            </w:tcMar>
            <w:vAlign w:val="bottom"/>
            <w:hideMark/>
          </w:tcPr>
          <w:p w14:paraId="7E0DA9E8" w14:textId="77777777" w:rsidR="00000000" w:rsidRDefault="0045768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6D3C2E6D" w14:textId="77777777" w:rsidR="00000000" w:rsidRDefault="00457683">
            <w:pPr>
              <w:spacing w:after="100"/>
              <w:jc w:val="right"/>
              <w:rPr>
                <w:rFonts w:eastAsia="Times New Roman"/>
              </w:rPr>
            </w:pPr>
            <w:r>
              <w:rPr>
                <w:rFonts w:eastAsia="Times New Roman"/>
                <w:color w:val="000000"/>
                <w:sz w:val="20"/>
                <w:szCs w:val="20"/>
              </w:rPr>
              <w:t>2,769 </w:t>
            </w:r>
          </w:p>
        </w:tc>
        <w:tc>
          <w:tcPr>
            <w:tcW w:w="0" w:type="auto"/>
            <w:shd w:val="clear" w:color="auto" w:fill="FFFFFF"/>
            <w:tcMar>
              <w:top w:w="30" w:type="dxa"/>
              <w:left w:w="0" w:type="dxa"/>
              <w:bottom w:w="30" w:type="dxa"/>
              <w:right w:w="20" w:type="dxa"/>
            </w:tcMar>
            <w:vAlign w:val="bottom"/>
            <w:hideMark/>
          </w:tcPr>
          <w:p w14:paraId="38CE034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5FD7F6"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CE22B" w14:textId="77777777" w:rsidR="00000000" w:rsidRDefault="00457683">
            <w:pPr>
              <w:spacing w:after="100"/>
              <w:jc w:val="right"/>
              <w:rPr>
                <w:rFonts w:eastAsia="Times New Roman"/>
              </w:rPr>
            </w:pPr>
            <w:r>
              <w:rPr>
                <w:rFonts w:eastAsia="Times New Roman"/>
                <w:color w:val="000000"/>
                <w:sz w:val="20"/>
                <w:szCs w:val="20"/>
              </w:rPr>
              <w:t>2,316 </w:t>
            </w:r>
          </w:p>
        </w:tc>
        <w:tc>
          <w:tcPr>
            <w:tcW w:w="0" w:type="auto"/>
            <w:shd w:val="clear" w:color="auto" w:fill="FFFFFF"/>
            <w:tcMar>
              <w:top w:w="30" w:type="dxa"/>
              <w:left w:w="0" w:type="dxa"/>
              <w:bottom w:w="30" w:type="dxa"/>
              <w:right w:w="20" w:type="dxa"/>
            </w:tcMar>
            <w:vAlign w:val="bottom"/>
            <w:hideMark/>
          </w:tcPr>
          <w:p w14:paraId="37AD5161" w14:textId="77777777" w:rsidR="00000000" w:rsidRDefault="00457683">
            <w:pPr>
              <w:spacing w:after="100"/>
              <w:jc w:val="right"/>
              <w:rPr>
                <w:rFonts w:eastAsia="Times New Roman"/>
              </w:rPr>
            </w:pPr>
          </w:p>
        </w:tc>
      </w:tr>
      <w:tr w:rsidR="00000000" w14:paraId="58629C75" w14:textId="77777777">
        <w:trPr>
          <w:divId w:val="243419974"/>
        </w:trPr>
        <w:tc>
          <w:tcPr>
            <w:tcW w:w="0" w:type="auto"/>
            <w:gridSpan w:val="3"/>
            <w:shd w:val="clear" w:color="auto" w:fill="CCEEFF"/>
            <w:tcMar>
              <w:top w:w="0" w:type="dxa"/>
              <w:left w:w="20" w:type="dxa"/>
              <w:bottom w:w="0" w:type="dxa"/>
              <w:right w:w="20" w:type="dxa"/>
            </w:tcMar>
            <w:vAlign w:val="center"/>
            <w:hideMark/>
          </w:tcPr>
          <w:p w14:paraId="203479D4"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32709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152724" w14:textId="77777777" w:rsidR="00000000" w:rsidRDefault="00457683">
            <w:pPr>
              <w:spacing w:after="100"/>
              <w:jc w:val="right"/>
              <w:rPr>
                <w:rFonts w:eastAsia="Times New Roman"/>
              </w:rPr>
            </w:pPr>
            <w:r>
              <w:rPr>
                <w:rFonts w:eastAsia="Times New Roman"/>
                <w:color w:val="000000"/>
                <w:sz w:val="20"/>
                <w:szCs w:val="20"/>
              </w:rPr>
              <w:t>9,043 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8B805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C6A75F"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0FE2B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7891D1" w14:textId="77777777" w:rsidR="00000000" w:rsidRDefault="00457683">
            <w:pPr>
              <w:spacing w:after="100"/>
              <w:jc w:val="right"/>
              <w:rPr>
                <w:rFonts w:eastAsia="Times New Roman"/>
              </w:rPr>
            </w:pPr>
            <w:r>
              <w:rPr>
                <w:rFonts w:eastAsia="Times New Roman"/>
                <w:color w:val="000000"/>
                <w:sz w:val="20"/>
                <w:szCs w:val="20"/>
              </w:rPr>
              <w:t>8,974 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7EDFF6" w14:textId="77777777" w:rsidR="00000000" w:rsidRDefault="00457683">
            <w:pPr>
              <w:spacing w:after="100"/>
              <w:jc w:val="right"/>
              <w:rPr>
                <w:rFonts w:eastAsia="Times New Roman"/>
              </w:rPr>
            </w:pPr>
          </w:p>
        </w:tc>
      </w:tr>
    </w:tbl>
    <w:p w14:paraId="5A192845" w14:textId="77777777" w:rsidR="00000000" w:rsidRDefault="00457683">
      <w:pPr>
        <w:divId w:val="1821924654"/>
        <w:rPr>
          <w:rFonts w:eastAsia="Times New Roman"/>
        </w:rPr>
      </w:pPr>
    </w:p>
    <w:p w14:paraId="122AC1E6" w14:textId="77777777" w:rsidR="00000000" w:rsidRDefault="00457683">
      <w:pPr>
        <w:divId w:val="1319067512"/>
        <w:rPr>
          <w:rFonts w:eastAsia="Times New Roman"/>
        </w:rPr>
      </w:pPr>
    </w:p>
    <w:p w14:paraId="0D5D5E70" w14:textId="77777777" w:rsidR="00000000" w:rsidRDefault="00457683">
      <w:pPr>
        <w:jc w:val="both"/>
        <w:rPr>
          <w:rFonts w:eastAsia="Times New Roman"/>
        </w:rPr>
      </w:pPr>
      <w:r>
        <w:rPr>
          <w:rFonts w:eastAsia="Times New Roman"/>
          <w:b/>
          <w:bCs/>
          <w:color w:val="000000"/>
          <w:sz w:val="20"/>
          <w:szCs w:val="20"/>
        </w:rPr>
        <w:t>3. Fair Value Measurement</w:t>
      </w:r>
    </w:p>
    <w:p w14:paraId="51FCA5E9" w14:textId="77777777" w:rsidR="00000000" w:rsidRDefault="00457683">
      <w:pPr>
        <w:jc w:val="both"/>
        <w:rPr>
          <w:rFonts w:eastAsia="Times New Roman"/>
        </w:rPr>
      </w:pPr>
    </w:p>
    <w:p w14:paraId="6475B076" w14:textId="77777777" w:rsidR="00000000" w:rsidRDefault="00457683">
      <w:pPr>
        <w:jc w:val="both"/>
        <w:divId w:val="700866206"/>
        <w:rPr>
          <w:rFonts w:eastAsia="Times New Roman"/>
        </w:rPr>
      </w:pPr>
      <w:r>
        <w:rPr>
          <w:rFonts w:eastAsia="Times New Roman"/>
          <w:i/>
          <w:iCs/>
          <w:color w:val="000000"/>
          <w:sz w:val="20"/>
          <w:szCs w:val="20"/>
          <w:shd w:val="clear" w:color="auto" w:fill="FFFFFF"/>
        </w:rPr>
        <w:t>Recurring fair value measurements</w:t>
      </w:r>
    </w:p>
    <w:p w14:paraId="11FF9063" w14:textId="77777777" w:rsidR="00000000" w:rsidRDefault="00457683">
      <w:pPr>
        <w:jc w:val="both"/>
        <w:divId w:val="2142570831"/>
        <w:rPr>
          <w:rFonts w:eastAsia="Times New Roman"/>
        </w:rPr>
      </w:pPr>
      <w:r>
        <w:rPr>
          <w:rFonts w:eastAsia="Times New Roman"/>
          <w:color w:val="000000"/>
          <w:sz w:val="20"/>
          <w:szCs w:val="20"/>
          <w:u w:val="single"/>
        </w:rPr>
        <w:t>Interest Rate Derivatives</w:t>
      </w:r>
    </w:p>
    <w:p w14:paraId="1452E090" w14:textId="77777777" w:rsidR="00000000" w:rsidRDefault="00457683">
      <w:pPr>
        <w:jc w:val="both"/>
        <w:divId w:val="730810347"/>
        <w:rPr>
          <w:rFonts w:eastAsia="Times New Roman"/>
        </w:rPr>
      </w:pPr>
      <w:r>
        <w:rPr>
          <w:rFonts w:eastAsia="Times New Roman"/>
          <w:color w:val="000000"/>
          <w:sz w:val="20"/>
          <w:szCs w:val="20"/>
        </w:rPr>
        <w:t>We recognize as assets or liabilities at fair value the estimated amounts we would receive or pay upon a termination of interest rate derivatives prior to their scheduled expiration dates. The fair value is based on information that is model-driven and who</w:t>
      </w:r>
      <w:r>
        <w:rPr>
          <w:rFonts w:eastAsia="Times New Roman"/>
          <w:color w:val="000000"/>
          <w:sz w:val="20"/>
          <w:szCs w:val="20"/>
        </w:rPr>
        <w:t>se inputs were observable (Level 2 inputs) such as LIBOR forward rates. See Note 5. “Interest Rate Derivatives” for further details.</w:t>
      </w:r>
    </w:p>
    <w:p w14:paraId="4A7DA970" w14:textId="77777777" w:rsidR="00000000" w:rsidRDefault="00457683">
      <w:pPr>
        <w:jc w:val="both"/>
        <w:divId w:val="592323478"/>
        <w:rPr>
          <w:rFonts w:eastAsia="Times New Roman"/>
        </w:rPr>
      </w:pPr>
      <w:r>
        <w:rPr>
          <w:rFonts w:eastAsia="Times New Roman"/>
          <w:i/>
          <w:iCs/>
          <w:color w:val="000000"/>
          <w:sz w:val="20"/>
          <w:szCs w:val="20"/>
        </w:rPr>
        <w:t>Non-recurring fair value measurements</w:t>
      </w:r>
    </w:p>
    <w:p w14:paraId="51D9FF35" w14:textId="77777777" w:rsidR="00000000" w:rsidRDefault="00457683">
      <w:pPr>
        <w:jc w:val="both"/>
        <w:divId w:val="975448176"/>
        <w:rPr>
          <w:rFonts w:eastAsia="Times New Roman"/>
        </w:rPr>
      </w:pPr>
      <w:r>
        <w:rPr>
          <w:rFonts w:eastAsia="Times New Roman"/>
          <w:color w:val="000000"/>
          <w:sz w:val="20"/>
          <w:szCs w:val="20"/>
          <w:u w:val="single"/>
        </w:rPr>
        <w:t>Tangible Long-lived and Right of Use (“ROU”) Store Assets</w:t>
      </w:r>
    </w:p>
    <w:p w14:paraId="33208612" w14:textId="77777777" w:rsidR="00000000" w:rsidRDefault="00457683">
      <w:pPr>
        <w:jc w:val="both"/>
        <w:divId w:val="1983265574"/>
        <w:rPr>
          <w:rFonts w:eastAsia="Times New Roman"/>
        </w:rPr>
      </w:pPr>
      <w:r>
        <w:rPr>
          <w:rFonts w:eastAsia="Times New Roman"/>
          <w:color w:val="000000"/>
          <w:sz w:val="20"/>
          <w:szCs w:val="20"/>
        </w:rPr>
        <w:t>We recognized impairm</w:t>
      </w:r>
      <w:r>
        <w:rPr>
          <w:rFonts w:eastAsia="Times New Roman"/>
          <w:color w:val="000000"/>
          <w:sz w:val="20"/>
          <w:szCs w:val="20"/>
          <w:shd w:val="clear" w:color="auto" w:fill="FFFFFF"/>
        </w:rPr>
        <w:t>ents o</w:t>
      </w:r>
      <w:r>
        <w:rPr>
          <w:rFonts w:eastAsia="Times New Roman"/>
          <w:color w:val="000000"/>
          <w:sz w:val="20"/>
          <w:szCs w:val="20"/>
        </w:rPr>
        <w:t>f $3.5 million and $3.9 million d</w:t>
      </w:r>
      <w:r>
        <w:rPr>
          <w:rFonts w:eastAsia="Times New Roman"/>
          <w:color w:val="000000"/>
          <w:sz w:val="20"/>
          <w:szCs w:val="20"/>
          <w:shd w:val="clear" w:color="auto" w:fill="FFFFFF"/>
        </w:rPr>
        <w:t xml:space="preserve">uring the </w:t>
      </w:r>
      <w:r>
        <w:rPr>
          <w:rFonts w:eastAsia="Times New Roman"/>
          <w:color w:val="000000"/>
          <w:sz w:val="20"/>
          <w:szCs w:val="20"/>
        </w:rPr>
        <w:t>three</w:t>
      </w:r>
      <w:r>
        <w:rPr>
          <w:rFonts w:eastAsia="Times New Roman"/>
          <w:color w:val="000000"/>
          <w:sz w:val="20"/>
          <w:szCs w:val="20"/>
          <w:shd w:val="clear" w:color="auto" w:fill="FFFFFF"/>
        </w:rPr>
        <w:t xml:space="preserve"> and six months ended July 2, 2022, respectively, and </w:t>
      </w:r>
      <w:r>
        <w:rPr>
          <w:rFonts w:eastAsia="Times New Roman"/>
          <w:color w:val="000000"/>
          <w:sz w:val="20"/>
          <w:szCs w:val="20"/>
        </w:rPr>
        <w:t>$0.5 million</w:t>
      </w:r>
      <w:r>
        <w:rPr>
          <w:rFonts w:eastAsia="Times New Roman"/>
          <w:color w:val="000000"/>
          <w:sz w:val="20"/>
          <w:szCs w:val="20"/>
          <w:shd w:val="clear" w:color="auto" w:fill="FFFFFF"/>
        </w:rPr>
        <w:t xml:space="preserve"> and </w:t>
      </w:r>
      <w:r>
        <w:rPr>
          <w:rFonts w:eastAsia="Times New Roman"/>
          <w:color w:val="000000"/>
          <w:sz w:val="20"/>
          <w:szCs w:val="20"/>
        </w:rPr>
        <w:t>$1.5 million</w:t>
      </w:r>
      <w:r>
        <w:rPr>
          <w:rFonts w:eastAsia="Times New Roman"/>
          <w:color w:val="000000"/>
          <w:sz w:val="20"/>
          <w:szCs w:val="20"/>
          <w:shd w:val="clear" w:color="auto" w:fill="FFFFFF"/>
        </w:rPr>
        <w:t xml:space="preserve"> </w:t>
      </w:r>
      <w:r>
        <w:rPr>
          <w:rFonts w:eastAsia="Times New Roman"/>
          <w:color w:val="000000"/>
          <w:sz w:val="20"/>
          <w:szCs w:val="20"/>
        </w:rPr>
        <w:t>d</w:t>
      </w:r>
      <w:r>
        <w:rPr>
          <w:rFonts w:eastAsia="Times New Roman"/>
          <w:color w:val="000000"/>
          <w:sz w:val="20"/>
          <w:szCs w:val="20"/>
          <w:shd w:val="clear" w:color="auto" w:fill="FFFFFF"/>
        </w:rPr>
        <w:t xml:space="preserve">uring the </w:t>
      </w:r>
      <w:r>
        <w:rPr>
          <w:rFonts w:eastAsia="Times New Roman"/>
          <w:color w:val="000000"/>
          <w:sz w:val="20"/>
          <w:szCs w:val="20"/>
        </w:rPr>
        <w:t>three</w:t>
      </w:r>
      <w:r>
        <w:rPr>
          <w:rFonts w:eastAsia="Times New Roman"/>
          <w:color w:val="000000"/>
          <w:sz w:val="20"/>
          <w:szCs w:val="20"/>
          <w:shd w:val="clear" w:color="auto" w:fill="FFFFFF"/>
        </w:rPr>
        <w:t xml:space="preserve"> and six months ended </w:t>
      </w:r>
      <w:r>
        <w:rPr>
          <w:rFonts w:eastAsia="Times New Roman"/>
          <w:color w:val="000000"/>
          <w:sz w:val="20"/>
          <w:szCs w:val="20"/>
        </w:rPr>
        <w:t>July 3, 2021, respectively,</w:t>
      </w:r>
      <w:r>
        <w:rPr>
          <w:rFonts w:eastAsia="Times New Roman"/>
          <w:color w:val="000000"/>
          <w:sz w:val="20"/>
          <w:szCs w:val="20"/>
          <w:shd w:val="clear" w:color="auto" w:fill="FFFFFF"/>
        </w:rPr>
        <w:t xml:space="preserve"> related to our long-lived tangible store assets and RO</w:t>
      </w:r>
      <w:r>
        <w:rPr>
          <w:rFonts w:eastAsia="Times New Roman"/>
          <w:color w:val="000000"/>
          <w:sz w:val="20"/>
          <w:szCs w:val="20"/>
        </w:rPr>
        <w:t>U as</w:t>
      </w:r>
      <w:r>
        <w:rPr>
          <w:rFonts w:eastAsia="Times New Roman"/>
          <w:color w:val="000000"/>
          <w:sz w:val="20"/>
          <w:szCs w:val="20"/>
        </w:rPr>
        <w:t>sets. The impairments were primarily driven by lower than projected customer sales volume in certain stores. The cash flows used in estimating fair value were discounted using market rates from 7.5% to</w:t>
      </w:r>
      <w:r>
        <w:rPr>
          <w:rFonts w:eastAsia="Times New Roman"/>
          <w:color w:val="000000"/>
          <w:sz w:val="20"/>
          <w:szCs w:val="20"/>
          <w:shd w:val="clear" w:color="auto" w:fill="FFFFFF"/>
        </w:rPr>
        <w:t xml:space="preserve"> </w:t>
      </w:r>
      <w:r>
        <w:rPr>
          <w:rFonts w:eastAsia="Times New Roman"/>
          <w:color w:val="000000"/>
          <w:sz w:val="20"/>
          <w:szCs w:val="20"/>
        </w:rPr>
        <w:t>7.8%</w:t>
      </w:r>
      <w:r>
        <w:rPr>
          <w:rFonts w:eastAsia="Times New Roman"/>
          <w:color w:val="000000"/>
          <w:sz w:val="20"/>
          <w:szCs w:val="20"/>
          <w:shd w:val="clear" w:color="auto" w:fill="FFFFFF"/>
        </w:rPr>
        <w:t xml:space="preserve">. </w:t>
      </w:r>
      <w:r>
        <w:rPr>
          <w:rFonts w:eastAsia="Times New Roman"/>
          <w:color w:val="000000"/>
          <w:sz w:val="20"/>
          <w:szCs w:val="20"/>
        </w:rPr>
        <w:t>A decrease in the estimated cash flows would lea</w:t>
      </w:r>
      <w:r>
        <w:rPr>
          <w:rFonts w:eastAsia="Times New Roman"/>
          <w:color w:val="000000"/>
          <w:sz w:val="20"/>
          <w:szCs w:val="20"/>
        </w:rPr>
        <w:t>d to a lower fair value measurement, as would an increase in the discount rate. These non-recurring fair value measurements are classified as Level 3 measurements in the fair value hierarchy. The estimated remaining fair value of the assets impaired during</w:t>
      </w:r>
      <w:r>
        <w:rPr>
          <w:rFonts w:eastAsia="Times New Roman"/>
          <w:color w:val="000000"/>
          <w:sz w:val="20"/>
          <w:szCs w:val="20"/>
        </w:rPr>
        <w:t xml:space="preserve"> </w:t>
      </w:r>
      <w:r>
        <w:rPr>
          <w:rFonts w:eastAsia="Times New Roman"/>
          <w:color w:val="000000"/>
          <w:sz w:val="20"/>
          <w:szCs w:val="20"/>
          <w:shd w:val="clear" w:color="auto" w:fill="FFFFFF"/>
        </w:rPr>
        <w:t>the</w:t>
      </w:r>
      <w:r>
        <w:rPr>
          <w:rFonts w:eastAsia="Times New Roman"/>
          <w:color w:val="000000"/>
          <w:sz w:val="20"/>
          <w:szCs w:val="20"/>
        </w:rPr>
        <w:t xml:space="preserve"> </w:t>
      </w:r>
      <w:r>
        <w:rPr>
          <w:rFonts w:eastAsia="Times New Roman"/>
          <w:color w:val="000000"/>
          <w:sz w:val="20"/>
          <w:szCs w:val="20"/>
          <w:shd w:val="clear" w:color="auto" w:fill="FFFFFF"/>
        </w:rPr>
        <w:t>six</w:t>
      </w:r>
      <w:r>
        <w:rPr>
          <w:rFonts w:eastAsia="Times New Roman"/>
          <w:color w:val="000000"/>
          <w:sz w:val="20"/>
          <w:szCs w:val="20"/>
        </w:rPr>
        <w:t xml:space="preserve"> months ended July 2, 2022 and July 3, 2021 was $4.0 million and $2.9 million, respectively; the estimated remaining fair values include amounts estimated at various dates during the related fiscal years. Substantially all of the remaining fair val</w:t>
      </w:r>
      <w:r>
        <w:rPr>
          <w:rFonts w:eastAsia="Times New Roman"/>
          <w:color w:val="000000"/>
          <w:sz w:val="20"/>
          <w:szCs w:val="20"/>
        </w:rPr>
        <w:t>ue of the impaired store assets represents the fair value of ROU assets.</w:t>
      </w:r>
    </w:p>
    <w:p w14:paraId="01C43703" w14:textId="77777777" w:rsidR="00000000" w:rsidRDefault="00457683">
      <w:pPr>
        <w:jc w:val="both"/>
        <w:divId w:val="719866281"/>
        <w:rPr>
          <w:rFonts w:eastAsia="Times New Roman"/>
        </w:rPr>
      </w:pPr>
      <w:r>
        <w:rPr>
          <w:rFonts w:eastAsia="Times New Roman"/>
          <w:i/>
          <w:iCs/>
          <w:color w:val="000000"/>
          <w:sz w:val="20"/>
          <w:szCs w:val="20"/>
        </w:rPr>
        <w:t>Additional fair value information</w:t>
      </w:r>
    </w:p>
    <w:p w14:paraId="5F7F12BA" w14:textId="77777777" w:rsidR="00000000" w:rsidRDefault="00457683">
      <w:pPr>
        <w:jc w:val="both"/>
        <w:divId w:val="1867402823"/>
        <w:rPr>
          <w:rFonts w:eastAsia="Times New Roman"/>
        </w:rPr>
      </w:pPr>
      <w:r>
        <w:rPr>
          <w:rFonts w:eastAsia="Times New Roman"/>
          <w:color w:val="000000"/>
          <w:sz w:val="20"/>
          <w:szCs w:val="20"/>
          <w:u w:val="single"/>
        </w:rPr>
        <w:t>Long-term Debt - 2025 Notes</w:t>
      </w:r>
    </w:p>
    <w:p w14:paraId="28FE62F5" w14:textId="77777777" w:rsidR="00000000" w:rsidRDefault="00457683">
      <w:pPr>
        <w:jc w:val="both"/>
        <w:divId w:val="197356929"/>
        <w:rPr>
          <w:rFonts w:eastAsia="Times New Roman"/>
        </w:rPr>
      </w:pPr>
      <w:r>
        <w:rPr>
          <w:rFonts w:eastAsia="Times New Roman"/>
          <w:color w:val="000000"/>
          <w:sz w:val="20"/>
          <w:szCs w:val="20"/>
        </w:rPr>
        <w:t>The Company ha</w:t>
      </w:r>
      <w:r>
        <w:rPr>
          <w:rFonts w:eastAsia="Times New Roman"/>
          <w:color w:val="000000"/>
          <w:sz w:val="20"/>
          <w:szCs w:val="20"/>
          <w:shd w:val="clear" w:color="auto" w:fill="FFFFFF"/>
        </w:rPr>
        <w:t xml:space="preserve">s </w:t>
      </w:r>
      <w:r>
        <w:rPr>
          <w:rFonts w:eastAsia="Times New Roman"/>
          <w:color w:val="000000"/>
          <w:sz w:val="20"/>
          <w:szCs w:val="20"/>
        </w:rPr>
        <w:t>$402.5 million in aggregate principal amount of 2.50% convertible senior notes due on May 15, 2025 (the “</w:t>
      </w:r>
      <w:r>
        <w:rPr>
          <w:rFonts w:eastAsia="Times New Roman"/>
          <w:color w:val="000000"/>
          <w:sz w:val="20"/>
          <w:szCs w:val="20"/>
        </w:rPr>
        <w:t>2025 Notes”) issued and outstanding as of July 2, 2022. Refer to Note 4. “Long-term Debt” for more information on the 2025 Notes. The estimated fair value of the 2025 Notes was approxima</w:t>
      </w:r>
      <w:r>
        <w:rPr>
          <w:rFonts w:eastAsia="Times New Roman"/>
          <w:color w:val="000000"/>
          <w:sz w:val="20"/>
          <w:szCs w:val="20"/>
          <w:shd w:val="clear" w:color="auto" w:fill="FFFFFF"/>
        </w:rPr>
        <w:t xml:space="preserve">tely </w:t>
      </w:r>
      <w:r>
        <w:rPr>
          <w:rFonts w:eastAsia="Times New Roman"/>
          <w:color w:val="000000"/>
          <w:sz w:val="20"/>
          <w:szCs w:val="20"/>
        </w:rPr>
        <w:t>$453.5 million</w:t>
      </w:r>
      <w:r>
        <w:rPr>
          <w:rFonts w:eastAsia="Times New Roman"/>
          <w:color w:val="000000"/>
          <w:sz w:val="20"/>
          <w:szCs w:val="20"/>
          <w:shd w:val="clear" w:color="auto" w:fill="FFFFFF"/>
        </w:rPr>
        <w:t xml:space="preserve"> a</w:t>
      </w:r>
      <w:r>
        <w:rPr>
          <w:rFonts w:eastAsia="Times New Roman"/>
          <w:color w:val="000000"/>
          <w:sz w:val="20"/>
          <w:szCs w:val="20"/>
        </w:rPr>
        <w:t xml:space="preserve">nd $674.9 million as of July 2, 2022 and January </w:t>
      </w:r>
      <w:r>
        <w:rPr>
          <w:rFonts w:eastAsia="Times New Roman"/>
          <w:color w:val="000000"/>
          <w:sz w:val="20"/>
          <w:szCs w:val="20"/>
        </w:rPr>
        <w:t>1, 2022, respectively. The estimated fair value of the 2025 Notes is based on the prices the 2025 Notes have traded in the market, as well as overall market conditions on the date of valuation, stated coupon rates, the number of coupon payments each year a</w:t>
      </w:r>
      <w:r>
        <w:rPr>
          <w:rFonts w:eastAsia="Times New Roman"/>
          <w:color w:val="000000"/>
          <w:sz w:val="20"/>
          <w:szCs w:val="20"/>
        </w:rPr>
        <w:t>nd the maturity dates, and represents a Level 2 measurement in the fair value hierarchy. Refer to Note 4. “Long-term Debt” for more information on the 2025 Notes.</w:t>
      </w:r>
    </w:p>
    <w:p w14:paraId="42272560" w14:textId="77777777" w:rsidR="00000000" w:rsidRDefault="00457683">
      <w:pPr>
        <w:jc w:val="both"/>
        <w:divId w:val="699477734"/>
        <w:rPr>
          <w:rFonts w:eastAsia="Times New Roman"/>
        </w:rPr>
      </w:pPr>
    </w:p>
    <w:p w14:paraId="72D19B94" w14:textId="77777777" w:rsidR="00000000" w:rsidRDefault="00457683">
      <w:pPr>
        <w:jc w:val="center"/>
        <w:divId w:val="1354649799"/>
        <w:rPr>
          <w:rFonts w:eastAsia="Times New Roman"/>
        </w:rPr>
      </w:pPr>
      <w:r>
        <w:rPr>
          <w:rFonts w:eastAsia="Times New Roman"/>
          <w:color w:val="000000"/>
          <w:sz w:val="20"/>
          <w:szCs w:val="20"/>
        </w:rPr>
        <w:t>13</w:t>
      </w:r>
    </w:p>
    <w:p w14:paraId="6E4A7672" w14:textId="77777777" w:rsidR="00000000" w:rsidRDefault="00457683">
      <w:pPr>
        <w:rPr>
          <w:rFonts w:eastAsia="Times New Roman"/>
        </w:rPr>
      </w:pPr>
      <w:r>
        <w:rPr>
          <w:rFonts w:eastAsia="Times New Roman"/>
        </w:rPr>
        <w:pict w14:anchorId="6E5F863A">
          <v:rect id="_x0000_i1037" style="width:0;height:1.5pt" o:hralign="center" o:hrstd="t" o:hr="t" fillcolor="#a0a0a0" stroked="f"/>
        </w:pict>
      </w:r>
    </w:p>
    <w:p w14:paraId="39AEF305" w14:textId="77777777" w:rsidR="00000000" w:rsidRDefault="00457683">
      <w:pPr>
        <w:divId w:val="340739747"/>
        <w:rPr>
          <w:rFonts w:eastAsia="Times New Roman"/>
        </w:rPr>
      </w:pPr>
      <w:hyperlink w:anchor="i5445ac5edcfb42b99875cb0dbea831c0_7" w:history="1">
        <w:r>
          <w:rPr>
            <w:rStyle w:val="a3"/>
            <w:rFonts w:eastAsia="Times New Roman"/>
            <w:sz w:val="20"/>
            <w:szCs w:val="20"/>
          </w:rPr>
          <w:t>Table of contents</w:t>
        </w:r>
      </w:hyperlink>
    </w:p>
    <w:p w14:paraId="07ADC72F" w14:textId="77777777" w:rsidR="00000000" w:rsidRDefault="00457683">
      <w:pPr>
        <w:jc w:val="both"/>
        <w:rPr>
          <w:rFonts w:eastAsia="Times New Roman"/>
        </w:rPr>
      </w:pPr>
      <w:r>
        <w:rPr>
          <w:rFonts w:eastAsia="Times New Roman"/>
          <w:b/>
          <w:bCs/>
          <w:color w:val="000000"/>
          <w:sz w:val="20"/>
          <w:szCs w:val="20"/>
        </w:rPr>
        <w:t>4. Long-term Debt</w:t>
      </w:r>
    </w:p>
    <w:p w14:paraId="30BF0AAD" w14:textId="77777777" w:rsidR="00000000" w:rsidRDefault="00457683">
      <w:pPr>
        <w:jc w:val="both"/>
        <w:rPr>
          <w:rFonts w:eastAsia="Times New Roman"/>
        </w:rPr>
      </w:pPr>
    </w:p>
    <w:p w14:paraId="2C0955F5" w14:textId="77777777" w:rsidR="00000000" w:rsidRDefault="00457683">
      <w:pPr>
        <w:jc w:val="both"/>
        <w:rPr>
          <w:rFonts w:eastAsia="Times New Roman"/>
        </w:rPr>
      </w:pPr>
      <w:r>
        <w:rPr>
          <w:rFonts w:eastAsia="Times New Roman"/>
          <w:color w:val="000000"/>
          <w:sz w:val="20"/>
          <w:szCs w:val="20"/>
        </w:rPr>
        <w:t>Long-term debt consists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7"/>
        <w:gridCol w:w="120"/>
        <w:gridCol w:w="1463"/>
        <w:gridCol w:w="36"/>
        <w:gridCol w:w="36"/>
        <w:gridCol w:w="36"/>
        <w:gridCol w:w="36"/>
        <w:gridCol w:w="120"/>
        <w:gridCol w:w="1435"/>
        <w:gridCol w:w="36"/>
      </w:tblGrid>
      <w:tr w:rsidR="00000000" w14:paraId="11EEF96E" w14:textId="77777777">
        <w:trPr>
          <w:divId w:val="12345809"/>
          <w:jc w:val="center"/>
        </w:trPr>
        <w:tc>
          <w:tcPr>
            <w:tcW w:w="50" w:type="pct"/>
            <w:vAlign w:val="center"/>
            <w:hideMark/>
          </w:tcPr>
          <w:p w14:paraId="7D3359F0" w14:textId="77777777" w:rsidR="00000000" w:rsidRDefault="00457683">
            <w:pPr>
              <w:jc w:val="both"/>
              <w:rPr>
                <w:rFonts w:eastAsia="Times New Roman"/>
              </w:rPr>
            </w:pPr>
          </w:p>
        </w:tc>
        <w:tc>
          <w:tcPr>
            <w:tcW w:w="2981" w:type="pct"/>
            <w:vAlign w:val="center"/>
            <w:hideMark/>
          </w:tcPr>
          <w:p w14:paraId="360E4665" w14:textId="77777777" w:rsidR="00000000" w:rsidRDefault="00457683">
            <w:pPr>
              <w:spacing w:after="100"/>
              <w:rPr>
                <w:rFonts w:eastAsia="Times New Roman"/>
                <w:sz w:val="20"/>
                <w:szCs w:val="20"/>
              </w:rPr>
            </w:pPr>
          </w:p>
        </w:tc>
        <w:tc>
          <w:tcPr>
            <w:tcW w:w="5" w:type="pct"/>
            <w:vAlign w:val="center"/>
            <w:hideMark/>
          </w:tcPr>
          <w:p w14:paraId="5CAF746B" w14:textId="77777777" w:rsidR="00000000" w:rsidRDefault="00457683">
            <w:pPr>
              <w:spacing w:after="100"/>
              <w:rPr>
                <w:rFonts w:eastAsia="Times New Roman"/>
                <w:sz w:val="20"/>
                <w:szCs w:val="20"/>
              </w:rPr>
            </w:pPr>
          </w:p>
        </w:tc>
        <w:tc>
          <w:tcPr>
            <w:tcW w:w="50" w:type="pct"/>
            <w:vAlign w:val="center"/>
            <w:hideMark/>
          </w:tcPr>
          <w:p w14:paraId="52122402" w14:textId="77777777" w:rsidR="00000000" w:rsidRDefault="00457683">
            <w:pPr>
              <w:spacing w:after="100"/>
              <w:rPr>
                <w:rFonts w:eastAsia="Times New Roman"/>
                <w:sz w:val="20"/>
                <w:szCs w:val="20"/>
              </w:rPr>
            </w:pPr>
          </w:p>
        </w:tc>
        <w:tc>
          <w:tcPr>
            <w:tcW w:w="906" w:type="pct"/>
            <w:vAlign w:val="center"/>
            <w:hideMark/>
          </w:tcPr>
          <w:p w14:paraId="1CFC333A" w14:textId="77777777" w:rsidR="00000000" w:rsidRDefault="00457683">
            <w:pPr>
              <w:spacing w:after="100"/>
              <w:rPr>
                <w:rFonts w:eastAsia="Times New Roman"/>
                <w:sz w:val="20"/>
                <w:szCs w:val="20"/>
              </w:rPr>
            </w:pPr>
          </w:p>
        </w:tc>
        <w:tc>
          <w:tcPr>
            <w:tcW w:w="5" w:type="pct"/>
            <w:vAlign w:val="center"/>
            <w:hideMark/>
          </w:tcPr>
          <w:p w14:paraId="1245EB06" w14:textId="77777777" w:rsidR="00000000" w:rsidRDefault="00457683">
            <w:pPr>
              <w:spacing w:after="100"/>
              <w:rPr>
                <w:rFonts w:eastAsia="Times New Roman"/>
                <w:sz w:val="20"/>
                <w:szCs w:val="20"/>
              </w:rPr>
            </w:pPr>
          </w:p>
        </w:tc>
        <w:tc>
          <w:tcPr>
            <w:tcW w:w="5" w:type="pct"/>
            <w:vAlign w:val="center"/>
            <w:hideMark/>
          </w:tcPr>
          <w:p w14:paraId="1F560C70" w14:textId="77777777" w:rsidR="00000000" w:rsidRDefault="00457683">
            <w:pPr>
              <w:spacing w:after="100"/>
              <w:rPr>
                <w:rFonts w:eastAsia="Times New Roman"/>
                <w:sz w:val="20"/>
                <w:szCs w:val="20"/>
              </w:rPr>
            </w:pPr>
          </w:p>
        </w:tc>
        <w:tc>
          <w:tcPr>
            <w:tcW w:w="30" w:type="pct"/>
            <w:vAlign w:val="center"/>
            <w:hideMark/>
          </w:tcPr>
          <w:p w14:paraId="4327F490" w14:textId="77777777" w:rsidR="00000000" w:rsidRDefault="00457683">
            <w:pPr>
              <w:spacing w:after="100"/>
              <w:rPr>
                <w:rFonts w:eastAsia="Times New Roman"/>
                <w:sz w:val="20"/>
                <w:szCs w:val="20"/>
              </w:rPr>
            </w:pPr>
          </w:p>
        </w:tc>
        <w:tc>
          <w:tcPr>
            <w:tcW w:w="5" w:type="pct"/>
            <w:vAlign w:val="center"/>
            <w:hideMark/>
          </w:tcPr>
          <w:p w14:paraId="6EDE03EA" w14:textId="77777777" w:rsidR="00000000" w:rsidRDefault="00457683">
            <w:pPr>
              <w:spacing w:after="100"/>
              <w:rPr>
                <w:rFonts w:eastAsia="Times New Roman"/>
                <w:sz w:val="20"/>
                <w:szCs w:val="20"/>
              </w:rPr>
            </w:pPr>
          </w:p>
        </w:tc>
        <w:tc>
          <w:tcPr>
            <w:tcW w:w="50" w:type="pct"/>
            <w:vAlign w:val="center"/>
            <w:hideMark/>
          </w:tcPr>
          <w:p w14:paraId="56490C69" w14:textId="77777777" w:rsidR="00000000" w:rsidRDefault="00457683">
            <w:pPr>
              <w:spacing w:after="100"/>
              <w:rPr>
                <w:rFonts w:eastAsia="Times New Roman"/>
                <w:sz w:val="20"/>
                <w:szCs w:val="20"/>
              </w:rPr>
            </w:pPr>
          </w:p>
        </w:tc>
        <w:tc>
          <w:tcPr>
            <w:tcW w:w="906" w:type="pct"/>
            <w:vAlign w:val="center"/>
            <w:hideMark/>
          </w:tcPr>
          <w:p w14:paraId="4B6E0145" w14:textId="77777777" w:rsidR="00000000" w:rsidRDefault="00457683">
            <w:pPr>
              <w:spacing w:after="100"/>
              <w:rPr>
                <w:rFonts w:eastAsia="Times New Roman"/>
                <w:sz w:val="20"/>
                <w:szCs w:val="20"/>
              </w:rPr>
            </w:pPr>
          </w:p>
        </w:tc>
        <w:tc>
          <w:tcPr>
            <w:tcW w:w="5" w:type="pct"/>
            <w:vAlign w:val="center"/>
            <w:hideMark/>
          </w:tcPr>
          <w:p w14:paraId="563387D6" w14:textId="77777777" w:rsidR="00000000" w:rsidRDefault="00457683">
            <w:pPr>
              <w:spacing w:after="100"/>
              <w:rPr>
                <w:rFonts w:eastAsia="Times New Roman"/>
                <w:sz w:val="20"/>
                <w:szCs w:val="20"/>
              </w:rPr>
            </w:pPr>
          </w:p>
        </w:tc>
      </w:tr>
      <w:tr w:rsidR="00000000" w14:paraId="221F9765" w14:textId="77777777">
        <w:trPr>
          <w:divId w:val="12345809"/>
          <w:jc w:val="center"/>
        </w:trPr>
        <w:tc>
          <w:tcPr>
            <w:tcW w:w="0" w:type="auto"/>
            <w:gridSpan w:val="3"/>
            <w:tcMar>
              <w:top w:w="30" w:type="dxa"/>
              <w:left w:w="20" w:type="dxa"/>
              <w:bottom w:w="30" w:type="dxa"/>
              <w:right w:w="20" w:type="dxa"/>
            </w:tcMar>
            <w:vAlign w:val="bottom"/>
            <w:hideMark/>
          </w:tcPr>
          <w:p w14:paraId="17E3BEE4"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14:paraId="171EE0B6"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2, 2022</w:t>
            </w:r>
          </w:p>
        </w:tc>
        <w:tc>
          <w:tcPr>
            <w:tcW w:w="0" w:type="auto"/>
            <w:gridSpan w:val="3"/>
            <w:tcMar>
              <w:top w:w="0" w:type="dxa"/>
              <w:left w:w="20" w:type="dxa"/>
              <w:bottom w:w="0" w:type="dxa"/>
              <w:right w:w="20" w:type="dxa"/>
            </w:tcMar>
            <w:vAlign w:val="center"/>
            <w:hideMark/>
          </w:tcPr>
          <w:p w14:paraId="169F5C38"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AA1895C"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308D4C4C" w14:textId="77777777">
        <w:trPr>
          <w:divId w:val="12345809"/>
          <w:jc w:val="center"/>
        </w:trPr>
        <w:tc>
          <w:tcPr>
            <w:tcW w:w="0" w:type="auto"/>
            <w:gridSpan w:val="3"/>
            <w:shd w:val="clear" w:color="auto" w:fill="CCEEFF"/>
            <w:tcMar>
              <w:top w:w="30" w:type="dxa"/>
              <w:left w:w="20" w:type="dxa"/>
              <w:bottom w:w="30" w:type="dxa"/>
              <w:right w:w="20" w:type="dxa"/>
            </w:tcMar>
            <w:vAlign w:val="bottom"/>
            <w:hideMark/>
          </w:tcPr>
          <w:p w14:paraId="30FFB2AB" w14:textId="77777777" w:rsidR="00000000" w:rsidRDefault="00457683">
            <w:pPr>
              <w:spacing w:after="100"/>
              <w:rPr>
                <w:rFonts w:eastAsia="Times New Roman"/>
              </w:rPr>
            </w:pPr>
            <w:r>
              <w:rPr>
                <w:rFonts w:eastAsia="Times New Roman"/>
                <w:color w:val="000000"/>
                <w:sz w:val="20"/>
                <w:szCs w:val="20"/>
              </w:rPr>
              <w:t>2025 Notes, due May 15,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760DB4"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F8AC73" w14:textId="77777777" w:rsidR="00000000" w:rsidRDefault="00457683">
            <w:pPr>
              <w:spacing w:after="100"/>
              <w:jc w:val="right"/>
              <w:rPr>
                <w:rFonts w:eastAsia="Times New Roman"/>
              </w:rPr>
            </w:pPr>
            <w:r>
              <w:rPr>
                <w:rFonts w:eastAsia="Times New Roman"/>
                <w:color w:val="000000"/>
                <w:sz w:val="20"/>
                <w:szCs w:val="20"/>
              </w:rPr>
              <w:t>402,497 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FC8D7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D132F"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65C7F0"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B44889" w14:textId="77777777" w:rsidR="00000000" w:rsidRDefault="00457683">
            <w:pPr>
              <w:spacing w:after="100"/>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4F7D79" w14:textId="77777777" w:rsidR="00000000" w:rsidRDefault="00457683">
            <w:pPr>
              <w:spacing w:after="100"/>
              <w:jc w:val="right"/>
              <w:rPr>
                <w:rFonts w:eastAsia="Times New Roman"/>
              </w:rPr>
            </w:pPr>
          </w:p>
        </w:tc>
      </w:tr>
      <w:tr w:rsidR="00000000" w14:paraId="289E8470" w14:textId="77777777">
        <w:trPr>
          <w:divId w:val="12345809"/>
          <w:jc w:val="center"/>
        </w:trPr>
        <w:tc>
          <w:tcPr>
            <w:tcW w:w="0" w:type="auto"/>
            <w:gridSpan w:val="3"/>
            <w:shd w:val="clear" w:color="auto" w:fill="FFFFFF"/>
            <w:tcMar>
              <w:top w:w="30" w:type="dxa"/>
              <w:left w:w="20" w:type="dxa"/>
              <w:bottom w:w="30" w:type="dxa"/>
              <w:right w:w="20" w:type="dxa"/>
            </w:tcMar>
            <w:vAlign w:val="bottom"/>
            <w:hideMark/>
          </w:tcPr>
          <w:p w14:paraId="37B4C212" w14:textId="77777777" w:rsidR="00000000" w:rsidRDefault="00457683">
            <w:pPr>
              <w:spacing w:after="100"/>
              <w:rPr>
                <w:rFonts w:eastAsia="Times New Roman"/>
              </w:rPr>
            </w:pPr>
            <w:r>
              <w:rPr>
                <w:rFonts w:eastAsia="Times New Roman"/>
                <w:color w:val="000000"/>
                <w:sz w:val="20"/>
                <w:szCs w:val="20"/>
              </w:rPr>
              <w:t>Term loan, due July 18, 2024</w:t>
            </w:r>
          </w:p>
        </w:tc>
        <w:tc>
          <w:tcPr>
            <w:tcW w:w="0" w:type="auto"/>
            <w:gridSpan w:val="2"/>
            <w:shd w:val="clear" w:color="auto" w:fill="FFFFFF"/>
            <w:tcMar>
              <w:top w:w="30" w:type="dxa"/>
              <w:left w:w="20" w:type="dxa"/>
              <w:bottom w:w="30" w:type="dxa"/>
              <w:right w:w="0" w:type="dxa"/>
            </w:tcMar>
            <w:vAlign w:val="bottom"/>
            <w:hideMark/>
          </w:tcPr>
          <w:p w14:paraId="2C860ACD" w14:textId="77777777" w:rsidR="00000000" w:rsidRDefault="00457683">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14:paraId="2D59214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E939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509F74" w14:textId="77777777" w:rsidR="00000000" w:rsidRDefault="00457683">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14:paraId="02022DAA" w14:textId="77777777" w:rsidR="00000000" w:rsidRDefault="00457683">
            <w:pPr>
              <w:spacing w:after="100"/>
              <w:jc w:val="right"/>
              <w:rPr>
                <w:rFonts w:eastAsia="Times New Roman"/>
              </w:rPr>
            </w:pPr>
          </w:p>
        </w:tc>
      </w:tr>
      <w:tr w:rsidR="00000000" w14:paraId="1D87BA74" w14:textId="77777777">
        <w:trPr>
          <w:divId w:val="12345809"/>
          <w:jc w:val="center"/>
        </w:trPr>
        <w:tc>
          <w:tcPr>
            <w:tcW w:w="0" w:type="auto"/>
            <w:gridSpan w:val="3"/>
            <w:shd w:val="clear" w:color="auto" w:fill="CCEEFF"/>
            <w:tcMar>
              <w:top w:w="30" w:type="dxa"/>
              <w:left w:w="20" w:type="dxa"/>
              <w:bottom w:w="30" w:type="dxa"/>
              <w:right w:w="20" w:type="dxa"/>
            </w:tcMar>
            <w:vAlign w:val="bottom"/>
            <w:hideMark/>
          </w:tcPr>
          <w:p w14:paraId="644B8093" w14:textId="77777777" w:rsidR="00000000" w:rsidRDefault="00457683">
            <w:pPr>
              <w:spacing w:after="100"/>
              <w:rPr>
                <w:rFonts w:eastAsia="Times New Roman"/>
              </w:rPr>
            </w:pPr>
            <w:r>
              <w:rPr>
                <w:rFonts w:eastAsia="Times New Roman"/>
                <w:color w:val="000000"/>
                <w:sz w:val="20"/>
                <w:szCs w:val="20"/>
              </w:rPr>
              <w:t>Revolving credit facility, due July 18, 2024</w:t>
            </w:r>
          </w:p>
        </w:tc>
        <w:tc>
          <w:tcPr>
            <w:tcW w:w="0" w:type="auto"/>
            <w:gridSpan w:val="2"/>
            <w:shd w:val="clear" w:color="auto" w:fill="CCEEFF"/>
            <w:tcMar>
              <w:top w:w="30" w:type="dxa"/>
              <w:left w:w="20" w:type="dxa"/>
              <w:bottom w:w="30" w:type="dxa"/>
              <w:right w:w="0" w:type="dxa"/>
            </w:tcMar>
            <w:vAlign w:val="bottom"/>
            <w:hideMark/>
          </w:tcPr>
          <w:p w14:paraId="3F90679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E3AE3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ED54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68330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7B26AD" w14:textId="77777777" w:rsidR="00000000" w:rsidRDefault="00457683">
            <w:pPr>
              <w:spacing w:after="100"/>
              <w:jc w:val="right"/>
              <w:rPr>
                <w:rFonts w:eastAsia="Times New Roman"/>
              </w:rPr>
            </w:pPr>
          </w:p>
        </w:tc>
      </w:tr>
      <w:tr w:rsidR="00000000" w14:paraId="726EF89A" w14:textId="77777777">
        <w:trPr>
          <w:divId w:val="12345809"/>
          <w:jc w:val="center"/>
        </w:trPr>
        <w:tc>
          <w:tcPr>
            <w:tcW w:w="0" w:type="auto"/>
            <w:gridSpan w:val="3"/>
            <w:shd w:val="clear" w:color="auto" w:fill="FFFFFF"/>
            <w:tcMar>
              <w:top w:w="30" w:type="dxa"/>
              <w:left w:w="20" w:type="dxa"/>
              <w:bottom w:w="30" w:type="dxa"/>
              <w:right w:w="20" w:type="dxa"/>
            </w:tcMar>
            <w:vAlign w:val="bottom"/>
            <w:hideMark/>
          </w:tcPr>
          <w:p w14:paraId="7B08B46D" w14:textId="77777777" w:rsidR="00000000" w:rsidRDefault="00457683">
            <w:pPr>
              <w:spacing w:after="100"/>
              <w:rPr>
                <w:rFonts w:eastAsia="Times New Roman"/>
              </w:rPr>
            </w:pPr>
            <w:r>
              <w:rPr>
                <w:rFonts w:eastAsia="Times New Roman"/>
                <w:color w:val="000000"/>
                <w:sz w:val="20"/>
                <w:szCs w:val="20"/>
              </w:rPr>
              <w:t>Long-term debt before debt discount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FEB3F5" w14:textId="77777777" w:rsidR="00000000" w:rsidRDefault="00457683">
            <w:pPr>
              <w:spacing w:after="100"/>
              <w:jc w:val="right"/>
              <w:rPr>
                <w:rFonts w:eastAsia="Times New Roman"/>
              </w:rPr>
            </w:pPr>
            <w:r>
              <w:rPr>
                <w:rFonts w:eastAsia="Times New Roman"/>
                <w:color w:val="000000"/>
                <w:sz w:val="20"/>
                <w:szCs w:val="20"/>
              </w:rPr>
              <w:t>552,497 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4A894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2643B"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4BFEAD" w14:textId="77777777" w:rsidR="00000000" w:rsidRDefault="00457683">
            <w:pPr>
              <w:spacing w:after="100"/>
              <w:jc w:val="right"/>
              <w:rPr>
                <w:rFonts w:eastAsia="Times New Roman"/>
              </w:rPr>
            </w:pPr>
            <w:r>
              <w:rPr>
                <w:rFonts w:eastAsia="Times New Roman"/>
                <w:color w:val="000000"/>
                <w:sz w:val="20"/>
                <w:szCs w:val="20"/>
              </w:rPr>
              <w:t>552,500 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762B7C" w14:textId="77777777" w:rsidR="00000000" w:rsidRDefault="00457683">
            <w:pPr>
              <w:spacing w:after="100"/>
              <w:jc w:val="right"/>
              <w:rPr>
                <w:rFonts w:eastAsia="Times New Roman"/>
              </w:rPr>
            </w:pPr>
          </w:p>
        </w:tc>
      </w:tr>
      <w:tr w:rsidR="00000000" w14:paraId="1A3E0DAE" w14:textId="77777777">
        <w:trPr>
          <w:divId w:val="12345809"/>
          <w:jc w:val="center"/>
        </w:trPr>
        <w:tc>
          <w:tcPr>
            <w:tcW w:w="0" w:type="auto"/>
            <w:gridSpan w:val="3"/>
            <w:shd w:val="clear" w:color="auto" w:fill="CCEEFF"/>
            <w:tcMar>
              <w:top w:w="30" w:type="dxa"/>
              <w:left w:w="20" w:type="dxa"/>
              <w:bottom w:w="30" w:type="dxa"/>
              <w:right w:w="20" w:type="dxa"/>
            </w:tcMar>
            <w:vAlign w:val="bottom"/>
            <w:hideMark/>
          </w:tcPr>
          <w:p w14:paraId="264433DE" w14:textId="77777777" w:rsidR="00000000" w:rsidRDefault="00457683">
            <w:pPr>
              <w:spacing w:after="100"/>
              <w:rPr>
                <w:rFonts w:eastAsia="Times New Roman"/>
              </w:rPr>
            </w:pPr>
            <w:r>
              <w:rPr>
                <w:rFonts w:eastAsia="Times New Roman"/>
                <w:color w:val="000000"/>
                <w:sz w:val="20"/>
                <w:szCs w:val="20"/>
              </w:rPr>
              <w:t>Unamortized discount and issuance costs - 2025 Notes</w:t>
            </w:r>
          </w:p>
        </w:tc>
        <w:tc>
          <w:tcPr>
            <w:tcW w:w="0" w:type="auto"/>
            <w:gridSpan w:val="2"/>
            <w:shd w:val="clear" w:color="auto" w:fill="CCEEFF"/>
            <w:tcMar>
              <w:top w:w="30" w:type="dxa"/>
              <w:left w:w="20" w:type="dxa"/>
              <w:bottom w:w="30" w:type="dxa"/>
              <w:right w:w="0" w:type="dxa"/>
            </w:tcMar>
            <w:vAlign w:val="bottom"/>
            <w:hideMark/>
          </w:tcPr>
          <w:p w14:paraId="2186924F" w14:textId="77777777" w:rsidR="00000000" w:rsidRDefault="00457683">
            <w:pPr>
              <w:spacing w:after="100"/>
              <w:jc w:val="right"/>
              <w:rPr>
                <w:rFonts w:eastAsia="Times New Roman"/>
              </w:rPr>
            </w:pPr>
            <w:r>
              <w:rPr>
                <w:rFonts w:eastAsia="Times New Roman"/>
                <w:color w:val="000000"/>
                <w:sz w:val="20"/>
                <w:szCs w:val="20"/>
              </w:rPr>
              <w:t>(6,913)</w:t>
            </w:r>
          </w:p>
        </w:tc>
        <w:tc>
          <w:tcPr>
            <w:tcW w:w="0" w:type="auto"/>
            <w:shd w:val="clear" w:color="auto" w:fill="CCEEFF"/>
            <w:tcMar>
              <w:top w:w="30" w:type="dxa"/>
              <w:left w:w="0" w:type="dxa"/>
              <w:bottom w:w="30" w:type="dxa"/>
              <w:right w:w="20" w:type="dxa"/>
            </w:tcMar>
            <w:vAlign w:val="bottom"/>
            <w:hideMark/>
          </w:tcPr>
          <w:p w14:paraId="42A79F3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2E10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CEEB23" w14:textId="77777777" w:rsidR="00000000" w:rsidRDefault="00457683">
            <w:pPr>
              <w:spacing w:after="100"/>
              <w:jc w:val="right"/>
              <w:rPr>
                <w:rFonts w:eastAsia="Times New Roman"/>
              </w:rPr>
            </w:pPr>
            <w:r>
              <w:rPr>
                <w:rFonts w:eastAsia="Times New Roman"/>
                <w:color w:val="000000"/>
                <w:sz w:val="20"/>
                <w:szCs w:val="20"/>
              </w:rPr>
              <w:t>(7,986)</w:t>
            </w:r>
          </w:p>
        </w:tc>
        <w:tc>
          <w:tcPr>
            <w:tcW w:w="0" w:type="auto"/>
            <w:shd w:val="clear" w:color="auto" w:fill="CCEEFF"/>
            <w:tcMar>
              <w:top w:w="30" w:type="dxa"/>
              <w:left w:w="0" w:type="dxa"/>
              <w:bottom w:w="30" w:type="dxa"/>
              <w:right w:w="20" w:type="dxa"/>
            </w:tcMar>
            <w:vAlign w:val="bottom"/>
            <w:hideMark/>
          </w:tcPr>
          <w:p w14:paraId="311F5649" w14:textId="77777777" w:rsidR="00000000" w:rsidRDefault="00457683">
            <w:pPr>
              <w:spacing w:after="100"/>
              <w:jc w:val="right"/>
              <w:rPr>
                <w:rFonts w:eastAsia="Times New Roman"/>
              </w:rPr>
            </w:pPr>
          </w:p>
        </w:tc>
      </w:tr>
      <w:tr w:rsidR="00000000" w14:paraId="3D810A46" w14:textId="77777777">
        <w:trPr>
          <w:divId w:val="12345809"/>
          <w:jc w:val="center"/>
        </w:trPr>
        <w:tc>
          <w:tcPr>
            <w:tcW w:w="0" w:type="auto"/>
            <w:gridSpan w:val="3"/>
            <w:shd w:val="clear" w:color="auto" w:fill="FFFFFF"/>
            <w:tcMar>
              <w:top w:w="30" w:type="dxa"/>
              <w:left w:w="20" w:type="dxa"/>
              <w:bottom w:w="30" w:type="dxa"/>
              <w:right w:w="20" w:type="dxa"/>
            </w:tcMar>
            <w:vAlign w:val="bottom"/>
            <w:hideMark/>
          </w:tcPr>
          <w:p w14:paraId="599F99E9" w14:textId="77777777" w:rsidR="00000000" w:rsidRDefault="00457683">
            <w:pPr>
              <w:spacing w:after="100"/>
              <w:rPr>
                <w:rFonts w:eastAsia="Times New Roman"/>
              </w:rPr>
            </w:pPr>
            <w:r>
              <w:rPr>
                <w:rFonts w:eastAsia="Times New Roman"/>
                <w:color w:val="000000"/>
                <w:sz w:val="20"/>
                <w:szCs w:val="20"/>
              </w:rPr>
              <w:t>Unamortized discount and issuance costs - term loan</w:t>
            </w:r>
          </w:p>
        </w:tc>
        <w:tc>
          <w:tcPr>
            <w:tcW w:w="0" w:type="auto"/>
            <w:gridSpan w:val="2"/>
            <w:shd w:val="clear" w:color="auto" w:fill="FFFFFF"/>
            <w:tcMar>
              <w:top w:w="30" w:type="dxa"/>
              <w:left w:w="20" w:type="dxa"/>
              <w:bottom w:w="30" w:type="dxa"/>
              <w:right w:w="0" w:type="dxa"/>
            </w:tcMar>
            <w:vAlign w:val="bottom"/>
            <w:hideMark/>
          </w:tcPr>
          <w:p w14:paraId="5AE06758" w14:textId="77777777" w:rsidR="00000000" w:rsidRDefault="00457683">
            <w:pPr>
              <w:spacing w:after="100"/>
              <w:jc w:val="right"/>
              <w:rPr>
                <w:rFonts w:eastAsia="Times New Roman"/>
              </w:rPr>
            </w:pPr>
            <w:r>
              <w:rPr>
                <w:rFonts w:eastAsia="Times New Roman"/>
                <w:color w:val="000000"/>
                <w:sz w:val="20"/>
                <w:szCs w:val="20"/>
              </w:rPr>
              <w:t>(762)</w:t>
            </w:r>
          </w:p>
        </w:tc>
        <w:tc>
          <w:tcPr>
            <w:tcW w:w="0" w:type="auto"/>
            <w:shd w:val="clear" w:color="auto" w:fill="FFFFFF"/>
            <w:tcMar>
              <w:top w:w="30" w:type="dxa"/>
              <w:left w:w="0" w:type="dxa"/>
              <w:bottom w:w="30" w:type="dxa"/>
              <w:right w:w="20" w:type="dxa"/>
            </w:tcMar>
            <w:vAlign w:val="bottom"/>
            <w:hideMark/>
          </w:tcPr>
          <w:p w14:paraId="6DE983C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1E10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D1D0AF" w14:textId="77777777" w:rsidR="00000000" w:rsidRDefault="00457683">
            <w:pPr>
              <w:spacing w:after="100"/>
              <w:jc w:val="right"/>
              <w:rPr>
                <w:rFonts w:eastAsia="Times New Roman"/>
              </w:rPr>
            </w:pPr>
            <w:r>
              <w:rPr>
                <w:rFonts w:eastAsia="Times New Roman"/>
                <w:color w:val="000000"/>
                <w:sz w:val="20"/>
                <w:szCs w:val="20"/>
              </w:rPr>
              <w:t>(948)</w:t>
            </w:r>
          </w:p>
        </w:tc>
        <w:tc>
          <w:tcPr>
            <w:tcW w:w="0" w:type="auto"/>
            <w:shd w:val="clear" w:color="auto" w:fill="FFFFFF"/>
            <w:tcMar>
              <w:top w:w="30" w:type="dxa"/>
              <w:left w:w="0" w:type="dxa"/>
              <w:bottom w:w="30" w:type="dxa"/>
              <w:right w:w="20" w:type="dxa"/>
            </w:tcMar>
            <w:vAlign w:val="bottom"/>
            <w:hideMark/>
          </w:tcPr>
          <w:p w14:paraId="6D3FA3EF" w14:textId="77777777" w:rsidR="00000000" w:rsidRDefault="00457683">
            <w:pPr>
              <w:spacing w:after="100"/>
              <w:jc w:val="right"/>
              <w:rPr>
                <w:rFonts w:eastAsia="Times New Roman"/>
              </w:rPr>
            </w:pPr>
          </w:p>
        </w:tc>
      </w:tr>
      <w:tr w:rsidR="00000000" w14:paraId="23B75308" w14:textId="77777777">
        <w:trPr>
          <w:divId w:val="12345809"/>
          <w:jc w:val="center"/>
        </w:trPr>
        <w:tc>
          <w:tcPr>
            <w:tcW w:w="0" w:type="auto"/>
            <w:gridSpan w:val="3"/>
            <w:shd w:val="clear" w:color="auto" w:fill="CCEEFF"/>
            <w:tcMar>
              <w:top w:w="30" w:type="dxa"/>
              <w:left w:w="20" w:type="dxa"/>
              <w:bottom w:w="30" w:type="dxa"/>
              <w:right w:w="20" w:type="dxa"/>
            </w:tcMar>
            <w:vAlign w:val="bottom"/>
            <w:hideMark/>
          </w:tcPr>
          <w:p w14:paraId="1A74026A" w14:textId="77777777" w:rsidR="00000000" w:rsidRDefault="00457683">
            <w:pPr>
              <w:spacing w:after="100"/>
              <w:rPr>
                <w:rFonts w:eastAsia="Times New Roman"/>
              </w:rPr>
            </w:pPr>
            <w:r>
              <w:rPr>
                <w:rFonts w:eastAsia="Times New Roman"/>
                <w:color w:val="000000"/>
                <w:sz w:val="20"/>
                <w:szCs w:val="20"/>
              </w:rPr>
              <w:t>Long-term debt less debt discount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F8D4DF5" w14:textId="77777777" w:rsidR="00000000" w:rsidRDefault="00457683">
            <w:pPr>
              <w:spacing w:after="100"/>
              <w:jc w:val="right"/>
              <w:rPr>
                <w:rFonts w:eastAsia="Times New Roman"/>
              </w:rPr>
            </w:pPr>
            <w:r>
              <w:rPr>
                <w:rFonts w:eastAsia="Times New Roman"/>
                <w:color w:val="000000"/>
                <w:sz w:val="20"/>
                <w:szCs w:val="20"/>
              </w:rPr>
              <w:t>544,822 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AF4ABB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C3AC3" w14:textId="77777777" w:rsidR="00000000" w:rsidRDefault="0045768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E1715EB" w14:textId="77777777" w:rsidR="00000000" w:rsidRDefault="00457683">
            <w:pPr>
              <w:spacing w:after="100"/>
              <w:jc w:val="right"/>
              <w:rPr>
                <w:rFonts w:eastAsia="Times New Roman"/>
              </w:rPr>
            </w:pPr>
            <w:r>
              <w:rPr>
                <w:rFonts w:eastAsia="Times New Roman"/>
                <w:color w:val="000000"/>
                <w:sz w:val="20"/>
                <w:szCs w:val="20"/>
              </w:rPr>
              <w:t>543,566 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66B0B25C" w14:textId="77777777" w:rsidR="00000000" w:rsidRDefault="00457683">
            <w:pPr>
              <w:spacing w:after="100"/>
              <w:jc w:val="right"/>
              <w:rPr>
                <w:rFonts w:eastAsia="Times New Roman"/>
              </w:rPr>
            </w:pPr>
          </w:p>
        </w:tc>
      </w:tr>
      <w:tr w:rsidR="00000000" w14:paraId="490833FB" w14:textId="77777777">
        <w:trPr>
          <w:divId w:val="12345809"/>
          <w:jc w:val="center"/>
        </w:trPr>
        <w:tc>
          <w:tcPr>
            <w:tcW w:w="0" w:type="auto"/>
            <w:gridSpan w:val="3"/>
            <w:shd w:val="clear" w:color="auto" w:fill="FFFFFF"/>
            <w:tcMar>
              <w:top w:w="30" w:type="dxa"/>
              <w:left w:w="20" w:type="dxa"/>
              <w:bottom w:w="30" w:type="dxa"/>
              <w:right w:w="20" w:type="dxa"/>
            </w:tcMar>
            <w:vAlign w:val="bottom"/>
            <w:hideMark/>
          </w:tcPr>
          <w:p w14:paraId="4AF92B0E" w14:textId="77777777" w:rsidR="00000000" w:rsidRDefault="00457683">
            <w:pPr>
              <w:spacing w:after="100"/>
              <w:rPr>
                <w:rFonts w:eastAsia="Times New Roman"/>
              </w:rPr>
            </w:pPr>
            <w:r>
              <w:rPr>
                <w:rFonts w:eastAsia="Times New Roman"/>
                <w:color w:val="000000"/>
                <w:sz w:val="20"/>
                <w:szCs w:val="20"/>
              </w:rPr>
              <w:t>Less current maturities</w:t>
            </w:r>
          </w:p>
        </w:tc>
        <w:tc>
          <w:tcPr>
            <w:tcW w:w="0" w:type="auto"/>
            <w:gridSpan w:val="2"/>
            <w:shd w:val="clear" w:color="auto" w:fill="FFFFFF"/>
            <w:tcMar>
              <w:top w:w="30" w:type="dxa"/>
              <w:left w:w="20" w:type="dxa"/>
              <w:bottom w:w="30" w:type="dxa"/>
              <w:right w:w="0" w:type="dxa"/>
            </w:tcMar>
            <w:vAlign w:val="bottom"/>
            <w:hideMark/>
          </w:tcPr>
          <w:p w14:paraId="53F5870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4B358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11ED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17CFD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8CCFAF" w14:textId="77777777" w:rsidR="00000000" w:rsidRDefault="00457683">
            <w:pPr>
              <w:spacing w:after="100"/>
              <w:jc w:val="right"/>
              <w:rPr>
                <w:rFonts w:eastAsia="Times New Roman"/>
              </w:rPr>
            </w:pPr>
          </w:p>
        </w:tc>
      </w:tr>
      <w:tr w:rsidR="00000000" w14:paraId="79E11F6C" w14:textId="77777777">
        <w:trPr>
          <w:divId w:val="12345809"/>
          <w:jc w:val="center"/>
        </w:trPr>
        <w:tc>
          <w:tcPr>
            <w:tcW w:w="0" w:type="auto"/>
            <w:gridSpan w:val="3"/>
            <w:shd w:val="clear" w:color="auto" w:fill="CCEEFF"/>
            <w:tcMar>
              <w:top w:w="30" w:type="dxa"/>
              <w:left w:w="20" w:type="dxa"/>
              <w:bottom w:w="30" w:type="dxa"/>
              <w:right w:w="20" w:type="dxa"/>
            </w:tcMar>
            <w:vAlign w:val="bottom"/>
            <w:hideMark/>
          </w:tcPr>
          <w:p w14:paraId="5ABF01FE" w14:textId="77777777" w:rsidR="00000000" w:rsidRDefault="00457683">
            <w:pPr>
              <w:spacing w:after="100"/>
              <w:rPr>
                <w:rFonts w:eastAsia="Times New Roman"/>
              </w:rPr>
            </w:pPr>
            <w:r>
              <w:rPr>
                <w:rFonts w:eastAsia="Times New Roman"/>
                <w:color w:val="000000"/>
                <w:sz w:val="20"/>
                <w:szCs w:val="20"/>
              </w:rPr>
              <w:t>Long-term debt - non-current portion</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6CBC56FF" w14:textId="77777777" w:rsidR="00000000" w:rsidRDefault="00457683">
            <w:pPr>
              <w:spacing w:after="100"/>
              <w:jc w:val="right"/>
              <w:rPr>
                <w:rFonts w:eastAsia="Times New Roman"/>
              </w:rPr>
            </w:pPr>
            <w:r>
              <w:rPr>
                <w:rFonts w:eastAsia="Times New Roman"/>
                <w:color w:val="000000"/>
                <w:sz w:val="20"/>
                <w:szCs w:val="20"/>
              </w:rPr>
              <w:t>544,822 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106259CB"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B7C9E" w14:textId="77777777" w:rsidR="00000000" w:rsidRDefault="0045768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14:paraId="418871E5" w14:textId="77777777" w:rsidR="00000000" w:rsidRDefault="00457683">
            <w:pPr>
              <w:spacing w:after="100"/>
              <w:jc w:val="right"/>
              <w:rPr>
                <w:rFonts w:eastAsia="Times New Roman"/>
              </w:rPr>
            </w:pPr>
            <w:r>
              <w:rPr>
                <w:rFonts w:eastAsia="Times New Roman"/>
                <w:color w:val="000000"/>
                <w:sz w:val="20"/>
                <w:szCs w:val="20"/>
              </w:rPr>
              <w:t>543,566 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14:paraId="2A863662" w14:textId="77777777" w:rsidR="00000000" w:rsidRDefault="00457683">
            <w:pPr>
              <w:spacing w:after="100"/>
              <w:jc w:val="right"/>
              <w:rPr>
                <w:rFonts w:eastAsia="Times New Roman"/>
              </w:rPr>
            </w:pPr>
          </w:p>
        </w:tc>
      </w:tr>
      <w:tr w:rsidR="00000000" w14:paraId="0EED44D0" w14:textId="77777777">
        <w:trPr>
          <w:divId w:val="12345809"/>
          <w:jc w:val="center"/>
        </w:trPr>
        <w:tc>
          <w:tcPr>
            <w:tcW w:w="0" w:type="auto"/>
            <w:gridSpan w:val="3"/>
            <w:shd w:val="clear" w:color="auto" w:fill="FFFFFF"/>
            <w:tcMar>
              <w:top w:w="30" w:type="dxa"/>
              <w:left w:w="20" w:type="dxa"/>
              <w:bottom w:w="30" w:type="dxa"/>
              <w:right w:w="20" w:type="dxa"/>
            </w:tcMar>
            <w:vAlign w:val="bottom"/>
            <w:hideMark/>
          </w:tcPr>
          <w:p w14:paraId="4C7F598F" w14:textId="77777777" w:rsidR="00000000" w:rsidRDefault="00457683">
            <w:pPr>
              <w:spacing w:after="100"/>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14:paraId="4C9BAF5F" w14:textId="77777777" w:rsidR="00000000" w:rsidRDefault="00457683">
            <w:pPr>
              <w:spacing w:after="100"/>
              <w:jc w:val="right"/>
              <w:rPr>
                <w:rFonts w:eastAsia="Times New Roman"/>
              </w:rPr>
            </w:pPr>
            <w:r>
              <w:rPr>
                <w:rFonts w:eastAsia="Times New Roman"/>
                <w:color w:val="000000"/>
                <w:sz w:val="20"/>
                <w:szCs w:val="20"/>
              </w:rPr>
              <w:t>23,981 </w:t>
            </w:r>
          </w:p>
        </w:tc>
        <w:tc>
          <w:tcPr>
            <w:tcW w:w="0" w:type="auto"/>
            <w:shd w:val="clear" w:color="auto" w:fill="FFFFFF"/>
            <w:tcMar>
              <w:top w:w="30" w:type="dxa"/>
              <w:left w:w="0" w:type="dxa"/>
              <w:bottom w:w="30" w:type="dxa"/>
              <w:right w:w="20" w:type="dxa"/>
            </w:tcMar>
            <w:vAlign w:val="bottom"/>
            <w:hideMark/>
          </w:tcPr>
          <w:p w14:paraId="0BA3A2F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05E5D"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20CDD5" w14:textId="77777777" w:rsidR="00000000" w:rsidRDefault="00457683">
            <w:pPr>
              <w:spacing w:after="100"/>
              <w:jc w:val="right"/>
              <w:rPr>
                <w:rFonts w:eastAsia="Times New Roman"/>
              </w:rPr>
            </w:pPr>
            <w:r>
              <w:rPr>
                <w:rFonts w:eastAsia="Times New Roman"/>
                <w:color w:val="000000"/>
                <w:sz w:val="20"/>
                <w:szCs w:val="20"/>
              </w:rPr>
              <w:t>26,514 </w:t>
            </w:r>
          </w:p>
        </w:tc>
        <w:tc>
          <w:tcPr>
            <w:tcW w:w="0" w:type="auto"/>
            <w:shd w:val="clear" w:color="auto" w:fill="FFFFFF"/>
            <w:tcMar>
              <w:top w:w="30" w:type="dxa"/>
              <w:left w:w="0" w:type="dxa"/>
              <w:bottom w:w="30" w:type="dxa"/>
              <w:right w:w="20" w:type="dxa"/>
            </w:tcMar>
            <w:vAlign w:val="bottom"/>
            <w:hideMark/>
          </w:tcPr>
          <w:p w14:paraId="21853920" w14:textId="77777777" w:rsidR="00000000" w:rsidRDefault="00457683">
            <w:pPr>
              <w:spacing w:after="100"/>
              <w:jc w:val="right"/>
              <w:rPr>
                <w:rFonts w:eastAsia="Times New Roman"/>
              </w:rPr>
            </w:pPr>
          </w:p>
        </w:tc>
      </w:tr>
      <w:tr w:rsidR="00000000" w14:paraId="3CADEF53" w14:textId="77777777">
        <w:trPr>
          <w:divId w:val="12345809"/>
          <w:jc w:val="center"/>
        </w:trPr>
        <w:tc>
          <w:tcPr>
            <w:tcW w:w="0" w:type="auto"/>
            <w:gridSpan w:val="3"/>
            <w:shd w:val="clear" w:color="auto" w:fill="CCEEFF"/>
            <w:tcMar>
              <w:top w:w="30" w:type="dxa"/>
              <w:left w:w="20" w:type="dxa"/>
              <w:bottom w:w="30" w:type="dxa"/>
              <w:right w:w="20" w:type="dxa"/>
            </w:tcMar>
            <w:vAlign w:val="bottom"/>
            <w:hideMark/>
          </w:tcPr>
          <w:p w14:paraId="3F759E47" w14:textId="77777777" w:rsidR="00000000" w:rsidRDefault="00457683">
            <w:pPr>
              <w:spacing w:after="100"/>
              <w:rPr>
                <w:rFonts w:eastAsia="Times New Roman"/>
              </w:rPr>
            </w:pPr>
            <w:r>
              <w:rPr>
                <w:rFonts w:eastAsia="Times New Roman"/>
                <w:color w:val="000000"/>
                <w:sz w:val="20"/>
                <w:szCs w:val="20"/>
              </w:rPr>
              <w:t>Less current maturities</w:t>
            </w:r>
          </w:p>
        </w:tc>
        <w:tc>
          <w:tcPr>
            <w:tcW w:w="0" w:type="auto"/>
            <w:gridSpan w:val="2"/>
            <w:shd w:val="clear" w:color="auto" w:fill="CCEEFF"/>
            <w:tcMar>
              <w:top w:w="30" w:type="dxa"/>
              <w:left w:w="20" w:type="dxa"/>
              <w:bottom w:w="30" w:type="dxa"/>
              <w:right w:w="0" w:type="dxa"/>
            </w:tcMar>
            <w:vAlign w:val="bottom"/>
            <w:hideMark/>
          </w:tcPr>
          <w:p w14:paraId="1E45E4E8" w14:textId="77777777" w:rsidR="00000000" w:rsidRDefault="00457683">
            <w:pPr>
              <w:spacing w:after="100"/>
              <w:jc w:val="right"/>
              <w:rPr>
                <w:rFonts w:eastAsia="Times New Roman"/>
              </w:rPr>
            </w:pPr>
            <w:r>
              <w:rPr>
                <w:rFonts w:eastAsia="Times New Roman"/>
                <w:color w:val="000000"/>
                <w:sz w:val="20"/>
                <w:szCs w:val="20"/>
              </w:rPr>
              <w:t>(4,651)</w:t>
            </w:r>
          </w:p>
        </w:tc>
        <w:tc>
          <w:tcPr>
            <w:tcW w:w="0" w:type="auto"/>
            <w:shd w:val="clear" w:color="auto" w:fill="CCEEFF"/>
            <w:tcMar>
              <w:top w:w="30" w:type="dxa"/>
              <w:left w:w="0" w:type="dxa"/>
              <w:bottom w:w="30" w:type="dxa"/>
              <w:right w:w="20" w:type="dxa"/>
            </w:tcMar>
            <w:vAlign w:val="bottom"/>
            <w:hideMark/>
          </w:tcPr>
          <w:p w14:paraId="7A6B6D5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DE93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F8915C" w14:textId="77777777" w:rsidR="00000000" w:rsidRDefault="00457683">
            <w:pPr>
              <w:spacing w:after="100"/>
              <w:jc w:val="right"/>
              <w:rPr>
                <w:rFonts w:eastAsia="Times New Roman"/>
              </w:rPr>
            </w:pPr>
            <w:r>
              <w:rPr>
                <w:rFonts w:eastAsia="Times New Roman"/>
                <w:color w:val="000000"/>
                <w:sz w:val="20"/>
                <w:szCs w:val="20"/>
              </w:rPr>
              <w:t>(3,999)</w:t>
            </w:r>
          </w:p>
        </w:tc>
        <w:tc>
          <w:tcPr>
            <w:tcW w:w="0" w:type="auto"/>
            <w:shd w:val="clear" w:color="auto" w:fill="CCEEFF"/>
            <w:tcMar>
              <w:top w:w="30" w:type="dxa"/>
              <w:left w:w="0" w:type="dxa"/>
              <w:bottom w:w="30" w:type="dxa"/>
              <w:right w:w="20" w:type="dxa"/>
            </w:tcMar>
            <w:vAlign w:val="bottom"/>
            <w:hideMark/>
          </w:tcPr>
          <w:p w14:paraId="5BED60F8" w14:textId="77777777" w:rsidR="00000000" w:rsidRDefault="00457683">
            <w:pPr>
              <w:spacing w:after="100"/>
              <w:jc w:val="right"/>
              <w:rPr>
                <w:rFonts w:eastAsia="Times New Roman"/>
              </w:rPr>
            </w:pPr>
          </w:p>
        </w:tc>
      </w:tr>
      <w:tr w:rsidR="00000000" w14:paraId="4CC400FF" w14:textId="77777777">
        <w:trPr>
          <w:divId w:val="12345809"/>
          <w:jc w:val="center"/>
        </w:trPr>
        <w:tc>
          <w:tcPr>
            <w:tcW w:w="0" w:type="auto"/>
            <w:gridSpan w:val="3"/>
            <w:shd w:val="clear" w:color="auto" w:fill="FFFFFF"/>
            <w:tcMar>
              <w:top w:w="30" w:type="dxa"/>
              <w:left w:w="20" w:type="dxa"/>
              <w:bottom w:w="30" w:type="dxa"/>
              <w:right w:w="20" w:type="dxa"/>
            </w:tcMar>
            <w:vAlign w:val="bottom"/>
            <w:hideMark/>
          </w:tcPr>
          <w:p w14:paraId="77C305D6" w14:textId="77777777" w:rsidR="00000000" w:rsidRDefault="00457683">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0FC3D5E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66F20629" w14:textId="77777777" w:rsidR="00000000" w:rsidRDefault="00457683">
            <w:pPr>
              <w:spacing w:after="100"/>
              <w:jc w:val="right"/>
              <w:rPr>
                <w:rFonts w:eastAsia="Times New Roman"/>
              </w:rPr>
            </w:pPr>
            <w:r>
              <w:rPr>
                <w:rFonts w:eastAsia="Times New Roman"/>
                <w:color w:val="000000"/>
                <w:sz w:val="20"/>
                <w:szCs w:val="20"/>
              </w:rPr>
              <w:t>564,152 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6DE34DC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BA0F0" w14:textId="77777777" w:rsidR="00000000" w:rsidRDefault="0045768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14:paraId="58C9E25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14:paraId="53FD0490" w14:textId="77777777" w:rsidR="00000000" w:rsidRDefault="00457683">
            <w:pPr>
              <w:spacing w:after="100"/>
              <w:jc w:val="right"/>
              <w:rPr>
                <w:rFonts w:eastAsia="Times New Roman"/>
              </w:rPr>
            </w:pPr>
            <w:r>
              <w:rPr>
                <w:rFonts w:eastAsia="Times New Roman"/>
                <w:color w:val="000000"/>
                <w:sz w:val="20"/>
                <w:szCs w:val="20"/>
              </w:rPr>
              <w:t>566,081 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14:paraId="2CA4E3CD" w14:textId="77777777" w:rsidR="00000000" w:rsidRDefault="00457683">
            <w:pPr>
              <w:spacing w:after="100"/>
              <w:jc w:val="right"/>
              <w:rPr>
                <w:rFonts w:eastAsia="Times New Roman"/>
              </w:rPr>
            </w:pPr>
          </w:p>
        </w:tc>
      </w:tr>
    </w:tbl>
    <w:p w14:paraId="16670218" w14:textId="77777777" w:rsidR="00000000" w:rsidRDefault="00457683">
      <w:pPr>
        <w:jc w:val="both"/>
        <w:divId w:val="821891055"/>
        <w:rPr>
          <w:rFonts w:eastAsia="Times New Roman"/>
        </w:rPr>
      </w:pPr>
      <w:r>
        <w:rPr>
          <w:rFonts w:eastAsia="Times New Roman"/>
          <w:i/>
          <w:iCs/>
          <w:color w:val="000000"/>
          <w:sz w:val="20"/>
          <w:szCs w:val="20"/>
        </w:rPr>
        <w:t>Credit Agreement</w:t>
      </w:r>
    </w:p>
    <w:p w14:paraId="08C802D4" w14:textId="77777777" w:rsidR="00000000" w:rsidRDefault="00457683">
      <w:pPr>
        <w:jc w:val="both"/>
        <w:divId w:val="1371304193"/>
        <w:rPr>
          <w:rFonts w:eastAsia="Times New Roman"/>
        </w:rPr>
      </w:pPr>
      <w:r>
        <w:rPr>
          <w:rFonts w:eastAsia="Times New Roman"/>
          <w:color w:val="000000"/>
          <w:sz w:val="20"/>
          <w:szCs w:val="20"/>
        </w:rPr>
        <w:t>We were in compliance with all covenants related to our long-term debt as of July 2, 2022.</w:t>
      </w:r>
    </w:p>
    <w:p w14:paraId="7C2123A7" w14:textId="77777777" w:rsidR="00000000" w:rsidRDefault="00457683">
      <w:pPr>
        <w:jc w:val="both"/>
        <w:divId w:val="1722289017"/>
        <w:rPr>
          <w:rFonts w:eastAsia="Times New Roman"/>
        </w:rPr>
      </w:pPr>
      <w:r>
        <w:rPr>
          <w:rFonts w:eastAsia="Times New Roman"/>
          <w:i/>
          <w:iCs/>
          <w:color w:val="000000"/>
          <w:sz w:val="20"/>
          <w:szCs w:val="20"/>
        </w:rPr>
        <w:t>2025 Notes</w:t>
      </w:r>
    </w:p>
    <w:p w14:paraId="1E61B70E" w14:textId="77777777" w:rsidR="00000000" w:rsidRDefault="00457683">
      <w:pPr>
        <w:jc w:val="both"/>
        <w:divId w:val="964383923"/>
        <w:rPr>
          <w:rFonts w:eastAsia="Times New Roman"/>
        </w:rPr>
      </w:pPr>
      <w:r>
        <w:rPr>
          <w:rFonts w:eastAsia="Times New Roman"/>
          <w:color w:val="000000"/>
          <w:sz w:val="20"/>
          <w:szCs w:val="20"/>
        </w:rPr>
        <w:t>We recognized the following in interest expense (income), net related to the 2025 Notes:</w:t>
      </w:r>
    </w:p>
    <w:tbl>
      <w:tblPr>
        <w:tblW w:w="5000" w:type="pct"/>
        <w:tblCellMar>
          <w:top w:w="15" w:type="dxa"/>
          <w:left w:w="15" w:type="dxa"/>
          <w:bottom w:w="15" w:type="dxa"/>
          <w:right w:w="15" w:type="dxa"/>
        </w:tblCellMar>
        <w:tblLook w:val="04A0" w:firstRow="1" w:lastRow="0" w:firstColumn="1" w:lastColumn="0" w:noHBand="0" w:noVBand="1"/>
      </w:tblPr>
      <w:tblGrid>
        <w:gridCol w:w="39"/>
        <w:gridCol w:w="3697"/>
        <w:gridCol w:w="38"/>
        <w:gridCol w:w="120"/>
        <w:gridCol w:w="923"/>
        <w:gridCol w:w="36"/>
        <w:gridCol w:w="36"/>
        <w:gridCol w:w="36"/>
        <w:gridCol w:w="36"/>
        <w:gridCol w:w="120"/>
        <w:gridCol w:w="887"/>
        <w:gridCol w:w="36"/>
        <w:gridCol w:w="36"/>
        <w:gridCol w:w="36"/>
        <w:gridCol w:w="36"/>
        <w:gridCol w:w="120"/>
        <w:gridCol w:w="887"/>
        <w:gridCol w:w="36"/>
        <w:gridCol w:w="36"/>
        <w:gridCol w:w="36"/>
        <w:gridCol w:w="36"/>
        <w:gridCol w:w="120"/>
        <w:gridCol w:w="887"/>
        <w:gridCol w:w="36"/>
      </w:tblGrid>
      <w:tr w:rsidR="00000000" w14:paraId="119849DF" w14:textId="77777777">
        <w:trPr>
          <w:divId w:val="59905303"/>
        </w:trPr>
        <w:tc>
          <w:tcPr>
            <w:tcW w:w="50" w:type="pct"/>
            <w:vAlign w:val="center"/>
            <w:hideMark/>
          </w:tcPr>
          <w:p w14:paraId="25B85174" w14:textId="77777777" w:rsidR="00000000" w:rsidRDefault="00457683">
            <w:pPr>
              <w:jc w:val="both"/>
              <w:rPr>
                <w:rFonts w:eastAsia="Times New Roman"/>
              </w:rPr>
            </w:pPr>
          </w:p>
        </w:tc>
        <w:tc>
          <w:tcPr>
            <w:tcW w:w="2260" w:type="pct"/>
            <w:vAlign w:val="center"/>
            <w:hideMark/>
          </w:tcPr>
          <w:p w14:paraId="2B199FEA" w14:textId="77777777" w:rsidR="00000000" w:rsidRDefault="00457683">
            <w:pPr>
              <w:spacing w:after="100"/>
              <w:rPr>
                <w:rFonts w:eastAsia="Times New Roman"/>
                <w:sz w:val="20"/>
                <w:szCs w:val="20"/>
              </w:rPr>
            </w:pPr>
          </w:p>
        </w:tc>
        <w:tc>
          <w:tcPr>
            <w:tcW w:w="5" w:type="pct"/>
            <w:vAlign w:val="center"/>
            <w:hideMark/>
          </w:tcPr>
          <w:p w14:paraId="1118A682" w14:textId="77777777" w:rsidR="00000000" w:rsidRDefault="00457683">
            <w:pPr>
              <w:spacing w:after="100"/>
              <w:rPr>
                <w:rFonts w:eastAsia="Times New Roman"/>
                <w:sz w:val="20"/>
                <w:szCs w:val="20"/>
              </w:rPr>
            </w:pPr>
          </w:p>
        </w:tc>
        <w:tc>
          <w:tcPr>
            <w:tcW w:w="50" w:type="pct"/>
            <w:vAlign w:val="center"/>
            <w:hideMark/>
          </w:tcPr>
          <w:p w14:paraId="79B87C2D" w14:textId="77777777" w:rsidR="00000000" w:rsidRDefault="00457683">
            <w:pPr>
              <w:spacing w:after="100"/>
              <w:rPr>
                <w:rFonts w:eastAsia="Times New Roman"/>
                <w:sz w:val="20"/>
                <w:szCs w:val="20"/>
              </w:rPr>
            </w:pPr>
          </w:p>
        </w:tc>
        <w:tc>
          <w:tcPr>
            <w:tcW w:w="586" w:type="pct"/>
            <w:vAlign w:val="center"/>
            <w:hideMark/>
          </w:tcPr>
          <w:p w14:paraId="3580B7F8" w14:textId="77777777" w:rsidR="00000000" w:rsidRDefault="00457683">
            <w:pPr>
              <w:spacing w:after="100"/>
              <w:rPr>
                <w:rFonts w:eastAsia="Times New Roman"/>
                <w:sz w:val="20"/>
                <w:szCs w:val="20"/>
              </w:rPr>
            </w:pPr>
          </w:p>
        </w:tc>
        <w:tc>
          <w:tcPr>
            <w:tcW w:w="5" w:type="pct"/>
            <w:vAlign w:val="center"/>
            <w:hideMark/>
          </w:tcPr>
          <w:p w14:paraId="261E750B" w14:textId="77777777" w:rsidR="00000000" w:rsidRDefault="00457683">
            <w:pPr>
              <w:spacing w:after="100"/>
              <w:rPr>
                <w:rFonts w:eastAsia="Times New Roman"/>
                <w:sz w:val="20"/>
                <w:szCs w:val="20"/>
              </w:rPr>
            </w:pPr>
          </w:p>
        </w:tc>
        <w:tc>
          <w:tcPr>
            <w:tcW w:w="5" w:type="pct"/>
            <w:vAlign w:val="center"/>
            <w:hideMark/>
          </w:tcPr>
          <w:p w14:paraId="797CF990" w14:textId="77777777" w:rsidR="00000000" w:rsidRDefault="00457683">
            <w:pPr>
              <w:spacing w:after="100"/>
              <w:rPr>
                <w:rFonts w:eastAsia="Times New Roman"/>
                <w:sz w:val="20"/>
                <w:szCs w:val="20"/>
              </w:rPr>
            </w:pPr>
          </w:p>
        </w:tc>
        <w:tc>
          <w:tcPr>
            <w:tcW w:w="30" w:type="pct"/>
            <w:vAlign w:val="center"/>
            <w:hideMark/>
          </w:tcPr>
          <w:p w14:paraId="4A7F0FF5" w14:textId="77777777" w:rsidR="00000000" w:rsidRDefault="00457683">
            <w:pPr>
              <w:spacing w:after="100"/>
              <w:rPr>
                <w:rFonts w:eastAsia="Times New Roman"/>
                <w:sz w:val="20"/>
                <w:szCs w:val="20"/>
              </w:rPr>
            </w:pPr>
          </w:p>
        </w:tc>
        <w:tc>
          <w:tcPr>
            <w:tcW w:w="5" w:type="pct"/>
            <w:vAlign w:val="center"/>
            <w:hideMark/>
          </w:tcPr>
          <w:p w14:paraId="07941395" w14:textId="77777777" w:rsidR="00000000" w:rsidRDefault="00457683">
            <w:pPr>
              <w:spacing w:after="100"/>
              <w:rPr>
                <w:rFonts w:eastAsia="Times New Roman"/>
                <w:sz w:val="20"/>
                <w:szCs w:val="20"/>
              </w:rPr>
            </w:pPr>
          </w:p>
        </w:tc>
        <w:tc>
          <w:tcPr>
            <w:tcW w:w="50" w:type="pct"/>
            <w:vAlign w:val="center"/>
            <w:hideMark/>
          </w:tcPr>
          <w:p w14:paraId="56BFEBFB" w14:textId="77777777" w:rsidR="00000000" w:rsidRDefault="00457683">
            <w:pPr>
              <w:spacing w:after="100"/>
              <w:rPr>
                <w:rFonts w:eastAsia="Times New Roman"/>
                <w:sz w:val="20"/>
                <w:szCs w:val="20"/>
              </w:rPr>
            </w:pPr>
          </w:p>
        </w:tc>
        <w:tc>
          <w:tcPr>
            <w:tcW w:w="586" w:type="pct"/>
            <w:vAlign w:val="center"/>
            <w:hideMark/>
          </w:tcPr>
          <w:p w14:paraId="1BCCE682" w14:textId="77777777" w:rsidR="00000000" w:rsidRDefault="00457683">
            <w:pPr>
              <w:spacing w:after="100"/>
              <w:rPr>
                <w:rFonts w:eastAsia="Times New Roman"/>
                <w:sz w:val="20"/>
                <w:szCs w:val="20"/>
              </w:rPr>
            </w:pPr>
          </w:p>
        </w:tc>
        <w:tc>
          <w:tcPr>
            <w:tcW w:w="5" w:type="pct"/>
            <w:vAlign w:val="center"/>
            <w:hideMark/>
          </w:tcPr>
          <w:p w14:paraId="1EB3D967" w14:textId="77777777" w:rsidR="00000000" w:rsidRDefault="00457683">
            <w:pPr>
              <w:spacing w:after="100"/>
              <w:rPr>
                <w:rFonts w:eastAsia="Times New Roman"/>
                <w:sz w:val="20"/>
                <w:szCs w:val="20"/>
              </w:rPr>
            </w:pPr>
          </w:p>
        </w:tc>
        <w:tc>
          <w:tcPr>
            <w:tcW w:w="5" w:type="pct"/>
            <w:vAlign w:val="center"/>
            <w:hideMark/>
          </w:tcPr>
          <w:p w14:paraId="74A80587" w14:textId="77777777" w:rsidR="00000000" w:rsidRDefault="00457683">
            <w:pPr>
              <w:spacing w:after="100"/>
              <w:rPr>
                <w:rFonts w:eastAsia="Times New Roman"/>
                <w:sz w:val="20"/>
                <w:szCs w:val="20"/>
              </w:rPr>
            </w:pPr>
          </w:p>
        </w:tc>
        <w:tc>
          <w:tcPr>
            <w:tcW w:w="30" w:type="pct"/>
            <w:vAlign w:val="center"/>
            <w:hideMark/>
          </w:tcPr>
          <w:p w14:paraId="6CE90653" w14:textId="77777777" w:rsidR="00000000" w:rsidRDefault="00457683">
            <w:pPr>
              <w:spacing w:after="100"/>
              <w:rPr>
                <w:rFonts w:eastAsia="Times New Roman"/>
                <w:sz w:val="20"/>
                <w:szCs w:val="20"/>
              </w:rPr>
            </w:pPr>
          </w:p>
        </w:tc>
        <w:tc>
          <w:tcPr>
            <w:tcW w:w="5" w:type="pct"/>
            <w:vAlign w:val="center"/>
            <w:hideMark/>
          </w:tcPr>
          <w:p w14:paraId="42A488C7" w14:textId="77777777" w:rsidR="00000000" w:rsidRDefault="00457683">
            <w:pPr>
              <w:spacing w:after="100"/>
              <w:rPr>
                <w:rFonts w:eastAsia="Times New Roman"/>
                <w:sz w:val="20"/>
                <w:szCs w:val="20"/>
              </w:rPr>
            </w:pPr>
          </w:p>
        </w:tc>
        <w:tc>
          <w:tcPr>
            <w:tcW w:w="50" w:type="pct"/>
            <w:vAlign w:val="center"/>
            <w:hideMark/>
          </w:tcPr>
          <w:p w14:paraId="3D20000D" w14:textId="77777777" w:rsidR="00000000" w:rsidRDefault="00457683">
            <w:pPr>
              <w:spacing w:after="100"/>
              <w:rPr>
                <w:rFonts w:eastAsia="Times New Roman"/>
                <w:sz w:val="20"/>
                <w:szCs w:val="20"/>
              </w:rPr>
            </w:pPr>
          </w:p>
        </w:tc>
        <w:tc>
          <w:tcPr>
            <w:tcW w:w="586" w:type="pct"/>
            <w:vAlign w:val="center"/>
            <w:hideMark/>
          </w:tcPr>
          <w:p w14:paraId="0FAED0B0" w14:textId="77777777" w:rsidR="00000000" w:rsidRDefault="00457683">
            <w:pPr>
              <w:spacing w:after="100"/>
              <w:rPr>
                <w:rFonts w:eastAsia="Times New Roman"/>
                <w:sz w:val="20"/>
                <w:szCs w:val="20"/>
              </w:rPr>
            </w:pPr>
          </w:p>
        </w:tc>
        <w:tc>
          <w:tcPr>
            <w:tcW w:w="5" w:type="pct"/>
            <w:vAlign w:val="center"/>
            <w:hideMark/>
          </w:tcPr>
          <w:p w14:paraId="40889ADF" w14:textId="77777777" w:rsidR="00000000" w:rsidRDefault="00457683">
            <w:pPr>
              <w:spacing w:after="100"/>
              <w:rPr>
                <w:rFonts w:eastAsia="Times New Roman"/>
                <w:sz w:val="20"/>
                <w:szCs w:val="20"/>
              </w:rPr>
            </w:pPr>
          </w:p>
        </w:tc>
        <w:tc>
          <w:tcPr>
            <w:tcW w:w="5" w:type="pct"/>
            <w:vAlign w:val="center"/>
            <w:hideMark/>
          </w:tcPr>
          <w:p w14:paraId="53AA39EC" w14:textId="77777777" w:rsidR="00000000" w:rsidRDefault="00457683">
            <w:pPr>
              <w:spacing w:after="100"/>
              <w:rPr>
                <w:rFonts w:eastAsia="Times New Roman"/>
                <w:sz w:val="20"/>
                <w:szCs w:val="20"/>
              </w:rPr>
            </w:pPr>
          </w:p>
        </w:tc>
        <w:tc>
          <w:tcPr>
            <w:tcW w:w="30" w:type="pct"/>
            <w:vAlign w:val="center"/>
            <w:hideMark/>
          </w:tcPr>
          <w:p w14:paraId="447CF591" w14:textId="77777777" w:rsidR="00000000" w:rsidRDefault="00457683">
            <w:pPr>
              <w:spacing w:after="100"/>
              <w:rPr>
                <w:rFonts w:eastAsia="Times New Roman"/>
                <w:sz w:val="20"/>
                <w:szCs w:val="20"/>
              </w:rPr>
            </w:pPr>
          </w:p>
        </w:tc>
        <w:tc>
          <w:tcPr>
            <w:tcW w:w="5" w:type="pct"/>
            <w:vAlign w:val="center"/>
            <w:hideMark/>
          </w:tcPr>
          <w:p w14:paraId="08E5858F" w14:textId="77777777" w:rsidR="00000000" w:rsidRDefault="00457683">
            <w:pPr>
              <w:spacing w:after="100"/>
              <w:rPr>
                <w:rFonts w:eastAsia="Times New Roman"/>
                <w:sz w:val="20"/>
                <w:szCs w:val="20"/>
              </w:rPr>
            </w:pPr>
          </w:p>
        </w:tc>
        <w:tc>
          <w:tcPr>
            <w:tcW w:w="50" w:type="pct"/>
            <w:vAlign w:val="center"/>
            <w:hideMark/>
          </w:tcPr>
          <w:p w14:paraId="6841762B" w14:textId="77777777" w:rsidR="00000000" w:rsidRDefault="00457683">
            <w:pPr>
              <w:spacing w:after="100"/>
              <w:rPr>
                <w:rFonts w:eastAsia="Times New Roman"/>
                <w:sz w:val="20"/>
                <w:szCs w:val="20"/>
              </w:rPr>
            </w:pPr>
          </w:p>
        </w:tc>
        <w:tc>
          <w:tcPr>
            <w:tcW w:w="586" w:type="pct"/>
            <w:vAlign w:val="center"/>
            <w:hideMark/>
          </w:tcPr>
          <w:p w14:paraId="325F4ACE" w14:textId="77777777" w:rsidR="00000000" w:rsidRDefault="00457683">
            <w:pPr>
              <w:spacing w:after="100"/>
              <w:rPr>
                <w:rFonts w:eastAsia="Times New Roman"/>
                <w:sz w:val="20"/>
                <w:szCs w:val="20"/>
              </w:rPr>
            </w:pPr>
          </w:p>
        </w:tc>
        <w:tc>
          <w:tcPr>
            <w:tcW w:w="5" w:type="pct"/>
            <w:vAlign w:val="center"/>
            <w:hideMark/>
          </w:tcPr>
          <w:p w14:paraId="0CC58BFE" w14:textId="77777777" w:rsidR="00000000" w:rsidRDefault="00457683">
            <w:pPr>
              <w:spacing w:after="100"/>
              <w:rPr>
                <w:rFonts w:eastAsia="Times New Roman"/>
                <w:sz w:val="20"/>
                <w:szCs w:val="20"/>
              </w:rPr>
            </w:pPr>
          </w:p>
        </w:tc>
      </w:tr>
      <w:tr w:rsidR="00000000" w14:paraId="74C994DD" w14:textId="77777777">
        <w:trPr>
          <w:divId w:val="59905303"/>
        </w:trPr>
        <w:tc>
          <w:tcPr>
            <w:tcW w:w="0" w:type="auto"/>
            <w:gridSpan w:val="3"/>
            <w:tcMar>
              <w:top w:w="0" w:type="dxa"/>
              <w:left w:w="20" w:type="dxa"/>
              <w:bottom w:w="0" w:type="dxa"/>
              <w:right w:w="20" w:type="dxa"/>
            </w:tcMar>
            <w:vAlign w:val="center"/>
            <w:hideMark/>
          </w:tcPr>
          <w:p w14:paraId="1A56A523" w14:textId="77777777" w:rsidR="00000000" w:rsidRDefault="0045768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90A013E"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5FDE4C9D" w14:textId="77777777" w:rsidR="00000000" w:rsidRDefault="0045768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E2DF980"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77756CA1" w14:textId="77777777">
        <w:trPr>
          <w:divId w:val="59905303"/>
        </w:trPr>
        <w:tc>
          <w:tcPr>
            <w:tcW w:w="0" w:type="auto"/>
            <w:gridSpan w:val="3"/>
            <w:tcMar>
              <w:top w:w="30" w:type="dxa"/>
              <w:left w:w="20" w:type="dxa"/>
              <w:bottom w:w="30" w:type="dxa"/>
              <w:right w:w="20" w:type="dxa"/>
            </w:tcMar>
            <w:vAlign w:val="bottom"/>
            <w:hideMark/>
          </w:tcPr>
          <w:p w14:paraId="7460DBBE"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2DAF2CC"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64A14FCD"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7F678E"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01B484A3"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5110B9"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11FB42D5"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3FA3A2"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6B1E8EB5" w14:textId="77777777">
        <w:trPr>
          <w:divId w:val="59905303"/>
        </w:trPr>
        <w:tc>
          <w:tcPr>
            <w:tcW w:w="0" w:type="auto"/>
            <w:gridSpan w:val="3"/>
            <w:shd w:val="clear" w:color="auto" w:fill="CCEEFF"/>
            <w:tcMar>
              <w:top w:w="30" w:type="dxa"/>
              <w:left w:w="20" w:type="dxa"/>
              <w:bottom w:w="30" w:type="dxa"/>
              <w:right w:w="20" w:type="dxa"/>
            </w:tcMar>
            <w:vAlign w:val="bottom"/>
            <w:hideMark/>
          </w:tcPr>
          <w:p w14:paraId="6ED55EF0" w14:textId="77777777" w:rsidR="00000000" w:rsidRDefault="00457683">
            <w:pPr>
              <w:spacing w:after="100"/>
              <w:rPr>
                <w:rFonts w:eastAsia="Times New Roman"/>
              </w:rPr>
            </w:pPr>
            <w:r>
              <w:rPr>
                <w:rFonts w:eastAsia="Times New Roman"/>
                <w:color w:val="000000"/>
                <w:sz w:val="20"/>
                <w:szCs w:val="20"/>
              </w:rPr>
              <w:t xml:space="preserve">Contractual interest expense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A8002C"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1B4982" w14:textId="77777777" w:rsidR="00000000" w:rsidRDefault="00457683">
            <w:pPr>
              <w:spacing w:after="100"/>
              <w:jc w:val="right"/>
              <w:rPr>
                <w:rFonts w:eastAsia="Times New Roman"/>
              </w:rPr>
            </w:pPr>
            <w:r>
              <w:rPr>
                <w:rFonts w:eastAsia="Times New Roman"/>
                <w:color w:val="000000"/>
                <w:sz w:val="20"/>
                <w:szCs w:val="20"/>
              </w:rPr>
              <w:t>2,516 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E002E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C295E"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2BBFA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638471" w14:textId="77777777" w:rsidR="00000000" w:rsidRDefault="00457683">
            <w:pPr>
              <w:spacing w:after="100"/>
              <w:jc w:val="right"/>
              <w:rPr>
                <w:rFonts w:eastAsia="Times New Roman"/>
              </w:rPr>
            </w:pPr>
            <w:r>
              <w:rPr>
                <w:rFonts w:eastAsia="Times New Roman"/>
                <w:color w:val="000000"/>
                <w:sz w:val="20"/>
                <w:szCs w:val="20"/>
              </w:rPr>
              <w:t>2,516 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DCADA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FC2C0"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DF381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77730B" w14:textId="77777777" w:rsidR="00000000" w:rsidRDefault="00457683">
            <w:pPr>
              <w:spacing w:after="100"/>
              <w:jc w:val="right"/>
              <w:rPr>
                <w:rFonts w:eastAsia="Times New Roman"/>
              </w:rPr>
            </w:pPr>
            <w:r>
              <w:rPr>
                <w:rFonts w:eastAsia="Times New Roman"/>
                <w:color w:val="000000"/>
                <w:sz w:val="20"/>
                <w:szCs w:val="20"/>
              </w:rPr>
              <w:t>5,031 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8538C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EE9BA"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B96574"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5E7A9" w14:textId="77777777" w:rsidR="00000000" w:rsidRDefault="00457683">
            <w:pPr>
              <w:spacing w:after="100"/>
              <w:jc w:val="right"/>
              <w:rPr>
                <w:rFonts w:eastAsia="Times New Roman"/>
              </w:rPr>
            </w:pPr>
            <w:r>
              <w:rPr>
                <w:rFonts w:eastAsia="Times New Roman"/>
                <w:color w:val="000000"/>
                <w:sz w:val="20"/>
                <w:szCs w:val="20"/>
              </w:rPr>
              <w:t>5,031 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451409" w14:textId="77777777" w:rsidR="00000000" w:rsidRDefault="00457683">
            <w:pPr>
              <w:spacing w:after="100"/>
              <w:jc w:val="right"/>
              <w:rPr>
                <w:rFonts w:eastAsia="Times New Roman"/>
              </w:rPr>
            </w:pPr>
          </w:p>
        </w:tc>
      </w:tr>
      <w:tr w:rsidR="00000000" w14:paraId="772313CD" w14:textId="77777777">
        <w:trPr>
          <w:divId w:val="59905303"/>
        </w:trPr>
        <w:tc>
          <w:tcPr>
            <w:tcW w:w="0" w:type="auto"/>
            <w:gridSpan w:val="3"/>
            <w:shd w:val="clear" w:color="auto" w:fill="FFFFFF"/>
            <w:tcMar>
              <w:top w:w="30" w:type="dxa"/>
              <w:left w:w="20" w:type="dxa"/>
              <w:bottom w:w="30" w:type="dxa"/>
              <w:right w:w="20" w:type="dxa"/>
            </w:tcMar>
            <w:vAlign w:val="bottom"/>
            <w:hideMark/>
          </w:tcPr>
          <w:p w14:paraId="0E55B642" w14:textId="77777777" w:rsidR="00000000" w:rsidRDefault="00457683">
            <w:pPr>
              <w:spacing w:after="100"/>
              <w:rPr>
                <w:rFonts w:eastAsia="Times New Roman"/>
              </w:rPr>
            </w:pPr>
            <w:r>
              <w:rPr>
                <w:rFonts w:eastAsia="Times New Roman"/>
                <w:color w:val="000000"/>
                <w:sz w:val="20"/>
                <w:szCs w:val="20"/>
              </w:rPr>
              <w:t>Amortization of issuance costs</w:t>
            </w:r>
          </w:p>
        </w:tc>
        <w:tc>
          <w:tcPr>
            <w:tcW w:w="0" w:type="auto"/>
            <w:shd w:val="clear" w:color="auto" w:fill="FFFFFF"/>
            <w:tcMar>
              <w:top w:w="30" w:type="dxa"/>
              <w:left w:w="20" w:type="dxa"/>
              <w:bottom w:w="30" w:type="dxa"/>
              <w:right w:w="0" w:type="dxa"/>
            </w:tcMar>
            <w:vAlign w:val="bottom"/>
            <w:hideMark/>
          </w:tcPr>
          <w:p w14:paraId="093DC93D"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5DD2AC" w14:textId="77777777" w:rsidR="00000000" w:rsidRDefault="00457683">
            <w:pPr>
              <w:spacing w:after="100"/>
              <w:jc w:val="right"/>
              <w:rPr>
                <w:rFonts w:eastAsia="Times New Roman"/>
              </w:rPr>
            </w:pPr>
            <w:r>
              <w:rPr>
                <w:rFonts w:eastAsia="Times New Roman"/>
                <w:color w:val="000000"/>
                <w:sz w:val="20"/>
                <w:szCs w:val="20"/>
              </w:rPr>
              <w:t>560 </w:t>
            </w:r>
          </w:p>
        </w:tc>
        <w:tc>
          <w:tcPr>
            <w:tcW w:w="0" w:type="auto"/>
            <w:shd w:val="clear" w:color="auto" w:fill="FFFFFF"/>
            <w:tcMar>
              <w:top w:w="30" w:type="dxa"/>
              <w:left w:w="0" w:type="dxa"/>
              <w:bottom w:w="30" w:type="dxa"/>
              <w:right w:w="20" w:type="dxa"/>
            </w:tcMar>
            <w:vAlign w:val="bottom"/>
            <w:hideMark/>
          </w:tcPr>
          <w:p w14:paraId="0467DC1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31C66"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E1537D1"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0B20B2" w14:textId="77777777" w:rsidR="00000000" w:rsidRDefault="00457683">
            <w:pPr>
              <w:spacing w:after="100"/>
              <w:jc w:val="right"/>
              <w:rPr>
                <w:rFonts w:eastAsia="Times New Roman"/>
              </w:rPr>
            </w:pPr>
            <w:r>
              <w:rPr>
                <w:rFonts w:eastAsia="Times New Roman"/>
                <w:color w:val="000000"/>
                <w:sz w:val="20"/>
                <w:szCs w:val="20"/>
              </w:rPr>
              <w:t>542 </w:t>
            </w:r>
          </w:p>
        </w:tc>
        <w:tc>
          <w:tcPr>
            <w:tcW w:w="0" w:type="auto"/>
            <w:shd w:val="clear" w:color="auto" w:fill="FFFFFF"/>
            <w:tcMar>
              <w:top w:w="30" w:type="dxa"/>
              <w:left w:w="0" w:type="dxa"/>
              <w:bottom w:w="30" w:type="dxa"/>
              <w:right w:w="20" w:type="dxa"/>
            </w:tcMar>
            <w:vAlign w:val="bottom"/>
            <w:hideMark/>
          </w:tcPr>
          <w:p w14:paraId="58F2295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92F9F"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14BD02"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A3ABD4" w14:textId="77777777" w:rsidR="00000000" w:rsidRDefault="00457683">
            <w:pPr>
              <w:spacing w:after="100"/>
              <w:jc w:val="right"/>
              <w:rPr>
                <w:rFonts w:eastAsia="Times New Roman"/>
              </w:rPr>
            </w:pPr>
            <w:r>
              <w:rPr>
                <w:rFonts w:eastAsia="Times New Roman"/>
                <w:color w:val="000000"/>
                <w:sz w:val="20"/>
                <w:szCs w:val="20"/>
              </w:rPr>
              <w:t>1,080 </w:t>
            </w:r>
          </w:p>
        </w:tc>
        <w:tc>
          <w:tcPr>
            <w:tcW w:w="0" w:type="auto"/>
            <w:shd w:val="clear" w:color="auto" w:fill="FFFFFF"/>
            <w:tcMar>
              <w:top w:w="30" w:type="dxa"/>
              <w:left w:w="0" w:type="dxa"/>
              <w:bottom w:w="30" w:type="dxa"/>
              <w:right w:w="20" w:type="dxa"/>
            </w:tcMar>
            <w:vAlign w:val="bottom"/>
            <w:hideMark/>
          </w:tcPr>
          <w:p w14:paraId="50039D0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C44E0"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CDB20B7"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82D010" w14:textId="77777777" w:rsidR="00000000" w:rsidRDefault="00457683">
            <w:pPr>
              <w:spacing w:after="100"/>
              <w:jc w:val="right"/>
              <w:rPr>
                <w:rFonts w:eastAsia="Times New Roman"/>
              </w:rPr>
            </w:pPr>
            <w:r>
              <w:rPr>
                <w:rFonts w:eastAsia="Times New Roman"/>
                <w:color w:val="000000"/>
                <w:sz w:val="20"/>
                <w:szCs w:val="20"/>
              </w:rPr>
              <w:t>1,046 </w:t>
            </w:r>
          </w:p>
        </w:tc>
        <w:tc>
          <w:tcPr>
            <w:tcW w:w="0" w:type="auto"/>
            <w:shd w:val="clear" w:color="auto" w:fill="FFFFFF"/>
            <w:tcMar>
              <w:top w:w="30" w:type="dxa"/>
              <w:left w:w="0" w:type="dxa"/>
              <w:bottom w:w="30" w:type="dxa"/>
              <w:right w:w="20" w:type="dxa"/>
            </w:tcMar>
            <w:vAlign w:val="bottom"/>
            <w:hideMark/>
          </w:tcPr>
          <w:p w14:paraId="4E74EFDF" w14:textId="77777777" w:rsidR="00000000" w:rsidRDefault="00457683">
            <w:pPr>
              <w:spacing w:after="100"/>
              <w:jc w:val="right"/>
              <w:rPr>
                <w:rFonts w:eastAsia="Times New Roman"/>
              </w:rPr>
            </w:pPr>
          </w:p>
        </w:tc>
      </w:tr>
    </w:tbl>
    <w:p w14:paraId="17BB9EDB" w14:textId="77777777" w:rsidR="00000000" w:rsidRDefault="00457683">
      <w:pPr>
        <w:jc w:val="both"/>
        <w:divId w:val="596792642"/>
        <w:rPr>
          <w:rFonts w:eastAsia="Times New Roman"/>
        </w:rPr>
      </w:pPr>
      <w:r>
        <w:rPr>
          <w:rFonts w:eastAsia="Times New Roman"/>
          <w:color w:val="000000"/>
          <w:sz w:val="20"/>
          <w:szCs w:val="20"/>
        </w:rPr>
        <w:t xml:space="preserve">As </w:t>
      </w:r>
      <w:r>
        <w:rPr>
          <w:rFonts w:eastAsia="Times New Roman"/>
          <w:color w:val="000000"/>
          <w:sz w:val="20"/>
          <w:szCs w:val="20"/>
        </w:rPr>
        <w:t>of July 2, 2022, the remaining period for the unamortized debt issuance costs balance was approximately three years. An immaterial amount of the principal balance of the 2025 Notes was converted during the six months ended July 2, 2022.</w:t>
      </w:r>
    </w:p>
    <w:p w14:paraId="13C9E2F2" w14:textId="77777777" w:rsidR="00000000" w:rsidRDefault="00457683">
      <w:pPr>
        <w:jc w:val="both"/>
        <w:divId w:val="1682855086"/>
        <w:rPr>
          <w:rFonts w:eastAsia="Times New Roman"/>
        </w:rPr>
      </w:pPr>
      <w:r>
        <w:rPr>
          <w:rFonts w:eastAsia="Times New Roman"/>
          <w:color w:val="000000"/>
          <w:sz w:val="20"/>
          <w:szCs w:val="20"/>
        </w:rPr>
        <w:t>As of July 2, 2022,</w:t>
      </w:r>
      <w:r>
        <w:rPr>
          <w:rFonts w:eastAsia="Times New Roman"/>
          <w:color w:val="000000"/>
          <w:sz w:val="20"/>
          <w:szCs w:val="20"/>
        </w:rPr>
        <w:t xml:space="preserve"> the stock price conditions under which the 2025 Notes can be converted at the holders’ option were not met.</w:t>
      </w:r>
    </w:p>
    <w:p w14:paraId="431417E9" w14:textId="77777777" w:rsidR="00000000" w:rsidRDefault="00457683">
      <w:pPr>
        <w:jc w:val="both"/>
        <w:rPr>
          <w:rFonts w:eastAsia="Times New Roman"/>
        </w:rPr>
      </w:pPr>
    </w:p>
    <w:p w14:paraId="74E60FBF" w14:textId="77777777" w:rsidR="00000000" w:rsidRDefault="00457683">
      <w:pPr>
        <w:jc w:val="both"/>
        <w:divId w:val="923876064"/>
        <w:rPr>
          <w:rFonts w:eastAsia="Times New Roman"/>
        </w:rPr>
      </w:pPr>
      <w:r>
        <w:rPr>
          <w:rFonts w:eastAsia="Times New Roman"/>
          <w:b/>
          <w:bCs/>
          <w:color w:val="000000"/>
          <w:sz w:val="20"/>
          <w:szCs w:val="20"/>
        </w:rPr>
        <w:t>5. Interest Rate Derivatives</w:t>
      </w:r>
    </w:p>
    <w:p w14:paraId="38F704E1" w14:textId="77777777" w:rsidR="00000000" w:rsidRDefault="00457683">
      <w:pPr>
        <w:jc w:val="both"/>
        <w:divId w:val="1146821372"/>
        <w:rPr>
          <w:rFonts w:eastAsia="Times New Roman"/>
        </w:rPr>
      </w:pPr>
      <w:r>
        <w:rPr>
          <w:rFonts w:eastAsia="Times New Roman"/>
          <w:color w:val="000000"/>
          <w:sz w:val="20"/>
          <w:szCs w:val="20"/>
        </w:rPr>
        <w:t>We are party to an interest rate collar to offset the variability of cash flows in LIBOR-indexed debt interest payme</w:t>
      </w:r>
      <w:r>
        <w:rPr>
          <w:rFonts w:eastAsia="Times New Roman"/>
          <w:color w:val="000000"/>
          <w:sz w:val="20"/>
          <w:szCs w:val="20"/>
        </w:rPr>
        <w:t xml:space="preserve">nts. To manage credit risk associated with our interest rate hedging program, we select as counterparties major financial institutions with investment grade credit ratings. The aggregate notional amount of the interest rate collar, which is not designated </w:t>
      </w:r>
      <w:r>
        <w:rPr>
          <w:rFonts w:eastAsia="Times New Roman"/>
          <w:color w:val="000000"/>
          <w:sz w:val="20"/>
          <w:szCs w:val="20"/>
        </w:rPr>
        <w:t>as a cash flow hedge, was $350.0 million as of July 2, 2022. The fair value of our interest rate collar instrument was an asset of $7.9 million ($4.2 million in Prepaid expenses and other current assets and $3.7 million in Other assets) as of July 2, 2022,</w:t>
      </w:r>
      <w:r>
        <w:rPr>
          <w:rFonts w:eastAsia="Times New Roman"/>
          <w:color w:val="000000"/>
          <w:sz w:val="20"/>
          <w:szCs w:val="20"/>
        </w:rPr>
        <w:t xml:space="preserve"> and a liability of $3.3 million ($2.8 million in Other payables and accrued expenses and $0.5 million in Other non-current liabilities) as of January 1, 2022. See Note 3. “Fair Value Measurement” for further details.</w:t>
      </w:r>
    </w:p>
    <w:p w14:paraId="7782F431" w14:textId="77777777" w:rsidR="00000000" w:rsidRDefault="00457683">
      <w:pPr>
        <w:jc w:val="both"/>
        <w:divId w:val="1408768029"/>
        <w:rPr>
          <w:rFonts w:eastAsia="Times New Roman"/>
        </w:rPr>
      </w:pPr>
      <w:r>
        <w:rPr>
          <w:rFonts w:eastAsia="Times New Roman"/>
          <w:color w:val="000000"/>
          <w:sz w:val="20"/>
          <w:szCs w:val="20"/>
        </w:rPr>
        <w:t>We recognized (gains) losses on the ch</w:t>
      </w:r>
      <w:r>
        <w:rPr>
          <w:rFonts w:eastAsia="Times New Roman"/>
          <w:color w:val="000000"/>
          <w:sz w:val="20"/>
          <w:szCs w:val="20"/>
        </w:rPr>
        <w:t>ange in fair value of the interest rate collar of $(0.8) million and $(9.8) million during the three and six months ended July 2, 2022, respectively, and $0.5 million and $(1.5) million during the three and six months ended July 3, 2021, respectively, in i</w:t>
      </w:r>
      <w:r>
        <w:rPr>
          <w:rFonts w:eastAsia="Times New Roman"/>
          <w:color w:val="000000"/>
          <w:sz w:val="20"/>
          <w:szCs w:val="20"/>
        </w:rPr>
        <w:t>nterest expense (income), net. We recognized $1.5 million in interest expense (income), net during the six months ended July 3, 2021 related to our interest rate swaps that were considered to be highly effective hedges and that matured during the six month</w:t>
      </w:r>
      <w:r>
        <w:rPr>
          <w:rFonts w:eastAsia="Times New Roman"/>
          <w:color w:val="000000"/>
          <w:sz w:val="20"/>
          <w:szCs w:val="20"/>
        </w:rPr>
        <w:t>s ended July 3, 2021.</w:t>
      </w:r>
    </w:p>
    <w:p w14:paraId="75DEEE70" w14:textId="77777777" w:rsidR="00000000" w:rsidRDefault="00457683">
      <w:pPr>
        <w:jc w:val="center"/>
        <w:divId w:val="233007026"/>
        <w:rPr>
          <w:rFonts w:eastAsia="Times New Roman"/>
        </w:rPr>
      </w:pPr>
      <w:r>
        <w:rPr>
          <w:rFonts w:eastAsia="Times New Roman"/>
          <w:color w:val="000000"/>
          <w:sz w:val="20"/>
          <w:szCs w:val="20"/>
        </w:rPr>
        <w:t>14</w:t>
      </w:r>
    </w:p>
    <w:p w14:paraId="046E3B99" w14:textId="77777777" w:rsidR="00000000" w:rsidRDefault="00457683">
      <w:pPr>
        <w:rPr>
          <w:rFonts w:eastAsia="Times New Roman"/>
        </w:rPr>
      </w:pPr>
      <w:r>
        <w:rPr>
          <w:rFonts w:eastAsia="Times New Roman"/>
        </w:rPr>
        <w:pict w14:anchorId="61AD4845">
          <v:rect id="_x0000_i1038" style="width:0;height:1.5pt" o:hralign="center" o:hrstd="t" o:hr="t" fillcolor="#a0a0a0" stroked="f"/>
        </w:pict>
      </w:r>
    </w:p>
    <w:p w14:paraId="13F10845" w14:textId="77777777" w:rsidR="00000000" w:rsidRDefault="00457683">
      <w:pPr>
        <w:divId w:val="1726753106"/>
        <w:rPr>
          <w:rFonts w:eastAsia="Times New Roman"/>
        </w:rPr>
      </w:pPr>
      <w:hyperlink w:anchor="i5445ac5edcfb42b99875cb0dbea831c0_7" w:history="1">
        <w:r>
          <w:rPr>
            <w:rStyle w:val="a3"/>
            <w:rFonts w:eastAsia="Times New Roman"/>
            <w:sz w:val="20"/>
            <w:szCs w:val="20"/>
          </w:rPr>
          <w:t>Table of contents</w:t>
        </w:r>
      </w:hyperlink>
    </w:p>
    <w:p w14:paraId="20D6EE93" w14:textId="77777777" w:rsidR="00000000" w:rsidRDefault="00457683">
      <w:pPr>
        <w:jc w:val="both"/>
        <w:divId w:val="1366447262"/>
        <w:rPr>
          <w:rFonts w:eastAsia="Times New Roman"/>
        </w:rPr>
      </w:pPr>
      <w:r>
        <w:rPr>
          <w:rFonts w:eastAsia="Times New Roman"/>
          <w:color w:val="000000"/>
          <w:sz w:val="20"/>
          <w:szCs w:val="20"/>
        </w:rPr>
        <w:t>Cash flows related to derivatives qualifying as hedges are included in the same section of the Condensed Consolidated Statements of Cash Flows as the underlying assets and liabilities being hedged. Cash flows during the six months ended July 2, 2022 and Ju</w:t>
      </w:r>
      <w:r>
        <w:rPr>
          <w:rFonts w:eastAsia="Times New Roman"/>
          <w:color w:val="000000"/>
          <w:sz w:val="20"/>
          <w:szCs w:val="20"/>
        </w:rPr>
        <w:t xml:space="preserve">ly 3, 2021 related to derivatives not qualifying as hedges were included in the operating section of the Condensed Consolidated Statements of Cash Flows and were immaterial. </w:t>
      </w:r>
    </w:p>
    <w:p w14:paraId="708B3705" w14:textId="77777777" w:rsidR="00000000" w:rsidRDefault="00457683">
      <w:pPr>
        <w:jc w:val="both"/>
        <w:divId w:val="1547452737"/>
        <w:rPr>
          <w:rFonts w:eastAsia="Times New Roman"/>
        </w:rPr>
      </w:pPr>
      <w:r>
        <w:rPr>
          <w:rFonts w:eastAsia="Times New Roman"/>
          <w:color w:val="000000"/>
          <w:sz w:val="20"/>
          <w:szCs w:val="20"/>
        </w:rPr>
        <w:t>As of July 2, 2022 we expect to reclassify approximately $0.8 million of unrealiz</w:t>
      </w:r>
      <w:r>
        <w:rPr>
          <w:rFonts w:eastAsia="Times New Roman"/>
          <w:color w:val="000000"/>
          <w:sz w:val="20"/>
          <w:szCs w:val="20"/>
        </w:rPr>
        <w:t>ed losses on derivative instruments, net of tax, from Accumulated other comprehensive loss (“AOCL”) into earnings in the next 12 months as the derivative instruments mature. See Note 12. “Accumulated Other Comprehensive Loss” for further details.</w:t>
      </w:r>
    </w:p>
    <w:p w14:paraId="27CAAECF" w14:textId="77777777" w:rsidR="00000000" w:rsidRDefault="00457683">
      <w:pPr>
        <w:jc w:val="both"/>
        <w:divId w:val="1828008703"/>
        <w:rPr>
          <w:rFonts w:eastAsia="Times New Roman"/>
        </w:rPr>
      </w:pPr>
    </w:p>
    <w:p w14:paraId="25A0F592" w14:textId="77777777" w:rsidR="00000000" w:rsidRDefault="00457683">
      <w:pPr>
        <w:divId w:val="1797985941"/>
        <w:rPr>
          <w:rFonts w:eastAsia="Times New Roman"/>
        </w:rPr>
      </w:pPr>
      <w:r>
        <w:rPr>
          <w:rFonts w:eastAsia="Times New Roman"/>
          <w:b/>
          <w:bCs/>
          <w:color w:val="000000"/>
          <w:sz w:val="20"/>
          <w:szCs w:val="20"/>
        </w:rPr>
        <w:t>6. Stoc</w:t>
      </w:r>
      <w:r>
        <w:rPr>
          <w:rFonts w:eastAsia="Times New Roman"/>
          <w:b/>
          <w:bCs/>
          <w:color w:val="000000"/>
          <w:sz w:val="20"/>
          <w:szCs w:val="20"/>
        </w:rPr>
        <w:t>k Incentive Plans</w:t>
      </w:r>
    </w:p>
    <w:p w14:paraId="2AF9A8A0" w14:textId="77777777" w:rsidR="00000000" w:rsidRDefault="00457683">
      <w:pPr>
        <w:jc w:val="both"/>
        <w:divId w:val="1777943373"/>
        <w:rPr>
          <w:rFonts w:eastAsia="Times New Roman"/>
        </w:rPr>
      </w:pPr>
      <w:r>
        <w:rPr>
          <w:rFonts w:eastAsia="Times New Roman"/>
          <w:color w:val="000000"/>
          <w:sz w:val="20"/>
          <w:szCs w:val="20"/>
        </w:rPr>
        <w:t xml:space="preserve">During the six months ended July 2, 2022, the Company granted 158,985 performance-based restricted stock units (“PSUs”) and 303,264 time-based restricted stock units (“RSUs”) to eligible employees under the National Vision Holdings, Inc. </w:t>
      </w:r>
      <w:r>
        <w:rPr>
          <w:rFonts w:eastAsia="Times New Roman"/>
          <w:color w:val="000000"/>
          <w:sz w:val="20"/>
          <w:szCs w:val="20"/>
        </w:rPr>
        <w:t>2017 Omnibus Incentive Plan (the “2017 Omnibus Incentive Plan”). The PSUs granted in fiscal 2022 are settled after the end of the performance period (i.e., cliff vesting), which begins on the first day of our 2022 fiscal year and ends on the last day of ou</w:t>
      </w:r>
      <w:r>
        <w:rPr>
          <w:rFonts w:eastAsia="Times New Roman"/>
          <w:color w:val="000000"/>
          <w:sz w:val="20"/>
          <w:szCs w:val="20"/>
        </w:rPr>
        <w:t>r 2024 fiscal year, and are based on the Company’s achievement of certain performance targets. The RSUs granted in fiscal 2022 vest primarily in three equal installments.</w:t>
      </w:r>
    </w:p>
    <w:p w14:paraId="46C6B9A6" w14:textId="77777777" w:rsidR="00000000" w:rsidRDefault="00457683">
      <w:pPr>
        <w:jc w:val="both"/>
        <w:divId w:val="1996882695"/>
        <w:rPr>
          <w:rFonts w:eastAsia="Times New Roman"/>
        </w:rPr>
      </w:pPr>
    </w:p>
    <w:p w14:paraId="50CCDFA2" w14:textId="77777777" w:rsidR="00000000" w:rsidRDefault="00457683">
      <w:pPr>
        <w:jc w:val="both"/>
        <w:divId w:val="1019040246"/>
        <w:rPr>
          <w:rFonts w:eastAsia="Times New Roman"/>
        </w:rPr>
      </w:pPr>
      <w:r>
        <w:rPr>
          <w:rFonts w:eastAsia="Times New Roman"/>
          <w:b/>
          <w:bCs/>
          <w:color w:val="000000"/>
          <w:sz w:val="20"/>
          <w:szCs w:val="20"/>
        </w:rPr>
        <w:t>7. Revenue From Contracts With Customers</w:t>
      </w:r>
    </w:p>
    <w:p w14:paraId="5EAC2AE2" w14:textId="77777777" w:rsidR="00000000" w:rsidRDefault="00457683">
      <w:pPr>
        <w:jc w:val="both"/>
        <w:divId w:val="1939293323"/>
        <w:rPr>
          <w:rFonts w:eastAsia="Times New Roman"/>
        </w:rPr>
      </w:pPr>
      <w:r>
        <w:rPr>
          <w:rFonts w:eastAsia="Times New Roman"/>
          <w:color w:val="000000"/>
          <w:sz w:val="20"/>
          <w:szCs w:val="20"/>
        </w:rPr>
        <w:t>The majority of our revenues are recognize</w:t>
      </w:r>
      <w:r>
        <w:rPr>
          <w:rFonts w:eastAsia="Times New Roman"/>
          <w:color w:val="000000"/>
          <w:sz w:val="20"/>
          <w:szCs w:val="20"/>
        </w:rPr>
        <w:t xml:space="preserve">d either at the point of sale or upon delivery and customer acceptance, paid for at the time of sale in cash, credit card, or on account with managed care payors having terms generally between 14 and 120 days, with most paying within 90 days. For sales of </w:t>
      </w:r>
      <w:r>
        <w:rPr>
          <w:rFonts w:eastAsia="Times New Roman"/>
          <w:color w:val="000000"/>
          <w:sz w:val="20"/>
          <w:szCs w:val="20"/>
        </w:rPr>
        <w:t>in-store non-prescription eyewear and related accessories, and paid eye exams, we recognize revenue at the point of sale. Our point in time revenues include 1) retail sales of prescription and non-prescription eyewear, contact lenses and related accessorie</w:t>
      </w:r>
      <w:r>
        <w:rPr>
          <w:rFonts w:eastAsia="Times New Roman"/>
          <w:color w:val="000000"/>
          <w:sz w:val="20"/>
          <w:szCs w:val="20"/>
        </w:rPr>
        <w:t>s to retail customers (including those covered by managed care), 2) eye exams and 3) wholesale sales of inventory in which our customer is another retail entity. Revenues recognized over time primarily include product protection plans (i.e. warranties), ey</w:t>
      </w:r>
      <w:r>
        <w:rPr>
          <w:rFonts w:eastAsia="Times New Roman"/>
          <w:color w:val="000000"/>
          <w:sz w:val="20"/>
          <w:szCs w:val="20"/>
        </w:rPr>
        <w:t>e care club memberships and management fees earned from our Legacy partner.</w:t>
      </w:r>
    </w:p>
    <w:p w14:paraId="0DF60290" w14:textId="77777777" w:rsidR="00000000" w:rsidRDefault="00457683">
      <w:pPr>
        <w:jc w:val="both"/>
        <w:divId w:val="676005547"/>
        <w:rPr>
          <w:rFonts w:eastAsia="Times New Roman"/>
        </w:rPr>
      </w:pPr>
      <w:r>
        <w:rPr>
          <w:rFonts w:eastAsia="Times New Roman"/>
          <w:color w:val="000000"/>
          <w:sz w:val="20"/>
          <w:szCs w:val="20"/>
        </w:rPr>
        <w:t>The following disaggregation of revenues depicts our revenue based on the timing of revenue recognition: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3299"/>
        <w:gridCol w:w="37"/>
        <w:gridCol w:w="120"/>
        <w:gridCol w:w="1070"/>
        <w:gridCol w:w="36"/>
        <w:gridCol w:w="36"/>
        <w:gridCol w:w="36"/>
        <w:gridCol w:w="36"/>
        <w:gridCol w:w="120"/>
        <w:gridCol w:w="927"/>
        <w:gridCol w:w="36"/>
        <w:gridCol w:w="36"/>
        <w:gridCol w:w="36"/>
        <w:gridCol w:w="36"/>
        <w:gridCol w:w="120"/>
        <w:gridCol w:w="927"/>
        <w:gridCol w:w="36"/>
        <w:gridCol w:w="36"/>
        <w:gridCol w:w="36"/>
        <w:gridCol w:w="36"/>
        <w:gridCol w:w="120"/>
        <w:gridCol w:w="1060"/>
        <w:gridCol w:w="36"/>
      </w:tblGrid>
      <w:tr w:rsidR="00000000" w14:paraId="29361E35" w14:textId="77777777">
        <w:trPr>
          <w:divId w:val="1673799874"/>
        </w:trPr>
        <w:tc>
          <w:tcPr>
            <w:tcW w:w="50" w:type="pct"/>
            <w:vAlign w:val="center"/>
            <w:hideMark/>
          </w:tcPr>
          <w:p w14:paraId="31CCF55A" w14:textId="77777777" w:rsidR="00000000" w:rsidRDefault="00457683">
            <w:pPr>
              <w:jc w:val="both"/>
              <w:rPr>
                <w:rFonts w:eastAsia="Times New Roman"/>
              </w:rPr>
            </w:pPr>
          </w:p>
        </w:tc>
        <w:tc>
          <w:tcPr>
            <w:tcW w:w="2020" w:type="pct"/>
            <w:vAlign w:val="center"/>
            <w:hideMark/>
          </w:tcPr>
          <w:p w14:paraId="1EED4986" w14:textId="77777777" w:rsidR="00000000" w:rsidRDefault="00457683">
            <w:pPr>
              <w:spacing w:after="100"/>
              <w:rPr>
                <w:rFonts w:eastAsia="Times New Roman"/>
                <w:sz w:val="20"/>
                <w:szCs w:val="20"/>
              </w:rPr>
            </w:pPr>
          </w:p>
        </w:tc>
        <w:tc>
          <w:tcPr>
            <w:tcW w:w="5" w:type="pct"/>
            <w:vAlign w:val="center"/>
            <w:hideMark/>
          </w:tcPr>
          <w:p w14:paraId="102A6CA1" w14:textId="77777777" w:rsidR="00000000" w:rsidRDefault="00457683">
            <w:pPr>
              <w:spacing w:after="100"/>
              <w:rPr>
                <w:rFonts w:eastAsia="Times New Roman"/>
                <w:sz w:val="20"/>
                <w:szCs w:val="20"/>
              </w:rPr>
            </w:pPr>
          </w:p>
        </w:tc>
        <w:tc>
          <w:tcPr>
            <w:tcW w:w="50" w:type="pct"/>
            <w:vAlign w:val="center"/>
            <w:hideMark/>
          </w:tcPr>
          <w:p w14:paraId="469612E3" w14:textId="77777777" w:rsidR="00000000" w:rsidRDefault="00457683">
            <w:pPr>
              <w:spacing w:after="100"/>
              <w:rPr>
                <w:rFonts w:eastAsia="Times New Roman"/>
                <w:sz w:val="20"/>
                <w:szCs w:val="20"/>
              </w:rPr>
            </w:pPr>
          </w:p>
        </w:tc>
        <w:tc>
          <w:tcPr>
            <w:tcW w:w="674" w:type="pct"/>
            <w:vAlign w:val="center"/>
            <w:hideMark/>
          </w:tcPr>
          <w:p w14:paraId="065F635D" w14:textId="77777777" w:rsidR="00000000" w:rsidRDefault="00457683">
            <w:pPr>
              <w:spacing w:after="100"/>
              <w:rPr>
                <w:rFonts w:eastAsia="Times New Roman"/>
                <w:sz w:val="20"/>
                <w:szCs w:val="20"/>
              </w:rPr>
            </w:pPr>
          </w:p>
        </w:tc>
        <w:tc>
          <w:tcPr>
            <w:tcW w:w="5" w:type="pct"/>
            <w:vAlign w:val="center"/>
            <w:hideMark/>
          </w:tcPr>
          <w:p w14:paraId="1473928C" w14:textId="77777777" w:rsidR="00000000" w:rsidRDefault="00457683">
            <w:pPr>
              <w:spacing w:after="100"/>
              <w:rPr>
                <w:rFonts w:eastAsia="Times New Roman"/>
                <w:sz w:val="20"/>
                <w:szCs w:val="20"/>
              </w:rPr>
            </w:pPr>
          </w:p>
        </w:tc>
        <w:tc>
          <w:tcPr>
            <w:tcW w:w="5" w:type="pct"/>
            <w:vAlign w:val="center"/>
            <w:hideMark/>
          </w:tcPr>
          <w:p w14:paraId="30C9BB55" w14:textId="77777777" w:rsidR="00000000" w:rsidRDefault="00457683">
            <w:pPr>
              <w:spacing w:after="100"/>
              <w:rPr>
                <w:rFonts w:eastAsia="Times New Roman"/>
                <w:sz w:val="20"/>
                <w:szCs w:val="20"/>
              </w:rPr>
            </w:pPr>
          </w:p>
        </w:tc>
        <w:tc>
          <w:tcPr>
            <w:tcW w:w="30" w:type="pct"/>
            <w:vAlign w:val="center"/>
            <w:hideMark/>
          </w:tcPr>
          <w:p w14:paraId="462487BE" w14:textId="77777777" w:rsidR="00000000" w:rsidRDefault="00457683">
            <w:pPr>
              <w:spacing w:after="100"/>
              <w:rPr>
                <w:rFonts w:eastAsia="Times New Roman"/>
                <w:sz w:val="20"/>
                <w:szCs w:val="20"/>
              </w:rPr>
            </w:pPr>
          </w:p>
        </w:tc>
        <w:tc>
          <w:tcPr>
            <w:tcW w:w="5" w:type="pct"/>
            <w:vAlign w:val="center"/>
            <w:hideMark/>
          </w:tcPr>
          <w:p w14:paraId="02785207" w14:textId="77777777" w:rsidR="00000000" w:rsidRDefault="00457683">
            <w:pPr>
              <w:spacing w:after="100"/>
              <w:rPr>
                <w:rFonts w:eastAsia="Times New Roman"/>
                <w:sz w:val="20"/>
                <w:szCs w:val="20"/>
              </w:rPr>
            </w:pPr>
          </w:p>
        </w:tc>
        <w:tc>
          <w:tcPr>
            <w:tcW w:w="50" w:type="pct"/>
            <w:vAlign w:val="center"/>
            <w:hideMark/>
          </w:tcPr>
          <w:p w14:paraId="5CEF8D64" w14:textId="77777777" w:rsidR="00000000" w:rsidRDefault="00457683">
            <w:pPr>
              <w:spacing w:after="100"/>
              <w:rPr>
                <w:rFonts w:eastAsia="Times New Roman"/>
                <w:sz w:val="20"/>
                <w:szCs w:val="20"/>
              </w:rPr>
            </w:pPr>
          </w:p>
        </w:tc>
        <w:tc>
          <w:tcPr>
            <w:tcW w:w="610" w:type="pct"/>
            <w:vAlign w:val="center"/>
            <w:hideMark/>
          </w:tcPr>
          <w:p w14:paraId="6D100DAB" w14:textId="77777777" w:rsidR="00000000" w:rsidRDefault="00457683">
            <w:pPr>
              <w:spacing w:after="100"/>
              <w:rPr>
                <w:rFonts w:eastAsia="Times New Roman"/>
                <w:sz w:val="20"/>
                <w:szCs w:val="20"/>
              </w:rPr>
            </w:pPr>
          </w:p>
        </w:tc>
        <w:tc>
          <w:tcPr>
            <w:tcW w:w="5" w:type="pct"/>
            <w:vAlign w:val="center"/>
            <w:hideMark/>
          </w:tcPr>
          <w:p w14:paraId="1BE94FE3" w14:textId="77777777" w:rsidR="00000000" w:rsidRDefault="00457683">
            <w:pPr>
              <w:spacing w:after="100"/>
              <w:rPr>
                <w:rFonts w:eastAsia="Times New Roman"/>
                <w:sz w:val="20"/>
                <w:szCs w:val="20"/>
              </w:rPr>
            </w:pPr>
          </w:p>
        </w:tc>
        <w:tc>
          <w:tcPr>
            <w:tcW w:w="5" w:type="pct"/>
            <w:vAlign w:val="center"/>
            <w:hideMark/>
          </w:tcPr>
          <w:p w14:paraId="60AA6731" w14:textId="77777777" w:rsidR="00000000" w:rsidRDefault="00457683">
            <w:pPr>
              <w:spacing w:after="100"/>
              <w:rPr>
                <w:rFonts w:eastAsia="Times New Roman"/>
                <w:sz w:val="20"/>
                <w:szCs w:val="20"/>
              </w:rPr>
            </w:pPr>
          </w:p>
        </w:tc>
        <w:tc>
          <w:tcPr>
            <w:tcW w:w="30" w:type="pct"/>
            <w:vAlign w:val="center"/>
            <w:hideMark/>
          </w:tcPr>
          <w:p w14:paraId="0445B7B1" w14:textId="77777777" w:rsidR="00000000" w:rsidRDefault="00457683">
            <w:pPr>
              <w:spacing w:after="100"/>
              <w:rPr>
                <w:rFonts w:eastAsia="Times New Roman"/>
                <w:sz w:val="20"/>
                <w:szCs w:val="20"/>
              </w:rPr>
            </w:pPr>
          </w:p>
        </w:tc>
        <w:tc>
          <w:tcPr>
            <w:tcW w:w="5" w:type="pct"/>
            <w:vAlign w:val="center"/>
            <w:hideMark/>
          </w:tcPr>
          <w:p w14:paraId="01A4C291" w14:textId="77777777" w:rsidR="00000000" w:rsidRDefault="00457683">
            <w:pPr>
              <w:spacing w:after="100"/>
              <w:rPr>
                <w:rFonts w:eastAsia="Times New Roman"/>
                <w:sz w:val="20"/>
                <w:szCs w:val="20"/>
              </w:rPr>
            </w:pPr>
          </w:p>
        </w:tc>
        <w:tc>
          <w:tcPr>
            <w:tcW w:w="50" w:type="pct"/>
            <w:vAlign w:val="center"/>
            <w:hideMark/>
          </w:tcPr>
          <w:p w14:paraId="28C8F02C" w14:textId="77777777" w:rsidR="00000000" w:rsidRDefault="00457683">
            <w:pPr>
              <w:spacing w:after="100"/>
              <w:rPr>
                <w:rFonts w:eastAsia="Times New Roman"/>
                <w:sz w:val="20"/>
                <w:szCs w:val="20"/>
              </w:rPr>
            </w:pPr>
          </w:p>
        </w:tc>
        <w:tc>
          <w:tcPr>
            <w:tcW w:w="610" w:type="pct"/>
            <w:vAlign w:val="center"/>
            <w:hideMark/>
          </w:tcPr>
          <w:p w14:paraId="3FB28401" w14:textId="77777777" w:rsidR="00000000" w:rsidRDefault="00457683">
            <w:pPr>
              <w:spacing w:after="100"/>
              <w:rPr>
                <w:rFonts w:eastAsia="Times New Roman"/>
                <w:sz w:val="20"/>
                <w:szCs w:val="20"/>
              </w:rPr>
            </w:pPr>
          </w:p>
        </w:tc>
        <w:tc>
          <w:tcPr>
            <w:tcW w:w="5" w:type="pct"/>
            <w:vAlign w:val="center"/>
            <w:hideMark/>
          </w:tcPr>
          <w:p w14:paraId="3E7EEC4C" w14:textId="77777777" w:rsidR="00000000" w:rsidRDefault="00457683">
            <w:pPr>
              <w:spacing w:after="100"/>
              <w:rPr>
                <w:rFonts w:eastAsia="Times New Roman"/>
                <w:sz w:val="20"/>
                <w:szCs w:val="20"/>
              </w:rPr>
            </w:pPr>
          </w:p>
        </w:tc>
        <w:tc>
          <w:tcPr>
            <w:tcW w:w="5" w:type="pct"/>
            <w:vAlign w:val="center"/>
            <w:hideMark/>
          </w:tcPr>
          <w:p w14:paraId="263BFE2C" w14:textId="77777777" w:rsidR="00000000" w:rsidRDefault="00457683">
            <w:pPr>
              <w:spacing w:after="100"/>
              <w:rPr>
                <w:rFonts w:eastAsia="Times New Roman"/>
                <w:sz w:val="20"/>
                <w:szCs w:val="20"/>
              </w:rPr>
            </w:pPr>
          </w:p>
        </w:tc>
        <w:tc>
          <w:tcPr>
            <w:tcW w:w="30" w:type="pct"/>
            <w:vAlign w:val="center"/>
            <w:hideMark/>
          </w:tcPr>
          <w:p w14:paraId="66929A4D" w14:textId="77777777" w:rsidR="00000000" w:rsidRDefault="00457683">
            <w:pPr>
              <w:spacing w:after="100"/>
              <w:rPr>
                <w:rFonts w:eastAsia="Times New Roman"/>
                <w:sz w:val="20"/>
                <w:szCs w:val="20"/>
              </w:rPr>
            </w:pPr>
          </w:p>
        </w:tc>
        <w:tc>
          <w:tcPr>
            <w:tcW w:w="5" w:type="pct"/>
            <w:vAlign w:val="center"/>
            <w:hideMark/>
          </w:tcPr>
          <w:p w14:paraId="21365E48" w14:textId="77777777" w:rsidR="00000000" w:rsidRDefault="00457683">
            <w:pPr>
              <w:spacing w:after="100"/>
              <w:rPr>
                <w:rFonts w:eastAsia="Times New Roman"/>
                <w:sz w:val="20"/>
                <w:szCs w:val="20"/>
              </w:rPr>
            </w:pPr>
          </w:p>
        </w:tc>
        <w:tc>
          <w:tcPr>
            <w:tcW w:w="50" w:type="pct"/>
            <w:vAlign w:val="center"/>
            <w:hideMark/>
          </w:tcPr>
          <w:p w14:paraId="3DCBAF9F" w14:textId="77777777" w:rsidR="00000000" w:rsidRDefault="00457683">
            <w:pPr>
              <w:spacing w:after="100"/>
              <w:rPr>
                <w:rFonts w:eastAsia="Times New Roman"/>
                <w:sz w:val="20"/>
                <w:szCs w:val="20"/>
              </w:rPr>
            </w:pPr>
          </w:p>
        </w:tc>
        <w:tc>
          <w:tcPr>
            <w:tcW w:w="690" w:type="pct"/>
            <w:vAlign w:val="center"/>
            <w:hideMark/>
          </w:tcPr>
          <w:p w14:paraId="4A1D3AD5" w14:textId="77777777" w:rsidR="00000000" w:rsidRDefault="00457683">
            <w:pPr>
              <w:spacing w:after="100"/>
              <w:rPr>
                <w:rFonts w:eastAsia="Times New Roman"/>
                <w:sz w:val="20"/>
                <w:szCs w:val="20"/>
              </w:rPr>
            </w:pPr>
          </w:p>
        </w:tc>
        <w:tc>
          <w:tcPr>
            <w:tcW w:w="5" w:type="pct"/>
            <w:vAlign w:val="center"/>
            <w:hideMark/>
          </w:tcPr>
          <w:p w14:paraId="5E66CF93" w14:textId="77777777" w:rsidR="00000000" w:rsidRDefault="00457683">
            <w:pPr>
              <w:spacing w:after="100"/>
              <w:rPr>
                <w:rFonts w:eastAsia="Times New Roman"/>
                <w:sz w:val="20"/>
                <w:szCs w:val="20"/>
              </w:rPr>
            </w:pPr>
          </w:p>
        </w:tc>
      </w:tr>
      <w:tr w:rsidR="00000000" w14:paraId="588EFCF5" w14:textId="77777777">
        <w:trPr>
          <w:divId w:val="1673799874"/>
        </w:trPr>
        <w:tc>
          <w:tcPr>
            <w:tcW w:w="0" w:type="auto"/>
            <w:gridSpan w:val="3"/>
            <w:tcMar>
              <w:top w:w="0" w:type="dxa"/>
              <w:left w:w="20" w:type="dxa"/>
              <w:bottom w:w="0" w:type="dxa"/>
              <w:right w:w="20" w:type="dxa"/>
            </w:tcMar>
            <w:vAlign w:val="center"/>
            <w:hideMark/>
          </w:tcPr>
          <w:p w14:paraId="1C31AEFF" w14:textId="77777777" w:rsidR="00000000" w:rsidRDefault="00457683">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39133B03"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31CBBBC8" w14:textId="77777777" w:rsidR="00000000" w:rsidRDefault="00457683">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6FEFAB64"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49290C69" w14:textId="77777777">
        <w:trPr>
          <w:divId w:val="1673799874"/>
        </w:trPr>
        <w:tc>
          <w:tcPr>
            <w:tcW w:w="0" w:type="auto"/>
            <w:gridSpan w:val="3"/>
            <w:tcMar>
              <w:top w:w="30" w:type="dxa"/>
              <w:left w:w="20" w:type="dxa"/>
              <w:bottom w:w="30" w:type="dxa"/>
              <w:right w:w="20" w:type="dxa"/>
            </w:tcMar>
            <w:vAlign w:val="bottom"/>
            <w:hideMark/>
          </w:tcPr>
          <w:p w14:paraId="008B36EC"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center"/>
            <w:hideMark/>
          </w:tcPr>
          <w:p w14:paraId="77C6AF22"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1C399C6C"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9329DFE"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55E41368"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9C95978"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2C7A1E85"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3F1AA8F"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0C17EB68" w14:textId="77777777">
        <w:trPr>
          <w:divId w:val="1673799874"/>
        </w:trPr>
        <w:tc>
          <w:tcPr>
            <w:tcW w:w="0" w:type="auto"/>
            <w:gridSpan w:val="3"/>
            <w:shd w:val="clear" w:color="auto" w:fill="CCEEFF"/>
            <w:tcMar>
              <w:top w:w="30" w:type="dxa"/>
              <w:left w:w="20" w:type="dxa"/>
              <w:bottom w:w="30" w:type="dxa"/>
              <w:right w:w="20" w:type="dxa"/>
            </w:tcMar>
            <w:vAlign w:val="bottom"/>
            <w:hideMark/>
          </w:tcPr>
          <w:p w14:paraId="46CDF787" w14:textId="77777777" w:rsidR="00000000" w:rsidRDefault="00457683">
            <w:pPr>
              <w:spacing w:after="100"/>
              <w:rPr>
                <w:rFonts w:eastAsia="Times New Roman"/>
              </w:rPr>
            </w:pPr>
            <w:r>
              <w:rPr>
                <w:rFonts w:eastAsia="Times New Roman"/>
                <w:color w:val="000000"/>
                <w:sz w:val="20"/>
                <w:szCs w:val="20"/>
              </w:rPr>
              <w:t>Revenues recognized at a point in time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9DD8A6"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8D33A4" w14:textId="77777777" w:rsidR="00000000" w:rsidRDefault="00457683">
            <w:pPr>
              <w:spacing w:after="100"/>
              <w:jc w:val="right"/>
              <w:rPr>
                <w:rFonts w:eastAsia="Times New Roman"/>
              </w:rPr>
            </w:pPr>
            <w:r>
              <w:rPr>
                <w:rFonts w:eastAsia="Times New Roman"/>
                <w:color w:val="000000"/>
                <w:sz w:val="20"/>
                <w:szCs w:val="20"/>
              </w:rPr>
              <w:t>468,245 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03048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182BE"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916262"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77F54A" w14:textId="77777777" w:rsidR="00000000" w:rsidRDefault="00457683">
            <w:pPr>
              <w:spacing w:after="100"/>
              <w:jc w:val="right"/>
              <w:rPr>
                <w:rFonts w:eastAsia="Times New Roman"/>
              </w:rPr>
            </w:pPr>
            <w:r>
              <w:rPr>
                <w:rFonts w:eastAsia="Times New Roman"/>
                <w:color w:val="000000"/>
                <w:sz w:val="20"/>
                <w:szCs w:val="20"/>
              </w:rPr>
              <w:t>504,969 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09C76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300F2"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B837E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4579A7" w14:textId="77777777" w:rsidR="00000000" w:rsidRDefault="00457683">
            <w:pPr>
              <w:spacing w:after="100"/>
              <w:jc w:val="right"/>
              <w:rPr>
                <w:rFonts w:eastAsia="Times New Roman"/>
              </w:rPr>
            </w:pPr>
            <w:r>
              <w:rPr>
                <w:rFonts w:eastAsia="Times New Roman"/>
                <w:color w:val="000000"/>
                <w:sz w:val="20"/>
                <w:szCs w:val="20"/>
              </w:rPr>
              <w:t>953,330 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8C24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20EF23"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82DC0C"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407307" w14:textId="77777777" w:rsidR="00000000" w:rsidRDefault="00457683">
            <w:pPr>
              <w:spacing w:after="100"/>
              <w:jc w:val="right"/>
              <w:rPr>
                <w:rFonts w:eastAsia="Times New Roman"/>
              </w:rPr>
            </w:pPr>
            <w:r>
              <w:rPr>
                <w:rFonts w:eastAsia="Times New Roman"/>
                <w:color w:val="000000"/>
                <w:sz w:val="20"/>
                <w:szCs w:val="20"/>
              </w:rPr>
              <w:t>998,407 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89B600" w14:textId="77777777" w:rsidR="00000000" w:rsidRDefault="00457683">
            <w:pPr>
              <w:spacing w:after="100"/>
              <w:jc w:val="right"/>
              <w:rPr>
                <w:rFonts w:eastAsia="Times New Roman"/>
              </w:rPr>
            </w:pPr>
          </w:p>
        </w:tc>
      </w:tr>
      <w:tr w:rsidR="00000000" w14:paraId="4929A217" w14:textId="77777777">
        <w:trPr>
          <w:divId w:val="1673799874"/>
        </w:trPr>
        <w:tc>
          <w:tcPr>
            <w:tcW w:w="0" w:type="auto"/>
            <w:gridSpan w:val="3"/>
            <w:shd w:val="clear" w:color="auto" w:fill="FFFFFF"/>
            <w:tcMar>
              <w:top w:w="30" w:type="dxa"/>
              <w:left w:w="20" w:type="dxa"/>
              <w:bottom w:w="30" w:type="dxa"/>
              <w:right w:w="20" w:type="dxa"/>
            </w:tcMar>
            <w:vAlign w:val="bottom"/>
            <w:hideMark/>
          </w:tcPr>
          <w:p w14:paraId="0CAE9A40" w14:textId="77777777" w:rsidR="00000000" w:rsidRDefault="00457683">
            <w:pPr>
              <w:spacing w:after="100"/>
              <w:rPr>
                <w:rFonts w:eastAsia="Times New Roman"/>
              </w:rPr>
            </w:pPr>
            <w:r>
              <w:rPr>
                <w:rFonts w:eastAsia="Times New Roman"/>
                <w:color w:val="000000"/>
                <w:sz w:val="20"/>
                <w:szCs w:val="20"/>
              </w:rPr>
              <w:t>Revenues recognized over time</w:t>
            </w:r>
          </w:p>
        </w:tc>
        <w:tc>
          <w:tcPr>
            <w:tcW w:w="0" w:type="auto"/>
            <w:gridSpan w:val="2"/>
            <w:shd w:val="clear" w:color="auto" w:fill="FFFFFF"/>
            <w:tcMar>
              <w:top w:w="30" w:type="dxa"/>
              <w:left w:w="20" w:type="dxa"/>
              <w:bottom w:w="30" w:type="dxa"/>
              <w:right w:w="0" w:type="dxa"/>
            </w:tcMar>
            <w:vAlign w:val="bottom"/>
            <w:hideMark/>
          </w:tcPr>
          <w:p w14:paraId="216035D6" w14:textId="77777777" w:rsidR="00000000" w:rsidRDefault="00457683">
            <w:pPr>
              <w:spacing w:after="100"/>
              <w:jc w:val="right"/>
              <w:rPr>
                <w:rFonts w:eastAsia="Times New Roman"/>
              </w:rPr>
            </w:pPr>
            <w:r>
              <w:rPr>
                <w:rFonts w:eastAsia="Times New Roman"/>
                <w:color w:val="000000"/>
                <w:sz w:val="20"/>
                <w:szCs w:val="20"/>
              </w:rPr>
              <w:t>41,310 </w:t>
            </w:r>
          </w:p>
        </w:tc>
        <w:tc>
          <w:tcPr>
            <w:tcW w:w="0" w:type="auto"/>
            <w:shd w:val="clear" w:color="auto" w:fill="FFFFFF"/>
            <w:tcMar>
              <w:top w:w="30" w:type="dxa"/>
              <w:left w:w="0" w:type="dxa"/>
              <w:bottom w:w="30" w:type="dxa"/>
              <w:right w:w="20" w:type="dxa"/>
            </w:tcMar>
            <w:vAlign w:val="bottom"/>
            <w:hideMark/>
          </w:tcPr>
          <w:p w14:paraId="02FE092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17EF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60E895" w14:textId="77777777" w:rsidR="00000000" w:rsidRDefault="00457683">
            <w:pPr>
              <w:spacing w:after="100"/>
              <w:jc w:val="right"/>
              <w:rPr>
                <w:rFonts w:eastAsia="Times New Roman"/>
              </w:rPr>
            </w:pPr>
            <w:r>
              <w:rPr>
                <w:rFonts w:eastAsia="Times New Roman"/>
                <w:color w:val="000000"/>
                <w:sz w:val="20"/>
                <w:szCs w:val="20"/>
              </w:rPr>
              <w:t>44,520 </w:t>
            </w:r>
          </w:p>
        </w:tc>
        <w:tc>
          <w:tcPr>
            <w:tcW w:w="0" w:type="auto"/>
            <w:shd w:val="clear" w:color="auto" w:fill="FFFFFF"/>
            <w:tcMar>
              <w:top w:w="30" w:type="dxa"/>
              <w:left w:w="0" w:type="dxa"/>
              <w:bottom w:w="30" w:type="dxa"/>
              <w:right w:w="20" w:type="dxa"/>
            </w:tcMar>
            <w:vAlign w:val="bottom"/>
            <w:hideMark/>
          </w:tcPr>
          <w:p w14:paraId="1AC7699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B321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2E04A2" w14:textId="77777777" w:rsidR="00000000" w:rsidRDefault="00457683">
            <w:pPr>
              <w:spacing w:after="100"/>
              <w:jc w:val="right"/>
              <w:rPr>
                <w:rFonts w:eastAsia="Times New Roman"/>
              </w:rPr>
            </w:pPr>
            <w:r>
              <w:rPr>
                <w:rFonts w:eastAsia="Times New Roman"/>
                <w:color w:val="000000"/>
                <w:sz w:val="20"/>
                <w:szCs w:val="20"/>
              </w:rPr>
              <w:t>83,936 </w:t>
            </w:r>
          </w:p>
        </w:tc>
        <w:tc>
          <w:tcPr>
            <w:tcW w:w="0" w:type="auto"/>
            <w:shd w:val="clear" w:color="auto" w:fill="FFFFFF"/>
            <w:tcMar>
              <w:top w:w="30" w:type="dxa"/>
              <w:left w:w="0" w:type="dxa"/>
              <w:bottom w:w="30" w:type="dxa"/>
              <w:right w:w="20" w:type="dxa"/>
            </w:tcMar>
            <w:vAlign w:val="bottom"/>
            <w:hideMark/>
          </w:tcPr>
          <w:p w14:paraId="6B7497F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F7964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D2C30" w14:textId="77777777" w:rsidR="00000000" w:rsidRDefault="00457683">
            <w:pPr>
              <w:spacing w:after="100"/>
              <w:jc w:val="right"/>
              <w:rPr>
                <w:rFonts w:eastAsia="Times New Roman"/>
              </w:rPr>
            </w:pPr>
            <w:r>
              <w:rPr>
                <w:rFonts w:eastAsia="Times New Roman"/>
                <w:color w:val="000000"/>
                <w:sz w:val="20"/>
                <w:szCs w:val="20"/>
              </w:rPr>
              <w:t>85,262 </w:t>
            </w:r>
          </w:p>
        </w:tc>
        <w:tc>
          <w:tcPr>
            <w:tcW w:w="0" w:type="auto"/>
            <w:shd w:val="clear" w:color="auto" w:fill="FFFFFF"/>
            <w:tcMar>
              <w:top w:w="30" w:type="dxa"/>
              <w:left w:w="0" w:type="dxa"/>
              <w:bottom w:w="30" w:type="dxa"/>
              <w:right w:w="20" w:type="dxa"/>
            </w:tcMar>
            <w:vAlign w:val="bottom"/>
            <w:hideMark/>
          </w:tcPr>
          <w:p w14:paraId="6EA4F3CB" w14:textId="77777777" w:rsidR="00000000" w:rsidRDefault="00457683">
            <w:pPr>
              <w:spacing w:after="100"/>
              <w:jc w:val="right"/>
              <w:rPr>
                <w:rFonts w:eastAsia="Times New Roman"/>
              </w:rPr>
            </w:pPr>
          </w:p>
        </w:tc>
      </w:tr>
      <w:tr w:rsidR="00000000" w14:paraId="06C74F5F" w14:textId="77777777">
        <w:trPr>
          <w:divId w:val="1673799874"/>
        </w:trPr>
        <w:tc>
          <w:tcPr>
            <w:tcW w:w="0" w:type="auto"/>
            <w:gridSpan w:val="3"/>
            <w:shd w:val="clear" w:color="auto" w:fill="CCEEFF"/>
            <w:tcMar>
              <w:top w:w="30" w:type="dxa"/>
              <w:left w:w="155" w:type="dxa"/>
              <w:bottom w:w="30" w:type="dxa"/>
              <w:right w:w="20" w:type="dxa"/>
            </w:tcMar>
            <w:vAlign w:val="bottom"/>
            <w:hideMark/>
          </w:tcPr>
          <w:p w14:paraId="5D3C2332" w14:textId="77777777" w:rsidR="00000000" w:rsidRDefault="00457683">
            <w:pPr>
              <w:spacing w:after="100"/>
              <w:rPr>
                <w:rFonts w:eastAsia="Times New Roman"/>
              </w:rPr>
            </w:pPr>
            <w:r>
              <w:rPr>
                <w:rFonts w:eastAsia="Times New Roman"/>
                <w:color w:val="000000"/>
                <w:sz w:val="20"/>
                <w:szCs w:val="20"/>
              </w:rPr>
              <w:t xml:space="preserve">Total net revenue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1F2302"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8EE882" w14:textId="77777777" w:rsidR="00000000" w:rsidRDefault="00457683">
            <w:pPr>
              <w:spacing w:after="100"/>
              <w:jc w:val="right"/>
              <w:rPr>
                <w:rFonts w:eastAsia="Times New Roman"/>
              </w:rPr>
            </w:pPr>
            <w:r>
              <w:rPr>
                <w:rFonts w:eastAsia="Times New Roman"/>
                <w:color w:val="000000"/>
                <w:sz w:val="20"/>
                <w:szCs w:val="20"/>
              </w:rPr>
              <w:t>509,555 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7A827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EBF4C1"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219951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7A3CE6" w14:textId="77777777" w:rsidR="00000000" w:rsidRDefault="00457683">
            <w:pPr>
              <w:spacing w:after="100"/>
              <w:jc w:val="right"/>
              <w:rPr>
                <w:rFonts w:eastAsia="Times New Roman"/>
              </w:rPr>
            </w:pPr>
            <w:r>
              <w:rPr>
                <w:rFonts w:eastAsia="Times New Roman"/>
                <w:color w:val="000000"/>
                <w:sz w:val="20"/>
                <w:szCs w:val="20"/>
              </w:rPr>
              <w:t>549,489 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E7F025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9CC0D"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65DFA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419D60" w14:textId="77777777" w:rsidR="00000000" w:rsidRDefault="00457683">
            <w:pPr>
              <w:spacing w:after="100"/>
              <w:jc w:val="right"/>
              <w:rPr>
                <w:rFonts w:eastAsia="Times New Roman"/>
              </w:rPr>
            </w:pPr>
            <w:r>
              <w:rPr>
                <w:rFonts w:eastAsia="Times New Roman"/>
                <w:color w:val="000000"/>
                <w:sz w:val="20"/>
                <w:szCs w:val="20"/>
              </w:rPr>
              <w:t>1,037,266 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3F3CF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1FE49"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54FF5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D4E873" w14:textId="77777777" w:rsidR="00000000" w:rsidRDefault="00457683">
            <w:pPr>
              <w:spacing w:after="100"/>
              <w:jc w:val="right"/>
              <w:rPr>
                <w:rFonts w:eastAsia="Times New Roman"/>
              </w:rPr>
            </w:pPr>
            <w:r>
              <w:rPr>
                <w:rFonts w:eastAsia="Times New Roman"/>
                <w:color w:val="000000"/>
                <w:sz w:val="20"/>
                <w:szCs w:val="20"/>
              </w:rPr>
              <w:t>1,083,669 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E66BEE" w14:textId="77777777" w:rsidR="00000000" w:rsidRDefault="00457683">
            <w:pPr>
              <w:spacing w:after="100"/>
              <w:jc w:val="right"/>
              <w:rPr>
                <w:rFonts w:eastAsia="Times New Roman"/>
              </w:rPr>
            </w:pPr>
          </w:p>
        </w:tc>
      </w:tr>
    </w:tbl>
    <w:p w14:paraId="273CB50C" w14:textId="77777777" w:rsidR="00000000" w:rsidRDefault="00457683">
      <w:pPr>
        <w:jc w:val="both"/>
        <w:divId w:val="773554060"/>
        <w:rPr>
          <w:rFonts w:eastAsia="Times New Roman"/>
        </w:rPr>
      </w:pPr>
      <w:r>
        <w:rPr>
          <w:rFonts w:eastAsia="Times New Roman"/>
          <w:color w:val="000000"/>
          <w:sz w:val="20"/>
          <w:szCs w:val="20"/>
        </w:rPr>
        <w:t>Refer to Note 10. “Segment Reporting” f</w:t>
      </w:r>
      <w:r>
        <w:rPr>
          <w:rFonts w:eastAsia="Times New Roman"/>
          <w:color w:val="000000"/>
          <w:sz w:val="20"/>
          <w:szCs w:val="20"/>
        </w:rPr>
        <w:t>or the Company’s disaggregation of net revenue by reportable segment. As the reportable segments are aligned by similar economic factors, trends and customers, the reportable segment disaggregation view best depicts how the nature, amount and uncertainty o</w:t>
      </w:r>
      <w:r>
        <w:rPr>
          <w:rFonts w:eastAsia="Times New Roman"/>
          <w:color w:val="000000"/>
          <w:sz w:val="20"/>
          <w:szCs w:val="20"/>
        </w:rPr>
        <w:t>f revenue and cash flows are affected by economic factors.</w:t>
      </w:r>
    </w:p>
    <w:p w14:paraId="5EFA566A" w14:textId="77777777" w:rsidR="00000000" w:rsidRDefault="00457683">
      <w:pPr>
        <w:jc w:val="both"/>
        <w:divId w:val="1079208575"/>
        <w:rPr>
          <w:rFonts w:eastAsia="Times New Roman"/>
        </w:rPr>
      </w:pPr>
      <w:r>
        <w:rPr>
          <w:rFonts w:eastAsia="Times New Roman"/>
          <w:color w:val="000000"/>
          <w:sz w:val="20"/>
          <w:szCs w:val="20"/>
        </w:rPr>
        <w:t>We record reductions in revenue for estimated price concessions granted to managed care providers. The Company considers its revenue from managed care customers to include variable consideration an</w:t>
      </w:r>
      <w:r>
        <w:rPr>
          <w:rFonts w:eastAsia="Times New Roman"/>
          <w:color w:val="000000"/>
          <w:sz w:val="20"/>
          <w:szCs w:val="20"/>
        </w:rPr>
        <w:t>d estimates such amounts associated with managed care customer revenues using the history of concessions provided and cash receipts from managed care providers; we reduced our net revenue for variable consideration of $3.0 million and $1.6 million during t</w:t>
      </w:r>
      <w:r>
        <w:rPr>
          <w:rFonts w:eastAsia="Times New Roman"/>
          <w:color w:val="000000"/>
          <w:sz w:val="20"/>
          <w:szCs w:val="20"/>
        </w:rPr>
        <w:t>he three months ended July 2, 2022 and July 3, 2021, respectively, and $5.7 million and $4.4 million during the six months ended July 2, 2022 and July 3, 2021, respectively.</w:t>
      </w:r>
    </w:p>
    <w:p w14:paraId="44D1FE2B" w14:textId="77777777" w:rsidR="00000000" w:rsidRDefault="00457683">
      <w:pPr>
        <w:jc w:val="both"/>
        <w:divId w:val="1116875157"/>
        <w:rPr>
          <w:rFonts w:eastAsia="Times New Roman"/>
        </w:rPr>
      </w:pPr>
      <w:r>
        <w:rPr>
          <w:rFonts w:eastAsia="Times New Roman"/>
          <w:i/>
          <w:iCs/>
          <w:color w:val="000000"/>
          <w:sz w:val="20"/>
          <w:szCs w:val="20"/>
        </w:rPr>
        <w:t>Contract Assets and Liabilities</w:t>
      </w:r>
    </w:p>
    <w:p w14:paraId="47109368" w14:textId="77777777" w:rsidR="00000000" w:rsidRDefault="00457683">
      <w:pPr>
        <w:jc w:val="both"/>
        <w:divId w:val="1402217072"/>
        <w:rPr>
          <w:rFonts w:eastAsia="Times New Roman"/>
        </w:rPr>
      </w:pPr>
      <w:r>
        <w:rPr>
          <w:rFonts w:eastAsia="Times New Roman"/>
          <w:color w:val="000000"/>
          <w:sz w:val="20"/>
          <w:szCs w:val="20"/>
        </w:rPr>
        <w:t>The Company’s contract assets and contract liabili</w:t>
      </w:r>
      <w:r>
        <w:rPr>
          <w:rFonts w:eastAsia="Times New Roman"/>
          <w:color w:val="000000"/>
          <w:sz w:val="20"/>
          <w:szCs w:val="20"/>
        </w:rPr>
        <w:t>ties primarily result from timing differences between the performance of our obligations and the customer’s payment.</w:t>
      </w:r>
    </w:p>
    <w:p w14:paraId="61F3EA2D" w14:textId="77777777" w:rsidR="00000000" w:rsidRDefault="00457683">
      <w:pPr>
        <w:jc w:val="both"/>
        <w:divId w:val="722828686"/>
        <w:rPr>
          <w:rFonts w:eastAsia="Times New Roman"/>
        </w:rPr>
      </w:pPr>
      <w:r>
        <w:rPr>
          <w:rFonts w:eastAsia="Times New Roman"/>
          <w:color w:val="000000"/>
          <w:sz w:val="20"/>
          <w:szCs w:val="20"/>
          <w:u w:val="single"/>
        </w:rPr>
        <w:t>Accounts Receivable</w:t>
      </w:r>
    </w:p>
    <w:p w14:paraId="656BA1AD" w14:textId="77777777" w:rsidR="00000000" w:rsidRDefault="00457683">
      <w:pPr>
        <w:jc w:val="both"/>
        <w:divId w:val="1749883279"/>
        <w:rPr>
          <w:rFonts w:eastAsia="Times New Roman"/>
        </w:rPr>
      </w:pPr>
      <w:r>
        <w:rPr>
          <w:rFonts w:eastAsia="Times New Roman"/>
          <w:color w:val="000000"/>
          <w:sz w:val="20"/>
          <w:szCs w:val="20"/>
        </w:rPr>
        <w:t>Credit loss expense recognized on our receivables, which is presented in SG&amp;A expenses in the Company’s condensed conso</w:t>
      </w:r>
      <w:r>
        <w:rPr>
          <w:rFonts w:eastAsia="Times New Roman"/>
          <w:color w:val="000000"/>
          <w:sz w:val="20"/>
          <w:szCs w:val="20"/>
        </w:rPr>
        <w:t>lidated statements of operations, were $0.5 million and $0.2 million for the three months ended July 2, 2022 and July 3, 2021, respectively, as compared to $0.6 million and $0.3 million for the six months ended July 2, 2022 and July 3, 2021, respectively.</w:t>
      </w:r>
    </w:p>
    <w:p w14:paraId="6D26682D" w14:textId="77777777" w:rsidR="00000000" w:rsidRDefault="00457683">
      <w:pPr>
        <w:jc w:val="center"/>
        <w:divId w:val="587344604"/>
        <w:rPr>
          <w:rFonts w:eastAsia="Times New Roman"/>
        </w:rPr>
      </w:pPr>
      <w:r>
        <w:rPr>
          <w:rFonts w:eastAsia="Times New Roman"/>
          <w:color w:val="000000"/>
          <w:sz w:val="20"/>
          <w:szCs w:val="20"/>
        </w:rPr>
        <w:t>15</w:t>
      </w:r>
    </w:p>
    <w:p w14:paraId="757769A0" w14:textId="77777777" w:rsidR="00000000" w:rsidRDefault="00457683">
      <w:pPr>
        <w:rPr>
          <w:rFonts w:eastAsia="Times New Roman"/>
        </w:rPr>
      </w:pPr>
      <w:r>
        <w:rPr>
          <w:rFonts w:eastAsia="Times New Roman"/>
        </w:rPr>
        <w:pict w14:anchorId="4FBA59CE">
          <v:rect id="_x0000_i1039" style="width:0;height:1.5pt" o:hralign="center" o:hrstd="t" o:hr="t" fillcolor="#a0a0a0" stroked="f"/>
        </w:pict>
      </w:r>
    </w:p>
    <w:p w14:paraId="011C12E5" w14:textId="77777777" w:rsidR="00000000" w:rsidRDefault="00457683">
      <w:pPr>
        <w:divId w:val="1550916626"/>
        <w:rPr>
          <w:rFonts w:eastAsia="Times New Roman"/>
        </w:rPr>
      </w:pPr>
      <w:r>
        <w:rPr>
          <w:rFonts w:eastAsia="Times New Roman"/>
          <w:color w:val="0000FF"/>
          <w:sz w:val="20"/>
          <w:szCs w:val="20"/>
          <w:u w:val="single"/>
        </w:rPr>
        <w:t>Table of contents</w:t>
      </w:r>
    </w:p>
    <w:p w14:paraId="2D0D80BB" w14:textId="77777777" w:rsidR="00000000" w:rsidRDefault="00457683">
      <w:pPr>
        <w:jc w:val="center"/>
        <w:divId w:val="1769614184"/>
        <w:rPr>
          <w:rFonts w:eastAsia="Times New Roman"/>
        </w:rPr>
      </w:pPr>
    </w:p>
    <w:p w14:paraId="7A105FD8" w14:textId="77777777" w:rsidR="00000000" w:rsidRDefault="00457683">
      <w:pPr>
        <w:jc w:val="both"/>
        <w:divId w:val="1109157139"/>
        <w:rPr>
          <w:rFonts w:eastAsia="Times New Roman"/>
        </w:rPr>
      </w:pPr>
      <w:r>
        <w:rPr>
          <w:rFonts w:eastAsia="Times New Roman"/>
          <w:color w:val="000000"/>
          <w:sz w:val="20"/>
          <w:szCs w:val="20"/>
          <w:u w:val="single"/>
        </w:rPr>
        <w:t>Unsatisfied Performance Obligations (Contract Liabilities)</w:t>
      </w:r>
    </w:p>
    <w:p w14:paraId="6139EBF9" w14:textId="77777777" w:rsidR="00000000" w:rsidRDefault="00457683">
      <w:pPr>
        <w:jc w:val="both"/>
        <w:divId w:val="823546170"/>
        <w:rPr>
          <w:rFonts w:eastAsia="Times New Roman"/>
        </w:rPr>
      </w:pPr>
      <w:r>
        <w:rPr>
          <w:rFonts w:eastAsia="Times New Roman"/>
          <w:color w:val="000000"/>
          <w:sz w:val="20"/>
          <w:szCs w:val="20"/>
        </w:rPr>
        <w:t>During the three months ended July 2, 2022 and July 3, 2021, we recognized $23.9 million and $23.0 million, respectively, of deferred rev</w:t>
      </w:r>
      <w:r>
        <w:rPr>
          <w:rFonts w:eastAsia="Times New Roman"/>
          <w:color w:val="000000"/>
          <w:sz w:val="20"/>
          <w:szCs w:val="20"/>
        </w:rPr>
        <w:t>enues outstanding at the beginning of each respective period. During the six months ended July 2, 2022 and July 3, 2021, we recognized $43.3 million and $37.3 million, respectively, of deferred revenues outstanding at the beginning of each respective perio</w:t>
      </w:r>
      <w:r>
        <w:rPr>
          <w:rFonts w:eastAsia="Times New Roman"/>
          <w:color w:val="000000"/>
          <w:sz w:val="20"/>
          <w:szCs w:val="20"/>
        </w:rPr>
        <w:t>d.</w:t>
      </w:r>
    </w:p>
    <w:p w14:paraId="061E937D" w14:textId="77777777" w:rsidR="00000000" w:rsidRDefault="00457683">
      <w:pPr>
        <w:jc w:val="both"/>
        <w:divId w:val="786774946"/>
        <w:rPr>
          <w:rFonts w:eastAsia="Times New Roman"/>
        </w:rPr>
      </w:pPr>
      <w:r>
        <w:rPr>
          <w:rFonts w:eastAsia="Times New Roman"/>
          <w:color w:val="000000"/>
          <w:sz w:val="20"/>
          <w:szCs w:val="20"/>
        </w:rPr>
        <w:t xml:space="preserve">Our deferred revenue balance as of July 2, 2022 was $87.3 million. We expect future revenue recognition of this balance of $41.7 million, $33.0 million, $10.9 million, $1.5 million and $0.2 million in fiscal years 2022, 2023, 2024, 2025 and thereafter, </w:t>
      </w:r>
      <w:r>
        <w:rPr>
          <w:rFonts w:eastAsia="Times New Roman"/>
          <w:color w:val="000000"/>
          <w:sz w:val="20"/>
          <w:szCs w:val="20"/>
        </w:rPr>
        <w:t>respectively.</w:t>
      </w:r>
    </w:p>
    <w:p w14:paraId="5E0CE8B1" w14:textId="77777777" w:rsidR="00000000" w:rsidRDefault="00457683">
      <w:pPr>
        <w:jc w:val="both"/>
        <w:divId w:val="1518931154"/>
        <w:rPr>
          <w:rFonts w:eastAsia="Times New Roman"/>
        </w:rPr>
      </w:pPr>
    </w:p>
    <w:p w14:paraId="3047B6AD" w14:textId="77777777" w:rsidR="00000000" w:rsidRDefault="00457683">
      <w:pPr>
        <w:jc w:val="both"/>
        <w:rPr>
          <w:rFonts w:eastAsia="Times New Roman"/>
        </w:rPr>
      </w:pPr>
      <w:r>
        <w:rPr>
          <w:rFonts w:eastAsia="Times New Roman"/>
          <w:b/>
          <w:bCs/>
          <w:color w:val="000000"/>
          <w:sz w:val="20"/>
          <w:szCs w:val="20"/>
        </w:rPr>
        <w:t>8. Leases</w:t>
      </w:r>
    </w:p>
    <w:p w14:paraId="4A37E5A9" w14:textId="77777777" w:rsidR="00000000" w:rsidRDefault="00457683">
      <w:pPr>
        <w:jc w:val="both"/>
        <w:rPr>
          <w:rFonts w:eastAsia="Times New Roman"/>
        </w:rPr>
      </w:pPr>
    </w:p>
    <w:p w14:paraId="5D7263ED" w14:textId="77777777" w:rsidR="00000000" w:rsidRDefault="00457683">
      <w:pPr>
        <w:jc w:val="both"/>
        <w:rPr>
          <w:rFonts w:eastAsia="Times New Roman"/>
        </w:rPr>
      </w:pPr>
      <w:r>
        <w:rPr>
          <w:rFonts w:eastAsia="Times New Roman"/>
          <w:color w:val="000000"/>
          <w:sz w:val="20"/>
          <w:szCs w:val="20"/>
        </w:rPr>
        <w:t>Our lease costs for the three and six months ended July 2, 2022 and July 3,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539"/>
        <w:gridCol w:w="37"/>
        <w:gridCol w:w="120"/>
        <w:gridCol w:w="963"/>
        <w:gridCol w:w="36"/>
        <w:gridCol w:w="36"/>
        <w:gridCol w:w="36"/>
        <w:gridCol w:w="36"/>
        <w:gridCol w:w="120"/>
        <w:gridCol w:w="927"/>
        <w:gridCol w:w="36"/>
        <w:gridCol w:w="36"/>
        <w:gridCol w:w="36"/>
        <w:gridCol w:w="36"/>
        <w:gridCol w:w="120"/>
        <w:gridCol w:w="927"/>
        <w:gridCol w:w="36"/>
        <w:gridCol w:w="36"/>
        <w:gridCol w:w="36"/>
        <w:gridCol w:w="36"/>
        <w:gridCol w:w="120"/>
        <w:gridCol w:w="927"/>
        <w:gridCol w:w="36"/>
      </w:tblGrid>
      <w:tr w:rsidR="00000000" w14:paraId="5BAA9C96" w14:textId="77777777">
        <w:trPr>
          <w:divId w:val="1202405084"/>
        </w:trPr>
        <w:tc>
          <w:tcPr>
            <w:tcW w:w="50" w:type="pct"/>
            <w:vAlign w:val="center"/>
            <w:hideMark/>
          </w:tcPr>
          <w:p w14:paraId="08706BA5" w14:textId="77777777" w:rsidR="00000000" w:rsidRDefault="00457683">
            <w:pPr>
              <w:jc w:val="both"/>
              <w:rPr>
                <w:rFonts w:eastAsia="Times New Roman"/>
              </w:rPr>
            </w:pPr>
          </w:p>
        </w:tc>
        <w:tc>
          <w:tcPr>
            <w:tcW w:w="2164" w:type="pct"/>
            <w:vAlign w:val="center"/>
            <w:hideMark/>
          </w:tcPr>
          <w:p w14:paraId="5BDE45AC" w14:textId="77777777" w:rsidR="00000000" w:rsidRDefault="00457683">
            <w:pPr>
              <w:spacing w:after="100"/>
              <w:rPr>
                <w:rFonts w:eastAsia="Times New Roman"/>
                <w:sz w:val="20"/>
                <w:szCs w:val="20"/>
              </w:rPr>
            </w:pPr>
          </w:p>
        </w:tc>
        <w:tc>
          <w:tcPr>
            <w:tcW w:w="5" w:type="pct"/>
            <w:vAlign w:val="center"/>
            <w:hideMark/>
          </w:tcPr>
          <w:p w14:paraId="7923C22E" w14:textId="77777777" w:rsidR="00000000" w:rsidRDefault="00457683">
            <w:pPr>
              <w:spacing w:after="100"/>
              <w:rPr>
                <w:rFonts w:eastAsia="Times New Roman"/>
                <w:sz w:val="20"/>
                <w:szCs w:val="20"/>
              </w:rPr>
            </w:pPr>
          </w:p>
        </w:tc>
        <w:tc>
          <w:tcPr>
            <w:tcW w:w="50" w:type="pct"/>
            <w:vAlign w:val="center"/>
            <w:hideMark/>
          </w:tcPr>
          <w:p w14:paraId="6BDD51B9" w14:textId="77777777" w:rsidR="00000000" w:rsidRDefault="00457683">
            <w:pPr>
              <w:spacing w:after="100"/>
              <w:rPr>
                <w:rFonts w:eastAsia="Times New Roman"/>
                <w:sz w:val="20"/>
                <w:szCs w:val="20"/>
              </w:rPr>
            </w:pPr>
          </w:p>
        </w:tc>
        <w:tc>
          <w:tcPr>
            <w:tcW w:w="610" w:type="pct"/>
            <w:vAlign w:val="center"/>
            <w:hideMark/>
          </w:tcPr>
          <w:p w14:paraId="24951F85" w14:textId="77777777" w:rsidR="00000000" w:rsidRDefault="00457683">
            <w:pPr>
              <w:spacing w:after="100"/>
              <w:rPr>
                <w:rFonts w:eastAsia="Times New Roman"/>
                <w:sz w:val="20"/>
                <w:szCs w:val="20"/>
              </w:rPr>
            </w:pPr>
          </w:p>
        </w:tc>
        <w:tc>
          <w:tcPr>
            <w:tcW w:w="5" w:type="pct"/>
            <w:vAlign w:val="center"/>
            <w:hideMark/>
          </w:tcPr>
          <w:p w14:paraId="07E6E7CB" w14:textId="77777777" w:rsidR="00000000" w:rsidRDefault="00457683">
            <w:pPr>
              <w:spacing w:after="100"/>
              <w:rPr>
                <w:rFonts w:eastAsia="Times New Roman"/>
                <w:sz w:val="20"/>
                <w:szCs w:val="20"/>
              </w:rPr>
            </w:pPr>
          </w:p>
        </w:tc>
        <w:tc>
          <w:tcPr>
            <w:tcW w:w="5" w:type="pct"/>
            <w:vAlign w:val="center"/>
            <w:hideMark/>
          </w:tcPr>
          <w:p w14:paraId="40570C3F" w14:textId="77777777" w:rsidR="00000000" w:rsidRDefault="00457683">
            <w:pPr>
              <w:spacing w:after="100"/>
              <w:rPr>
                <w:rFonts w:eastAsia="Times New Roman"/>
                <w:sz w:val="20"/>
                <w:szCs w:val="20"/>
              </w:rPr>
            </w:pPr>
          </w:p>
        </w:tc>
        <w:tc>
          <w:tcPr>
            <w:tcW w:w="30" w:type="pct"/>
            <w:vAlign w:val="center"/>
            <w:hideMark/>
          </w:tcPr>
          <w:p w14:paraId="667D9AE3" w14:textId="77777777" w:rsidR="00000000" w:rsidRDefault="00457683">
            <w:pPr>
              <w:spacing w:after="100"/>
              <w:rPr>
                <w:rFonts w:eastAsia="Times New Roman"/>
                <w:sz w:val="20"/>
                <w:szCs w:val="20"/>
              </w:rPr>
            </w:pPr>
          </w:p>
        </w:tc>
        <w:tc>
          <w:tcPr>
            <w:tcW w:w="5" w:type="pct"/>
            <w:vAlign w:val="center"/>
            <w:hideMark/>
          </w:tcPr>
          <w:p w14:paraId="7BABD3AC" w14:textId="77777777" w:rsidR="00000000" w:rsidRDefault="00457683">
            <w:pPr>
              <w:spacing w:after="100"/>
              <w:rPr>
                <w:rFonts w:eastAsia="Times New Roman"/>
                <w:sz w:val="20"/>
                <w:szCs w:val="20"/>
              </w:rPr>
            </w:pPr>
          </w:p>
        </w:tc>
        <w:tc>
          <w:tcPr>
            <w:tcW w:w="50" w:type="pct"/>
            <w:vAlign w:val="center"/>
            <w:hideMark/>
          </w:tcPr>
          <w:p w14:paraId="09E46C31" w14:textId="77777777" w:rsidR="00000000" w:rsidRDefault="00457683">
            <w:pPr>
              <w:spacing w:after="100"/>
              <w:rPr>
                <w:rFonts w:eastAsia="Times New Roman"/>
                <w:sz w:val="20"/>
                <w:szCs w:val="20"/>
              </w:rPr>
            </w:pPr>
          </w:p>
        </w:tc>
        <w:tc>
          <w:tcPr>
            <w:tcW w:w="610" w:type="pct"/>
            <w:vAlign w:val="center"/>
            <w:hideMark/>
          </w:tcPr>
          <w:p w14:paraId="1B174D46" w14:textId="77777777" w:rsidR="00000000" w:rsidRDefault="00457683">
            <w:pPr>
              <w:spacing w:after="100"/>
              <w:rPr>
                <w:rFonts w:eastAsia="Times New Roman"/>
                <w:sz w:val="20"/>
                <w:szCs w:val="20"/>
              </w:rPr>
            </w:pPr>
          </w:p>
        </w:tc>
        <w:tc>
          <w:tcPr>
            <w:tcW w:w="5" w:type="pct"/>
            <w:vAlign w:val="center"/>
            <w:hideMark/>
          </w:tcPr>
          <w:p w14:paraId="67FC361E" w14:textId="77777777" w:rsidR="00000000" w:rsidRDefault="00457683">
            <w:pPr>
              <w:spacing w:after="100"/>
              <w:rPr>
                <w:rFonts w:eastAsia="Times New Roman"/>
                <w:sz w:val="20"/>
                <w:szCs w:val="20"/>
              </w:rPr>
            </w:pPr>
          </w:p>
        </w:tc>
        <w:tc>
          <w:tcPr>
            <w:tcW w:w="5" w:type="pct"/>
            <w:vAlign w:val="center"/>
            <w:hideMark/>
          </w:tcPr>
          <w:p w14:paraId="51B505DF" w14:textId="77777777" w:rsidR="00000000" w:rsidRDefault="00457683">
            <w:pPr>
              <w:spacing w:after="100"/>
              <w:rPr>
                <w:rFonts w:eastAsia="Times New Roman"/>
                <w:sz w:val="20"/>
                <w:szCs w:val="20"/>
              </w:rPr>
            </w:pPr>
          </w:p>
        </w:tc>
        <w:tc>
          <w:tcPr>
            <w:tcW w:w="30" w:type="pct"/>
            <w:vAlign w:val="center"/>
            <w:hideMark/>
          </w:tcPr>
          <w:p w14:paraId="28AF2836" w14:textId="77777777" w:rsidR="00000000" w:rsidRDefault="00457683">
            <w:pPr>
              <w:spacing w:after="100"/>
              <w:rPr>
                <w:rFonts w:eastAsia="Times New Roman"/>
                <w:sz w:val="20"/>
                <w:szCs w:val="20"/>
              </w:rPr>
            </w:pPr>
          </w:p>
        </w:tc>
        <w:tc>
          <w:tcPr>
            <w:tcW w:w="5" w:type="pct"/>
            <w:vAlign w:val="center"/>
            <w:hideMark/>
          </w:tcPr>
          <w:p w14:paraId="62A65E2E" w14:textId="77777777" w:rsidR="00000000" w:rsidRDefault="00457683">
            <w:pPr>
              <w:spacing w:after="100"/>
              <w:rPr>
                <w:rFonts w:eastAsia="Times New Roman"/>
                <w:sz w:val="20"/>
                <w:szCs w:val="20"/>
              </w:rPr>
            </w:pPr>
          </w:p>
        </w:tc>
        <w:tc>
          <w:tcPr>
            <w:tcW w:w="50" w:type="pct"/>
            <w:vAlign w:val="center"/>
            <w:hideMark/>
          </w:tcPr>
          <w:p w14:paraId="2377FE41" w14:textId="77777777" w:rsidR="00000000" w:rsidRDefault="00457683">
            <w:pPr>
              <w:spacing w:after="100"/>
              <w:rPr>
                <w:rFonts w:eastAsia="Times New Roman"/>
                <w:sz w:val="20"/>
                <w:szCs w:val="20"/>
              </w:rPr>
            </w:pPr>
          </w:p>
        </w:tc>
        <w:tc>
          <w:tcPr>
            <w:tcW w:w="610" w:type="pct"/>
            <w:vAlign w:val="center"/>
            <w:hideMark/>
          </w:tcPr>
          <w:p w14:paraId="4D61BA89" w14:textId="77777777" w:rsidR="00000000" w:rsidRDefault="00457683">
            <w:pPr>
              <w:spacing w:after="100"/>
              <w:rPr>
                <w:rFonts w:eastAsia="Times New Roman"/>
                <w:sz w:val="20"/>
                <w:szCs w:val="20"/>
              </w:rPr>
            </w:pPr>
          </w:p>
        </w:tc>
        <w:tc>
          <w:tcPr>
            <w:tcW w:w="5" w:type="pct"/>
            <w:vAlign w:val="center"/>
            <w:hideMark/>
          </w:tcPr>
          <w:p w14:paraId="393DF914" w14:textId="77777777" w:rsidR="00000000" w:rsidRDefault="00457683">
            <w:pPr>
              <w:spacing w:after="100"/>
              <w:rPr>
                <w:rFonts w:eastAsia="Times New Roman"/>
                <w:sz w:val="20"/>
                <w:szCs w:val="20"/>
              </w:rPr>
            </w:pPr>
          </w:p>
        </w:tc>
        <w:tc>
          <w:tcPr>
            <w:tcW w:w="5" w:type="pct"/>
            <w:vAlign w:val="center"/>
            <w:hideMark/>
          </w:tcPr>
          <w:p w14:paraId="19894FE8" w14:textId="77777777" w:rsidR="00000000" w:rsidRDefault="00457683">
            <w:pPr>
              <w:spacing w:after="100"/>
              <w:rPr>
                <w:rFonts w:eastAsia="Times New Roman"/>
                <w:sz w:val="20"/>
                <w:szCs w:val="20"/>
              </w:rPr>
            </w:pPr>
          </w:p>
        </w:tc>
        <w:tc>
          <w:tcPr>
            <w:tcW w:w="30" w:type="pct"/>
            <w:vAlign w:val="center"/>
            <w:hideMark/>
          </w:tcPr>
          <w:p w14:paraId="43CB3060" w14:textId="77777777" w:rsidR="00000000" w:rsidRDefault="00457683">
            <w:pPr>
              <w:spacing w:after="100"/>
              <w:rPr>
                <w:rFonts w:eastAsia="Times New Roman"/>
                <w:sz w:val="20"/>
                <w:szCs w:val="20"/>
              </w:rPr>
            </w:pPr>
          </w:p>
        </w:tc>
        <w:tc>
          <w:tcPr>
            <w:tcW w:w="5" w:type="pct"/>
            <w:vAlign w:val="center"/>
            <w:hideMark/>
          </w:tcPr>
          <w:p w14:paraId="650BBC72" w14:textId="77777777" w:rsidR="00000000" w:rsidRDefault="00457683">
            <w:pPr>
              <w:spacing w:after="100"/>
              <w:rPr>
                <w:rFonts w:eastAsia="Times New Roman"/>
                <w:sz w:val="20"/>
                <w:szCs w:val="20"/>
              </w:rPr>
            </w:pPr>
          </w:p>
        </w:tc>
        <w:tc>
          <w:tcPr>
            <w:tcW w:w="50" w:type="pct"/>
            <w:vAlign w:val="center"/>
            <w:hideMark/>
          </w:tcPr>
          <w:p w14:paraId="0E495EFF" w14:textId="77777777" w:rsidR="00000000" w:rsidRDefault="00457683">
            <w:pPr>
              <w:spacing w:after="100"/>
              <w:rPr>
                <w:rFonts w:eastAsia="Times New Roman"/>
                <w:sz w:val="20"/>
                <w:szCs w:val="20"/>
              </w:rPr>
            </w:pPr>
          </w:p>
        </w:tc>
        <w:tc>
          <w:tcPr>
            <w:tcW w:w="610" w:type="pct"/>
            <w:vAlign w:val="center"/>
            <w:hideMark/>
          </w:tcPr>
          <w:p w14:paraId="2FCE2099" w14:textId="77777777" w:rsidR="00000000" w:rsidRDefault="00457683">
            <w:pPr>
              <w:spacing w:after="100"/>
              <w:rPr>
                <w:rFonts w:eastAsia="Times New Roman"/>
                <w:sz w:val="20"/>
                <w:szCs w:val="20"/>
              </w:rPr>
            </w:pPr>
          </w:p>
        </w:tc>
        <w:tc>
          <w:tcPr>
            <w:tcW w:w="5" w:type="pct"/>
            <w:vAlign w:val="center"/>
            <w:hideMark/>
          </w:tcPr>
          <w:p w14:paraId="11C55DC2" w14:textId="77777777" w:rsidR="00000000" w:rsidRDefault="00457683">
            <w:pPr>
              <w:spacing w:after="100"/>
              <w:rPr>
                <w:rFonts w:eastAsia="Times New Roman"/>
                <w:sz w:val="20"/>
                <w:szCs w:val="20"/>
              </w:rPr>
            </w:pPr>
          </w:p>
        </w:tc>
      </w:tr>
      <w:tr w:rsidR="00000000" w14:paraId="11C90DF2" w14:textId="77777777">
        <w:trPr>
          <w:divId w:val="1202405084"/>
        </w:trPr>
        <w:tc>
          <w:tcPr>
            <w:tcW w:w="0" w:type="auto"/>
            <w:gridSpan w:val="3"/>
            <w:tcMar>
              <w:top w:w="0" w:type="dxa"/>
              <w:left w:w="20" w:type="dxa"/>
              <w:bottom w:w="0" w:type="dxa"/>
              <w:right w:w="20" w:type="dxa"/>
            </w:tcMar>
            <w:vAlign w:val="center"/>
            <w:hideMark/>
          </w:tcPr>
          <w:p w14:paraId="3B4620C7" w14:textId="77777777" w:rsidR="00000000" w:rsidRDefault="00457683">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14:paraId="0C64368E"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7B8DAB44" w14:textId="77777777" w:rsidR="00000000" w:rsidRDefault="00457683">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center"/>
            <w:hideMark/>
          </w:tcPr>
          <w:p w14:paraId="04F04D10"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1B09DF3D" w14:textId="77777777">
        <w:trPr>
          <w:divId w:val="1202405084"/>
        </w:trPr>
        <w:tc>
          <w:tcPr>
            <w:tcW w:w="0" w:type="auto"/>
            <w:gridSpan w:val="3"/>
            <w:tcMar>
              <w:top w:w="30" w:type="dxa"/>
              <w:left w:w="20" w:type="dxa"/>
              <w:bottom w:w="30" w:type="dxa"/>
              <w:right w:w="20" w:type="dxa"/>
            </w:tcMar>
            <w:vAlign w:val="bottom"/>
            <w:hideMark/>
          </w:tcPr>
          <w:p w14:paraId="6928BA0E"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A768D51"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11183B4A"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9A737B5"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4F1112F0"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5D106883"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598655EF"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19BA4B1"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563C61D1" w14:textId="77777777">
        <w:trPr>
          <w:divId w:val="1202405084"/>
        </w:trPr>
        <w:tc>
          <w:tcPr>
            <w:tcW w:w="0" w:type="auto"/>
            <w:gridSpan w:val="3"/>
            <w:shd w:val="clear" w:color="auto" w:fill="CCEEFF"/>
            <w:tcMar>
              <w:top w:w="30" w:type="dxa"/>
              <w:left w:w="20" w:type="dxa"/>
              <w:bottom w:w="30" w:type="dxa"/>
              <w:right w:w="20" w:type="dxa"/>
            </w:tcMar>
            <w:vAlign w:val="bottom"/>
            <w:hideMark/>
          </w:tcPr>
          <w:p w14:paraId="64C5DED4" w14:textId="77777777" w:rsidR="00000000" w:rsidRDefault="00457683">
            <w:pPr>
              <w:spacing w:after="100"/>
              <w:rPr>
                <w:rFonts w:eastAsia="Times New Roman"/>
              </w:rPr>
            </w:pPr>
            <w:r>
              <w:rPr>
                <w:rFonts w:eastAsia="Times New Roman"/>
                <w:b/>
                <w:bCs/>
                <w:i/>
                <w:iCs/>
                <w:color w:val="000000"/>
                <w:sz w:val="20"/>
                <w:szCs w:val="20"/>
              </w:rPr>
              <w:t>Operating lease 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0269A6"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BB7BA"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E46423"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E27F6F"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3FB4BE"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05BAAF"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D7A75C" w14:textId="77777777" w:rsidR="00000000" w:rsidRDefault="00457683">
            <w:pPr>
              <w:spacing w:after="100"/>
              <w:rPr>
                <w:rFonts w:eastAsia="Times New Roman"/>
                <w:sz w:val="20"/>
                <w:szCs w:val="20"/>
              </w:rPr>
            </w:pPr>
          </w:p>
        </w:tc>
      </w:tr>
      <w:tr w:rsidR="00000000" w14:paraId="580166C4" w14:textId="77777777">
        <w:trPr>
          <w:divId w:val="1202405084"/>
        </w:trPr>
        <w:tc>
          <w:tcPr>
            <w:tcW w:w="0" w:type="auto"/>
            <w:gridSpan w:val="3"/>
            <w:shd w:val="clear" w:color="auto" w:fill="FFFFFF"/>
            <w:tcMar>
              <w:top w:w="30" w:type="dxa"/>
              <w:left w:w="20" w:type="dxa"/>
              <w:bottom w:w="30" w:type="dxa"/>
              <w:right w:w="20" w:type="dxa"/>
            </w:tcMar>
            <w:vAlign w:val="bottom"/>
            <w:hideMark/>
          </w:tcPr>
          <w:p w14:paraId="65817041" w14:textId="77777777" w:rsidR="00000000" w:rsidRDefault="00457683">
            <w:pPr>
              <w:spacing w:after="100"/>
              <w:divId w:val="1651670337"/>
              <w:rPr>
                <w:rFonts w:eastAsia="Times New Roman"/>
              </w:rPr>
            </w:pPr>
            <w:r>
              <w:rPr>
                <w:rFonts w:eastAsia="Times New Roman"/>
                <w:color w:val="000000"/>
                <w:sz w:val="20"/>
                <w:szCs w:val="20"/>
              </w:rPr>
              <w:t>Fixed lease cost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31BC6BF2"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485DFD5" w14:textId="77777777" w:rsidR="00000000" w:rsidRDefault="00457683">
            <w:pPr>
              <w:spacing w:after="100"/>
              <w:jc w:val="right"/>
              <w:rPr>
                <w:rFonts w:eastAsia="Times New Roman"/>
              </w:rPr>
            </w:pPr>
            <w:r>
              <w:rPr>
                <w:rFonts w:eastAsia="Times New Roman"/>
                <w:color w:val="000000"/>
                <w:sz w:val="20"/>
                <w:szCs w:val="20"/>
              </w:rPr>
              <w:t>22,488 </w:t>
            </w:r>
          </w:p>
        </w:tc>
        <w:tc>
          <w:tcPr>
            <w:tcW w:w="0" w:type="auto"/>
            <w:shd w:val="clear" w:color="auto" w:fill="FFFFFF"/>
            <w:tcMar>
              <w:top w:w="30" w:type="dxa"/>
              <w:left w:w="0" w:type="dxa"/>
              <w:bottom w:w="30" w:type="dxa"/>
              <w:right w:w="20" w:type="dxa"/>
            </w:tcMar>
            <w:vAlign w:val="bottom"/>
            <w:hideMark/>
          </w:tcPr>
          <w:p w14:paraId="3EE8BBB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5D39E"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44051B"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8492D5" w14:textId="77777777" w:rsidR="00000000" w:rsidRDefault="00457683">
            <w:pPr>
              <w:spacing w:after="100"/>
              <w:jc w:val="right"/>
              <w:rPr>
                <w:rFonts w:eastAsia="Times New Roman"/>
              </w:rPr>
            </w:pPr>
            <w:r>
              <w:rPr>
                <w:rFonts w:eastAsia="Times New Roman"/>
                <w:color w:val="000000"/>
                <w:sz w:val="20"/>
                <w:szCs w:val="20"/>
              </w:rPr>
              <w:t>20,903 </w:t>
            </w:r>
          </w:p>
        </w:tc>
        <w:tc>
          <w:tcPr>
            <w:tcW w:w="0" w:type="auto"/>
            <w:shd w:val="clear" w:color="auto" w:fill="FFFFFF"/>
            <w:tcMar>
              <w:top w:w="30" w:type="dxa"/>
              <w:left w:w="0" w:type="dxa"/>
              <w:bottom w:w="30" w:type="dxa"/>
              <w:right w:w="20" w:type="dxa"/>
            </w:tcMar>
            <w:vAlign w:val="bottom"/>
            <w:hideMark/>
          </w:tcPr>
          <w:p w14:paraId="3501D94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A07A9"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04AA12"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FD5FE9" w14:textId="77777777" w:rsidR="00000000" w:rsidRDefault="00457683">
            <w:pPr>
              <w:spacing w:after="100"/>
              <w:jc w:val="right"/>
              <w:rPr>
                <w:rFonts w:eastAsia="Times New Roman"/>
              </w:rPr>
            </w:pPr>
            <w:r>
              <w:rPr>
                <w:rFonts w:eastAsia="Times New Roman"/>
                <w:color w:val="000000"/>
                <w:sz w:val="20"/>
                <w:szCs w:val="20"/>
              </w:rPr>
              <w:t>44,437 </w:t>
            </w:r>
          </w:p>
        </w:tc>
        <w:tc>
          <w:tcPr>
            <w:tcW w:w="0" w:type="auto"/>
            <w:shd w:val="clear" w:color="auto" w:fill="FFFFFF"/>
            <w:tcMar>
              <w:top w:w="30" w:type="dxa"/>
              <w:left w:w="0" w:type="dxa"/>
              <w:bottom w:w="30" w:type="dxa"/>
              <w:right w:w="20" w:type="dxa"/>
            </w:tcMar>
            <w:vAlign w:val="bottom"/>
            <w:hideMark/>
          </w:tcPr>
          <w:p w14:paraId="215552B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535E51"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5644D5"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9B7F70" w14:textId="77777777" w:rsidR="00000000" w:rsidRDefault="00457683">
            <w:pPr>
              <w:spacing w:after="100"/>
              <w:jc w:val="right"/>
              <w:rPr>
                <w:rFonts w:eastAsia="Times New Roman"/>
              </w:rPr>
            </w:pPr>
            <w:r>
              <w:rPr>
                <w:rFonts w:eastAsia="Times New Roman"/>
                <w:color w:val="000000"/>
                <w:sz w:val="20"/>
                <w:szCs w:val="20"/>
              </w:rPr>
              <w:t>41,554 </w:t>
            </w:r>
          </w:p>
        </w:tc>
        <w:tc>
          <w:tcPr>
            <w:tcW w:w="0" w:type="auto"/>
            <w:shd w:val="clear" w:color="auto" w:fill="FFFFFF"/>
            <w:tcMar>
              <w:top w:w="30" w:type="dxa"/>
              <w:left w:w="0" w:type="dxa"/>
              <w:bottom w:w="30" w:type="dxa"/>
              <w:right w:w="20" w:type="dxa"/>
            </w:tcMar>
            <w:vAlign w:val="bottom"/>
            <w:hideMark/>
          </w:tcPr>
          <w:p w14:paraId="5674C048" w14:textId="77777777" w:rsidR="00000000" w:rsidRDefault="00457683">
            <w:pPr>
              <w:spacing w:after="100"/>
              <w:jc w:val="right"/>
              <w:rPr>
                <w:rFonts w:eastAsia="Times New Roman"/>
              </w:rPr>
            </w:pPr>
          </w:p>
        </w:tc>
      </w:tr>
      <w:tr w:rsidR="00000000" w14:paraId="5BB64111" w14:textId="77777777">
        <w:trPr>
          <w:divId w:val="1202405084"/>
        </w:trPr>
        <w:tc>
          <w:tcPr>
            <w:tcW w:w="0" w:type="auto"/>
            <w:gridSpan w:val="3"/>
            <w:shd w:val="clear" w:color="auto" w:fill="CCEEFF"/>
            <w:tcMar>
              <w:top w:w="30" w:type="dxa"/>
              <w:left w:w="20" w:type="dxa"/>
              <w:bottom w:w="30" w:type="dxa"/>
              <w:right w:w="20" w:type="dxa"/>
            </w:tcMar>
            <w:vAlign w:val="bottom"/>
            <w:hideMark/>
          </w:tcPr>
          <w:p w14:paraId="48D05A86" w14:textId="77777777" w:rsidR="00000000" w:rsidRDefault="00457683">
            <w:pPr>
              <w:spacing w:after="100"/>
              <w:divId w:val="1399787864"/>
              <w:rPr>
                <w:rFonts w:eastAsia="Times New Roman"/>
              </w:rPr>
            </w:pPr>
            <w:r>
              <w:rPr>
                <w:rFonts w:eastAsia="Times New Roman"/>
                <w:color w:val="000000"/>
                <w:sz w:val="20"/>
                <w:szCs w:val="20"/>
              </w:rPr>
              <w:t>Variable lease cost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7C2DA10A" w14:textId="77777777" w:rsidR="00000000" w:rsidRDefault="00457683">
            <w:pPr>
              <w:spacing w:after="100"/>
              <w:jc w:val="right"/>
              <w:rPr>
                <w:rFonts w:eastAsia="Times New Roman"/>
              </w:rPr>
            </w:pPr>
            <w:r>
              <w:rPr>
                <w:rFonts w:eastAsia="Times New Roman"/>
                <w:color w:val="000000"/>
                <w:sz w:val="20"/>
                <w:szCs w:val="20"/>
              </w:rPr>
              <w:t>8,255 </w:t>
            </w:r>
          </w:p>
        </w:tc>
        <w:tc>
          <w:tcPr>
            <w:tcW w:w="0" w:type="auto"/>
            <w:shd w:val="clear" w:color="auto" w:fill="CCEEFF"/>
            <w:tcMar>
              <w:top w:w="30" w:type="dxa"/>
              <w:left w:w="0" w:type="dxa"/>
              <w:bottom w:w="30" w:type="dxa"/>
              <w:right w:w="20" w:type="dxa"/>
            </w:tcMar>
            <w:vAlign w:val="bottom"/>
            <w:hideMark/>
          </w:tcPr>
          <w:p w14:paraId="7D87FF1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1AB9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315791" w14:textId="77777777" w:rsidR="00000000" w:rsidRDefault="00457683">
            <w:pPr>
              <w:spacing w:after="100"/>
              <w:jc w:val="right"/>
              <w:rPr>
                <w:rFonts w:eastAsia="Times New Roman"/>
              </w:rPr>
            </w:pPr>
            <w:r>
              <w:rPr>
                <w:rFonts w:eastAsia="Times New Roman"/>
                <w:color w:val="000000"/>
                <w:sz w:val="20"/>
                <w:szCs w:val="20"/>
              </w:rPr>
              <w:t>7,515 </w:t>
            </w:r>
          </w:p>
        </w:tc>
        <w:tc>
          <w:tcPr>
            <w:tcW w:w="0" w:type="auto"/>
            <w:shd w:val="clear" w:color="auto" w:fill="CCEEFF"/>
            <w:tcMar>
              <w:top w:w="30" w:type="dxa"/>
              <w:left w:w="0" w:type="dxa"/>
              <w:bottom w:w="30" w:type="dxa"/>
              <w:right w:w="20" w:type="dxa"/>
            </w:tcMar>
            <w:vAlign w:val="bottom"/>
            <w:hideMark/>
          </w:tcPr>
          <w:p w14:paraId="44F90BA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FCA9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4B2DE3" w14:textId="77777777" w:rsidR="00000000" w:rsidRDefault="00457683">
            <w:pPr>
              <w:spacing w:after="100"/>
              <w:jc w:val="right"/>
              <w:rPr>
                <w:rFonts w:eastAsia="Times New Roman"/>
              </w:rPr>
            </w:pPr>
            <w:r>
              <w:rPr>
                <w:rFonts w:eastAsia="Times New Roman"/>
                <w:color w:val="000000"/>
                <w:sz w:val="20"/>
                <w:szCs w:val="20"/>
              </w:rPr>
              <w:t>16,353 </w:t>
            </w:r>
          </w:p>
        </w:tc>
        <w:tc>
          <w:tcPr>
            <w:tcW w:w="0" w:type="auto"/>
            <w:shd w:val="clear" w:color="auto" w:fill="CCEEFF"/>
            <w:tcMar>
              <w:top w:w="30" w:type="dxa"/>
              <w:left w:w="0" w:type="dxa"/>
              <w:bottom w:w="30" w:type="dxa"/>
              <w:right w:w="20" w:type="dxa"/>
            </w:tcMar>
            <w:vAlign w:val="bottom"/>
            <w:hideMark/>
          </w:tcPr>
          <w:p w14:paraId="0A2C380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F3BB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52B207" w14:textId="77777777" w:rsidR="00000000" w:rsidRDefault="00457683">
            <w:pPr>
              <w:spacing w:after="100"/>
              <w:jc w:val="right"/>
              <w:rPr>
                <w:rFonts w:eastAsia="Times New Roman"/>
              </w:rPr>
            </w:pPr>
            <w:r>
              <w:rPr>
                <w:rFonts w:eastAsia="Times New Roman"/>
                <w:color w:val="000000"/>
                <w:sz w:val="20"/>
                <w:szCs w:val="20"/>
              </w:rPr>
              <w:t>14,918 </w:t>
            </w:r>
          </w:p>
        </w:tc>
        <w:tc>
          <w:tcPr>
            <w:tcW w:w="0" w:type="auto"/>
            <w:shd w:val="clear" w:color="auto" w:fill="CCEEFF"/>
            <w:tcMar>
              <w:top w:w="30" w:type="dxa"/>
              <w:left w:w="0" w:type="dxa"/>
              <w:bottom w:w="30" w:type="dxa"/>
              <w:right w:w="20" w:type="dxa"/>
            </w:tcMar>
            <w:vAlign w:val="bottom"/>
            <w:hideMark/>
          </w:tcPr>
          <w:p w14:paraId="72846226" w14:textId="77777777" w:rsidR="00000000" w:rsidRDefault="00457683">
            <w:pPr>
              <w:spacing w:after="100"/>
              <w:jc w:val="right"/>
              <w:rPr>
                <w:rFonts w:eastAsia="Times New Roman"/>
              </w:rPr>
            </w:pPr>
          </w:p>
        </w:tc>
      </w:tr>
      <w:tr w:rsidR="00000000" w14:paraId="4D0F0D00" w14:textId="77777777">
        <w:trPr>
          <w:divId w:val="1202405084"/>
        </w:trPr>
        <w:tc>
          <w:tcPr>
            <w:tcW w:w="0" w:type="auto"/>
            <w:gridSpan w:val="3"/>
            <w:shd w:val="clear" w:color="auto" w:fill="FFFFFF"/>
            <w:tcMar>
              <w:top w:w="30" w:type="dxa"/>
              <w:left w:w="20" w:type="dxa"/>
              <w:bottom w:w="30" w:type="dxa"/>
              <w:right w:w="20" w:type="dxa"/>
            </w:tcMar>
            <w:vAlign w:val="bottom"/>
            <w:hideMark/>
          </w:tcPr>
          <w:p w14:paraId="79EB0D5A" w14:textId="77777777" w:rsidR="00000000" w:rsidRDefault="00457683">
            <w:pPr>
              <w:spacing w:after="100"/>
              <w:divId w:val="1635139403"/>
              <w:rPr>
                <w:rFonts w:eastAsia="Times New Roman"/>
              </w:rPr>
            </w:pPr>
            <w:r>
              <w:rPr>
                <w:rFonts w:eastAsia="Times New Roman"/>
                <w:color w:val="000000"/>
                <w:sz w:val="20"/>
                <w:szCs w:val="20"/>
              </w:rPr>
              <w:t>Sublease income</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496C3047" w14:textId="77777777" w:rsidR="00000000" w:rsidRDefault="00457683">
            <w:pPr>
              <w:spacing w:after="100"/>
              <w:jc w:val="right"/>
              <w:rPr>
                <w:rFonts w:eastAsia="Times New Roman"/>
              </w:rPr>
            </w:pPr>
            <w:r>
              <w:rPr>
                <w:rFonts w:eastAsia="Times New Roman"/>
                <w:color w:val="000000"/>
                <w:sz w:val="20"/>
                <w:szCs w:val="20"/>
              </w:rPr>
              <w:t>(945)</w:t>
            </w:r>
          </w:p>
        </w:tc>
        <w:tc>
          <w:tcPr>
            <w:tcW w:w="0" w:type="auto"/>
            <w:shd w:val="clear" w:color="auto" w:fill="FFFFFF"/>
            <w:tcMar>
              <w:top w:w="30" w:type="dxa"/>
              <w:left w:w="0" w:type="dxa"/>
              <w:bottom w:w="30" w:type="dxa"/>
              <w:right w:w="20" w:type="dxa"/>
            </w:tcMar>
            <w:vAlign w:val="bottom"/>
            <w:hideMark/>
          </w:tcPr>
          <w:p w14:paraId="5684F3ED"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8EA6A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C79E3" w14:textId="77777777" w:rsidR="00000000" w:rsidRDefault="00457683">
            <w:pPr>
              <w:spacing w:after="100"/>
              <w:jc w:val="right"/>
              <w:rPr>
                <w:rFonts w:eastAsia="Times New Roman"/>
              </w:rPr>
            </w:pPr>
            <w:r>
              <w:rPr>
                <w:rFonts w:eastAsia="Times New Roman"/>
                <w:color w:val="000000"/>
                <w:sz w:val="20"/>
                <w:szCs w:val="20"/>
              </w:rPr>
              <w:t>(919)</w:t>
            </w:r>
          </w:p>
        </w:tc>
        <w:tc>
          <w:tcPr>
            <w:tcW w:w="0" w:type="auto"/>
            <w:shd w:val="clear" w:color="auto" w:fill="FFFFFF"/>
            <w:tcMar>
              <w:top w:w="30" w:type="dxa"/>
              <w:left w:w="0" w:type="dxa"/>
              <w:bottom w:w="30" w:type="dxa"/>
              <w:right w:w="20" w:type="dxa"/>
            </w:tcMar>
            <w:vAlign w:val="bottom"/>
            <w:hideMark/>
          </w:tcPr>
          <w:p w14:paraId="69FCC0C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D28F4"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98E01E" w14:textId="77777777" w:rsidR="00000000" w:rsidRDefault="00457683">
            <w:pPr>
              <w:spacing w:after="100"/>
              <w:jc w:val="right"/>
              <w:rPr>
                <w:rFonts w:eastAsia="Times New Roman"/>
              </w:rPr>
            </w:pPr>
            <w:r>
              <w:rPr>
                <w:rFonts w:eastAsia="Times New Roman"/>
                <w:color w:val="000000"/>
                <w:sz w:val="20"/>
                <w:szCs w:val="20"/>
              </w:rPr>
              <w:t>(1,820)</w:t>
            </w:r>
          </w:p>
        </w:tc>
        <w:tc>
          <w:tcPr>
            <w:tcW w:w="0" w:type="auto"/>
            <w:shd w:val="clear" w:color="auto" w:fill="FFFFFF"/>
            <w:tcMar>
              <w:top w:w="30" w:type="dxa"/>
              <w:left w:w="0" w:type="dxa"/>
              <w:bottom w:w="30" w:type="dxa"/>
              <w:right w:w="20" w:type="dxa"/>
            </w:tcMar>
            <w:vAlign w:val="bottom"/>
            <w:hideMark/>
          </w:tcPr>
          <w:p w14:paraId="0FDAEA0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1674F"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F52E32" w14:textId="77777777" w:rsidR="00000000" w:rsidRDefault="00457683">
            <w:pPr>
              <w:spacing w:after="100"/>
              <w:jc w:val="right"/>
              <w:rPr>
                <w:rFonts w:eastAsia="Times New Roman"/>
              </w:rPr>
            </w:pPr>
            <w:r>
              <w:rPr>
                <w:rFonts w:eastAsia="Times New Roman"/>
                <w:color w:val="000000"/>
                <w:sz w:val="20"/>
                <w:szCs w:val="20"/>
              </w:rPr>
              <w:t>(1,829)</w:t>
            </w:r>
          </w:p>
        </w:tc>
        <w:tc>
          <w:tcPr>
            <w:tcW w:w="0" w:type="auto"/>
            <w:shd w:val="clear" w:color="auto" w:fill="FFFFFF"/>
            <w:tcMar>
              <w:top w:w="30" w:type="dxa"/>
              <w:left w:w="0" w:type="dxa"/>
              <w:bottom w:w="30" w:type="dxa"/>
              <w:right w:w="20" w:type="dxa"/>
            </w:tcMar>
            <w:vAlign w:val="bottom"/>
            <w:hideMark/>
          </w:tcPr>
          <w:p w14:paraId="0DFA0E9B" w14:textId="77777777" w:rsidR="00000000" w:rsidRDefault="00457683">
            <w:pPr>
              <w:spacing w:after="100"/>
              <w:jc w:val="right"/>
              <w:rPr>
                <w:rFonts w:eastAsia="Times New Roman"/>
              </w:rPr>
            </w:pPr>
          </w:p>
        </w:tc>
      </w:tr>
      <w:tr w:rsidR="00000000" w14:paraId="37FD1493" w14:textId="77777777">
        <w:trPr>
          <w:divId w:val="1202405084"/>
        </w:trPr>
        <w:tc>
          <w:tcPr>
            <w:tcW w:w="0" w:type="auto"/>
            <w:gridSpan w:val="3"/>
            <w:shd w:val="clear" w:color="auto" w:fill="CCEEFF"/>
            <w:tcMar>
              <w:top w:w="30" w:type="dxa"/>
              <w:left w:w="20" w:type="dxa"/>
              <w:bottom w:w="30" w:type="dxa"/>
              <w:right w:w="20" w:type="dxa"/>
            </w:tcMar>
            <w:vAlign w:val="bottom"/>
            <w:hideMark/>
          </w:tcPr>
          <w:p w14:paraId="557297C9" w14:textId="77777777" w:rsidR="00000000" w:rsidRDefault="00457683">
            <w:pPr>
              <w:spacing w:after="100"/>
              <w:rPr>
                <w:rFonts w:eastAsia="Times New Roman"/>
              </w:rPr>
            </w:pPr>
            <w:r>
              <w:rPr>
                <w:rFonts w:eastAsia="Times New Roman"/>
                <w:b/>
                <w:bCs/>
                <w:i/>
                <w:iCs/>
                <w:color w:val="000000"/>
                <w:sz w:val="20"/>
                <w:szCs w:val="20"/>
              </w:rPr>
              <w:t>Finance lease cost</w:t>
            </w:r>
          </w:p>
        </w:tc>
        <w:tc>
          <w:tcPr>
            <w:tcW w:w="0" w:type="auto"/>
            <w:gridSpan w:val="3"/>
            <w:shd w:val="clear" w:color="auto" w:fill="CCEEFF"/>
            <w:tcMar>
              <w:top w:w="0" w:type="dxa"/>
              <w:left w:w="20" w:type="dxa"/>
              <w:bottom w:w="0" w:type="dxa"/>
              <w:right w:w="20" w:type="dxa"/>
            </w:tcMar>
            <w:vAlign w:val="center"/>
            <w:hideMark/>
          </w:tcPr>
          <w:p w14:paraId="2835CB3E"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2DF78"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03BF2E"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CA3795"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C309F3"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61794E"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7790DB" w14:textId="77777777" w:rsidR="00000000" w:rsidRDefault="00457683">
            <w:pPr>
              <w:spacing w:after="100"/>
              <w:rPr>
                <w:rFonts w:eastAsia="Times New Roman"/>
                <w:sz w:val="20"/>
                <w:szCs w:val="20"/>
              </w:rPr>
            </w:pPr>
          </w:p>
        </w:tc>
      </w:tr>
      <w:tr w:rsidR="00000000" w14:paraId="2AC0E574" w14:textId="77777777">
        <w:trPr>
          <w:divId w:val="1202405084"/>
        </w:trPr>
        <w:tc>
          <w:tcPr>
            <w:tcW w:w="0" w:type="auto"/>
            <w:gridSpan w:val="3"/>
            <w:shd w:val="clear" w:color="auto" w:fill="FFFFFF"/>
            <w:tcMar>
              <w:top w:w="30" w:type="dxa"/>
              <w:left w:w="20" w:type="dxa"/>
              <w:bottom w:w="30" w:type="dxa"/>
              <w:right w:w="20" w:type="dxa"/>
            </w:tcMar>
            <w:vAlign w:val="bottom"/>
            <w:hideMark/>
          </w:tcPr>
          <w:p w14:paraId="030B1E47" w14:textId="77777777" w:rsidR="00000000" w:rsidRDefault="00457683">
            <w:pPr>
              <w:spacing w:after="100"/>
              <w:rPr>
                <w:rFonts w:eastAsia="Times New Roman"/>
              </w:rPr>
            </w:pPr>
            <w:r>
              <w:rPr>
                <w:rFonts w:eastAsia="Times New Roman"/>
                <w:color w:val="000000"/>
                <w:sz w:val="20"/>
                <w:szCs w:val="20"/>
              </w:rPr>
              <w:t>Amortization of finance lease assets</w:t>
            </w:r>
          </w:p>
        </w:tc>
        <w:tc>
          <w:tcPr>
            <w:tcW w:w="0" w:type="auto"/>
            <w:gridSpan w:val="2"/>
            <w:shd w:val="clear" w:color="auto" w:fill="FFFFFF"/>
            <w:tcMar>
              <w:top w:w="30" w:type="dxa"/>
              <w:left w:w="20" w:type="dxa"/>
              <w:bottom w:w="30" w:type="dxa"/>
              <w:right w:w="0" w:type="dxa"/>
            </w:tcMar>
            <w:vAlign w:val="bottom"/>
            <w:hideMark/>
          </w:tcPr>
          <w:p w14:paraId="5C953939" w14:textId="77777777" w:rsidR="00000000" w:rsidRDefault="00457683">
            <w:pPr>
              <w:spacing w:after="100"/>
              <w:jc w:val="right"/>
              <w:rPr>
                <w:rFonts w:eastAsia="Times New Roman"/>
              </w:rPr>
            </w:pPr>
            <w:r>
              <w:rPr>
                <w:rFonts w:eastAsia="Times New Roman"/>
                <w:color w:val="000000"/>
                <w:sz w:val="20"/>
                <w:szCs w:val="20"/>
              </w:rPr>
              <w:t>1,080 </w:t>
            </w:r>
          </w:p>
        </w:tc>
        <w:tc>
          <w:tcPr>
            <w:tcW w:w="0" w:type="auto"/>
            <w:shd w:val="clear" w:color="auto" w:fill="FFFFFF"/>
            <w:tcMar>
              <w:top w:w="30" w:type="dxa"/>
              <w:left w:w="0" w:type="dxa"/>
              <w:bottom w:w="30" w:type="dxa"/>
              <w:right w:w="20" w:type="dxa"/>
            </w:tcMar>
            <w:vAlign w:val="bottom"/>
            <w:hideMark/>
          </w:tcPr>
          <w:p w14:paraId="63C118B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E59F6"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2DE34C" w14:textId="77777777" w:rsidR="00000000" w:rsidRDefault="00457683">
            <w:pPr>
              <w:spacing w:after="100"/>
              <w:jc w:val="right"/>
              <w:rPr>
                <w:rFonts w:eastAsia="Times New Roman"/>
              </w:rPr>
            </w:pPr>
            <w:r>
              <w:rPr>
                <w:rFonts w:eastAsia="Times New Roman"/>
                <w:color w:val="000000"/>
                <w:sz w:val="20"/>
                <w:szCs w:val="20"/>
              </w:rPr>
              <w:t>1,113 </w:t>
            </w:r>
          </w:p>
        </w:tc>
        <w:tc>
          <w:tcPr>
            <w:tcW w:w="0" w:type="auto"/>
            <w:shd w:val="clear" w:color="auto" w:fill="FFFFFF"/>
            <w:tcMar>
              <w:top w:w="30" w:type="dxa"/>
              <w:left w:w="0" w:type="dxa"/>
              <w:bottom w:w="30" w:type="dxa"/>
              <w:right w:w="20" w:type="dxa"/>
            </w:tcMar>
            <w:vAlign w:val="bottom"/>
            <w:hideMark/>
          </w:tcPr>
          <w:p w14:paraId="5D75A58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C8231"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B4A39" w14:textId="77777777" w:rsidR="00000000" w:rsidRDefault="00457683">
            <w:pPr>
              <w:spacing w:after="100"/>
              <w:jc w:val="right"/>
              <w:rPr>
                <w:rFonts w:eastAsia="Times New Roman"/>
              </w:rPr>
            </w:pPr>
            <w:r>
              <w:rPr>
                <w:rFonts w:eastAsia="Times New Roman"/>
                <w:color w:val="000000"/>
                <w:sz w:val="20"/>
                <w:szCs w:val="20"/>
              </w:rPr>
              <w:t>2,161 </w:t>
            </w:r>
          </w:p>
        </w:tc>
        <w:tc>
          <w:tcPr>
            <w:tcW w:w="0" w:type="auto"/>
            <w:shd w:val="clear" w:color="auto" w:fill="FFFFFF"/>
            <w:tcMar>
              <w:top w:w="30" w:type="dxa"/>
              <w:left w:w="0" w:type="dxa"/>
              <w:bottom w:w="30" w:type="dxa"/>
              <w:right w:w="20" w:type="dxa"/>
            </w:tcMar>
            <w:vAlign w:val="bottom"/>
            <w:hideMark/>
          </w:tcPr>
          <w:p w14:paraId="6B5B3DED"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3A96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6BB71" w14:textId="77777777" w:rsidR="00000000" w:rsidRDefault="00457683">
            <w:pPr>
              <w:spacing w:after="100"/>
              <w:jc w:val="right"/>
              <w:rPr>
                <w:rFonts w:eastAsia="Times New Roman"/>
              </w:rPr>
            </w:pPr>
            <w:r>
              <w:rPr>
                <w:rFonts w:eastAsia="Times New Roman"/>
                <w:color w:val="000000"/>
                <w:sz w:val="20"/>
                <w:szCs w:val="20"/>
              </w:rPr>
              <w:t>2,236 </w:t>
            </w:r>
          </w:p>
        </w:tc>
        <w:tc>
          <w:tcPr>
            <w:tcW w:w="0" w:type="auto"/>
            <w:shd w:val="clear" w:color="auto" w:fill="FFFFFF"/>
            <w:tcMar>
              <w:top w:w="30" w:type="dxa"/>
              <w:left w:w="0" w:type="dxa"/>
              <w:bottom w:w="30" w:type="dxa"/>
              <w:right w:w="20" w:type="dxa"/>
            </w:tcMar>
            <w:vAlign w:val="bottom"/>
            <w:hideMark/>
          </w:tcPr>
          <w:p w14:paraId="7831D4E2" w14:textId="77777777" w:rsidR="00000000" w:rsidRDefault="00457683">
            <w:pPr>
              <w:spacing w:after="100"/>
              <w:jc w:val="right"/>
              <w:rPr>
                <w:rFonts w:eastAsia="Times New Roman"/>
              </w:rPr>
            </w:pPr>
          </w:p>
        </w:tc>
      </w:tr>
      <w:tr w:rsidR="00000000" w14:paraId="7DE4188A" w14:textId="77777777">
        <w:trPr>
          <w:divId w:val="1202405084"/>
        </w:trPr>
        <w:tc>
          <w:tcPr>
            <w:tcW w:w="0" w:type="auto"/>
            <w:gridSpan w:val="3"/>
            <w:shd w:val="clear" w:color="auto" w:fill="CCEEFF"/>
            <w:tcMar>
              <w:top w:w="30" w:type="dxa"/>
              <w:left w:w="20" w:type="dxa"/>
              <w:bottom w:w="30" w:type="dxa"/>
              <w:right w:w="20" w:type="dxa"/>
            </w:tcMar>
            <w:vAlign w:val="bottom"/>
            <w:hideMark/>
          </w:tcPr>
          <w:p w14:paraId="452F56A7" w14:textId="77777777" w:rsidR="00000000" w:rsidRDefault="00457683">
            <w:pPr>
              <w:spacing w:after="100"/>
              <w:rPr>
                <w:rFonts w:eastAsia="Times New Roman"/>
              </w:rPr>
            </w:pPr>
            <w:r>
              <w:rPr>
                <w:rFonts w:eastAsia="Times New Roman"/>
                <w:color w:val="000000"/>
                <w:sz w:val="20"/>
                <w:szCs w:val="20"/>
              </w:rPr>
              <w:t>Interest on finance lease liabilities</w:t>
            </w:r>
          </w:p>
        </w:tc>
        <w:tc>
          <w:tcPr>
            <w:tcW w:w="0" w:type="auto"/>
            <w:gridSpan w:val="2"/>
            <w:shd w:val="clear" w:color="auto" w:fill="CCEEFF"/>
            <w:tcMar>
              <w:top w:w="30" w:type="dxa"/>
              <w:left w:w="20" w:type="dxa"/>
              <w:bottom w:w="30" w:type="dxa"/>
              <w:right w:w="0" w:type="dxa"/>
            </w:tcMar>
            <w:vAlign w:val="bottom"/>
            <w:hideMark/>
          </w:tcPr>
          <w:p w14:paraId="441C1165" w14:textId="77777777" w:rsidR="00000000" w:rsidRDefault="00457683">
            <w:pPr>
              <w:spacing w:after="100"/>
              <w:jc w:val="right"/>
              <w:rPr>
                <w:rFonts w:eastAsia="Times New Roman"/>
              </w:rPr>
            </w:pPr>
            <w:r>
              <w:rPr>
                <w:rFonts w:eastAsia="Times New Roman"/>
                <w:color w:val="000000"/>
                <w:sz w:val="20"/>
                <w:szCs w:val="20"/>
              </w:rPr>
              <w:t>611 </w:t>
            </w:r>
          </w:p>
        </w:tc>
        <w:tc>
          <w:tcPr>
            <w:tcW w:w="0" w:type="auto"/>
            <w:shd w:val="clear" w:color="auto" w:fill="CCEEFF"/>
            <w:tcMar>
              <w:top w:w="30" w:type="dxa"/>
              <w:left w:w="0" w:type="dxa"/>
              <w:bottom w:w="30" w:type="dxa"/>
              <w:right w:w="20" w:type="dxa"/>
            </w:tcMar>
            <w:vAlign w:val="bottom"/>
            <w:hideMark/>
          </w:tcPr>
          <w:p w14:paraId="03D4298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4A181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8A90A8" w14:textId="77777777" w:rsidR="00000000" w:rsidRDefault="00457683">
            <w:pPr>
              <w:spacing w:after="100"/>
              <w:jc w:val="right"/>
              <w:rPr>
                <w:rFonts w:eastAsia="Times New Roman"/>
              </w:rPr>
            </w:pPr>
            <w:r>
              <w:rPr>
                <w:rFonts w:eastAsia="Times New Roman"/>
                <w:color w:val="000000"/>
                <w:sz w:val="20"/>
                <w:szCs w:val="20"/>
              </w:rPr>
              <w:t>743 </w:t>
            </w:r>
          </w:p>
        </w:tc>
        <w:tc>
          <w:tcPr>
            <w:tcW w:w="0" w:type="auto"/>
            <w:shd w:val="clear" w:color="auto" w:fill="CCEEFF"/>
            <w:tcMar>
              <w:top w:w="30" w:type="dxa"/>
              <w:left w:w="0" w:type="dxa"/>
              <w:bottom w:w="30" w:type="dxa"/>
              <w:right w:w="20" w:type="dxa"/>
            </w:tcMar>
            <w:vAlign w:val="bottom"/>
            <w:hideMark/>
          </w:tcPr>
          <w:p w14:paraId="44DC4B5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42CE99"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FCB1CD" w14:textId="77777777" w:rsidR="00000000" w:rsidRDefault="00457683">
            <w:pPr>
              <w:spacing w:after="100"/>
              <w:jc w:val="right"/>
              <w:rPr>
                <w:rFonts w:eastAsia="Times New Roman"/>
              </w:rPr>
            </w:pPr>
            <w:r>
              <w:rPr>
                <w:rFonts w:eastAsia="Times New Roman"/>
                <w:color w:val="000000"/>
                <w:sz w:val="20"/>
                <w:szCs w:val="20"/>
              </w:rPr>
              <w:t>1,258 </w:t>
            </w:r>
          </w:p>
        </w:tc>
        <w:tc>
          <w:tcPr>
            <w:tcW w:w="0" w:type="auto"/>
            <w:shd w:val="clear" w:color="auto" w:fill="CCEEFF"/>
            <w:tcMar>
              <w:top w:w="30" w:type="dxa"/>
              <w:left w:w="0" w:type="dxa"/>
              <w:bottom w:w="30" w:type="dxa"/>
              <w:right w:w="20" w:type="dxa"/>
            </w:tcMar>
            <w:vAlign w:val="bottom"/>
            <w:hideMark/>
          </w:tcPr>
          <w:p w14:paraId="643DE6B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964E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31E5DE" w14:textId="77777777" w:rsidR="00000000" w:rsidRDefault="00457683">
            <w:pPr>
              <w:spacing w:after="100"/>
              <w:jc w:val="right"/>
              <w:rPr>
                <w:rFonts w:eastAsia="Times New Roman"/>
              </w:rPr>
            </w:pPr>
            <w:r>
              <w:rPr>
                <w:rFonts w:eastAsia="Times New Roman"/>
                <w:color w:val="000000"/>
                <w:sz w:val="20"/>
                <w:szCs w:val="20"/>
              </w:rPr>
              <w:t>1,523 </w:t>
            </w:r>
          </w:p>
        </w:tc>
        <w:tc>
          <w:tcPr>
            <w:tcW w:w="0" w:type="auto"/>
            <w:shd w:val="clear" w:color="auto" w:fill="CCEEFF"/>
            <w:tcMar>
              <w:top w:w="30" w:type="dxa"/>
              <w:left w:w="0" w:type="dxa"/>
              <w:bottom w:w="30" w:type="dxa"/>
              <w:right w:w="20" w:type="dxa"/>
            </w:tcMar>
            <w:vAlign w:val="bottom"/>
            <w:hideMark/>
          </w:tcPr>
          <w:p w14:paraId="374C1C3D" w14:textId="77777777" w:rsidR="00000000" w:rsidRDefault="00457683">
            <w:pPr>
              <w:spacing w:after="100"/>
              <w:jc w:val="right"/>
              <w:rPr>
                <w:rFonts w:eastAsia="Times New Roman"/>
              </w:rPr>
            </w:pPr>
          </w:p>
        </w:tc>
      </w:tr>
      <w:tr w:rsidR="00000000" w14:paraId="3A535AFD" w14:textId="77777777">
        <w:trPr>
          <w:divId w:val="1202405084"/>
        </w:trPr>
        <w:tc>
          <w:tcPr>
            <w:tcW w:w="0" w:type="auto"/>
            <w:gridSpan w:val="3"/>
            <w:shd w:val="clear" w:color="auto" w:fill="FFFFFF"/>
            <w:tcMar>
              <w:top w:w="30" w:type="dxa"/>
              <w:left w:w="20" w:type="dxa"/>
              <w:bottom w:w="30" w:type="dxa"/>
              <w:right w:w="20" w:type="dxa"/>
            </w:tcMar>
            <w:vAlign w:val="bottom"/>
            <w:hideMark/>
          </w:tcPr>
          <w:p w14:paraId="328E51CE" w14:textId="77777777" w:rsidR="00000000" w:rsidRDefault="00457683">
            <w:pPr>
              <w:spacing w:after="100"/>
              <w:rPr>
                <w:rFonts w:eastAsia="Times New Roman"/>
              </w:rPr>
            </w:pPr>
            <w:r>
              <w:rPr>
                <w:rFonts w:eastAsia="Times New Roman"/>
                <w:b/>
                <w:bCs/>
                <w:color w:val="000000"/>
                <w:sz w:val="20"/>
                <w:szCs w:val="20"/>
              </w:rPr>
              <w:t>Net lease cost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E5266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FFEE3A" w14:textId="77777777" w:rsidR="00000000" w:rsidRDefault="00457683">
            <w:pPr>
              <w:spacing w:after="100"/>
              <w:jc w:val="right"/>
              <w:rPr>
                <w:rFonts w:eastAsia="Times New Roman"/>
              </w:rPr>
            </w:pPr>
            <w:r>
              <w:rPr>
                <w:rFonts w:eastAsia="Times New Roman"/>
                <w:color w:val="000000"/>
                <w:sz w:val="20"/>
                <w:szCs w:val="20"/>
              </w:rPr>
              <w:t>31,489 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62FD9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84202"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F915A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BF7F3C" w14:textId="77777777" w:rsidR="00000000" w:rsidRDefault="00457683">
            <w:pPr>
              <w:spacing w:after="100"/>
              <w:jc w:val="right"/>
              <w:rPr>
                <w:rFonts w:eastAsia="Times New Roman"/>
              </w:rPr>
            </w:pPr>
            <w:r>
              <w:rPr>
                <w:rFonts w:eastAsia="Times New Roman"/>
                <w:color w:val="000000"/>
                <w:sz w:val="20"/>
                <w:szCs w:val="20"/>
              </w:rPr>
              <w:t>29,355 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80C7B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968D5"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B7683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256EE7" w14:textId="77777777" w:rsidR="00000000" w:rsidRDefault="00457683">
            <w:pPr>
              <w:spacing w:after="100"/>
              <w:jc w:val="right"/>
              <w:rPr>
                <w:rFonts w:eastAsia="Times New Roman"/>
              </w:rPr>
            </w:pPr>
            <w:r>
              <w:rPr>
                <w:rFonts w:eastAsia="Times New Roman"/>
                <w:color w:val="000000"/>
                <w:sz w:val="20"/>
                <w:szCs w:val="20"/>
              </w:rPr>
              <w:t>62,389 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1C6FD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BF988"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A08922"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B9B611" w14:textId="77777777" w:rsidR="00000000" w:rsidRDefault="00457683">
            <w:pPr>
              <w:spacing w:after="100"/>
              <w:jc w:val="right"/>
              <w:rPr>
                <w:rFonts w:eastAsia="Times New Roman"/>
              </w:rPr>
            </w:pPr>
            <w:r>
              <w:rPr>
                <w:rFonts w:eastAsia="Times New Roman"/>
                <w:color w:val="000000"/>
                <w:sz w:val="20"/>
                <w:szCs w:val="20"/>
              </w:rPr>
              <w:t>58,402 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8A866B" w14:textId="77777777" w:rsidR="00000000" w:rsidRDefault="00457683">
            <w:pPr>
              <w:spacing w:after="100"/>
              <w:jc w:val="right"/>
              <w:rPr>
                <w:rFonts w:eastAsia="Times New Roman"/>
              </w:rPr>
            </w:pPr>
          </w:p>
        </w:tc>
      </w:tr>
      <w:tr w:rsidR="00000000" w14:paraId="69331FCC" w14:textId="77777777">
        <w:trPr>
          <w:divId w:val="1202405084"/>
          <w:trHeight w:val="300"/>
        </w:trPr>
        <w:tc>
          <w:tcPr>
            <w:tcW w:w="0" w:type="auto"/>
            <w:gridSpan w:val="3"/>
            <w:tcMar>
              <w:top w:w="0" w:type="dxa"/>
              <w:left w:w="20" w:type="dxa"/>
              <w:bottom w:w="0" w:type="dxa"/>
              <w:right w:w="20" w:type="dxa"/>
            </w:tcMar>
            <w:vAlign w:val="center"/>
            <w:hideMark/>
          </w:tcPr>
          <w:p w14:paraId="2AD66485" w14:textId="77777777" w:rsidR="00000000" w:rsidRDefault="00457683">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DDB01A1"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DA69FC" w14:textId="77777777" w:rsidR="00000000" w:rsidRDefault="0045768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720C2FC"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E52099" w14:textId="77777777" w:rsidR="00000000" w:rsidRDefault="0045768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72092BB"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A9E13A" w14:textId="77777777" w:rsidR="00000000" w:rsidRDefault="0045768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B327158" w14:textId="77777777" w:rsidR="00000000" w:rsidRDefault="00457683">
            <w:pPr>
              <w:spacing w:after="100"/>
              <w:rPr>
                <w:rFonts w:eastAsia="Times New Roman"/>
                <w:sz w:val="20"/>
                <w:szCs w:val="20"/>
              </w:rPr>
            </w:pPr>
          </w:p>
        </w:tc>
      </w:tr>
      <w:tr w:rsidR="00000000" w14:paraId="673AEB47" w14:textId="77777777">
        <w:trPr>
          <w:divId w:val="1202405084"/>
        </w:trPr>
        <w:tc>
          <w:tcPr>
            <w:tcW w:w="0" w:type="auto"/>
            <w:gridSpan w:val="24"/>
            <w:tcMar>
              <w:top w:w="30" w:type="dxa"/>
              <w:left w:w="20" w:type="dxa"/>
              <w:bottom w:w="30" w:type="dxa"/>
              <w:right w:w="20" w:type="dxa"/>
            </w:tcMar>
            <w:vAlign w:val="bottom"/>
            <w:hideMark/>
          </w:tcPr>
          <w:p w14:paraId="6957C55A" w14:textId="77777777" w:rsidR="00000000" w:rsidRDefault="00457683">
            <w:pPr>
              <w:spacing w:after="100"/>
              <w:jc w:val="both"/>
              <w:rPr>
                <w:rFonts w:eastAsia="Times New Roman"/>
              </w:rPr>
            </w:pPr>
            <w:r>
              <w:rPr>
                <w:rFonts w:eastAsia="Times New Roman"/>
                <w:color w:val="000000"/>
                <w:sz w:val="16"/>
                <w:szCs w:val="16"/>
              </w:rPr>
              <w:t>(a) Includes short-term leases, which are immaterial.</w:t>
            </w:r>
          </w:p>
        </w:tc>
      </w:tr>
      <w:tr w:rsidR="00000000" w14:paraId="55FC2AF9" w14:textId="77777777">
        <w:trPr>
          <w:divId w:val="1202405084"/>
        </w:trPr>
        <w:tc>
          <w:tcPr>
            <w:tcW w:w="0" w:type="auto"/>
            <w:gridSpan w:val="24"/>
            <w:tcMar>
              <w:top w:w="30" w:type="dxa"/>
              <w:left w:w="20" w:type="dxa"/>
              <w:bottom w:w="30" w:type="dxa"/>
              <w:right w:w="20" w:type="dxa"/>
            </w:tcMar>
            <w:vAlign w:val="bottom"/>
            <w:hideMark/>
          </w:tcPr>
          <w:p w14:paraId="5A60FDF9" w14:textId="77777777" w:rsidR="00000000" w:rsidRDefault="00457683">
            <w:pPr>
              <w:spacing w:after="100"/>
              <w:jc w:val="both"/>
              <w:rPr>
                <w:rFonts w:eastAsia="Times New Roman"/>
              </w:rPr>
            </w:pPr>
            <w:r>
              <w:rPr>
                <w:rFonts w:eastAsia="Times New Roman"/>
                <w:color w:val="000000"/>
                <w:sz w:val="16"/>
                <w:szCs w:val="16"/>
              </w:rPr>
              <w:t>(b) Includes costs for insurance, real estate taxes and common area maintenance expenses, which are variable, as are lease costs above minimum thresholds for Fred Meyer stores and lease costs for Military stores.</w:t>
            </w:r>
          </w:p>
        </w:tc>
      </w:tr>
      <w:tr w:rsidR="00000000" w14:paraId="739D84FE" w14:textId="77777777">
        <w:trPr>
          <w:divId w:val="1202405084"/>
        </w:trPr>
        <w:tc>
          <w:tcPr>
            <w:tcW w:w="0" w:type="auto"/>
            <w:gridSpan w:val="24"/>
            <w:tcMar>
              <w:top w:w="30" w:type="dxa"/>
              <w:left w:w="20" w:type="dxa"/>
              <w:bottom w:w="30" w:type="dxa"/>
              <w:right w:w="20" w:type="dxa"/>
            </w:tcMar>
            <w:vAlign w:val="bottom"/>
            <w:hideMark/>
          </w:tcPr>
          <w:p w14:paraId="4609736A" w14:textId="77777777" w:rsidR="00000000" w:rsidRDefault="00457683">
            <w:pPr>
              <w:spacing w:after="100"/>
              <w:jc w:val="both"/>
              <w:rPr>
                <w:rFonts w:eastAsia="Times New Roman"/>
              </w:rPr>
            </w:pPr>
            <w:r>
              <w:rPr>
                <w:rFonts w:eastAsia="Times New Roman"/>
                <w:color w:val="000000"/>
                <w:sz w:val="16"/>
                <w:szCs w:val="16"/>
              </w:rPr>
              <w:t>(c) Income from sub-leasing of stores includes rental income from leasing space to independent optometrists.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565"/>
        <w:gridCol w:w="144"/>
        <w:gridCol w:w="480"/>
        <w:gridCol w:w="1440"/>
        <w:gridCol w:w="1440"/>
        <w:gridCol w:w="480"/>
        <w:gridCol w:w="480"/>
        <w:gridCol w:w="480"/>
        <w:gridCol w:w="144"/>
        <w:gridCol w:w="1199"/>
        <w:gridCol w:w="144"/>
        <w:gridCol w:w="144"/>
        <w:gridCol w:w="144"/>
        <w:gridCol w:w="144"/>
        <w:gridCol w:w="144"/>
        <w:gridCol w:w="1199"/>
        <w:gridCol w:w="144"/>
      </w:tblGrid>
      <w:tr w:rsidR="00000000" w14:paraId="08F48BAD" w14:textId="77777777">
        <w:trPr>
          <w:jc w:val="center"/>
        </w:trPr>
        <w:tc>
          <w:tcPr>
            <w:tcW w:w="50" w:type="pct"/>
            <w:vAlign w:val="center"/>
            <w:hideMark/>
          </w:tcPr>
          <w:p w14:paraId="7D03FC28" w14:textId="77777777" w:rsidR="00000000" w:rsidRDefault="00457683">
            <w:pPr>
              <w:rPr>
                <w:rFonts w:eastAsia="Times New Roman"/>
              </w:rPr>
            </w:pPr>
          </w:p>
        </w:tc>
        <w:tc>
          <w:tcPr>
            <w:tcW w:w="3350" w:type="pct"/>
            <w:vAlign w:val="center"/>
            <w:hideMark/>
          </w:tcPr>
          <w:p w14:paraId="1CED7C5A" w14:textId="77777777" w:rsidR="00000000" w:rsidRDefault="00457683">
            <w:pPr>
              <w:spacing w:after="100"/>
              <w:rPr>
                <w:rFonts w:eastAsia="Times New Roman"/>
                <w:sz w:val="20"/>
                <w:szCs w:val="20"/>
              </w:rPr>
            </w:pPr>
          </w:p>
        </w:tc>
        <w:tc>
          <w:tcPr>
            <w:tcW w:w="5" w:type="pct"/>
            <w:vAlign w:val="center"/>
            <w:hideMark/>
          </w:tcPr>
          <w:p w14:paraId="5DC838DF" w14:textId="77777777" w:rsidR="00000000" w:rsidRDefault="00457683">
            <w:pPr>
              <w:spacing w:after="100"/>
              <w:rPr>
                <w:rFonts w:eastAsia="Times New Roman"/>
                <w:sz w:val="20"/>
                <w:szCs w:val="20"/>
              </w:rPr>
            </w:pPr>
          </w:p>
        </w:tc>
        <w:tc>
          <w:tcPr>
            <w:tcW w:w="0" w:type="auto"/>
            <w:vAlign w:val="center"/>
            <w:hideMark/>
          </w:tcPr>
          <w:p w14:paraId="653ABB58" w14:textId="77777777" w:rsidR="00000000" w:rsidRDefault="00457683">
            <w:pPr>
              <w:spacing w:after="100"/>
              <w:rPr>
                <w:rFonts w:eastAsia="Times New Roman"/>
                <w:sz w:val="20"/>
                <w:szCs w:val="20"/>
              </w:rPr>
            </w:pPr>
          </w:p>
        </w:tc>
        <w:tc>
          <w:tcPr>
            <w:tcW w:w="0" w:type="auto"/>
            <w:vAlign w:val="center"/>
            <w:hideMark/>
          </w:tcPr>
          <w:p w14:paraId="1932143C" w14:textId="77777777" w:rsidR="00000000" w:rsidRDefault="00457683">
            <w:pPr>
              <w:spacing w:after="100"/>
              <w:rPr>
                <w:rFonts w:eastAsia="Times New Roman"/>
                <w:sz w:val="20"/>
                <w:szCs w:val="20"/>
              </w:rPr>
            </w:pPr>
          </w:p>
        </w:tc>
        <w:tc>
          <w:tcPr>
            <w:tcW w:w="0" w:type="auto"/>
            <w:vAlign w:val="center"/>
            <w:hideMark/>
          </w:tcPr>
          <w:p w14:paraId="313EFF8A" w14:textId="77777777" w:rsidR="00000000" w:rsidRDefault="00457683">
            <w:pPr>
              <w:spacing w:after="100"/>
              <w:rPr>
                <w:rFonts w:eastAsia="Times New Roman"/>
                <w:sz w:val="20"/>
                <w:szCs w:val="20"/>
              </w:rPr>
            </w:pPr>
          </w:p>
        </w:tc>
        <w:tc>
          <w:tcPr>
            <w:tcW w:w="0" w:type="auto"/>
            <w:gridSpan w:val="3"/>
            <w:vAlign w:val="center"/>
            <w:hideMark/>
          </w:tcPr>
          <w:p w14:paraId="58DE1E62" w14:textId="77777777" w:rsidR="00000000" w:rsidRDefault="00457683">
            <w:pPr>
              <w:spacing w:after="100"/>
              <w:rPr>
                <w:rFonts w:eastAsia="Times New Roman"/>
                <w:sz w:val="20"/>
                <w:szCs w:val="20"/>
              </w:rPr>
            </w:pPr>
          </w:p>
        </w:tc>
        <w:tc>
          <w:tcPr>
            <w:tcW w:w="50" w:type="pct"/>
            <w:vAlign w:val="center"/>
            <w:hideMark/>
          </w:tcPr>
          <w:p w14:paraId="5C4079DB" w14:textId="77777777" w:rsidR="00000000" w:rsidRDefault="00457683">
            <w:pPr>
              <w:spacing w:after="100"/>
              <w:rPr>
                <w:rFonts w:eastAsia="Times New Roman"/>
                <w:sz w:val="20"/>
                <w:szCs w:val="20"/>
              </w:rPr>
            </w:pPr>
          </w:p>
        </w:tc>
        <w:tc>
          <w:tcPr>
            <w:tcW w:w="722" w:type="pct"/>
            <w:vAlign w:val="center"/>
            <w:hideMark/>
          </w:tcPr>
          <w:p w14:paraId="308FA1BF" w14:textId="77777777" w:rsidR="00000000" w:rsidRDefault="00457683">
            <w:pPr>
              <w:spacing w:after="100"/>
              <w:rPr>
                <w:rFonts w:eastAsia="Times New Roman"/>
                <w:sz w:val="20"/>
                <w:szCs w:val="20"/>
              </w:rPr>
            </w:pPr>
          </w:p>
        </w:tc>
        <w:tc>
          <w:tcPr>
            <w:tcW w:w="5" w:type="pct"/>
            <w:vAlign w:val="center"/>
            <w:hideMark/>
          </w:tcPr>
          <w:p w14:paraId="113CF867" w14:textId="77777777" w:rsidR="00000000" w:rsidRDefault="00457683">
            <w:pPr>
              <w:spacing w:after="100"/>
              <w:rPr>
                <w:rFonts w:eastAsia="Times New Roman"/>
                <w:sz w:val="20"/>
                <w:szCs w:val="20"/>
              </w:rPr>
            </w:pPr>
          </w:p>
        </w:tc>
        <w:tc>
          <w:tcPr>
            <w:tcW w:w="5" w:type="pct"/>
            <w:vAlign w:val="center"/>
            <w:hideMark/>
          </w:tcPr>
          <w:p w14:paraId="6B123CFD" w14:textId="77777777" w:rsidR="00000000" w:rsidRDefault="00457683">
            <w:pPr>
              <w:spacing w:after="100"/>
              <w:rPr>
                <w:rFonts w:eastAsia="Times New Roman"/>
                <w:sz w:val="20"/>
                <w:szCs w:val="20"/>
              </w:rPr>
            </w:pPr>
          </w:p>
        </w:tc>
        <w:tc>
          <w:tcPr>
            <w:tcW w:w="30" w:type="pct"/>
            <w:vAlign w:val="center"/>
            <w:hideMark/>
          </w:tcPr>
          <w:p w14:paraId="35BAB13E" w14:textId="77777777" w:rsidR="00000000" w:rsidRDefault="00457683">
            <w:pPr>
              <w:spacing w:after="100"/>
              <w:rPr>
                <w:rFonts w:eastAsia="Times New Roman"/>
                <w:sz w:val="20"/>
                <w:szCs w:val="20"/>
              </w:rPr>
            </w:pPr>
          </w:p>
        </w:tc>
        <w:tc>
          <w:tcPr>
            <w:tcW w:w="5" w:type="pct"/>
            <w:vAlign w:val="center"/>
            <w:hideMark/>
          </w:tcPr>
          <w:p w14:paraId="562E70C3" w14:textId="77777777" w:rsidR="00000000" w:rsidRDefault="00457683">
            <w:pPr>
              <w:spacing w:after="100"/>
              <w:rPr>
                <w:rFonts w:eastAsia="Times New Roman"/>
                <w:sz w:val="20"/>
                <w:szCs w:val="20"/>
              </w:rPr>
            </w:pPr>
          </w:p>
        </w:tc>
        <w:tc>
          <w:tcPr>
            <w:tcW w:w="50" w:type="pct"/>
            <w:vAlign w:val="center"/>
            <w:hideMark/>
          </w:tcPr>
          <w:p w14:paraId="4EA8CF7E" w14:textId="77777777" w:rsidR="00000000" w:rsidRDefault="00457683">
            <w:pPr>
              <w:spacing w:after="100"/>
              <w:rPr>
                <w:rFonts w:eastAsia="Times New Roman"/>
                <w:sz w:val="20"/>
                <w:szCs w:val="20"/>
              </w:rPr>
            </w:pPr>
          </w:p>
        </w:tc>
        <w:tc>
          <w:tcPr>
            <w:tcW w:w="722" w:type="pct"/>
            <w:vAlign w:val="center"/>
            <w:hideMark/>
          </w:tcPr>
          <w:p w14:paraId="3D2CE8C5" w14:textId="77777777" w:rsidR="00000000" w:rsidRDefault="00457683">
            <w:pPr>
              <w:spacing w:after="100"/>
              <w:rPr>
                <w:rFonts w:eastAsia="Times New Roman"/>
                <w:sz w:val="20"/>
                <w:szCs w:val="20"/>
              </w:rPr>
            </w:pPr>
          </w:p>
        </w:tc>
        <w:tc>
          <w:tcPr>
            <w:tcW w:w="5" w:type="pct"/>
            <w:vAlign w:val="center"/>
            <w:hideMark/>
          </w:tcPr>
          <w:p w14:paraId="7EEA98CA" w14:textId="77777777" w:rsidR="00000000" w:rsidRDefault="00457683">
            <w:pPr>
              <w:spacing w:after="100"/>
              <w:rPr>
                <w:rFonts w:eastAsia="Times New Roman"/>
                <w:sz w:val="20"/>
                <w:szCs w:val="20"/>
              </w:rPr>
            </w:pPr>
          </w:p>
        </w:tc>
      </w:tr>
      <w:tr w:rsidR="00000000" w14:paraId="6A300912" w14:textId="77777777">
        <w:trPr>
          <w:jc w:val="center"/>
        </w:trPr>
        <w:tc>
          <w:tcPr>
            <w:tcW w:w="0" w:type="auto"/>
            <w:gridSpan w:val="3"/>
            <w:tcMar>
              <w:top w:w="30" w:type="dxa"/>
              <w:left w:w="20" w:type="dxa"/>
              <w:bottom w:w="30" w:type="dxa"/>
              <w:right w:w="20" w:type="dxa"/>
            </w:tcMar>
            <w:vAlign w:val="bottom"/>
            <w:hideMark/>
          </w:tcPr>
          <w:p w14:paraId="289F1CED" w14:textId="77777777" w:rsidR="00000000" w:rsidRDefault="00457683">
            <w:pPr>
              <w:spacing w:after="100"/>
              <w:rPr>
                <w:rFonts w:eastAsia="Times New Roman"/>
              </w:rPr>
            </w:pPr>
            <w:r>
              <w:rPr>
                <w:rFonts w:eastAsia="Times New Roman"/>
                <w:b/>
                <w:bCs/>
                <w:color w:val="000000"/>
                <w:sz w:val="20"/>
                <w:szCs w:val="20"/>
              </w:rPr>
              <w:t>Lease Term and Discount Rate</w:t>
            </w:r>
          </w:p>
        </w:tc>
        <w:tc>
          <w:tcPr>
            <w:tcW w:w="0" w:type="auto"/>
            <w:vAlign w:val="center"/>
            <w:hideMark/>
          </w:tcPr>
          <w:p w14:paraId="7B2588F6" w14:textId="77777777" w:rsidR="00000000" w:rsidRDefault="00457683">
            <w:pPr>
              <w:spacing w:after="100"/>
              <w:rPr>
                <w:rFonts w:eastAsia="Times New Roman"/>
              </w:rPr>
            </w:pPr>
          </w:p>
        </w:tc>
        <w:tc>
          <w:tcPr>
            <w:tcW w:w="0" w:type="auto"/>
            <w:vAlign w:val="center"/>
            <w:hideMark/>
          </w:tcPr>
          <w:p w14:paraId="6A042F8A" w14:textId="77777777" w:rsidR="00000000" w:rsidRDefault="00457683">
            <w:pPr>
              <w:spacing w:after="100"/>
              <w:rPr>
                <w:rFonts w:eastAsia="Times New Roman"/>
                <w:sz w:val="20"/>
                <w:szCs w:val="20"/>
              </w:rPr>
            </w:pPr>
          </w:p>
        </w:tc>
        <w:tc>
          <w:tcPr>
            <w:tcW w:w="0" w:type="auto"/>
            <w:vAlign w:val="center"/>
            <w:hideMark/>
          </w:tcPr>
          <w:p w14:paraId="3DA0A9CF" w14:textId="77777777" w:rsidR="00000000" w:rsidRDefault="00457683">
            <w:pPr>
              <w:spacing w:after="100"/>
              <w:rPr>
                <w:rFonts w:eastAsia="Times New Roman"/>
                <w:sz w:val="20"/>
                <w:szCs w:val="20"/>
              </w:rPr>
            </w:pPr>
          </w:p>
        </w:tc>
        <w:tc>
          <w:tcPr>
            <w:tcW w:w="0" w:type="auto"/>
            <w:gridSpan w:val="3"/>
            <w:vAlign w:val="center"/>
            <w:hideMark/>
          </w:tcPr>
          <w:p w14:paraId="579F3A85" w14:textId="77777777" w:rsidR="00000000" w:rsidRDefault="0045768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294F5BB"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July 2, 2022</w:t>
            </w:r>
          </w:p>
        </w:tc>
        <w:tc>
          <w:tcPr>
            <w:tcW w:w="0" w:type="auto"/>
            <w:gridSpan w:val="3"/>
            <w:tcMar>
              <w:top w:w="0" w:type="dxa"/>
              <w:left w:w="20" w:type="dxa"/>
              <w:bottom w:w="0" w:type="dxa"/>
              <w:right w:w="20" w:type="dxa"/>
            </w:tcMar>
            <w:vAlign w:val="center"/>
            <w:hideMark/>
          </w:tcPr>
          <w:p w14:paraId="77A3D29C" w14:textId="77777777" w:rsidR="00000000" w:rsidRDefault="00457683">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2D3960B" w14:textId="77777777" w:rsidR="00000000" w:rsidRDefault="00457683">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14:paraId="77C0257A"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D8F904" w14:textId="77777777" w:rsidR="00000000" w:rsidRDefault="00457683">
            <w:pPr>
              <w:spacing w:after="100"/>
              <w:rPr>
                <w:rFonts w:eastAsia="Times New Roman"/>
              </w:rPr>
            </w:pPr>
            <w:r>
              <w:rPr>
                <w:rFonts w:eastAsia="Times New Roman"/>
                <w:i/>
                <w:iCs/>
                <w:color w:val="000000"/>
                <w:sz w:val="20"/>
                <w:szCs w:val="20"/>
              </w:rPr>
              <w:t>Weighted average remaining lease term (months)</w:t>
            </w:r>
          </w:p>
        </w:tc>
        <w:tc>
          <w:tcPr>
            <w:tcW w:w="0" w:type="auto"/>
            <w:vAlign w:val="center"/>
            <w:hideMark/>
          </w:tcPr>
          <w:p w14:paraId="51D5E37F" w14:textId="77777777" w:rsidR="00000000" w:rsidRDefault="00457683">
            <w:pPr>
              <w:spacing w:after="100"/>
              <w:rPr>
                <w:rFonts w:eastAsia="Times New Roman"/>
              </w:rPr>
            </w:pPr>
          </w:p>
        </w:tc>
        <w:tc>
          <w:tcPr>
            <w:tcW w:w="0" w:type="auto"/>
            <w:vAlign w:val="center"/>
            <w:hideMark/>
          </w:tcPr>
          <w:p w14:paraId="15855F33" w14:textId="77777777" w:rsidR="00000000" w:rsidRDefault="00457683">
            <w:pPr>
              <w:spacing w:after="100"/>
              <w:rPr>
                <w:rFonts w:eastAsia="Times New Roman"/>
                <w:sz w:val="20"/>
                <w:szCs w:val="20"/>
              </w:rPr>
            </w:pPr>
          </w:p>
        </w:tc>
        <w:tc>
          <w:tcPr>
            <w:tcW w:w="0" w:type="auto"/>
            <w:vAlign w:val="center"/>
            <w:hideMark/>
          </w:tcPr>
          <w:p w14:paraId="38A1D5C2" w14:textId="77777777" w:rsidR="00000000" w:rsidRDefault="00457683">
            <w:pPr>
              <w:spacing w:after="100"/>
              <w:rPr>
                <w:rFonts w:eastAsia="Times New Roman"/>
                <w:sz w:val="20"/>
                <w:szCs w:val="20"/>
              </w:rPr>
            </w:pPr>
          </w:p>
        </w:tc>
        <w:tc>
          <w:tcPr>
            <w:tcW w:w="0" w:type="auto"/>
            <w:gridSpan w:val="3"/>
            <w:vAlign w:val="center"/>
            <w:hideMark/>
          </w:tcPr>
          <w:p w14:paraId="33925017"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174951"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645C6E"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3A9DB0" w14:textId="77777777" w:rsidR="00000000" w:rsidRDefault="00457683">
            <w:pPr>
              <w:spacing w:after="100"/>
              <w:rPr>
                <w:rFonts w:eastAsia="Times New Roman"/>
                <w:sz w:val="20"/>
                <w:szCs w:val="20"/>
              </w:rPr>
            </w:pPr>
          </w:p>
        </w:tc>
      </w:tr>
      <w:tr w:rsidR="00000000" w14:paraId="17CC76E2" w14:textId="77777777">
        <w:trPr>
          <w:jc w:val="center"/>
        </w:trPr>
        <w:tc>
          <w:tcPr>
            <w:tcW w:w="0" w:type="auto"/>
            <w:gridSpan w:val="3"/>
            <w:shd w:val="clear" w:color="auto" w:fill="FFFFFF"/>
            <w:tcMar>
              <w:top w:w="30" w:type="dxa"/>
              <w:left w:w="20" w:type="dxa"/>
              <w:bottom w:w="30" w:type="dxa"/>
              <w:right w:w="20" w:type="dxa"/>
            </w:tcMar>
            <w:vAlign w:val="bottom"/>
            <w:hideMark/>
          </w:tcPr>
          <w:p w14:paraId="216AB089" w14:textId="77777777" w:rsidR="00000000" w:rsidRDefault="00457683">
            <w:pPr>
              <w:spacing w:after="100"/>
              <w:rPr>
                <w:rFonts w:eastAsia="Times New Roman"/>
              </w:rPr>
            </w:pPr>
            <w:r>
              <w:rPr>
                <w:rFonts w:eastAsia="Times New Roman"/>
                <w:color w:val="000000"/>
                <w:sz w:val="20"/>
                <w:szCs w:val="20"/>
              </w:rPr>
              <w:t>Operating leases</w:t>
            </w:r>
          </w:p>
        </w:tc>
        <w:tc>
          <w:tcPr>
            <w:tcW w:w="0" w:type="auto"/>
            <w:vAlign w:val="center"/>
            <w:hideMark/>
          </w:tcPr>
          <w:p w14:paraId="15032AF3" w14:textId="77777777" w:rsidR="00000000" w:rsidRDefault="00457683">
            <w:pPr>
              <w:spacing w:after="100"/>
              <w:rPr>
                <w:rFonts w:eastAsia="Times New Roman"/>
              </w:rPr>
            </w:pPr>
          </w:p>
        </w:tc>
        <w:tc>
          <w:tcPr>
            <w:tcW w:w="0" w:type="auto"/>
            <w:vAlign w:val="center"/>
            <w:hideMark/>
          </w:tcPr>
          <w:p w14:paraId="35936214" w14:textId="77777777" w:rsidR="00000000" w:rsidRDefault="00457683">
            <w:pPr>
              <w:spacing w:after="100"/>
              <w:rPr>
                <w:rFonts w:eastAsia="Times New Roman"/>
                <w:sz w:val="20"/>
                <w:szCs w:val="20"/>
              </w:rPr>
            </w:pPr>
          </w:p>
        </w:tc>
        <w:tc>
          <w:tcPr>
            <w:tcW w:w="0" w:type="auto"/>
            <w:vAlign w:val="center"/>
            <w:hideMark/>
          </w:tcPr>
          <w:p w14:paraId="72265CC6" w14:textId="77777777" w:rsidR="00000000" w:rsidRDefault="00457683">
            <w:pPr>
              <w:spacing w:after="100"/>
              <w:rPr>
                <w:rFonts w:eastAsia="Times New Roman"/>
                <w:sz w:val="20"/>
                <w:szCs w:val="20"/>
              </w:rPr>
            </w:pPr>
          </w:p>
        </w:tc>
        <w:tc>
          <w:tcPr>
            <w:tcW w:w="0" w:type="auto"/>
            <w:gridSpan w:val="3"/>
            <w:vAlign w:val="center"/>
            <w:hideMark/>
          </w:tcPr>
          <w:p w14:paraId="44C20B05" w14:textId="77777777" w:rsidR="00000000" w:rsidRDefault="0045768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32D98A7" w14:textId="77777777" w:rsidR="00000000" w:rsidRDefault="00457683">
            <w:pPr>
              <w:spacing w:after="100"/>
              <w:jc w:val="right"/>
              <w:rPr>
                <w:rFonts w:eastAsia="Times New Roman"/>
              </w:rPr>
            </w:pPr>
            <w:r>
              <w:rPr>
                <w:rFonts w:eastAsia="Times New Roman"/>
                <w:color w:val="000000"/>
                <w:sz w:val="20"/>
                <w:szCs w:val="20"/>
              </w:rPr>
              <w:t>76</w:t>
            </w:r>
          </w:p>
        </w:tc>
        <w:tc>
          <w:tcPr>
            <w:tcW w:w="0" w:type="auto"/>
            <w:gridSpan w:val="3"/>
            <w:shd w:val="clear" w:color="auto" w:fill="FFFFFF"/>
            <w:tcMar>
              <w:top w:w="0" w:type="dxa"/>
              <w:left w:w="20" w:type="dxa"/>
              <w:bottom w:w="0" w:type="dxa"/>
              <w:right w:w="20" w:type="dxa"/>
            </w:tcMar>
            <w:vAlign w:val="center"/>
            <w:hideMark/>
          </w:tcPr>
          <w:p w14:paraId="674636B3"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BAD70C9" w14:textId="77777777" w:rsidR="00000000" w:rsidRDefault="00457683">
            <w:pPr>
              <w:spacing w:after="100"/>
              <w:jc w:val="right"/>
              <w:rPr>
                <w:rFonts w:eastAsia="Times New Roman"/>
              </w:rPr>
            </w:pPr>
            <w:r>
              <w:rPr>
                <w:rFonts w:eastAsia="Times New Roman"/>
                <w:color w:val="000000"/>
                <w:sz w:val="20"/>
                <w:szCs w:val="20"/>
              </w:rPr>
              <w:t>76</w:t>
            </w:r>
          </w:p>
        </w:tc>
      </w:tr>
      <w:tr w:rsidR="00000000" w14:paraId="4615A700" w14:textId="77777777">
        <w:trPr>
          <w:jc w:val="center"/>
        </w:trPr>
        <w:tc>
          <w:tcPr>
            <w:tcW w:w="0" w:type="auto"/>
            <w:gridSpan w:val="3"/>
            <w:shd w:val="clear" w:color="auto" w:fill="CCEEFF"/>
            <w:tcMar>
              <w:top w:w="30" w:type="dxa"/>
              <w:left w:w="20" w:type="dxa"/>
              <w:bottom w:w="30" w:type="dxa"/>
              <w:right w:w="20" w:type="dxa"/>
            </w:tcMar>
            <w:vAlign w:val="bottom"/>
            <w:hideMark/>
          </w:tcPr>
          <w:p w14:paraId="19F987DB" w14:textId="77777777" w:rsidR="00000000" w:rsidRDefault="00457683">
            <w:pPr>
              <w:spacing w:after="100"/>
              <w:rPr>
                <w:rFonts w:eastAsia="Times New Roman"/>
              </w:rPr>
            </w:pPr>
            <w:r>
              <w:rPr>
                <w:rFonts w:eastAsia="Times New Roman"/>
                <w:color w:val="000000"/>
                <w:sz w:val="20"/>
                <w:szCs w:val="20"/>
              </w:rPr>
              <w:t>Finance leases</w:t>
            </w:r>
          </w:p>
        </w:tc>
        <w:tc>
          <w:tcPr>
            <w:tcW w:w="0" w:type="auto"/>
            <w:vAlign w:val="center"/>
            <w:hideMark/>
          </w:tcPr>
          <w:p w14:paraId="14DDA88A" w14:textId="77777777" w:rsidR="00000000" w:rsidRDefault="00457683">
            <w:pPr>
              <w:spacing w:after="100"/>
              <w:rPr>
                <w:rFonts w:eastAsia="Times New Roman"/>
              </w:rPr>
            </w:pPr>
          </w:p>
        </w:tc>
        <w:tc>
          <w:tcPr>
            <w:tcW w:w="0" w:type="auto"/>
            <w:vAlign w:val="center"/>
            <w:hideMark/>
          </w:tcPr>
          <w:p w14:paraId="169770A8" w14:textId="77777777" w:rsidR="00000000" w:rsidRDefault="00457683">
            <w:pPr>
              <w:spacing w:after="100"/>
              <w:rPr>
                <w:rFonts w:eastAsia="Times New Roman"/>
                <w:sz w:val="20"/>
                <w:szCs w:val="20"/>
              </w:rPr>
            </w:pPr>
          </w:p>
        </w:tc>
        <w:tc>
          <w:tcPr>
            <w:tcW w:w="0" w:type="auto"/>
            <w:vAlign w:val="center"/>
            <w:hideMark/>
          </w:tcPr>
          <w:p w14:paraId="4AC98B30" w14:textId="77777777" w:rsidR="00000000" w:rsidRDefault="00457683">
            <w:pPr>
              <w:spacing w:after="100"/>
              <w:rPr>
                <w:rFonts w:eastAsia="Times New Roman"/>
                <w:sz w:val="20"/>
                <w:szCs w:val="20"/>
              </w:rPr>
            </w:pPr>
          </w:p>
        </w:tc>
        <w:tc>
          <w:tcPr>
            <w:tcW w:w="0" w:type="auto"/>
            <w:gridSpan w:val="3"/>
            <w:vAlign w:val="center"/>
            <w:hideMark/>
          </w:tcPr>
          <w:p w14:paraId="30ED8615" w14:textId="77777777" w:rsidR="00000000" w:rsidRDefault="0045768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33D9EB6" w14:textId="77777777" w:rsidR="00000000" w:rsidRDefault="00457683">
            <w:pPr>
              <w:spacing w:after="100"/>
              <w:jc w:val="right"/>
              <w:rPr>
                <w:rFonts w:eastAsia="Times New Roman"/>
              </w:rPr>
            </w:pPr>
            <w:r>
              <w:rPr>
                <w:rFonts w:eastAsia="Times New Roman"/>
                <w:color w:val="000000"/>
                <w:sz w:val="20"/>
                <w:szCs w:val="20"/>
              </w:rPr>
              <w:t>68</w:t>
            </w:r>
          </w:p>
        </w:tc>
        <w:tc>
          <w:tcPr>
            <w:tcW w:w="0" w:type="auto"/>
            <w:gridSpan w:val="3"/>
            <w:shd w:val="clear" w:color="auto" w:fill="CCEEFF"/>
            <w:tcMar>
              <w:top w:w="0" w:type="dxa"/>
              <w:left w:w="20" w:type="dxa"/>
              <w:bottom w:w="0" w:type="dxa"/>
              <w:right w:w="20" w:type="dxa"/>
            </w:tcMar>
            <w:vAlign w:val="center"/>
            <w:hideMark/>
          </w:tcPr>
          <w:p w14:paraId="0DFE5FBF"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2ABDBA1" w14:textId="77777777" w:rsidR="00000000" w:rsidRDefault="00457683">
            <w:pPr>
              <w:spacing w:after="100"/>
              <w:jc w:val="right"/>
              <w:rPr>
                <w:rFonts w:eastAsia="Times New Roman"/>
              </w:rPr>
            </w:pPr>
            <w:r>
              <w:rPr>
                <w:rFonts w:eastAsia="Times New Roman"/>
                <w:color w:val="000000"/>
                <w:sz w:val="20"/>
                <w:szCs w:val="20"/>
              </w:rPr>
              <w:t>72</w:t>
            </w:r>
          </w:p>
        </w:tc>
      </w:tr>
      <w:tr w:rsidR="00000000" w14:paraId="228BB7BC" w14:textId="77777777">
        <w:trPr>
          <w:jc w:val="center"/>
        </w:trPr>
        <w:tc>
          <w:tcPr>
            <w:tcW w:w="0" w:type="auto"/>
            <w:gridSpan w:val="3"/>
            <w:shd w:val="clear" w:color="auto" w:fill="FFFFFF"/>
            <w:tcMar>
              <w:top w:w="30" w:type="dxa"/>
              <w:left w:w="20" w:type="dxa"/>
              <w:bottom w:w="30" w:type="dxa"/>
              <w:right w:w="20" w:type="dxa"/>
            </w:tcMar>
            <w:vAlign w:val="bottom"/>
            <w:hideMark/>
          </w:tcPr>
          <w:p w14:paraId="47B47A0D" w14:textId="77777777" w:rsidR="00000000" w:rsidRDefault="00457683">
            <w:pPr>
              <w:spacing w:after="100"/>
              <w:divId w:val="408817512"/>
              <w:rPr>
                <w:rFonts w:eastAsia="Times New Roman"/>
              </w:rPr>
            </w:pPr>
            <w:r>
              <w:rPr>
                <w:rFonts w:eastAsia="Times New Roman"/>
                <w:i/>
                <w:iCs/>
                <w:color w:val="000000"/>
                <w:sz w:val="20"/>
                <w:szCs w:val="20"/>
              </w:rPr>
              <w:t>Weighted average discount rate</w:t>
            </w:r>
            <w:r>
              <w:rPr>
                <w:rFonts w:eastAsia="Times New Roman"/>
                <w:i/>
                <w:iCs/>
                <w:color w:val="000000"/>
                <w:sz w:val="20"/>
                <w:szCs w:val="20"/>
              </w:rPr>
              <w:t xml:space="preserve"> </w:t>
            </w:r>
            <w:r>
              <w:rPr>
                <w:rFonts w:eastAsia="Times New Roman"/>
                <w:i/>
                <w:iCs/>
                <w:color w:val="000000"/>
                <w:sz w:val="13"/>
                <w:szCs w:val="13"/>
              </w:rPr>
              <w:t>(a</w:t>
            </w:r>
            <w:r>
              <w:rPr>
                <w:rFonts w:eastAsia="Times New Roman"/>
                <w:i/>
                <w:iCs/>
                <w:color w:val="000000"/>
                <w:sz w:val="13"/>
                <w:szCs w:val="13"/>
              </w:rPr>
              <w:t>)</w:t>
            </w:r>
          </w:p>
        </w:tc>
        <w:tc>
          <w:tcPr>
            <w:tcW w:w="0" w:type="auto"/>
            <w:vAlign w:val="center"/>
            <w:hideMark/>
          </w:tcPr>
          <w:p w14:paraId="71BB1066" w14:textId="77777777" w:rsidR="00000000" w:rsidRDefault="00457683">
            <w:pPr>
              <w:spacing w:after="100"/>
              <w:rPr>
                <w:rFonts w:eastAsia="Times New Roman"/>
              </w:rPr>
            </w:pPr>
          </w:p>
        </w:tc>
        <w:tc>
          <w:tcPr>
            <w:tcW w:w="0" w:type="auto"/>
            <w:vAlign w:val="center"/>
            <w:hideMark/>
          </w:tcPr>
          <w:p w14:paraId="3071046E" w14:textId="77777777" w:rsidR="00000000" w:rsidRDefault="00457683">
            <w:pPr>
              <w:spacing w:after="100"/>
              <w:rPr>
                <w:rFonts w:eastAsia="Times New Roman"/>
                <w:sz w:val="20"/>
                <w:szCs w:val="20"/>
              </w:rPr>
            </w:pPr>
          </w:p>
        </w:tc>
        <w:tc>
          <w:tcPr>
            <w:tcW w:w="0" w:type="auto"/>
            <w:vAlign w:val="center"/>
            <w:hideMark/>
          </w:tcPr>
          <w:p w14:paraId="7AC3AEAC" w14:textId="77777777" w:rsidR="00000000" w:rsidRDefault="00457683">
            <w:pPr>
              <w:spacing w:after="100"/>
              <w:rPr>
                <w:rFonts w:eastAsia="Times New Roman"/>
                <w:sz w:val="20"/>
                <w:szCs w:val="20"/>
              </w:rPr>
            </w:pPr>
          </w:p>
        </w:tc>
        <w:tc>
          <w:tcPr>
            <w:tcW w:w="0" w:type="auto"/>
            <w:gridSpan w:val="3"/>
            <w:vAlign w:val="center"/>
            <w:hideMark/>
          </w:tcPr>
          <w:p w14:paraId="4010FDF6"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B9B69"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B5EB33"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0CFE7D" w14:textId="77777777" w:rsidR="00000000" w:rsidRDefault="00457683">
            <w:pPr>
              <w:spacing w:after="100"/>
              <w:rPr>
                <w:rFonts w:eastAsia="Times New Roman"/>
                <w:sz w:val="20"/>
                <w:szCs w:val="20"/>
              </w:rPr>
            </w:pPr>
          </w:p>
        </w:tc>
      </w:tr>
      <w:tr w:rsidR="00000000" w14:paraId="21843338" w14:textId="77777777">
        <w:trPr>
          <w:jc w:val="center"/>
        </w:trPr>
        <w:tc>
          <w:tcPr>
            <w:tcW w:w="0" w:type="auto"/>
            <w:gridSpan w:val="3"/>
            <w:shd w:val="clear" w:color="auto" w:fill="CCEEFF"/>
            <w:tcMar>
              <w:top w:w="30" w:type="dxa"/>
              <w:left w:w="20" w:type="dxa"/>
              <w:bottom w:w="30" w:type="dxa"/>
              <w:right w:w="20" w:type="dxa"/>
            </w:tcMar>
            <w:vAlign w:val="bottom"/>
            <w:hideMark/>
          </w:tcPr>
          <w:p w14:paraId="65147538" w14:textId="77777777" w:rsidR="00000000" w:rsidRDefault="00457683">
            <w:pPr>
              <w:spacing w:after="100"/>
              <w:rPr>
                <w:rFonts w:eastAsia="Times New Roman"/>
              </w:rPr>
            </w:pPr>
            <w:r>
              <w:rPr>
                <w:rFonts w:eastAsia="Times New Roman"/>
                <w:color w:val="000000"/>
                <w:sz w:val="20"/>
                <w:szCs w:val="20"/>
              </w:rPr>
              <w:t>Operating leases</w:t>
            </w:r>
          </w:p>
        </w:tc>
        <w:tc>
          <w:tcPr>
            <w:tcW w:w="0" w:type="auto"/>
            <w:vAlign w:val="center"/>
            <w:hideMark/>
          </w:tcPr>
          <w:p w14:paraId="5CE1E1F3" w14:textId="77777777" w:rsidR="00000000" w:rsidRDefault="00457683">
            <w:pPr>
              <w:spacing w:after="100"/>
              <w:rPr>
                <w:rFonts w:eastAsia="Times New Roman"/>
              </w:rPr>
            </w:pPr>
          </w:p>
        </w:tc>
        <w:tc>
          <w:tcPr>
            <w:tcW w:w="0" w:type="auto"/>
            <w:vAlign w:val="center"/>
            <w:hideMark/>
          </w:tcPr>
          <w:p w14:paraId="60A603BD" w14:textId="77777777" w:rsidR="00000000" w:rsidRDefault="00457683">
            <w:pPr>
              <w:spacing w:after="100"/>
              <w:rPr>
                <w:rFonts w:eastAsia="Times New Roman"/>
                <w:sz w:val="20"/>
                <w:szCs w:val="20"/>
              </w:rPr>
            </w:pPr>
          </w:p>
        </w:tc>
        <w:tc>
          <w:tcPr>
            <w:tcW w:w="0" w:type="auto"/>
            <w:vAlign w:val="center"/>
            <w:hideMark/>
          </w:tcPr>
          <w:p w14:paraId="5BEA490B" w14:textId="77777777" w:rsidR="00000000" w:rsidRDefault="00457683">
            <w:pPr>
              <w:spacing w:after="100"/>
              <w:rPr>
                <w:rFonts w:eastAsia="Times New Roman"/>
                <w:sz w:val="20"/>
                <w:szCs w:val="20"/>
              </w:rPr>
            </w:pPr>
          </w:p>
        </w:tc>
        <w:tc>
          <w:tcPr>
            <w:tcW w:w="0" w:type="auto"/>
            <w:gridSpan w:val="3"/>
            <w:vAlign w:val="center"/>
            <w:hideMark/>
          </w:tcPr>
          <w:p w14:paraId="46010D9A" w14:textId="77777777" w:rsidR="00000000" w:rsidRDefault="0045768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73A849" w14:textId="77777777" w:rsidR="00000000" w:rsidRDefault="00457683">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3D0BBC1B"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63C2B82"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5DC995" w14:textId="77777777" w:rsidR="00000000" w:rsidRDefault="00457683">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220B2B2D" w14:textId="77777777" w:rsidR="00000000" w:rsidRDefault="00457683">
            <w:pPr>
              <w:spacing w:after="100"/>
              <w:jc w:val="right"/>
              <w:rPr>
                <w:rFonts w:eastAsia="Times New Roman"/>
              </w:rPr>
            </w:pPr>
            <w:r>
              <w:rPr>
                <w:rFonts w:eastAsia="Times New Roman"/>
                <w:color w:val="000000"/>
                <w:sz w:val="20"/>
                <w:szCs w:val="20"/>
              </w:rPr>
              <w:t>%</w:t>
            </w:r>
          </w:p>
        </w:tc>
      </w:tr>
      <w:tr w:rsidR="00000000" w14:paraId="29BD477A" w14:textId="77777777">
        <w:trPr>
          <w:jc w:val="center"/>
        </w:trPr>
        <w:tc>
          <w:tcPr>
            <w:tcW w:w="0" w:type="auto"/>
            <w:gridSpan w:val="3"/>
            <w:shd w:val="clear" w:color="auto" w:fill="FFFFFF"/>
            <w:tcMar>
              <w:top w:w="30" w:type="dxa"/>
              <w:left w:w="20" w:type="dxa"/>
              <w:bottom w:w="30" w:type="dxa"/>
              <w:right w:w="20" w:type="dxa"/>
            </w:tcMar>
            <w:vAlign w:val="bottom"/>
            <w:hideMark/>
          </w:tcPr>
          <w:p w14:paraId="67ADA4F6" w14:textId="77777777" w:rsidR="00000000" w:rsidRDefault="00457683">
            <w:pPr>
              <w:spacing w:after="100"/>
              <w:divId w:val="632171397"/>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14:paraId="0B9E655C" w14:textId="77777777" w:rsidR="00000000" w:rsidRDefault="00457683">
            <w:pPr>
              <w:spacing w:after="100"/>
              <w:rPr>
                <w:rFonts w:eastAsia="Times New Roman"/>
              </w:rPr>
            </w:pPr>
          </w:p>
        </w:tc>
        <w:tc>
          <w:tcPr>
            <w:tcW w:w="0" w:type="auto"/>
            <w:vAlign w:val="center"/>
            <w:hideMark/>
          </w:tcPr>
          <w:p w14:paraId="56A334CA" w14:textId="77777777" w:rsidR="00000000" w:rsidRDefault="00457683">
            <w:pPr>
              <w:spacing w:after="100"/>
              <w:rPr>
                <w:rFonts w:eastAsia="Times New Roman"/>
                <w:sz w:val="20"/>
                <w:szCs w:val="20"/>
              </w:rPr>
            </w:pPr>
          </w:p>
        </w:tc>
        <w:tc>
          <w:tcPr>
            <w:tcW w:w="0" w:type="auto"/>
            <w:vAlign w:val="center"/>
            <w:hideMark/>
          </w:tcPr>
          <w:p w14:paraId="4E2D1654" w14:textId="77777777" w:rsidR="00000000" w:rsidRDefault="00457683">
            <w:pPr>
              <w:spacing w:after="100"/>
              <w:rPr>
                <w:rFonts w:eastAsia="Times New Roman"/>
                <w:sz w:val="20"/>
                <w:szCs w:val="20"/>
              </w:rPr>
            </w:pPr>
          </w:p>
        </w:tc>
        <w:tc>
          <w:tcPr>
            <w:tcW w:w="0" w:type="auto"/>
            <w:gridSpan w:val="3"/>
            <w:vAlign w:val="center"/>
            <w:hideMark/>
          </w:tcPr>
          <w:p w14:paraId="32BE7267" w14:textId="77777777" w:rsidR="00000000" w:rsidRDefault="0045768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37A3BF" w14:textId="77777777" w:rsidR="00000000" w:rsidRDefault="00457683">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14:paraId="2491B76C"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536665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0071EB" w14:textId="77777777" w:rsidR="00000000" w:rsidRDefault="00457683">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14:paraId="131F1034" w14:textId="77777777" w:rsidR="00000000" w:rsidRDefault="00457683">
            <w:pPr>
              <w:spacing w:after="100"/>
              <w:jc w:val="right"/>
              <w:rPr>
                <w:rFonts w:eastAsia="Times New Roman"/>
              </w:rPr>
            </w:pPr>
            <w:r>
              <w:rPr>
                <w:rFonts w:eastAsia="Times New Roman"/>
                <w:color w:val="000000"/>
                <w:sz w:val="20"/>
                <w:szCs w:val="20"/>
              </w:rPr>
              <w:t>%</w:t>
            </w:r>
          </w:p>
        </w:tc>
      </w:tr>
      <w:tr w:rsidR="00000000" w14:paraId="25A1ECEA" w14:textId="77777777">
        <w:trPr>
          <w:trHeight w:val="180"/>
          <w:jc w:val="center"/>
        </w:trPr>
        <w:tc>
          <w:tcPr>
            <w:tcW w:w="0" w:type="auto"/>
            <w:gridSpan w:val="3"/>
            <w:tcMar>
              <w:top w:w="0" w:type="dxa"/>
              <w:left w:w="20" w:type="dxa"/>
              <w:bottom w:w="0" w:type="dxa"/>
              <w:right w:w="20" w:type="dxa"/>
            </w:tcMar>
            <w:vAlign w:val="center"/>
            <w:hideMark/>
          </w:tcPr>
          <w:p w14:paraId="5D6BC9B7" w14:textId="77777777" w:rsidR="00000000" w:rsidRDefault="00457683">
            <w:pPr>
              <w:spacing w:after="100"/>
              <w:jc w:val="right"/>
              <w:rPr>
                <w:rFonts w:eastAsia="Times New Roman"/>
              </w:rPr>
            </w:pPr>
          </w:p>
        </w:tc>
        <w:tc>
          <w:tcPr>
            <w:tcW w:w="0" w:type="auto"/>
            <w:vAlign w:val="center"/>
            <w:hideMark/>
          </w:tcPr>
          <w:p w14:paraId="0B266CBE" w14:textId="77777777" w:rsidR="00000000" w:rsidRDefault="00457683">
            <w:pPr>
              <w:spacing w:after="100"/>
              <w:rPr>
                <w:rFonts w:eastAsia="Times New Roman"/>
                <w:sz w:val="20"/>
                <w:szCs w:val="20"/>
              </w:rPr>
            </w:pPr>
          </w:p>
        </w:tc>
        <w:tc>
          <w:tcPr>
            <w:tcW w:w="0" w:type="auto"/>
            <w:vAlign w:val="center"/>
            <w:hideMark/>
          </w:tcPr>
          <w:p w14:paraId="5C2660C8" w14:textId="77777777" w:rsidR="00000000" w:rsidRDefault="00457683">
            <w:pPr>
              <w:spacing w:after="100"/>
              <w:rPr>
                <w:rFonts w:eastAsia="Times New Roman"/>
                <w:sz w:val="20"/>
                <w:szCs w:val="20"/>
              </w:rPr>
            </w:pPr>
          </w:p>
        </w:tc>
        <w:tc>
          <w:tcPr>
            <w:tcW w:w="0" w:type="auto"/>
            <w:vAlign w:val="center"/>
            <w:hideMark/>
          </w:tcPr>
          <w:p w14:paraId="475BB57E" w14:textId="77777777" w:rsidR="00000000" w:rsidRDefault="00457683">
            <w:pPr>
              <w:spacing w:after="100"/>
              <w:rPr>
                <w:rFonts w:eastAsia="Times New Roman"/>
                <w:sz w:val="20"/>
                <w:szCs w:val="20"/>
              </w:rPr>
            </w:pPr>
          </w:p>
        </w:tc>
        <w:tc>
          <w:tcPr>
            <w:tcW w:w="0" w:type="auto"/>
            <w:gridSpan w:val="3"/>
            <w:vAlign w:val="center"/>
            <w:hideMark/>
          </w:tcPr>
          <w:p w14:paraId="244E7EA3"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5D0136"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047830"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83C824" w14:textId="77777777" w:rsidR="00000000" w:rsidRDefault="00457683">
            <w:pPr>
              <w:spacing w:after="100"/>
              <w:rPr>
                <w:rFonts w:eastAsia="Times New Roman"/>
                <w:sz w:val="20"/>
                <w:szCs w:val="20"/>
              </w:rPr>
            </w:pPr>
          </w:p>
        </w:tc>
      </w:tr>
      <w:tr w:rsidR="00000000" w14:paraId="528F0294" w14:textId="77777777">
        <w:trPr>
          <w:jc w:val="center"/>
        </w:trPr>
        <w:tc>
          <w:tcPr>
            <w:tcW w:w="0" w:type="auto"/>
            <w:gridSpan w:val="6"/>
            <w:tcMar>
              <w:top w:w="30" w:type="dxa"/>
              <w:left w:w="20" w:type="dxa"/>
              <w:bottom w:w="30" w:type="dxa"/>
              <w:right w:w="20" w:type="dxa"/>
            </w:tcMar>
            <w:vAlign w:val="bottom"/>
            <w:hideMark/>
          </w:tcPr>
          <w:p w14:paraId="500A8CB2" w14:textId="77777777" w:rsidR="00000000" w:rsidRDefault="00457683">
            <w:pPr>
              <w:spacing w:after="100"/>
              <w:divId w:val="703364900"/>
              <w:rPr>
                <w:rFonts w:eastAsia="Times New Roman"/>
              </w:rPr>
            </w:pPr>
            <w:r>
              <w:rPr>
                <w:rFonts w:eastAsia="Times New Roman"/>
                <w:color w:val="000000"/>
                <w:sz w:val="16"/>
                <w:szCs w:val="16"/>
              </w:rPr>
              <w:t>(a) The discount rate used to determine the lease assets and lease liabilities was derived upon considering (i) incremental borrowing rates on our term loan and revolving credit facility; (ii) fixed rates on interest rate swaps; (iii) LIBOR margins for iss</w:t>
            </w:r>
            <w:r>
              <w:rPr>
                <w:rFonts w:eastAsia="Times New Roman"/>
                <w:color w:val="000000"/>
                <w:sz w:val="16"/>
                <w:szCs w:val="16"/>
              </w:rPr>
              <w:t>uers of similar credit rating; and (iv) effect of collateralization. As a majority of our leases are</w:t>
            </w:r>
            <w:r>
              <w:rPr>
                <w:rFonts w:eastAsia="Times New Roman"/>
                <w:color w:val="000000"/>
                <w:sz w:val="16"/>
                <w:szCs w:val="16"/>
              </w:rPr>
              <w:t xml:space="preserve"> </w:t>
            </w:r>
            <w:r>
              <w:rPr>
                <w:rFonts w:eastAsia="Times New Roman"/>
                <w:color w:val="000000"/>
                <w:sz w:val="16"/>
                <w:szCs w:val="16"/>
              </w:rPr>
              <w:t>fiv</w:t>
            </w:r>
            <w:r>
              <w:rPr>
                <w:rFonts w:eastAsia="Times New Roman"/>
                <w:color w:val="000000"/>
                <w:sz w:val="16"/>
                <w:szCs w:val="16"/>
              </w:rPr>
              <w:t>e</w:t>
            </w:r>
            <w:r>
              <w:rPr>
                <w:rFonts w:eastAsia="Times New Roman"/>
                <w:color w:val="000000"/>
                <w:sz w:val="16"/>
                <w:szCs w:val="16"/>
              </w:rPr>
              <w:t>-year and 10-year leases, we determined a lease discount rate for such tenors and determined this discount rate is reasonable for leases that were ente</w:t>
            </w:r>
            <w:r>
              <w:rPr>
                <w:rFonts w:eastAsia="Times New Roman"/>
                <w:color w:val="000000"/>
                <w:sz w:val="16"/>
                <w:szCs w:val="16"/>
              </w:rPr>
              <w:t>red into during the period.</w:t>
            </w:r>
          </w:p>
        </w:tc>
        <w:tc>
          <w:tcPr>
            <w:tcW w:w="0" w:type="auto"/>
            <w:vAlign w:val="center"/>
            <w:hideMark/>
          </w:tcPr>
          <w:p w14:paraId="3FC471A4" w14:textId="77777777" w:rsidR="00000000" w:rsidRDefault="00457683">
            <w:pPr>
              <w:spacing w:after="100"/>
              <w:rPr>
                <w:rFonts w:eastAsia="Times New Roman"/>
                <w:sz w:val="20"/>
                <w:szCs w:val="20"/>
              </w:rPr>
            </w:pPr>
          </w:p>
        </w:tc>
        <w:tc>
          <w:tcPr>
            <w:tcW w:w="0" w:type="auto"/>
            <w:vAlign w:val="center"/>
            <w:hideMark/>
          </w:tcPr>
          <w:p w14:paraId="6E486669" w14:textId="77777777" w:rsidR="00000000" w:rsidRDefault="00457683">
            <w:pPr>
              <w:spacing w:after="100"/>
              <w:rPr>
                <w:rFonts w:eastAsia="Times New Roman"/>
                <w:sz w:val="20"/>
                <w:szCs w:val="20"/>
              </w:rPr>
            </w:pPr>
          </w:p>
        </w:tc>
        <w:tc>
          <w:tcPr>
            <w:tcW w:w="0" w:type="auto"/>
            <w:vAlign w:val="center"/>
            <w:hideMark/>
          </w:tcPr>
          <w:p w14:paraId="6A8DAF12" w14:textId="77777777" w:rsidR="00000000" w:rsidRDefault="00457683">
            <w:pPr>
              <w:spacing w:after="100"/>
              <w:rPr>
                <w:rFonts w:eastAsia="Times New Roman"/>
                <w:sz w:val="20"/>
                <w:szCs w:val="20"/>
              </w:rPr>
            </w:pPr>
          </w:p>
        </w:tc>
        <w:tc>
          <w:tcPr>
            <w:tcW w:w="0" w:type="auto"/>
            <w:vAlign w:val="center"/>
            <w:hideMark/>
          </w:tcPr>
          <w:p w14:paraId="58823927" w14:textId="77777777" w:rsidR="00000000" w:rsidRDefault="00457683">
            <w:pPr>
              <w:spacing w:after="100"/>
              <w:rPr>
                <w:rFonts w:eastAsia="Times New Roman"/>
                <w:sz w:val="20"/>
                <w:szCs w:val="20"/>
              </w:rPr>
            </w:pPr>
          </w:p>
        </w:tc>
        <w:tc>
          <w:tcPr>
            <w:tcW w:w="0" w:type="auto"/>
            <w:vAlign w:val="center"/>
            <w:hideMark/>
          </w:tcPr>
          <w:p w14:paraId="16D7716D" w14:textId="77777777" w:rsidR="00000000" w:rsidRDefault="00457683">
            <w:pPr>
              <w:spacing w:after="100"/>
              <w:rPr>
                <w:rFonts w:eastAsia="Times New Roman"/>
                <w:sz w:val="20"/>
                <w:szCs w:val="20"/>
              </w:rPr>
            </w:pPr>
          </w:p>
        </w:tc>
        <w:tc>
          <w:tcPr>
            <w:tcW w:w="0" w:type="auto"/>
            <w:vAlign w:val="center"/>
            <w:hideMark/>
          </w:tcPr>
          <w:p w14:paraId="6227176C" w14:textId="77777777" w:rsidR="00000000" w:rsidRDefault="00457683">
            <w:pPr>
              <w:spacing w:after="100"/>
              <w:rPr>
                <w:rFonts w:eastAsia="Times New Roman"/>
                <w:sz w:val="20"/>
                <w:szCs w:val="20"/>
              </w:rPr>
            </w:pPr>
          </w:p>
        </w:tc>
        <w:tc>
          <w:tcPr>
            <w:tcW w:w="0" w:type="auto"/>
            <w:vAlign w:val="center"/>
            <w:hideMark/>
          </w:tcPr>
          <w:p w14:paraId="10BA6640" w14:textId="77777777" w:rsidR="00000000" w:rsidRDefault="00457683">
            <w:pPr>
              <w:spacing w:after="100"/>
              <w:rPr>
                <w:rFonts w:eastAsia="Times New Roman"/>
                <w:sz w:val="20"/>
                <w:szCs w:val="20"/>
              </w:rPr>
            </w:pPr>
          </w:p>
        </w:tc>
        <w:tc>
          <w:tcPr>
            <w:tcW w:w="0" w:type="auto"/>
            <w:vAlign w:val="center"/>
            <w:hideMark/>
          </w:tcPr>
          <w:p w14:paraId="59F15AD3" w14:textId="77777777" w:rsidR="00000000" w:rsidRDefault="00457683">
            <w:pPr>
              <w:spacing w:after="100"/>
              <w:rPr>
                <w:rFonts w:eastAsia="Times New Roman"/>
                <w:sz w:val="20"/>
                <w:szCs w:val="20"/>
              </w:rPr>
            </w:pPr>
          </w:p>
        </w:tc>
        <w:tc>
          <w:tcPr>
            <w:tcW w:w="0" w:type="auto"/>
            <w:vAlign w:val="center"/>
            <w:hideMark/>
          </w:tcPr>
          <w:p w14:paraId="1B3625A0" w14:textId="77777777" w:rsidR="00000000" w:rsidRDefault="00457683">
            <w:pPr>
              <w:spacing w:after="100"/>
              <w:rPr>
                <w:rFonts w:eastAsia="Times New Roman"/>
                <w:sz w:val="20"/>
                <w:szCs w:val="20"/>
              </w:rPr>
            </w:pPr>
          </w:p>
        </w:tc>
        <w:tc>
          <w:tcPr>
            <w:tcW w:w="0" w:type="auto"/>
            <w:vAlign w:val="center"/>
            <w:hideMark/>
          </w:tcPr>
          <w:p w14:paraId="074E1DDB" w14:textId="77777777" w:rsidR="00000000" w:rsidRDefault="00457683">
            <w:pPr>
              <w:spacing w:after="100"/>
              <w:rPr>
                <w:rFonts w:eastAsia="Times New Roman"/>
                <w:sz w:val="20"/>
                <w:szCs w:val="20"/>
              </w:rPr>
            </w:pPr>
          </w:p>
        </w:tc>
        <w:tc>
          <w:tcPr>
            <w:tcW w:w="0" w:type="auto"/>
            <w:vAlign w:val="center"/>
            <w:hideMark/>
          </w:tcPr>
          <w:p w14:paraId="5ADC0CE9" w14:textId="77777777" w:rsidR="00000000" w:rsidRDefault="00457683">
            <w:pPr>
              <w:spacing w:after="100"/>
              <w:rPr>
                <w:rFonts w:eastAsia="Times New Roman"/>
                <w:sz w:val="20"/>
                <w:szCs w:val="20"/>
              </w:rPr>
            </w:pPr>
          </w:p>
        </w:tc>
        <w:tc>
          <w:tcPr>
            <w:tcW w:w="0" w:type="auto"/>
            <w:vAlign w:val="center"/>
            <w:hideMark/>
          </w:tcPr>
          <w:p w14:paraId="46E822E2" w14:textId="77777777" w:rsidR="00000000" w:rsidRDefault="00457683">
            <w:pPr>
              <w:spacing w:after="100"/>
              <w:rPr>
                <w:rFonts w:eastAsia="Times New Roman"/>
                <w:sz w:val="20"/>
                <w:szCs w:val="20"/>
              </w:rPr>
            </w:pPr>
          </w:p>
        </w:tc>
      </w:tr>
      <w:tr w:rsidR="00000000" w14:paraId="6DA9C21F" w14:textId="77777777">
        <w:trPr>
          <w:jc w:val="center"/>
        </w:trPr>
        <w:tc>
          <w:tcPr>
            <w:tcW w:w="0" w:type="auto"/>
            <w:gridSpan w:val="6"/>
            <w:tcMar>
              <w:top w:w="30" w:type="dxa"/>
              <w:left w:w="20" w:type="dxa"/>
              <w:bottom w:w="30" w:type="dxa"/>
              <w:right w:w="20" w:type="dxa"/>
            </w:tcMar>
            <w:vAlign w:val="bottom"/>
            <w:hideMark/>
          </w:tcPr>
          <w:p w14:paraId="5362D6BC" w14:textId="77777777" w:rsidR="00000000" w:rsidRDefault="00457683">
            <w:pPr>
              <w:spacing w:after="100"/>
              <w:divId w:val="776606111"/>
              <w:rPr>
                <w:rFonts w:eastAsia="Times New Roman"/>
              </w:rPr>
            </w:pPr>
            <w:r>
              <w:rPr>
                <w:rFonts w:eastAsia="Times New Roman"/>
                <w:color w:val="000000"/>
                <w:sz w:val="16"/>
                <w:szCs w:val="16"/>
              </w:rPr>
              <w:t xml:space="preserve">(b) The discount rate on finance leases is higher than operating leases because the present value of minimum lease payments was higher than the fair value of leased properties for certain leases entered into prior to adoption of ASC 842. The discount rate </w:t>
            </w:r>
            <w:r>
              <w:rPr>
                <w:rFonts w:eastAsia="Times New Roman"/>
                <w:color w:val="000000"/>
                <w:sz w:val="16"/>
                <w:szCs w:val="16"/>
              </w:rPr>
              <w:t>differential for those leases is not material to our results of operations.</w:t>
            </w:r>
          </w:p>
        </w:tc>
        <w:tc>
          <w:tcPr>
            <w:tcW w:w="0" w:type="auto"/>
            <w:vAlign w:val="center"/>
            <w:hideMark/>
          </w:tcPr>
          <w:p w14:paraId="11D4C484" w14:textId="77777777" w:rsidR="00000000" w:rsidRDefault="00457683">
            <w:pPr>
              <w:spacing w:after="100"/>
              <w:rPr>
                <w:rFonts w:eastAsia="Times New Roman"/>
                <w:sz w:val="20"/>
                <w:szCs w:val="20"/>
              </w:rPr>
            </w:pPr>
          </w:p>
        </w:tc>
        <w:tc>
          <w:tcPr>
            <w:tcW w:w="0" w:type="auto"/>
            <w:vAlign w:val="center"/>
            <w:hideMark/>
          </w:tcPr>
          <w:p w14:paraId="2A83A3BE" w14:textId="77777777" w:rsidR="00000000" w:rsidRDefault="00457683">
            <w:pPr>
              <w:spacing w:after="100"/>
              <w:rPr>
                <w:rFonts w:eastAsia="Times New Roman"/>
                <w:sz w:val="20"/>
                <w:szCs w:val="20"/>
              </w:rPr>
            </w:pPr>
          </w:p>
        </w:tc>
        <w:tc>
          <w:tcPr>
            <w:tcW w:w="0" w:type="auto"/>
            <w:vAlign w:val="center"/>
            <w:hideMark/>
          </w:tcPr>
          <w:p w14:paraId="172D74CF" w14:textId="77777777" w:rsidR="00000000" w:rsidRDefault="00457683">
            <w:pPr>
              <w:spacing w:after="100"/>
              <w:rPr>
                <w:rFonts w:eastAsia="Times New Roman"/>
                <w:sz w:val="20"/>
                <w:szCs w:val="20"/>
              </w:rPr>
            </w:pPr>
          </w:p>
        </w:tc>
        <w:tc>
          <w:tcPr>
            <w:tcW w:w="0" w:type="auto"/>
            <w:vAlign w:val="center"/>
            <w:hideMark/>
          </w:tcPr>
          <w:p w14:paraId="45E6F94C" w14:textId="77777777" w:rsidR="00000000" w:rsidRDefault="00457683">
            <w:pPr>
              <w:spacing w:after="100"/>
              <w:rPr>
                <w:rFonts w:eastAsia="Times New Roman"/>
                <w:sz w:val="20"/>
                <w:szCs w:val="20"/>
              </w:rPr>
            </w:pPr>
          </w:p>
        </w:tc>
        <w:tc>
          <w:tcPr>
            <w:tcW w:w="0" w:type="auto"/>
            <w:vAlign w:val="center"/>
            <w:hideMark/>
          </w:tcPr>
          <w:p w14:paraId="48F6B91E" w14:textId="77777777" w:rsidR="00000000" w:rsidRDefault="00457683">
            <w:pPr>
              <w:spacing w:after="100"/>
              <w:rPr>
                <w:rFonts w:eastAsia="Times New Roman"/>
                <w:sz w:val="20"/>
                <w:szCs w:val="20"/>
              </w:rPr>
            </w:pPr>
          </w:p>
        </w:tc>
        <w:tc>
          <w:tcPr>
            <w:tcW w:w="0" w:type="auto"/>
            <w:vAlign w:val="center"/>
            <w:hideMark/>
          </w:tcPr>
          <w:p w14:paraId="3C288BF1" w14:textId="77777777" w:rsidR="00000000" w:rsidRDefault="00457683">
            <w:pPr>
              <w:spacing w:after="100"/>
              <w:rPr>
                <w:rFonts w:eastAsia="Times New Roman"/>
                <w:sz w:val="20"/>
                <w:szCs w:val="20"/>
              </w:rPr>
            </w:pPr>
          </w:p>
        </w:tc>
        <w:tc>
          <w:tcPr>
            <w:tcW w:w="0" w:type="auto"/>
            <w:vAlign w:val="center"/>
            <w:hideMark/>
          </w:tcPr>
          <w:p w14:paraId="7A8D606F" w14:textId="77777777" w:rsidR="00000000" w:rsidRDefault="00457683">
            <w:pPr>
              <w:spacing w:after="100"/>
              <w:rPr>
                <w:rFonts w:eastAsia="Times New Roman"/>
                <w:sz w:val="20"/>
                <w:szCs w:val="20"/>
              </w:rPr>
            </w:pPr>
          </w:p>
        </w:tc>
        <w:tc>
          <w:tcPr>
            <w:tcW w:w="0" w:type="auto"/>
            <w:vAlign w:val="center"/>
            <w:hideMark/>
          </w:tcPr>
          <w:p w14:paraId="1CB971E5" w14:textId="77777777" w:rsidR="00000000" w:rsidRDefault="00457683">
            <w:pPr>
              <w:spacing w:after="100"/>
              <w:rPr>
                <w:rFonts w:eastAsia="Times New Roman"/>
                <w:sz w:val="20"/>
                <w:szCs w:val="20"/>
              </w:rPr>
            </w:pPr>
          </w:p>
        </w:tc>
        <w:tc>
          <w:tcPr>
            <w:tcW w:w="0" w:type="auto"/>
            <w:vAlign w:val="center"/>
            <w:hideMark/>
          </w:tcPr>
          <w:p w14:paraId="11532381" w14:textId="77777777" w:rsidR="00000000" w:rsidRDefault="00457683">
            <w:pPr>
              <w:spacing w:after="100"/>
              <w:rPr>
                <w:rFonts w:eastAsia="Times New Roman"/>
                <w:sz w:val="20"/>
                <w:szCs w:val="20"/>
              </w:rPr>
            </w:pPr>
          </w:p>
        </w:tc>
        <w:tc>
          <w:tcPr>
            <w:tcW w:w="0" w:type="auto"/>
            <w:vAlign w:val="center"/>
            <w:hideMark/>
          </w:tcPr>
          <w:p w14:paraId="3D85C004" w14:textId="77777777" w:rsidR="00000000" w:rsidRDefault="00457683">
            <w:pPr>
              <w:spacing w:after="100"/>
              <w:rPr>
                <w:rFonts w:eastAsia="Times New Roman"/>
                <w:sz w:val="20"/>
                <w:szCs w:val="20"/>
              </w:rPr>
            </w:pPr>
          </w:p>
        </w:tc>
        <w:tc>
          <w:tcPr>
            <w:tcW w:w="0" w:type="auto"/>
            <w:vAlign w:val="center"/>
            <w:hideMark/>
          </w:tcPr>
          <w:p w14:paraId="4F241D1D" w14:textId="77777777" w:rsidR="00000000" w:rsidRDefault="00457683">
            <w:pPr>
              <w:spacing w:after="100"/>
              <w:rPr>
                <w:rFonts w:eastAsia="Times New Roman"/>
                <w:sz w:val="20"/>
                <w:szCs w:val="20"/>
              </w:rPr>
            </w:pPr>
          </w:p>
        </w:tc>
        <w:tc>
          <w:tcPr>
            <w:tcW w:w="0" w:type="auto"/>
            <w:vAlign w:val="center"/>
            <w:hideMark/>
          </w:tcPr>
          <w:p w14:paraId="377DBC33" w14:textId="77777777" w:rsidR="00000000" w:rsidRDefault="00457683">
            <w:pPr>
              <w:spacing w:after="100"/>
              <w:rPr>
                <w:rFonts w:eastAsia="Times New Roman"/>
                <w:sz w:val="20"/>
                <w:szCs w:val="20"/>
              </w:rPr>
            </w:pPr>
          </w:p>
        </w:tc>
      </w:tr>
    </w:tbl>
    <w:p w14:paraId="2489180C" w14:textId="77777777" w:rsidR="00000000" w:rsidRDefault="00457683">
      <w:pPr>
        <w:jc w:val="center"/>
        <w:divId w:val="683215276"/>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27"/>
        <w:gridCol w:w="36"/>
        <w:gridCol w:w="36"/>
        <w:gridCol w:w="36"/>
        <w:gridCol w:w="36"/>
        <w:gridCol w:w="440"/>
        <w:gridCol w:w="120"/>
        <w:gridCol w:w="921"/>
        <w:gridCol w:w="36"/>
        <w:gridCol w:w="55"/>
        <w:gridCol w:w="330"/>
        <w:gridCol w:w="55"/>
        <w:gridCol w:w="120"/>
        <w:gridCol w:w="984"/>
        <w:gridCol w:w="36"/>
      </w:tblGrid>
      <w:tr w:rsidR="00000000" w14:paraId="777A56D1" w14:textId="77777777">
        <w:trPr>
          <w:divId w:val="683215276"/>
          <w:jc w:val="center"/>
        </w:trPr>
        <w:tc>
          <w:tcPr>
            <w:tcW w:w="50" w:type="pct"/>
            <w:vAlign w:val="center"/>
            <w:hideMark/>
          </w:tcPr>
          <w:p w14:paraId="3A6C56B5" w14:textId="77777777" w:rsidR="00000000" w:rsidRDefault="00457683">
            <w:pPr>
              <w:jc w:val="center"/>
              <w:rPr>
                <w:rFonts w:eastAsia="Times New Roman"/>
              </w:rPr>
            </w:pPr>
          </w:p>
        </w:tc>
        <w:tc>
          <w:tcPr>
            <w:tcW w:w="3390" w:type="pct"/>
            <w:vAlign w:val="center"/>
            <w:hideMark/>
          </w:tcPr>
          <w:p w14:paraId="69472921" w14:textId="77777777" w:rsidR="00000000" w:rsidRDefault="00457683">
            <w:pPr>
              <w:spacing w:after="100"/>
              <w:rPr>
                <w:rFonts w:eastAsia="Times New Roman"/>
                <w:sz w:val="20"/>
                <w:szCs w:val="20"/>
              </w:rPr>
            </w:pPr>
          </w:p>
        </w:tc>
        <w:tc>
          <w:tcPr>
            <w:tcW w:w="5" w:type="pct"/>
            <w:vAlign w:val="center"/>
            <w:hideMark/>
          </w:tcPr>
          <w:p w14:paraId="6A01CCD9" w14:textId="77777777" w:rsidR="00000000" w:rsidRDefault="00457683">
            <w:pPr>
              <w:spacing w:after="100"/>
              <w:rPr>
                <w:rFonts w:eastAsia="Times New Roman"/>
                <w:sz w:val="20"/>
                <w:szCs w:val="20"/>
              </w:rPr>
            </w:pPr>
          </w:p>
        </w:tc>
        <w:tc>
          <w:tcPr>
            <w:tcW w:w="0" w:type="auto"/>
            <w:vAlign w:val="center"/>
            <w:hideMark/>
          </w:tcPr>
          <w:p w14:paraId="621C9651" w14:textId="77777777" w:rsidR="00000000" w:rsidRDefault="00457683">
            <w:pPr>
              <w:spacing w:after="100"/>
              <w:rPr>
                <w:rFonts w:eastAsia="Times New Roman"/>
                <w:sz w:val="20"/>
                <w:szCs w:val="20"/>
              </w:rPr>
            </w:pPr>
          </w:p>
        </w:tc>
        <w:tc>
          <w:tcPr>
            <w:tcW w:w="0" w:type="auto"/>
            <w:vAlign w:val="center"/>
            <w:hideMark/>
          </w:tcPr>
          <w:p w14:paraId="7DBF9A6E" w14:textId="77777777" w:rsidR="00000000" w:rsidRDefault="00457683">
            <w:pPr>
              <w:spacing w:after="100"/>
              <w:rPr>
                <w:rFonts w:eastAsia="Times New Roman"/>
                <w:sz w:val="20"/>
                <w:szCs w:val="20"/>
              </w:rPr>
            </w:pPr>
          </w:p>
        </w:tc>
        <w:tc>
          <w:tcPr>
            <w:tcW w:w="0" w:type="auto"/>
            <w:vAlign w:val="center"/>
            <w:hideMark/>
          </w:tcPr>
          <w:p w14:paraId="3A947B93" w14:textId="77777777" w:rsidR="00000000" w:rsidRDefault="00457683">
            <w:pPr>
              <w:spacing w:after="100"/>
              <w:rPr>
                <w:rFonts w:eastAsia="Times New Roman"/>
                <w:sz w:val="20"/>
                <w:szCs w:val="20"/>
              </w:rPr>
            </w:pPr>
          </w:p>
        </w:tc>
        <w:tc>
          <w:tcPr>
            <w:tcW w:w="0" w:type="auto"/>
            <w:vAlign w:val="center"/>
            <w:hideMark/>
          </w:tcPr>
          <w:p w14:paraId="6D559BEE" w14:textId="77777777" w:rsidR="00000000" w:rsidRDefault="00457683">
            <w:pPr>
              <w:spacing w:after="100"/>
              <w:rPr>
                <w:rFonts w:eastAsia="Times New Roman"/>
                <w:sz w:val="20"/>
                <w:szCs w:val="20"/>
              </w:rPr>
            </w:pPr>
          </w:p>
        </w:tc>
        <w:tc>
          <w:tcPr>
            <w:tcW w:w="50" w:type="pct"/>
            <w:vAlign w:val="center"/>
            <w:hideMark/>
          </w:tcPr>
          <w:p w14:paraId="084BD806" w14:textId="77777777" w:rsidR="00000000" w:rsidRDefault="00457683">
            <w:pPr>
              <w:spacing w:after="100"/>
              <w:rPr>
                <w:rFonts w:eastAsia="Times New Roman"/>
                <w:sz w:val="20"/>
                <w:szCs w:val="20"/>
              </w:rPr>
            </w:pPr>
          </w:p>
        </w:tc>
        <w:tc>
          <w:tcPr>
            <w:tcW w:w="682" w:type="pct"/>
            <w:vAlign w:val="center"/>
            <w:hideMark/>
          </w:tcPr>
          <w:p w14:paraId="60AB1AA5" w14:textId="77777777" w:rsidR="00000000" w:rsidRDefault="00457683">
            <w:pPr>
              <w:spacing w:after="100"/>
              <w:rPr>
                <w:rFonts w:eastAsia="Times New Roman"/>
                <w:sz w:val="20"/>
                <w:szCs w:val="20"/>
              </w:rPr>
            </w:pPr>
          </w:p>
        </w:tc>
        <w:tc>
          <w:tcPr>
            <w:tcW w:w="5" w:type="pct"/>
            <w:vAlign w:val="center"/>
            <w:hideMark/>
          </w:tcPr>
          <w:p w14:paraId="1F2A1C30" w14:textId="77777777" w:rsidR="00000000" w:rsidRDefault="00457683">
            <w:pPr>
              <w:spacing w:after="100"/>
              <w:rPr>
                <w:rFonts w:eastAsia="Times New Roman"/>
                <w:sz w:val="20"/>
                <w:szCs w:val="20"/>
              </w:rPr>
            </w:pPr>
          </w:p>
        </w:tc>
        <w:tc>
          <w:tcPr>
            <w:tcW w:w="5" w:type="pct"/>
            <w:vAlign w:val="center"/>
            <w:hideMark/>
          </w:tcPr>
          <w:p w14:paraId="2D8814A9" w14:textId="77777777" w:rsidR="00000000" w:rsidRDefault="00457683">
            <w:pPr>
              <w:spacing w:after="100"/>
              <w:rPr>
                <w:rFonts w:eastAsia="Times New Roman"/>
                <w:sz w:val="20"/>
                <w:szCs w:val="20"/>
              </w:rPr>
            </w:pPr>
          </w:p>
        </w:tc>
        <w:tc>
          <w:tcPr>
            <w:tcW w:w="30" w:type="pct"/>
            <w:vAlign w:val="center"/>
            <w:hideMark/>
          </w:tcPr>
          <w:p w14:paraId="588D6C36" w14:textId="77777777" w:rsidR="00000000" w:rsidRDefault="00457683">
            <w:pPr>
              <w:spacing w:after="100"/>
              <w:rPr>
                <w:rFonts w:eastAsia="Times New Roman"/>
                <w:sz w:val="20"/>
                <w:szCs w:val="20"/>
              </w:rPr>
            </w:pPr>
          </w:p>
        </w:tc>
        <w:tc>
          <w:tcPr>
            <w:tcW w:w="5" w:type="pct"/>
            <w:vAlign w:val="center"/>
            <w:hideMark/>
          </w:tcPr>
          <w:p w14:paraId="447D4522" w14:textId="77777777" w:rsidR="00000000" w:rsidRDefault="00457683">
            <w:pPr>
              <w:spacing w:after="100"/>
              <w:rPr>
                <w:rFonts w:eastAsia="Times New Roman"/>
                <w:sz w:val="20"/>
                <w:szCs w:val="20"/>
              </w:rPr>
            </w:pPr>
          </w:p>
        </w:tc>
        <w:tc>
          <w:tcPr>
            <w:tcW w:w="50" w:type="pct"/>
            <w:vAlign w:val="center"/>
            <w:hideMark/>
          </w:tcPr>
          <w:p w14:paraId="14D20A50" w14:textId="77777777" w:rsidR="00000000" w:rsidRDefault="00457683">
            <w:pPr>
              <w:spacing w:after="100"/>
              <w:rPr>
                <w:rFonts w:eastAsia="Times New Roman"/>
                <w:sz w:val="20"/>
                <w:szCs w:val="20"/>
              </w:rPr>
            </w:pPr>
          </w:p>
        </w:tc>
        <w:tc>
          <w:tcPr>
            <w:tcW w:w="722" w:type="pct"/>
            <w:vAlign w:val="center"/>
            <w:hideMark/>
          </w:tcPr>
          <w:p w14:paraId="58E2542F" w14:textId="77777777" w:rsidR="00000000" w:rsidRDefault="00457683">
            <w:pPr>
              <w:spacing w:after="100"/>
              <w:rPr>
                <w:rFonts w:eastAsia="Times New Roman"/>
                <w:sz w:val="20"/>
                <w:szCs w:val="20"/>
              </w:rPr>
            </w:pPr>
          </w:p>
        </w:tc>
        <w:tc>
          <w:tcPr>
            <w:tcW w:w="5" w:type="pct"/>
            <w:vAlign w:val="center"/>
            <w:hideMark/>
          </w:tcPr>
          <w:p w14:paraId="7DC486F5" w14:textId="77777777" w:rsidR="00000000" w:rsidRDefault="00457683">
            <w:pPr>
              <w:spacing w:after="100"/>
              <w:rPr>
                <w:rFonts w:eastAsia="Times New Roman"/>
                <w:sz w:val="20"/>
                <w:szCs w:val="20"/>
              </w:rPr>
            </w:pPr>
          </w:p>
        </w:tc>
      </w:tr>
      <w:tr w:rsidR="00000000" w14:paraId="43608557" w14:textId="77777777">
        <w:trPr>
          <w:divId w:val="683215276"/>
          <w:trHeight w:val="300"/>
          <w:jc w:val="center"/>
        </w:trPr>
        <w:tc>
          <w:tcPr>
            <w:tcW w:w="0" w:type="auto"/>
            <w:gridSpan w:val="3"/>
            <w:tcMar>
              <w:top w:w="30" w:type="dxa"/>
              <w:left w:w="20" w:type="dxa"/>
              <w:bottom w:w="30" w:type="dxa"/>
              <w:right w:w="20" w:type="dxa"/>
            </w:tcMar>
            <w:vAlign w:val="bottom"/>
            <w:hideMark/>
          </w:tcPr>
          <w:p w14:paraId="2B618CD5"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vAlign w:val="center"/>
            <w:hideMark/>
          </w:tcPr>
          <w:p w14:paraId="5864996D" w14:textId="77777777" w:rsidR="00000000" w:rsidRDefault="00457683">
            <w:pPr>
              <w:spacing w:after="100"/>
              <w:rPr>
                <w:rFonts w:eastAsia="Times New Roman"/>
              </w:rPr>
            </w:pPr>
          </w:p>
        </w:tc>
        <w:tc>
          <w:tcPr>
            <w:tcW w:w="0" w:type="auto"/>
            <w:vAlign w:val="center"/>
            <w:hideMark/>
          </w:tcPr>
          <w:p w14:paraId="265EC078" w14:textId="77777777" w:rsidR="00000000" w:rsidRDefault="00457683">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14:paraId="1C0A7537" w14:textId="77777777" w:rsidR="00000000" w:rsidRDefault="00457683">
            <w:pPr>
              <w:spacing w:after="100"/>
              <w:jc w:val="center"/>
              <w:rPr>
                <w:rFonts w:eastAsia="Times New Roman"/>
              </w:rPr>
            </w:pPr>
            <w:r>
              <w:rPr>
                <w:rFonts w:eastAsia="Times New Roman"/>
                <w:color w:val="000000"/>
                <w:sz w:val="20"/>
                <w:szCs w:val="20"/>
              </w:rPr>
              <w:t>Six Months Ended</w:t>
            </w:r>
          </w:p>
        </w:tc>
        <w:tc>
          <w:tcPr>
            <w:tcW w:w="0" w:type="auto"/>
            <w:vAlign w:val="center"/>
            <w:hideMark/>
          </w:tcPr>
          <w:p w14:paraId="583F8C9B" w14:textId="77777777" w:rsidR="00000000" w:rsidRDefault="00457683">
            <w:pPr>
              <w:spacing w:after="100"/>
              <w:rPr>
                <w:rFonts w:eastAsia="Times New Roman"/>
                <w:sz w:val="20"/>
                <w:szCs w:val="20"/>
              </w:rPr>
            </w:pPr>
          </w:p>
        </w:tc>
        <w:tc>
          <w:tcPr>
            <w:tcW w:w="0" w:type="auto"/>
            <w:vAlign w:val="center"/>
            <w:hideMark/>
          </w:tcPr>
          <w:p w14:paraId="1901F70B" w14:textId="77777777" w:rsidR="00000000" w:rsidRDefault="00457683">
            <w:pPr>
              <w:spacing w:after="100"/>
              <w:rPr>
                <w:rFonts w:eastAsia="Times New Roman"/>
                <w:sz w:val="20"/>
                <w:szCs w:val="20"/>
              </w:rPr>
            </w:pPr>
          </w:p>
        </w:tc>
        <w:tc>
          <w:tcPr>
            <w:tcW w:w="0" w:type="auto"/>
            <w:vAlign w:val="center"/>
            <w:hideMark/>
          </w:tcPr>
          <w:p w14:paraId="7B6F2793" w14:textId="77777777" w:rsidR="00000000" w:rsidRDefault="00457683">
            <w:pPr>
              <w:spacing w:after="100"/>
              <w:rPr>
                <w:rFonts w:eastAsia="Times New Roman"/>
                <w:sz w:val="20"/>
                <w:szCs w:val="20"/>
              </w:rPr>
            </w:pPr>
          </w:p>
        </w:tc>
        <w:tc>
          <w:tcPr>
            <w:tcW w:w="0" w:type="auto"/>
            <w:vAlign w:val="center"/>
            <w:hideMark/>
          </w:tcPr>
          <w:p w14:paraId="724E36A6" w14:textId="77777777" w:rsidR="00000000" w:rsidRDefault="00457683">
            <w:pPr>
              <w:spacing w:after="100"/>
              <w:rPr>
                <w:rFonts w:eastAsia="Times New Roman"/>
                <w:sz w:val="20"/>
                <w:szCs w:val="20"/>
              </w:rPr>
            </w:pPr>
          </w:p>
        </w:tc>
        <w:tc>
          <w:tcPr>
            <w:tcW w:w="0" w:type="auto"/>
            <w:vAlign w:val="center"/>
            <w:hideMark/>
          </w:tcPr>
          <w:p w14:paraId="3D936F12" w14:textId="77777777" w:rsidR="00000000" w:rsidRDefault="00457683">
            <w:pPr>
              <w:spacing w:after="100"/>
              <w:rPr>
                <w:rFonts w:eastAsia="Times New Roman"/>
                <w:sz w:val="20"/>
                <w:szCs w:val="20"/>
              </w:rPr>
            </w:pPr>
          </w:p>
        </w:tc>
        <w:tc>
          <w:tcPr>
            <w:tcW w:w="0" w:type="auto"/>
            <w:vAlign w:val="center"/>
            <w:hideMark/>
          </w:tcPr>
          <w:p w14:paraId="5C18ED9D" w14:textId="77777777" w:rsidR="00000000" w:rsidRDefault="00457683">
            <w:pPr>
              <w:spacing w:after="100"/>
              <w:rPr>
                <w:rFonts w:eastAsia="Times New Roman"/>
                <w:sz w:val="20"/>
                <w:szCs w:val="20"/>
              </w:rPr>
            </w:pPr>
          </w:p>
        </w:tc>
      </w:tr>
      <w:tr w:rsidR="00000000" w14:paraId="5C05EA44" w14:textId="77777777">
        <w:trPr>
          <w:divId w:val="683215276"/>
          <w:trHeight w:val="300"/>
          <w:jc w:val="center"/>
        </w:trPr>
        <w:tc>
          <w:tcPr>
            <w:tcW w:w="0" w:type="auto"/>
            <w:gridSpan w:val="3"/>
            <w:tcMar>
              <w:top w:w="30" w:type="dxa"/>
              <w:left w:w="20" w:type="dxa"/>
              <w:bottom w:w="30" w:type="dxa"/>
              <w:right w:w="20" w:type="dxa"/>
            </w:tcMar>
            <w:vAlign w:val="bottom"/>
            <w:hideMark/>
          </w:tcPr>
          <w:p w14:paraId="68E82442" w14:textId="77777777" w:rsidR="00000000" w:rsidRDefault="00457683">
            <w:pPr>
              <w:spacing w:after="100"/>
              <w:rPr>
                <w:rFonts w:eastAsia="Times New Roman"/>
              </w:rPr>
            </w:pPr>
            <w:r>
              <w:rPr>
                <w:rFonts w:eastAsia="Times New Roman"/>
                <w:b/>
                <w:bCs/>
                <w:color w:val="000000"/>
                <w:sz w:val="20"/>
                <w:szCs w:val="20"/>
              </w:rPr>
              <w:t xml:space="preserve">Other Information </w:t>
            </w:r>
          </w:p>
        </w:tc>
        <w:tc>
          <w:tcPr>
            <w:tcW w:w="0" w:type="auto"/>
            <w:vAlign w:val="center"/>
            <w:hideMark/>
          </w:tcPr>
          <w:p w14:paraId="2CC3E706" w14:textId="77777777" w:rsidR="00000000" w:rsidRDefault="00457683">
            <w:pPr>
              <w:spacing w:after="100"/>
              <w:rPr>
                <w:rFonts w:eastAsia="Times New Roman"/>
              </w:rPr>
            </w:pPr>
          </w:p>
        </w:tc>
        <w:tc>
          <w:tcPr>
            <w:tcW w:w="0" w:type="auto"/>
            <w:vAlign w:val="center"/>
            <w:hideMark/>
          </w:tcPr>
          <w:p w14:paraId="72828BFF" w14:textId="77777777" w:rsidR="00000000" w:rsidRDefault="00457683">
            <w:pPr>
              <w:spacing w:after="100"/>
              <w:rPr>
                <w:rFonts w:eastAsia="Times New Roman"/>
                <w:sz w:val="20"/>
                <w:szCs w:val="20"/>
              </w:rPr>
            </w:pPr>
          </w:p>
        </w:tc>
        <w:tc>
          <w:tcPr>
            <w:tcW w:w="0" w:type="auto"/>
            <w:vAlign w:val="center"/>
            <w:hideMark/>
          </w:tcPr>
          <w:p w14:paraId="1541A608" w14:textId="77777777" w:rsidR="00000000" w:rsidRDefault="00457683">
            <w:pPr>
              <w:spacing w:after="100"/>
              <w:rPr>
                <w:rFonts w:eastAsia="Times New Roman"/>
                <w:sz w:val="20"/>
                <w:szCs w:val="20"/>
              </w:rPr>
            </w:pPr>
          </w:p>
        </w:tc>
        <w:tc>
          <w:tcPr>
            <w:tcW w:w="0" w:type="auto"/>
            <w:tcBorders>
              <w:top w:val="single" w:sz="8" w:space="0" w:color="000000"/>
            </w:tcBorders>
            <w:tcMar>
              <w:top w:w="30" w:type="dxa"/>
              <w:left w:w="20" w:type="dxa"/>
              <w:bottom w:w="30" w:type="dxa"/>
              <w:right w:w="20" w:type="dxa"/>
            </w:tcMar>
            <w:vAlign w:val="bottom"/>
            <w:hideMark/>
          </w:tcPr>
          <w:p w14:paraId="128B4611"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040BC6C2"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D4A604"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vAlign w:val="center"/>
            <w:hideMark/>
          </w:tcPr>
          <w:p w14:paraId="42F1C15E" w14:textId="77777777" w:rsidR="00000000" w:rsidRDefault="00457683">
            <w:pPr>
              <w:spacing w:after="100"/>
              <w:rPr>
                <w:rFonts w:eastAsia="Times New Roman"/>
                <w:sz w:val="20"/>
                <w:szCs w:val="20"/>
              </w:rPr>
            </w:pPr>
          </w:p>
        </w:tc>
        <w:tc>
          <w:tcPr>
            <w:tcW w:w="0" w:type="auto"/>
            <w:vAlign w:val="center"/>
            <w:hideMark/>
          </w:tcPr>
          <w:p w14:paraId="4F940BCA" w14:textId="77777777" w:rsidR="00000000" w:rsidRDefault="00457683">
            <w:pPr>
              <w:spacing w:after="100"/>
              <w:rPr>
                <w:rFonts w:eastAsia="Times New Roman"/>
                <w:sz w:val="20"/>
                <w:szCs w:val="20"/>
              </w:rPr>
            </w:pPr>
          </w:p>
        </w:tc>
        <w:tc>
          <w:tcPr>
            <w:tcW w:w="0" w:type="auto"/>
            <w:vAlign w:val="center"/>
            <w:hideMark/>
          </w:tcPr>
          <w:p w14:paraId="7D9519A6" w14:textId="77777777" w:rsidR="00000000" w:rsidRDefault="00457683">
            <w:pPr>
              <w:spacing w:after="100"/>
              <w:rPr>
                <w:rFonts w:eastAsia="Times New Roman"/>
                <w:sz w:val="20"/>
                <w:szCs w:val="20"/>
              </w:rPr>
            </w:pPr>
          </w:p>
        </w:tc>
      </w:tr>
      <w:tr w:rsidR="00000000" w14:paraId="5C757BA3" w14:textId="77777777">
        <w:trPr>
          <w:divId w:val="683215276"/>
          <w:jc w:val="center"/>
        </w:trPr>
        <w:tc>
          <w:tcPr>
            <w:tcW w:w="0" w:type="auto"/>
            <w:gridSpan w:val="3"/>
            <w:vAlign w:val="center"/>
            <w:hideMark/>
          </w:tcPr>
          <w:p w14:paraId="69F9215F" w14:textId="77777777" w:rsidR="00000000" w:rsidRDefault="00457683">
            <w:pPr>
              <w:spacing w:after="100"/>
              <w:jc w:val="center"/>
              <w:rPr>
                <w:rFonts w:eastAsia="Times New Roman"/>
              </w:rPr>
            </w:pPr>
          </w:p>
        </w:tc>
        <w:tc>
          <w:tcPr>
            <w:tcW w:w="0" w:type="auto"/>
            <w:vAlign w:val="center"/>
            <w:hideMark/>
          </w:tcPr>
          <w:p w14:paraId="15821E38" w14:textId="77777777" w:rsidR="00000000" w:rsidRDefault="00457683">
            <w:pPr>
              <w:spacing w:after="100"/>
              <w:rPr>
                <w:rFonts w:eastAsia="Times New Roman"/>
                <w:sz w:val="20"/>
                <w:szCs w:val="20"/>
              </w:rPr>
            </w:pPr>
          </w:p>
        </w:tc>
        <w:tc>
          <w:tcPr>
            <w:tcW w:w="0" w:type="auto"/>
            <w:vAlign w:val="center"/>
            <w:hideMark/>
          </w:tcPr>
          <w:p w14:paraId="3BCE029E" w14:textId="77777777" w:rsidR="00000000" w:rsidRDefault="00457683">
            <w:pPr>
              <w:spacing w:after="100"/>
              <w:rPr>
                <w:rFonts w:eastAsia="Times New Roman"/>
                <w:sz w:val="20"/>
                <w:szCs w:val="20"/>
              </w:rPr>
            </w:pPr>
          </w:p>
        </w:tc>
        <w:tc>
          <w:tcPr>
            <w:tcW w:w="0" w:type="auto"/>
            <w:vAlign w:val="center"/>
            <w:hideMark/>
          </w:tcPr>
          <w:p w14:paraId="69472AAF" w14:textId="77777777" w:rsidR="00000000" w:rsidRDefault="00457683">
            <w:pPr>
              <w:spacing w:after="100"/>
              <w:rPr>
                <w:rFonts w:eastAsia="Times New Roman"/>
                <w:sz w:val="20"/>
                <w:szCs w:val="20"/>
              </w:rPr>
            </w:pPr>
          </w:p>
        </w:tc>
        <w:tc>
          <w:tcPr>
            <w:tcW w:w="0" w:type="auto"/>
            <w:vAlign w:val="center"/>
            <w:hideMark/>
          </w:tcPr>
          <w:p w14:paraId="6A3D59C2" w14:textId="77777777" w:rsidR="00000000" w:rsidRDefault="00457683">
            <w:pPr>
              <w:spacing w:after="100"/>
              <w:rPr>
                <w:rFonts w:eastAsia="Times New Roman"/>
                <w:sz w:val="20"/>
                <w:szCs w:val="20"/>
              </w:rPr>
            </w:pPr>
          </w:p>
        </w:tc>
        <w:tc>
          <w:tcPr>
            <w:tcW w:w="0" w:type="auto"/>
            <w:gridSpan w:val="3"/>
            <w:vAlign w:val="center"/>
            <w:hideMark/>
          </w:tcPr>
          <w:p w14:paraId="4EA94DAE" w14:textId="77777777" w:rsidR="00000000" w:rsidRDefault="00457683">
            <w:pPr>
              <w:spacing w:after="100"/>
              <w:rPr>
                <w:rFonts w:eastAsia="Times New Roman"/>
                <w:sz w:val="20"/>
                <w:szCs w:val="20"/>
              </w:rPr>
            </w:pPr>
          </w:p>
        </w:tc>
        <w:tc>
          <w:tcPr>
            <w:tcW w:w="0" w:type="auto"/>
            <w:gridSpan w:val="3"/>
            <w:vAlign w:val="center"/>
            <w:hideMark/>
          </w:tcPr>
          <w:p w14:paraId="5015DCC2" w14:textId="77777777" w:rsidR="00000000" w:rsidRDefault="00457683">
            <w:pPr>
              <w:spacing w:after="100"/>
              <w:rPr>
                <w:rFonts w:eastAsia="Times New Roman"/>
                <w:sz w:val="20"/>
                <w:szCs w:val="20"/>
              </w:rPr>
            </w:pPr>
          </w:p>
        </w:tc>
        <w:tc>
          <w:tcPr>
            <w:tcW w:w="0" w:type="auto"/>
            <w:gridSpan w:val="3"/>
            <w:vAlign w:val="center"/>
            <w:hideMark/>
          </w:tcPr>
          <w:p w14:paraId="71C2E26E" w14:textId="77777777" w:rsidR="00000000" w:rsidRDefault="00457683">
            <w:pPr>
              <w:spacing w:after="100"/>
              <w:rPr>
                <w:rFonts w:eastAsia="Times New Roman"/>
                <w:sz w:val="20"/>
                <w:szCs w:val="20"/>
              </w:rPr>
            </w:pPr>
          </w:p>
        </w:tc>
      </w:tr>
      <w:tr w:rsidR="00000000" w14:paraId="2C563C31" w14:textId="77777777">
        <w:trPr>
          <w:divId w:val="683215276"/>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1508CA" w14:textId="77777777" w:rsidR="00000000" w:rsidRDefault="00457683">
            <w:pPr>
              <w:spacing w:after="100"/>
              <w:rPr>
                <w:rFonts w:eastAsia="Times New Roman"/>
              </w:rPr>
            </w:pPr>
            <w:r>
              <w:rPr>
                <w:rFonts w:eastAsia="Times New Roman"/>
                <w:color w:val="000000"/>
                <w:sz w:val="20"/>
                <w:szCs w:val="20"/>
              </w:rPr>
              <w:t>Operating cash outflows - operating leases</w:t>
            </w:r>
          </w:p>
        </w:tc>
        <w:tc>
          <w:tcPr>
            <w:tcW w:w="0" w:type="auto"/>
            <w:vAlign w:val="center"/>
            <w:hideMark/>
          </w:tcPr>
          <w:p w14:paraId="1BFEE86E" w14:textId="77777777" w:rsidR="00000000" w:rsidRDefault="00457683">
            <w:pPr>
              <w:spacing w:after="100"/>
              <w:rPr>
                <w:rFonts w:eastAsia="Times New Roman"/>
              </w:rPr>
            </w:pPr>
          </w:p>
        </w:tc>
        <w:tc>
          <w:tcPr>
            <w:tcW w:w="0" w:type="auto"/>
            <w:vAlign w:val="center"/>
            <w:hideMark/>
          </w:tcPr>
          <w:p w14:paraId="1D277C89" w14:textId="77777777" w:rsidR="00000000" w:rsidRDefault="00457683">
            <w:pPr>
              <w:spacing w:after="100"/>
              <w:rPr>
                <w:rFonts w:eastAsia="Times New Roman"/>
                <w:sz w:val="20"/>
                <w:szCs w:val="20"/>
              </w:rPr>
            </w:pPr>
          </w:p>
        </w:tc>
        <w:tc>
          <w:tcPr>
            <w:tcW w:w="0" w:type="auto"/>
            <w:vAlign w:val="center"/>
            <w:hideMark/>
          </w:tcPr>
          <w:p w14:paraId="0EE14C92" w14:textId="77777777" w:rsidR="00000000" w:rsidRDefault="00457683">
            <w:pPr>
              <w:spacing w:after="100"/>
              <w:rPr>
                <w:rFonts w:eastAsia="Times New Roman"/>
                <w:sz w:val="20"/>
                <w:szCs w:val="20"/>
              </w:rPr>
            </w:pPr>
          </w:p>
        </w:tc>
        <w:tc>
          <w:tcPr>
            <w:tcW w:w="0" w:type="auto"/>
            <w:vAlign w:val="center"/>
            <w:hideMark/>
          </w:tcPr>
          <w:p w14:paraId="74432460" w14:textId="77777777" w:rsidR="00000000" w:rsidRDefault="0045768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D75E9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54163A" w14:textId="77777777" w:rsidR="00000000" w:rsidRDefault="00457683">
            <w:pPr>
              <w:spacing w:after="100"/>
              <w:jc w:val="right"/>
              <w:rPr>
                <w:rFonts w:eastAsia="Times New Roman"/>
              </w:rPr>
            </w:pPr>
            <w:r>
              <w:rPr>
                <w:rFonts w:eastAsia="Times New Roman"/>
                <w:color w:val="000000"/>
                <w:sz w:val="20"/>
                <w:szCs w:val="20"/>
              </w:rPr>
              <w:t>47,337 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E58D5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6BBCB0"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32785E"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406C1E" w14:textId="77777777" w:rsidR="00000000" w:rsidRDefault="00457683">
            <w:pPr>
              <w:spacing w:after="100"/>
              <w:jc w:val="right"/>
              <w:rPr>
                <w:rFonts w:eastAsia="Times New Roman"/>
              </w:rPr>
            </w:pPr>
            <w:r>
              <w:rPr>
                <w:rFonts w:eastAsia="Times New Roman"/>
                <w:color w:val="000000"/>
                <w:sz w:val="20"/>
                <w:szCs w:val="20"/>
              </w:rPr>
              <w:t>43,860 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8076B2" w14:textId="77777777" w:rsidR="00000000" w:rsidRDefault="00457683">
            <w:pPr>
              <w:spacing w:after="100"/>
              <w:jc w:val="right"/>
              <w:rPr>
                <w:rFonts w:eastAsia="Times New Roman"/>
              </w:rPr>
            </w:pPr>
          </w:p>
        </w:tc>
      </w:tr>
      <w:tr w:rsidR="00000000" w14:paraId="01FB842D" w14:textId="77777777">
        <w:trPr>
          <w:divId w:val="683215276"/>
          <w:jc w:val="center"/>
        </w:trPr>
        <w:tc>
          <w:tcPr>
            <w:tcW w:w="0" w:type="auto"/>
            <w:gridSpan w:val="3"/>
            <w:vAlign w:val="center"/>
            <w:hideMark/>
          </w:tcPr>
          <w:p w14:paraId="0350001E" w14:textId="77777777" w:rsidR="00000000" w:rsidRDefault="00457683">
            <w:pPr>
              <w:spacing w:after="100"/>
              <w:jc w:val="right"/>
              <w:rPr>
                <w:rFonts w:eastAsia="Times New Roman"/>
                <w:sz w:val="20"/>
                <w:szCs w:val="20"/>
              </w:rPr>
            </w:pPr>
          </w:p>
        </w:tc>
        <w:tc>
          <w:tcPr>
            <w:tcW w:w="0" w:type="auto"/>
            <w:vAlign w:val="center"/>
            <w:hideMark/>
          </w:tcPr>
          <w:p w14:paraId="2F2129FC" w14:textId="77777777" w:rsidR="00000000" w:rsidRDefault="00457683">
            <w:pPr>
              <w:spacing w:after="100"/>
              <w:rPr>
                <w:rFonts w:eastAsia="Times New Roman"/>
                <w:sz w:val="20"/>
                <w:szCs w:val="20"/>
              </w:rPr>
            </w:pPr>
          </w:p>
        </w:tc>
        <w:tc>
          <w:tcPr>
            <w:tcW w:w="0" w:type="auto"/>
            <w:vAlign w:val="center"/>
            <w:hideMark/>
          </w:tcPr>
          <w:p w14:paraId="26546D09" w14:textId="77777777" w:rsidR="00000000" w:rsidRDefault="00457683">
            <w:pPr>
              <w:spacing w:after="100"/>
              <w:rPr>
                <w:rFonts w:eastAsia="Times New Roman"/>
                <w:sz w:val="20"/>
                <w:szCs w:val="20"/>
              </w:rPr>
            </w:pPr>
          </w:p>
        </w:tc>
        <w:tc>
          <w:tcPr>
            <w:tcW w:w="0" w:type="auto"/>
            <w:vAlign w:val="center"/>
            <w:hideMark/>
          </w:tcPr>
          <w:p w14:paraId="0FE7BD80" w14:textId="77777777" w:rsidR="00000000" w:rsidRDefault="00457683">
            <w:pPr>
              <w:spacing w:after="100"/>
              <w:rPr>
                <w:rFonts w:eastAsia="Times New Roman"/>
                <w:sz w:val="20"/>
                <w:szCs w:val="20"/>
              </w:rPr>
            </w:pPr>
          </w:p>
        </w:tc>
        <w:tc>
          <w:tcPr>
            <w:tcW w:w="0" w:type="auto"/>
            <w:vAlign w:val="center"/>
            <w:hideMark/>
          </w:tcPr>
          <w:p w14:paraId="485D9910" w14:textId="77777777" w:rsidR="00000000" w:rsidRDefault="00457683">
            <w:pPr>
              <w:spacing w:after="100"/>
              <w:rPr>
                <w:rFonts w:eastAsia="Times New Roman"/>
                <w:sz w:val="20"/>
                <w:szCs w:val="20"/>
              </w:rPr>
            </w:pPr>
          </w:p>
        </w:tc>
        <w:tc>
          <w:tcPr>
            <w:tcW w:w="0" w:type="auto"/>
            <w:gridSpan w:val="3"/>
            <w:vAlign w:val="center"/>
            <w:hideMark/>
          </w:tcPr>
          <w:p w14:paraId="49C5D22E" w14:textId="77777777" w:rsidR="00000000" w:rsidRDefault="00457683">
            <w:pPr>
              <w:spacing w:after="100"/>
              <w:rPr>
                <w:rFonts w:eastAsia="Times New Roman"/>
                <w:sz w:val="20"/>
                <w:szCs w:val="20"/>
              </w:rPr>
            </w:pPr>
          </w:p>
        </w:tc>
        <w:tc>
          <w:tcPr>
            <w:tcW w:w="0" w:type="auto"/>
            <w:gridSpan w:val="3"/>
            <w:vAlign w:val="center"/>
            <w:hideMark/>
          </w:tcPr>
          <w:p w14:paraId="451D009C" w14:textId="77777777" w:rsidR="00000000" w:rsidRDefault="00457683">
            <w:pPr>
              <w:spacing w:after="100"/>
              <w:rPr>
                <w:rFonts w:eastAsia="Times New Roman"/>
                <w:sz w:val="20"/>
                <w:szCs w:val="20"/>
              </w:rPr>
            </w:pPr>
          </w:p>
        </w:tc>
        <w:tc>
          <w:tcPr>
            <w:tcW w:w="0" w:type="auto"/>
            <w:gridSpan w:val="3"/>
            <w:vAlign w:val="center"/>
            <w:hideMark/>
          </w:tcPr>
          <w:p w14:paraId="04AD289B" w14:textId="77777777" w:rsidR="00000000" w:rsidRDefault="00457683">
            <w:pPr>
              <w:spacing w:after="100"/>
              <w:rPr>
                <w:rFonts w:eastAsia="Times New Roman"/>
                <w:sz w:val="20"/>
                <w:szCs w:val="20"/>
              </w:rPr>
            </w:pPr>
          </w:p>
        </w:tc>
      </w:tr>
      <w:tr w:rsidR="00000000" w14:paraId="30E97435" w14:textId="77777777">
        <w:trPr>
          <w:divId w:val="683215276"/>
          <w:jc w:val="center"/>
        </w:trPr>
        <w:tc>
          <w:tcPr>
            <w:tcW w:w="0" w:type="auto"/>
            <w:gridSpan w:val="3"/>
            <w:shd w:val="clear" w:color="auto" w:fill="FFFFFF"/>
            <w:tcMar>
              <w:top w:w="30" w:type="dxa"/>
              <w:left w:w="20" w:type="dxa"/>
              <w:bottom w:w="30" w:type="dxa"/>
              <w:right w:w="20" w:type="dxa"/>
            </w:tcMar>
            <w:vAlign w:val="bottom"/>
            <w:hideMark/>
          </w:tcPr>
          <w:p w14:paraId="290A58DD" w14:textId="77777777" w:rsidR="00000000" w:rsidRDefault="00457683">
            <w:pPr>
              <w:spacing w:after="100"/>
              <w:rPr>
                <w:rFonts w:eastAsia="Times New Roman"/>
              </w:rPr>
            </w:pPr>
            <w:r>
              <w:rPr>
                <w:rFonts w:eastAsia="Times New Roman"/>
                <w:color w:val="000000"/>
                <w:sz w:val="20"/>
                <w:szCs w:val="20"/>
              </w:rPr>
              <w:t>Right of use assets acquired under operating leases</w:t>
            </w:r>
          </w:p>
        </w:tc>
        <w:tc>
          <w:tcPr>
            <w:tcW w:w="0" w:type="auto"/>
            <w:vAlign w:val="center"/>
            <w:hideMark/>
          </w:tcPr>
          <w:p w14:paraId="0CFFD7B4" w14:textId="77777777" w:rsidR="00000000" w:rsidRDefault="00457683">
            <w:pPr>
              <w:spacing w:after="100"/>
              <w:rPr>
                <w:rFonts w:eastAsia="Times New Roman"/>
              </w:rPr>
            </w:pPr>
          </w:p>
        </w:tc>
        <w:tc>
          <w:tcPr>
            <w:tcW w:w="0" w:type="auto"/>
            <w:vAlign w:val="center"/>
            <w:hideMark/>
          </w:tcPr>
          <w:p w14:paraId="4E02CE76" w14:textId="77777777" w:rsidR="00000000" w:rsidRDefault="00457683">
            <w:pPr>
              <w:spacing w:after="100"/>
              <w:rPr>
                <w:rFonts w:eastAsia="Times New Roman"/>
                <w:sz w:val="20"/>
                <w:szCs w:val="20"/>
              </w:rPr>
            </w:pPr>
          </w:p>
        </w:tc>
        <w:tc>
          <w:tcPr>
            <w:tcW w:w="0" w:type="auto"/>
            <w:vAlign w:val="center"/>
            <w:hideMark/>
          </w:tcPr>
          <w:p w14:paraId="5CB755F0" w14:textId="77777777" w:rsidR="00000000" w:rsidRDefault="00457683">
            <w:pPr>
              <w:spacing w:after="100"/>
              <w:rPr>
                <w:rFonts w:eastAsia="Times New Roman"/>
                <w:sz w:val="20"/>
                <w:szCs w:val="20"/>
              </w:rPr>
            </w:pPr>
          </w:p>
        </w:tc>
        <w:tc>
          <w:tcPr>
            <w:tcW w:w="0" w:type="auto"/>
            <w:vAlign w:val="center"/>
            <w:hideMark/>
          </w:tcPr>
          <w:p w14:paraId="0068C690" w14:textId="77777777" w:rsidR="00000000" w:rsidRDefault="0045768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9624C7"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0DD569" w14:textId="77777777" w:rsidR="00000000" w:rsidRDefault="00457683">
            <w:pPr>
              <w:spacing w:after="100"/>
              <w:jc w:val="right"/>
              <w:rPr>
                <w:rFonts w:eastAsia="Times New Roman"/>
              </w:rPr>
            </w:pPr>
            <w:r>
              <w:rPr>
                <w:rFonts w:eastAsia="Times New Roman"/>
                <w:color w:val="000000"/>
                <w:sz w:val="20"/>
                <w:szCs w:val="20"/>
              </w:rPr>
              <w:t>58,180 </w:t>
            </w:r>
          </w:p>
        </w:tc>
        <w:tc>
          <w:tcPr>
            <w:tcW w:w="0" w:type="auto"/>
            <w:shd w:val="clear" w:color="auto" w:fill="FFFFFF"/>
            <w:tcMar>
              <w:top w:w="30" w:type="dxa"/>
              <w:left w:w="0" w:type="dxa"/>
              <w:bottom w:w="30" w:type="dxa"/>
              <w:right w:w="20" w:type="dxa"/>
            </w:tcMar>
            <w:vAlign w:val="bottom"/>
            <w:hideMark/>
          </w:tcPr>
          <w:p w14:paraId="3AC113A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CE1D7"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10B09A"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53BFF6" w14:textId="77777777" w:rsidR="00000000" w:rsidRDefault="00457683">
            <w:pPr>
              <w:spacing w:after="100"/>
              <w:jc w:val="right"/>
              <w:rPr>
                <w:rFonts w:eastAsia="Times New Roman"/>
              </w:rPr>
            </w:pPr>
            <w:r>
              <w:rPr>
                <w:rFonts w:eastAsia="Times New Roman"/>
                <w:color w:val="000000"/>
                <w:sz w:val="20"/>
                <w:szCs w:val="20"/>
              </w:rPr>
              <w:t>44,544 </w:t>
            </w:r>
          </w:p>
        </w:tc>
        <w:tc>
          <w:tcPr>
            <w:tcW w:w="0" w:type="auto"/>
            <w:shd w:val="clear" w:color="auto" w:fill="FFFFFF"/>
            <w:tcMar>
              <w:top w:w="30" w:type="dxa"/>
              <w:left w:w="0" w:type="dxa"/>
              <w:bottom w:w="30" w:type="dxa"/>
              <w:right w:w="20" w:type="dxa"/>
            </w:tcMar>
            <w:vAlign w:val="bottom"/>
            <w:hideMark/>
          </w:tcPr>
          <w:p w14:paraId="29F82D2A" w14:textId="77777777" w:rsidR="00000000" w:rsidRDefault="00457683">
            <w:pPr>
              <w:spacing w:after="100"/>
              <w:jc w:val="right"/>
              <w:rPr>
                <w:rFonts w:eastAsia="Times New Roman"/>
              </w:rPr>
            </w:pPr>
          </w:p>
        </w:tc>
      </w:tr>
    </w:tbl>
    <w:p w14:paraId="071BE7D4" w14:textId="77777777" w:rsidR="00000000" w:rsidRDefault="00457683">
      <w:pPr>
        <w:jc w:val="center"/>
        <w:divId w:val="274412067"/>
        <w:rPr>
          <w:rFonts w:eastAsia="Times New Roman"/>
        </w:rPr>
      </w:pPr>
      <w:r>
        <w:rPr>
          <w:rFonts w:eastAsia="Times New Roman"/>
          <w:color w:val="000000"/>
          <w:sz w:val="20"/>
          <w:szCs w:val="20"/>
        </w:rPr>
        <w:t>16</w:t>
      </w:r>
    </w:p>
    <w:p w14:paraId="549969EF" w14:textId="77777777" w:rsidR="00000000" w:rsidRDefault="00457683">
      <w:pPr>
        <w:rPr>
          <w:rFonts w:eastAsia="Times New Roman"/>
        </w:rPr>
      </w:pPr>
      <w:r>
        <w:rPr>
          <w:rFonts w:eastAsia="Times New Roman"/>
        </w:rPr>
        <w:pict w14:anchorId="3B140C67">
          <v:rect id="_x0000_i1040" style="width:0;height:1.5pt" o:hralign="center" o:hrstd="t" o:hr="t" fillcolor="#a0a0a0" stroked="f"/>
        </w:pict>
      </w:r>
    </w:p>
    <w:p w14:paraId="1C81DF53" w14:textId="77777777" w:rsidR="00000000" w:rsidRDefault="00457683">
      <w:pPr>
        <w:divId w:val="1972324886"/>
        <w:rPr>
          <w:rFonts w:eastAsia="Times New Roman"/>
        </w:rPr>
      </w:pPr>
      <w:hyperlink w:anchor="i5445ac5edcfb42b99875cb0dbea831c0_7" w:history="1">
        <w:r>
          <w:rPr>
            <w:rStyle w:val="a3"/>
            <w:rFonts w:eastAsia="Times New Roman"/>
            <w:sz w:val="20"/>
            <w:szCs w:val="20"/>
          </w:rPr>
          <w:t>Table of contents</w:t>
        </w:r>
      </w:hyperlink>
    </w:p>
    <w:p w14:paraId="3D614367" w14:textId="77777777" w:rsidR="00000000" w:rsidRDefault="00457683">
      <w:pPr>
        <w:jc w:val="center"/>
        <w:divId w:val="1424188121"/>
        <w:rPr>
          <w:rFonts w:eastAsia="Times New Roman"/>
        </w:rPr>
      </w:pPr>
    </w:p>
    <w:p w14:paraId="57638E7F" w14:textId="77777777" w:rsidR="00000000" w:rsidRDefault="00457683">
      <w:pPr>
        <w:divId w:val="1161386465"/>
        <w:rPr>
          <w:rFonts w:eastAsia="Times New Roman"/>
        </w:rPr>
      </w:pPr>
      <w:r>
        <w:rPr>
          <w:rFonts w:eastAsia="Times New Roman"/>
          <w:color w:val="000000"/>
          <w:sz w:val="20"/>
          <w:szCs w:val="20"/>
        </w:rPr>
        <w:t>The following table summarizes the maturity of our lease liabilities as of July 2, 2022:</w:t>
      </w:r>
    </w:p>
    <w:tbl>
      <w:tblPr>
        <w:tblW w:w="4991" w:type="pct"/>
        <w:tblCellMar>
          <w:top w:w="15" w:type="dxa"/>
          <w:left w:w="15" w:type="dxa"/>
          <w:bottom w:w="15" w:type="dxa"/>
          <w:right w:w="15" w:type="dxa"/>
        </w:tblCellMar>
        <w:tblLook w:val="04A0" w:firstRow="1" w:lastRow="0" w:firstColumn="1" w:lastColumn="0" w:noHBand="0" w:noVBand="1"/>
      </w:tblPr>
      <w:tblGrid>
        <w:gridCol w:w="38"/>
        <w:gridCol w:w="4482"/>
        <w:gridCol w:w="36"/>
        <w:gridCol w:w="36"/>
        <w:gridCol w:w="36"/>
        <w:gridCol w:w="36"/>
        <w:gridCol w:w="120"/>
        <w:gridCol w:w="1603"/>
        <w:gridCol w:w="36"/>
        <w:gridCol w:w="36"/>
        <w:gridCol w:w="36"/>
        <w:gridCol w:w="36"/>
        <w:gridCol w:w="120"/>
        <w:gridCol w:w="1604"/>
        <w:gridCol w:w="36"/>
      </w:tblGrid>
      <w:tr w:rsidR="00000000" w14:paraId="2DBDE359" w14:textId="77777777">
        <w:trPr>
          <w:divId w:val="1085493556"/>
        </w:trPr>
        <w:tc>
          <w:tcPr>
            <w:tcW w:w="50" w:type="pct"/>
            <w:vAlign w:val="center"/>
            <w:hideMark/>
          </w:tcPr>
          <w:p w14:paraId="215E944D" w14:textId="77777777" w:rsidR="00000000" w:rsidRDefault="00457683">
            <w:pPr>
              <w:rPr>
                <w:rFonts w:eastAsia="Times New Roman"/>
              </w:rPr>
            </w:pPr>
          </w:p>
        </w:tc>
        <w:tc>
          <w:tcPr>
            <w:tcW w:w="2729" w:type="pct"/>
            <w:vAlign w:val="center"/>
            <w:hideMark/>
          </w:tcPr>
          <w:p w14:paraId="446C129B" w14:textId="77777777" w:rsidR="00000000" w:rsidRDefault="00457683">
            <w:pPr>
              <w:spacing w:after="100"/>
              <w:rPr>
                <w:rFonts w:eastAsia="Times New Roman"/>
                <w:sz w:val="20"/>
                <w:szCs w:val="20"/>
              </w:rPr>
            </w:pPr>
          </w:p>
        </w:tc>
        <w:tc>
          <w:tcPr>
            <w:tcW w:w="5" w:type="pct"/>
            <w:vAlign w:val="center"/>
            <w:hideMark/>
          </w:tcPr>
          <w:p w14:paraId="0112ACD6" w14:textId="77777777" w:rsidR="00000000" w:rsidRDefault="00457683">
            <w:pPr>
              <w:spacing w:after="100"/>
              <w:rPr>
                <w:rFonts w:eastAsia="Times New Roman"/>
                <w:sz w:val="20"/>
                <w:szCs w:val="20"/>
              </w:rPr>
            </w:pPr>
          </w:p>
        </w:tc>
        <w:tc>
          <w:tcPr>
            <w:tcW w:w="5" w:type="pct"/>
            <w:vAlign w:val="center"/>
            <w:hideMark/>
          </w:tcPr>
          <w:p w14:paraId="447D5021" w14:textId="77777777" w:rsidR="00000000" w:rsidRDefault="00457683">
            <w:pPr>
              <w:spacing w:after="100"/>
              <w:rPr>
                <w:rFonts w:eastAsia="Times New Roman"/>
                <w:sz w:val="20"/>
                <w:szCs w:val="20"/>
              </w:rPr>
            </w:pPr>
          </w:p>
        </w:tc>
        <w:tc>
          <w:tcPr>
            <w:tcW w:w="30" w:type="pct"/>
            <w:vAlign w:val="center"/>
            <w:hideMark/>
          </w:tcPr>
          <w:p w14:paraId="1677D949" w14:textId="77777777" w:rsidR="00000000" w:rsidRDefault="00457683">
            <w:pPr>
              <w:spacing w:after="100"/>
              <w:rPr>
                <w:rFonts w:eastAsia="Times New Roman"/>
                <w:sz w:val="20"/>
                <w:szCs w:val="20"/>
              </w:rPr>
            </w:pPr>
          </w:p>
        </w:tc>
        <w:tc>
          <w:tcPr>
            <w:tcW w:w="5" w:type="pct"/>
            <w:vAlign w:val="center"/>
            <w:hideMark/>
          </w:tcPr>
          <w:p w14:paraId="0ED7758D" w14:textId="77777777" w:rsidR="00000000" w:rsidRDefault="00457683">
            <w:pPr>
              <w:spacing w:after="100"/>
              <w:rPr>
                <w:rFonts w:eastAsia="Times New Roman"/>
                <w:sz w:val="20"/>
                <w:szCs w:val="20"/>
              </w:rPr>
            </w:pPr>
          </w:p>
        </w:tc>
        <w:tc>
          <w:tcPr>
            <w:tcW w:w="50" w:type="pct"/>
            <w:vAlign w:val="center"/>
            <w:hideMark/>
          </w:tcPr>
          <w:p w14:paraId="7AC56641" w14:textId="77777777" w:rsidR="00000000" w:rsidRDefault="00457683">
            <w:pPr>
              <w:spacing w:after="100"/>
              <w:rPr>
                <w:rFonts w:eastAsia="Times New Roman"/>
                <w:sz w:val="20"/>
                <w:szCs w:val="20"/>
              </w:rPr>
            </w:pPr>
          </w:p>
        </w:tc>
        <w:tc>
          <w:tcPr>
            <w:tcW w:w="1012" w:type="pct"/>
            <w:vAlign w:val="center"/>
            <w:hideMark/>
          </w:tcPr>
          <w:p w14:paraId="01F0C91F" w14:textId="77777777" w:rsidR="00000000" w:rsidRDefault="00457683">
            <w:pPr>
              <w:spacing w:after="100"/>
              <w:rPr>
                <w:rFonts w:eastAsia="Times New Roman"/>
                <w:sz w:val="20"/>
                <w:szCs w:val="20"/>
              </w:rPr>
            </w:pPr>
          </w:p>
        </w:tc>
        <w:tc>
          <w:tcPr>
            <w:tcW w:w="5" w:type="pct"/>
            <w:vAlign w:val="center"/>
            <w:hideMark/>
          </w:tcPr>
          <w:p w14:paraId="0D606755" w14:textId="77777777" w:rsidR="00000000" w:rsidRDefault="00457683">
            <w:pPr>
              <w:spacing w:after="100"/>
              <w:rPr>
                <w:rFonts w:eastAsia="Times New Roman"/>
                <w:sz w:val="20"/>
                <w:szCs w:val="20"/>
              </w:rPr>
            </w:pPr>
          </w:p>
        </w:tc>
        <w:tc>
          <w:tcPr>
            <w:tcW w:w="5" w:type="pct"/>
            <w:vAlign w:val="center"/>
            <w:hideMark/>
          </w:tcPr>
          <w:p w14:paraId="4668DCC8" w14:textId="77777777" w:rsidR="00000000" w:rsidRDefault="00457683">
            <w:pPr>
              <w:spacing w:after="100"/>
              <w:rPr>
                <w:rFonts w:eastAsia="Times New Roman"/>
                <w:sz w:val="20"/>
                <w:szCs w:val="20"/>
              </w:rPr>
            </w:pPr>
          </w:p>
        </w:tc>
        <w:tc>
          <w:tcPr>
            <w:tcW w:w="30" w:type="pct"/>
            <w:vAlign w:val="center"/>
            <w:hideMark/>
          </w:tcPr>
          <w:p w14:paraId="3FEAB847" w14:textId="77777777" w:rsidR="00000000" w:rsidRDefault="00457683">
            <w:pPr>
              <w:spacing w:after="100"/>
              <w:rPr>
                <w:rFonts w:eastAsia="Times New Roman"/>
                <w:sz w:val="20"/>
                <w:szCs w:val="20"/>
              </w:rPr>
            </w:pPr>
          </w:p>
        </w:tc>
        <w:tc>
          <w:tcPr>
            <w:tcW w:w="5" w:type="pct"/>
            <w:vAlign w:val="center"/>
            <w:hideMark/>
          </w:tcPr>
          <w:p w14:paraId="2AAC4A8B" w14:textId="77777777" w:rsidR="00000000" w:rsidRDefault="00457683">
            <w:pPr>
              <w:spacing w:after="100"/>
              <w:rPr>
                <w:rFonts w:eastAsia="Times New Roman"/>
                <w:sz w:val="20"/>
                <w:szCs w:val="20"/>
              </w:rPr>
            </w:pPr>
          </w:p>
        </w:tc>
        <w:tc>
          <w:tcPr>
            <w:tcW w:w="50" w:type="pct"/>
            <w:vAlign w:val="center"/>
            <w:hideMark/>
          </w:tcPr>
          <w:p w14:paraId="2EB48CAA" w14:textId="77777777" w:rsidR="00000000" w:rsidRDefault="00457683">
            <w:pPr>
              <w:spacing w:after="100"/>
              <w:rPr>
                <w:rFonts w:eastAsia="Times New Roman"/>
                <w:sz w:val="20"/>
                <w:szCs w:val="20"/>
              </w:rPr>
            </w:pPr>
          </w:p>
        </w:tc>
        <w:tc>
          <w:tcPr>
            <w:tcW w:w="1012" w:type="pct"/>
            <w:vAlign w:val="center"/>
            <w:hideMark/>
          </w:tcPr>
          <w:p w14:paraId="5F852B40" w14:textId="77777777" w:rsidR="00000000" w:rsidRDefault="00457683">
            <w:pPr>
              <w:spacing w:after="100"/>
              <w:rPr>
                <w:rFonts w:eastAsia="Times New Roman"/>
                <w:sz w:val="20"/>
                <w:szCs w:val="20"/>
              </w:rPr>
            </w:pPr>
          </w:p>
        </w:tc>
        <w:tc>
          <w:tcPr>
            <w:tcW w:w="5" w:type="pct"/>
            <w:vAlign w:val="center"/>
            <w:hideMark/>
          </w:tcPr>
          <w:p w14:paraId="12D919C2" w14:textId="77777777" w:rsidR="00000000" w:rsidRDefault="00457683">
            <w:pPr>
              <w:spacing w:after="100"/>
              <w:rPr>
                <w:rFonts w:eastAsia="Times New Roman"/>
                <w:sz w:val="20"/>
                <w:szCs w:val="20"/>
              </w:rPr>
            </w:pPr>
          </w:p>
        </w:tc>
      </w:tr>
      <w:tr w:rsidR="00000000" w14:paraId="6F1BBB85" w14:textId="77777777">
        <w:trPr>
          <w:divId w:val="1085493556"/>
          <w:trHeight w:val="300"/>
        </w:trPr>
        <w:tc>
          <w:tcPr>
            <w:tcW w:w="0" w:type="auto"/>
            <w:gridSpan w:val="3"/>
            <w:tcMar>
              <w:top w:w="30" w:type="dxa"/>
              <w:left w:w="20" w:type="dxa"/>
              <w:bottom w:w="30" w:type="dxa"/>
              <w:right w:w="20" w:type="dxa"/>
            </w:tcMar>
            <w:vAlign w:val="bottom"/>
            <w:hideMark/>
          </w:tcPr>
          <w:p w14:paraId="68C785D3"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vMerge w:val="restart"/>
            <w:tcMar>
              <w:top w:w="0" w:type="dxa"/>
              <w:left w:w="20" w:type="dxa"/>
              <w:bottom w:w="0" w:type="dxa"/>
              <w:right w:w="20" w:type="dxa"/>
            </w:tcMar>
            <w:vAlign w:val="center"/>
            <w:hideMark/>
          </w:tcPr>
          <w:p w14:paraId="4965EE35" w14:textId="77777777" w:rsidR="00000000" w:rsidRDefault="00457683">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14:paraId="66703913" w14:textId="77777777" w:rsidR="00000000" w:rsidRDefault="00457683">
            <w:pPr>
              <w:spacing w:after="100"/>
              <w:jc w:val="center"/>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vMerge w:val="restart"/>
            <w:tcMar>
              <w:top w:w="0" w:type="dxa"/>
              <w:left w:w="20" w:type="dxa"/>
              <w:bottom w:w="0" w:type="dxa"/>
              <w:right w:w="20" w:type="dxa"/>
            </w:tcMar>
            <w:vAlign w:val="center"/>
            <w:hideMark/>
          </w:tcPr>
          <w:p w14:paraId="7A4A753A" w14:textId="77777777" w:rsidR="00000000" w:rsidRDefault="00457683">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5801E6B" w14:textId="77777777" w:rsidR="00000000" w:rsidRDefault="00457683">
            <w:pPr>
              <w:spacing w:after="100"/>
              <w:jc w:val="center"/>
              <w:rPr>
                <w:rFonts w:eastAsia="Times New Roman"/>
              </w:rPr>
            </w:pPr>
            <w:r>
              <w:rPr>
                <w:rFonts w:eastAsia="Times New Roman"/>
                <w:color w:val="000000"/>
                <w:sz w:val="20"/>
                <w:szCs w:val="20"/>
              </w:rPr>
              <w:t>Finance Lease</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r>
      <w:tr w:rsidR="00000000" w14:paraId="56291592" w14:textId="77777777">
        <w:trPr>
          <w:divId w:val="1085493556"/>
          <w:trHeight w:val="280"/>
        </w:trPr>
        <w:tc>
          <w:tcPr>
            <w:tcW w:w="0" w:type="auto"/>
            <w:gridSpan w:val="3"/>
            <w:tcMar>
              <w:top w:w="30" w:type="dxa"/>
              <w:left w:w="20" w:type="dxa"/>
              <w:bottom w:w="30" w:type="dxa"/>
              <w:right w:w="20" w:type="dxa"/>
            </w:tcMar>
            <w:vAlign w:val="bottom"/>
            <w:hideMark/>
          </w:tcPr>
          <w:p w14:paraId="15F5D68E" w14:textId="77777777" w:rsidR="00000000" w:rsidRDefault="00457683">
            <w:pPr>
              <w:spacing w:after="100"/>
              <w:rPr>
                <w:rFonts w:eastAsia="Times New Roman"/>
              </w:rPr>
            </w:pPr>
            <w:r>
              <w:rPr>
                <w:rFonts w:eastAsia="Times New Roman"/>
                <w:b/>
                <w:bCs/>
                <w:color w:val="000000"/>
                <w:sz w:val="20"/>
                <w:szCs w:val="20"/>
              </w:rPr>
              <w:t xml:space="preserve">Fiscal Year </w:t>
            </w:r>
          </w:p>
        </w:tc>
        <w:tc>
          <w:tcPr>
            <w:tcW w:w="0" w:type="auto"/>
            <w:gridSpan w:val="3"/>
            <w:vMerge/>
            <w:vAlign w:val="center"/>
            <w:hideMark/>
          </w:tcPr>
          <w:p w14:paraId="1334B52B" w14:textId="77777777" w:rsidR="00000000" w:rsidRDefault="00457683">
            <w:pPr>
              <w:spacing w:after="100"/>
              <w:rPr>
                <w:rFonts w:eastAsia="Times New Roman"/>
              </w:rPr>
            </w:pPr>
          </w:p>
        </w:tc>
        <w:tc>
          <w:tcPr>
            <w:tcW w:w="0" w:type="auto"/>
            <w:gridSpan w:val="3"/>
            <w:vMerge/>
            <w:vAlign w:val="center"/>
            <w:hideMark/>
          </w:tcPr>
          <w:p w14:paraId="6816F335" w14:textId="77777777" w:rsidR="00000000" w:rsidRDefault="00457683">
            <w:pPr>
              <w:spacing w:after="100"/>
              <w:rPr>
                <w:rFonts w:eastAsia="Times New Roman"/>
              </w:rPr>
            </w:pPr>
          </w:p>
        </w:tc>
        <w:tc>
          <w:tcPr>
            <w:tcW w:w="0" w:type="auto"/>
            <w:gridSpan w:val="3"/>
            <w:vMerge/>
            <w:vAlign w:val="center"/>
            <w:hideMark/>
          </w:tcPr>
          <w:p w14:paraId="537D281F" w14:textId="77777777" w:rsidR="00000000" w:rsidRDefault="00457683">
            <w:pPr>
              <w:spacing w:after="100"/>
              <w:rPr>
                <w:rFonts w:eastAsia="Times New Roman"/>
              </w:rPr>
            </w:pPr>
          </w:p>
        </w:tc>
        <w:tc>
          <w:tcPr>
            <w:tcW w:w="0" w:type="auto"/>
            <w:gridSpan w:val="3"/>
            <w:vMerge/>
            <w:vAlign w:val="center"/>
            <w:hideMark/>
          </w:tcPr>
          <w:p w14:paraId="03790E5F" w14:textId="77777777" w:rsidR="00000000" w:rsidRDefault="00457683">
            <w:pPr>
              <w:spacing w:after="100"/>
              <w:rPr>
                <w:rFonts w:eastAsia="Times New Roman"/>
              </w:rPr>
            </w:pPr>
          </w:p>
        </w:tc>
      </w:tr>
      <w:tr w:rsidR="00000000" w14:paraId="767D0F83" w14:textId="77777777">
        <w:trPr>
          <w:divId w:val="108549355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2D71B0" w14:textId="77777777" w:rsidR="00000000" w:rsidRDefault="00457683">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14:paraId="476F12C7" w14:textId="77777777" w:rsidR="00000000" w:rsidRDefault="0045768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302BB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0A0577" w14:textId="77777777" w:rsidR="00000000" w:rsidRDefault="00457683">
            <w:pPr>
              <w:spacing w:after="100"/>
              <w:jc w:val="right"/>
              <w:rPr>
                <w:rFonts w:eastAsia="Times New Roman"/>
              </w:rPr>
            </w:pPr>
            <w:r>
              <w:rPr>
                <w:rFonts w:eastAsia="Times New Roman"/>
                <w:color w:val="000000"/>
                <w:sz w:val="20"/>
                <w:szCs w:val="20"/>
              </w:rPr>
              <w:t>34,363 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8074F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4975B"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FF2D3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756DF1" w14:textId="77777777" w:rsidR="00000000" w:rsidRDefault="00457683">
            <w:pPr>
              <w:spacing w:after="100"/>
              <w:jc w:val="right"/>
              <w:rPr>
                <w:rFonts w:eastAsia="Times New Roman"/>
              </w:rPr>
            </w:pPr>
            <w:r>
              <w:rPr>
                <w:rFonts w:eastAsia="Times New Roman"/>
                <w:color w:val="000000"/>
                <w:sz w:val="20"/>
                <w:szCs w:val="20"/>
              </w:rPr>
              <w:t>3,047 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0798C9" w14:textId="77777777" w:rsidR="00000000" w:rsidRDefault="00457683">
            <w:pPr>
              <w:spacing w:after="100"/>
              <w:jc w:val="right"/>
              <w:rPr>
                <w:rFonts w:eastAsia="Times New Roman"/>
              </w:rPr>
            </w:pPr>
          </w:p>
        </w:tc>
      </w:tr>
      <w:tr w:rsidR="00000000" w14:paraId="56156AE7" w14:textId="77777777">
        <w:trPr>
          <w:divId w:val="1085493556"/>
        </w:trPr>
        <w:tc>
          <w:tcPr>
            <w:tcW w:w="0" w:type="auto"/>
            <w:gridSpan w:val="3"/>
            <w:shd w:val="clear" w:color="auto" w:fill="FFFFFF"/>
            <w:tcMar>
              <w:top w:w="30" w:type="dxa"/>
              <w:left w:w="20" w:type="dxa"/>
              <w:bottom w:w="30" w:type="dxa"/>
              <w:right w:w="20" w:type="dxa"/>
            </w:tcMar>
            <w:vAlign w:val="bottom"/>
            <w:hideMark/>
          </w:tcPr>
          <w:p w14:paraId="36C91325" w14:textId="77777777" w:rsidR="00000000" w:rsidRDefault="00457683">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14:paraId="5AF04456"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7A8589" w14:textId="77777777" w:rsidR="00000000" w:rsidRDefault="00457683">
            <w:pPr>
              <w:spacing w:after="100"/>
              <w:jc w:val="right"/>
              <w:rPr>
                <w:rFonts w:eastAsia="Times New Roman"/>
              </w:rPr>
            </w:pPr>
            <w:r>
              <w:rPr>
                <w:rFonts w:eastAsia="Times New Roman"/>
                <w:color w:val="000000"/>
                <w:sz w:val="20"/>
                <w:szCs w:val="20"/>
              </w:rPr>
              <w:t>93,577 </w:t>
            </w:r>
          </w:p>
        </w:tc>
        <w:tc>
          <w:tcPr>
            <w:tcW w:w="0" w:type="auto"/>
            <w:shd w:val="clear" w:color="auto" w:fill="FFFFFF"/>
            <w:tcMar>
              <w:top w:w="30" w:type="dxa"/>
              <w:left w:w="0" w:type="dxa"/>
              <w:bottom w:w="30" w:type="dxa"/>
              <w:right w:w="20" w:type="dxa"/>
            </w:tcMar>
            <w:vAlign w:val="bottom"/>
            <w:hideMark/>
          </w:tcPr>
          <w:p w14:paraId="4D61C0F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5C384"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9A605E" w14:textId="77777777" w:rsidR="00000000" w:rsidRDefault="00457683">
            <w:pPr>
              <w:spacing w:after="100"/>
              <w:jc w:val="right"/>
              <w:rPr>
                <w:rFonts w:eastAsia="Times New Roman"/>
              </w:rPr>
            </w:pPr>
            <w:r>
              <w:rPr>
                <w:rFonts w:eastAsia="Times New Roman"/>
                <w:color w:val="000000"/>
                <w:sz w:val="20"/>
                <w:szCs w:val="20"/>
              </w:rPr>
              <w:t>6,263 </w:t>
            </w:r>
          </w:p>
        </w:tc>
        <w:tc>
          <w:tcPr>
            <w:tcW w:w="0" w:type="auto"/>
            <w:shd w:val="clear" w:color="auto" w:fill="FFFFFF"/>
            <w:tcMar>
              <w:top w:w="30" w:type="dxa"/>
              <w:left w:w="0" w:type="dxa"/>
              <w:bottom w:w="30" w:type="dxa"/>
              <w:right w:w="20" w:type="dxa"/>
            </w:tcMar>
            <w:vAlign w:val="bottom"/>
            <w:hideMark/>
          </w:tcPr>
          <w:p w14:paraId="2C6FBF94" w14:textId="77777777" w:rsidR="00000000" w:rsidRDefault="00457683">
            <w:pPr>
              <w:spacing w:after="100"/>
              <w:jc w:val="right"/>
              <w:rPr>
                <w:rFonts w:eastAsia="Times New Roman"/>
              </w:rPr>
            </w:pPr>
          </w:p>
        </w:tc>
      </w:tr>
      <w:tr w:rsidR="00000000" w14:paraId="5D187F4C" w14:textId="77777777">
        <w:trPr>
          <w:divId w:val="1085493556"/>
        </w:trPr>
        <w:tc>
          <w:tcPr>
            <w:tcW w:w="0" w:type="auto"/>
            <w:gridSpan w:val="3"/>
            <w:shd w:val="clear" w:color="auto" w:fill="CCEEFF"/>
            <w:tcMar>
              <w:top w:w="30" w:type="dxa"/>
              <w:left w:w="20" w:type="dxa"/>
              <w:bottom w:w="30" w:type="dxa"/>
              <w:right w:w="20" w:type="dxa"/>
            </w:tcMar>
            <w:vAlign w:val="bottom"/>
            <w:hideMark/>
          </w:tcPr>
          <w:p w14:paraId="0EB30D77" w14:textId="77777777" w:rsidR="00000000" w:rsidRDefault="00457683">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14:paraId="06185724"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D3A970" w14:textId="77777777" w:rsidR="00000000" w:rsidRDefault="00457683">
            <w:pPr>
              <w:spacing w:after="100"/>
              <w:jc w:val="right"/>
              <w:rPr>
                <w:rFonts w:eastAsia="Times New Roman"/>
              </w:rPr>
            </w:pPr>
            <w:r>
              <w:rPr>
                <w:rFonts w:eastAsia="Times New Roman"/>
                <w:color w:val="000000"/>
                <w:sz w:val="20"/>
                <w:szCs w:val="20"/>
              </w:rPr>
              <w:t>82,691 </w:t>
            </w:r>
          </w:p>
        </w:tc>
        <w:tc>
          <w:tcPr>
            <w:tcW w:w="0" w:type="auto"/>
            <w:shd w:val="clear" w:color="auto" w:fill="CCEEFF"/>
            <w:tcMar>
              <w:top w:w="30" w:type="dxa"/>
              <w:left w:w="0" w:type="dxa"/>
              <w:bottom w:w="30" w:type="dxa"/>
              <w:right w:w="20" w:type="dxa"/>
            </w:tcMar>
            <w:vAlign w:val="bottom"/>
            <w:hideMark/>
          </w:tcPr>
          <w:p w14:paraId="491811B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C8634"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541DF" w14:textId="77777777" w:rsidR="00000000" w:rsidRDefault="00457683">
            <w:pPr>
              <w:spacing w:after="100"/>
              <w:jc w:val="right"/>
              <w:rPr>
                <w:rFonts w:eastAsia="Times New Roman"/>
              </w:rPr>
            </w:pPr>
            <w:r>
              <w:rPr>
                <w:rFonts w:eastAsia="Times New Roman"/>
                <w:color w:val="000000"/>
                <w:sz w:val="20"/>
                <w:szCs w:val="20"/>
              </w:rPr>
              <w:t>4,734 </w:t>
            </w:r>
          </w:p>
        </w:tc>
        <w:tc>
          <w:tcPr>
            <w:tcW w:w="0" w:type="auto"/>
            <w:shd w:val="clear" w:color="auto" w:fill="CCEEFF"/>
            <w:tcMar>
              <w:top w:w="30" w:type="dxa"/>
              <w:left w:w="0" w:type="dxa"/>
              <w:bottom w:w="30" w:type="dxa"/>
              <w:right w:w="20" w:type="dxa"/>
            </w:tcMar>
            <w:vAlign w:val="bottom"/>
            <w:hideMark/>
          </w:tcPr>
          <w:p w14:paraId="409CDEB4" w14:textId="77777777" w:rsidR="00000000" w:rsidRDefault="00457683">
            <w:pPr>
              <w:spacing w:after="100"/>
              <w:jc w:val="right"/>
              <w:rPr>
                <w:rFonts w:eastAsia="Times New Roman"/>
              </w:rPr>
            </w:pPr>
          </w:p>
        </w:tc>
      </w:tr>
      <w:tr w:rsidR="00000000" w14:paraId="0F56A0CC" w14:textId="77777777">
        <w:trPr>
          <w:divId w:val="1085493556"/>
        </w:trPr>
        <w:tc>
          <w:tcPr>
            <w:tcW w:w="0" w:type="auto"/>
            <w:gridSpan w:val="3"/>
            <w:shd w:val="clear" w:color="auto" w:fill="FFFFFF"/>
            <w:tcMar>
              <w:top w:w="30" w:type="dxa"/>
              <w:left w:w="20" w:type="dxa"/>
              <w:bottom w:w="30" w:type="dxa"/>
              <w:right w:w="20" w:type="dxa"/>
            </w:tcMar>
            <w:vAlign w:val="bottom"/>
            <w:hideMark/>
          </w:tcPr>
          <w:p w14:paraId="0FD873A2" w14:textId="77777777" w:rsidR="00000000" w:rsidRDefault="00457683">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14:paraId="7DD8CC57"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24122E" w14:textId="77777777" w:rsidR="00000000" w:rsidRDefault="00457683">
            <w:pPr>
              <w:spacing w:after="100"/>
              <w:jc w:val="right"/>
              <w:rPr>
                <w:rFonts w:eastAsia="Times New Roman"/>
              </w:rPr>
            </w:pPr>
            <w:r>
              <w:rPr>
                <w:rFonts w:eastAsia="Times New Roman"/>
                <w:color w:val="000000"/>
                <w:sz w:val="20"/>
                <w:szCs w:val="20"/>
              </w:rPr>
              <w:t>78,136 </w:t>
            </w:r>
          </w:p>
        </w:tc>
        <w:tc>
          <w:tcPr>
            <w:tcW w:w="0" w:type="auto"/>
            <w:shd w:val="clear" w:color="auto" w:fill="FFFFFF"/>
            <w:tcMar>
              <w:top w:w="30" w:type="dxa"/>
              <w:left w:w="0" w:type="dxa"/>
              <w:bottom w:w="30" w:type="dxa"/>
              <w:right w:w="20" w:type="dxa"/>
            </w:tcMar>
            <w:vAlign w:val="bottom"/>
            <w:hideMark/>
          </w:tcPr>
          <w:p w14:paraId="5FDA29D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838FE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3510E0" w14:textId="77777777" w:rsidR="00000000" w:rsidRDefault="00457683">
            <w:pPr>
              <w:spacing w:after="100"/>
              <w:jc w:val="right"/>
              <w:rPr>
                <w:rFonts w:eastAsia="Times New Roman"/>
              </w:rPr>
            </w:pPr>
            <w:r>
              <w:rPr>
                <w:rFonts w:eastAsia="Times New Roman"/>
                <w:color w:val="000000"/>
                <w:sz w:val="20"/>
                <w:szCs w:val="20"/>
              </w:rPr>
              <w:t>4,888 </w:t>
            </w:r>
          </w:p>
        </w:tc>
        <w:tc>
          <w:tcPr>
            <w:tcW w:w="0" w:type="auto"/>
            <w:shd w:val="clear" w:color="auto" w:fill="FFFFFF"/>
            <w:tcMar>
              <w:top w:w="30" w:type="dxa"/>
              <w:left w:w="0" w:type="dxa"/>
              <w:bottom w:w="30" w:type="dxa"/>
              <w:right w:w="20" w:type="dxa"/>
            </w:tcMar>
            <w:vAlign w:val="bottom"/>
            <w:hideMark/>
          </w:tcPr>
          <w:p w14:paraId="5FD5276E" w14:textId="77777777" w:rsidR="00000000" w:rsidRDefault="00457683">
            <w:pPr>
              <w:spacing w:after="100"/>
              <w:jc w:val="right"/>
              <w:rPr>
                <w:rFonts w:eastAsia="Times New Roman"/>
              </w:rPr>
            </w:pPr>
          </w:p>
        </w:tc>
      </w:tr>
      <w:tr w:rsidR="00000000" w14:paraId="53F5692B" w14:textId="77777777">
        <w:trPr>
          <w:divId w:val="1085493556"/>
        </w:trPr>
        <w:tc>
          <w:tcPr>
            <w:tcW w:w="0" w:type="auto"/>
            <w:gridSpan w:val="3"/>
            <w:shd w:val="clear" w:color="auto" w:fill="CCEEFF"/>
            <w:tcMar>
              <w:top w:w="30" w:type="dxa"/>
              <w:left w:w="20" w:type="dxa"/>
              <w:bottom w:w="30" w:type="dxa"/>
              <w:right w:w="20" w:type="dxa"/>
            </w:tcMar>
            <w:vAlign w:val="bottom"/>
            <w:hideMark/>
          </w:tcPr>
          <w:p w14:paraId="096372ED" w14:textId="77777777" w:rsidR="00000000" w:rsidRDefault="00457683">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14:paraId="473CA625"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BEAE2F" w14:textId="77777777" w:rsidR="00000000" w:rsidRDefault="00457683">
            <w:pPr>
              <w:spacing w:after="100"/>
              <w:jc w:val="right"/>
              <w:rPr>
                <w:rFonts w:eastAsia="Times New Roman"/>
              </w:rPr>
            </w:pPr>
            <w:r>
              <w:rPr>
                <w:rFonts w:eastAsia="Times New Roman"/>
                <w:color w:val="000000"/>
                <w:sz w:val="20"/>
                <w:szCs w:val="20"/>
              </w:rPr>
              <w:t>60,037 </w:t>
            </w:r>
          </w:p>
        </w:tc>
        <w:tc>
          <w:tcPr>
            <w:tcW w:w="0" w:type="auto"/>
            <w:shd w:val="clear" w:color="auto" w:fill="CCEEFF"/>
            <w:tcMar>
              <w:top w:w="30" w:type="dxa"/>
              <w:left w:w="0" w:type="dxa"/>
              <w:bottom w:w="30" w:type="dxa"/>
              <w:right w:w="20" w:type="dxa"/>
            </w:tcMar>
            <w:vAlign w:val="bottom"/>
            <w:hideMark/>
          </w:tcPr>
          <w:p w14:paraId="3A2D2B9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F57F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F6DF7" w14:textId="77777777" w:rsidR="00000000" w:rsidRDefault="00457683">
            <w:pPr>
              <w:spacing w:after="100"/>
              <w:jc w:val="right"/>
              <w:rPr>
                <w:rFonts w:eastAsia="Times New Roman"/>
              </w:rPr>
            </w:pPr>
            <w:r>
              <w:rPr>
                <w:rFonts w:eastAsia="Times New Roman"/>
                <w:color w:val="000000"/>
                <w:sz w:val="20"/>
                <w:szCs w:val="20"/>
              </w:rPr>
              <w:t>4,496 </w:t>
            </w:r>
          </w:p>
        </w:tc>
        <w:tc>
          <w:tcPr>
            <w:tcW w:w="0" w:type="auto"/>
            <w:shd w:val="clear" w:color="auto" w:fill="CCEEFF"/>
            <w:tcMar>
              <w:top w:w="30" w:type="dxa"/>
              <w:left w:w="0" w:type="dxa"/>
              <w:bottom w:w="30" w:type="dxa"/>
              <w:right w:w="20" w:type="dxa"/>
            </w:tcMar>
            <w:vAlign w:val="bottom"/>
            <w:hideMark/>
          </w:tcPr>
          <w:p w14:paraId="18FA4352" w14:textId="77777777" w:rsidR="00000000" w:rsidRDefault="00457683">
            <w:pPr>
              <w:spacing w:after="100"/>
              <w:jc w:val="right"/>
              <w:rPr>
                <w:rFonts w:eastAsia="Times New Roman"/>
              </w:rPr>
            </w:pPr>
          </w:p>
        </w:tc>
      </w:tr>
      <w:tr w:rsidR="00000000" w14:paraId="4F5094C9" w14:textId="77777777">
        <w:trPr>
          <w:divId w:val="1085493556"/>
        </w:trPr>
        <w:tc>
          <w:tcPr>
            <w:tcW w:w="0" w:type="auto"/>
            <w:gridSpan w:val="3"/>
            <w:shd w:val="clear" w:color="auto" w:fill="FFFFFF"/>
            <w:tcMar>
              <w:top w:w="30" w:type="dxa"/>
              <w:left w:w="20" w:type="dxa"/>
              <w:bottom w:w="30" w:type="dxa"/>
              <w:right w:w="20" w:type="dxa"/>
            </w:tcMar>
            <w:vAlign w:val="bottom"/>
            <w:hideMark/>
          </w:tcPr>
          <w:p w14:paraId="08D0824C" w14:textId="77777777" w:rsidR="00000000" w:rsidRDefault="00457683">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14:paraId="422351C2"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046980" w14:textId="77777777" w:rsidR="00000000" w:rsidRDefault="00457683">
            <w:pPr>
              <w:spacing w:after="100"/>
              <w:jc w:val="right"/>
              <w:rPr>
                <w:rFonts w:eastAsia="Times New Roman"/>
              </w:rPr>
            </w:pPr>
            <w:r>
              <w:rPr>
                <w:rFonts w:eastAsia="Times New Roman"/>
                <w:color w:val="000000"/>
                <w:sz w:val="20"/>
                <w:szCs w:val="20"/>
              </w:rPr>
              <w:t>138,024 </w:t>
            </w:r>
          </w:p>
        </w:tc>
        <w:tc>
          <w:tcPr>
            <w:tcW w:w="0" w:type="auto"/>
            <w:shd w:val="clear" w:color="auto" w:fill="FFFFFF"/>
            <w:tcMar>
              <w:top w:w="30" w:type="dxa"/>
              <w:left w:w="0" w:type="dxa"/>
              <w:bottom w:w="30" w:type="dxa"/>
              <w:right w:w="20" w:type="dxa"/>
            </w:tcMar>
            <w:vAlign w:val="bottom"/>
            <w:hideMark/>
          </w:tcPr>
          <w:p w14:paraId="24502E2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7D2D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30EDFB" w14:textId="77777777" w:rsidR="00000000" w:rsidRDefault="00457683">
            <w:pPr>
              <w:spacing w:after="100"/>
              <w:jc w:val="right"/>
              <w:rPr>
                <w:rFonts w:eastAsia="Times New Roman"/>
              </w:rPr>
            </w:pPr>
            <w:r>
              <w:rPr>
                <w:rFonts w:eastAsia="Times New Roman"/>
                <w:color w:val="000000"/>
                <w:sz w:val="20"/>
                <w:szCs w:val="20"/>
              </w:rPr>
              <w:t>6,886 </w:t>
            </w:r>
          </w:p>
        </w:tc>
        <w:tc>
          <w:tcPr>
            <w:tcW w:w="0" w:type="auto"/>
            <w:shd w:val="clear" w:color="auto" w:fill="FFFFFF"/>
            <w:tcMar>
              <w:top w:w="30" w:type="dxa"/>
              <w:left w:w="0" w:type="dxa"/>
              <w:bottom w:w="30" w:type="dxa"/>
              <w:right w:w="20" w:type="dxa"/>
            </w:tcMar>
            <w:vAlign w:val="bottom"/>
            <w:hideMark/>
          </w:tcPr>
          <w:p w14:paraId="46268888" w14:textId="77777777" w:rsidR="00000000" w:rsidRDefault="00457683">
            <w:pPr>
              <w:spacing w:after="100"/>
              <w:jc w:val="right"/>
              <w:rPr>
                <w:rFonts w:eastAsia="Times New Roman"/>
              </w:rPr>
            </w:pPr>
          </w:p>
        </w:tc>
      </w:tr>
      <w:tr w:rsidR="00000000" w14:paraId="5D5C5810" w14:textId="77777777">
        <w:trPr>
          <w:divId w:val="1085493556"/>
        </w:trPr>
        <w:tc>
          <w:tcPr>
            <w:tcW w:w="0" w:type="auto"/>
            <w:gridSpan w:val="3"/>
            <w:shd w:val="clear" w:color="auto" w:fill="CCEEFF"/>
            <w:tcMar>
              <w:top w:w="30" w:type="dxa"/>
              <w:left w:w="20" w:type="dxa"/>
              <w:bottom w:w="30" w:type="dxa"/>
              <w:right w:w="20" w:type="dxa"/>
            </w:tcMar>
            <w:vAlign w:val="bottom"/>
            <w:hideMark/>
          </w:tcPr>
          <w:p w14:paraId="6168B284" w14:textId="77777777" w:rsidR="00000000" w:rsidRDefault="00457683">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14:paraId="08956772" w14:textId="77777777" w:rsidR="00000000" w:rsidRDefault="0045768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AE2CB2" w14:textId="77777777" w:rsidR="00000000" w:rsidRDefault="00457683">
            <w:pPr>
              <w:spacing w:after="100"/>
              <w:jc w:val="right"/>
              <w:rPr>
                <w:rFonts w:eastAsia="Times New Roman"/>
              </w:rPr>
            </w:pPr>
            <w:r>
              <w:rPr>
                <w:rFonts w:eastAsia="Times New Roman"/>
                <w:color w:val="000000"/>
                <w:sz w:val="20"/>
                <w:szCs w:val="20"/>
              </w:rPr>
              <w:t>486,828 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F58FE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EE962"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6C4B97" w14:textId="77777777" w:rsidR="00000000" w:rsidRDefault="00457683">
            <w:pPr>
              <w:spacing w:after="100"/>
              <w:jc w:val="right"/>
              <w:rPr>
                <w:rFonts w:eastAsia="Times New Roman"/>
              </w:rPr>
            </w:pPr>
            <w:r>
              <w:rPr>
                <w:rFonts w:eastAsia="Times New Roman"/>
                <w:color w:val="000000"/>
                <w:sz w:val="20"/>
                <w:szCs w:val="20"/>
              </w:rPr>
              <w:t>30,314 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9CA46A" w14:textId="77777777" w:rsidR="00000000" w:rsidRDefault="00457683">
            <w:pPr>
              <w:spacing w:after="100"/>
              <w:jc w:val="right"/>
              <w:rPr>
                <w:rFonts w:eastAsia="Times New Roman"/>
              </w:rPr>
            </w:pPr>
          </w:p>
        </w:tc>
      </w:tr>
      <w:tr w:rsidR="00000000" w14:paraId="744E02CA" w14:textId="77777777">
        <w:trPr>
          <w:divId w:val="1085493556"/>
        </w:trPr>
        <w:tc>
          <w:tcPr>
            <w:tcW w:w="0" w:type="auto"/>
            <w:gridSpan w:val="3"/>
            <w:shd w:val="clear" w:color="auto" w:fill="FFFFFF"/>
            <w:tcMar>
              <w:top w:w="30" w:type="dxa"/>
              <w:left w:w="20" w:type="dxa"/>
              <w:bottom w:w="30" w:type="dxa"/>
              <w:right w:w="20" w:type="dxa"/>
            </w:tcMar>
            <w:vAlign w:val="bottom"/>
            <w:hideMark/>
          </w:tcPr>
          <w:p w14:paraId="3AAB4AAF" w14:textId="77777777" w:rsidR="00000000" w:rsidRDefault="00457683">
            <w:pPr>
              <w:spacing w:after="100"/>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14:paraId="585CF27D"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0CF9A3A" w14:textId="77777777" w:rsidR="00000000" w:rsidRDefault="00457683">
            <w:pPr>
              <w:spacing w:after="100"/>
              <w:jc w:val="right"/>
              <w:rPr>
                <w:rFonts w:eastAsia="Times New Roman"/>
              </w:rPr>
            </w:pPr>
            <w:r>
              <w:rPr>
                <w:rFonts w:eastAsia="Times New Roman"/>
                <w:color w:val="000000"/>
                <w:sz w:val="20"/>
                <w:szCs w:val="20"/>
              </w:rPr>
              <w:t>63,704 </w:t>
            </w:r>
          </w:p>
        </w:tc>
        <w:tc>
          <w:tcPr>
            <w:tcW w:w="0" w:type="auto"/>
            <w:shd w:val="clear" w:color="auto" w:fill="FFFFFF"/>
            <w:tcMar>
              <w:top w:w="30" w:type="dxa"/>
              <w:left w:w="0" w:type="dxa"/>
              <w:bottom w:w="30" w:type="dxa"/>
              <w:right w:w="20" w:type="dxa"/>
            </w:tcMar>
            <w:vAlign w:val="bottom"/>
            <w:hideMark/>
          </w:tcPr>
          <w:p w14:paraId="375C5D5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769EC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B58C4F" w14:textId="77777777" w:rsidR="00000000" w:rsidRDefault="00457683">
            <w:pPr>
              <w:spacing w:after="100"/>
              <w:jc w:val="right"/>
              <w:rPr>
                <w:rFonts w:eastAsia="Times New Roman"/>
              </w:rPr>
            </w:pPr>
            <w:r>
              <w:rPr>
                <w:rFonts w:eastAsia="Times New Roman"/>
                <w:color w:val="000000"/>
                <w:sz w:val="20"/>
                <w:szCs w:val="20"/>
              </w:rPr>
              <w:t>6,333 </w:t>
            </w:r>
          </w:p>
        </w:tc>
        <w:tc>
          <w:tcPr>
            <w:tcW w:w="0" w:type="auto"/>
            <w:shd w:val="clear" w:color="auto" w:fill="FFFFFF"/>
            <w:tcMar>
              <w:top w:w="30" w:type="dxa"/>
              <w:left w:w="0" w:type="dxa"/>
              <w:bottom w:w="30" w:type="dxa"/>
              <w:right w:w="20" w:type="dxa"/>
            </w:tcMar>
            <w:vAlign w:val="bottom"/>
            <w:hideMark/>
          </w:tcPr>
          <w:p w14:paraId="21D49B14" w14:textId="77777777" w:rsidR="00000000" w:rsidRDefault="00457683">
            <w:pPr>
              <w:spacing w:after="100"/>
              <w:jc w:val="right"/>
              <w:rPr>
                <w:rFonts w:eastAsia="Times New Roman"/>
              </w:rPr>
            </w:pPr>
          </w:p>
        </w:tc>
      </w:tr>
      <w:tr w:rsidR="00000000" w14:paraId="553E50AA" w14:textId="77777777">
        <w:trPr>
          <w:divId w:val="1085493556"/>
        </w:trPr>
        <w:tc>
          <w:tcPr>
            <w:tcW w:w="0" w:type="auto"/>
            <w:gridSpan w:val="3"/>
            <w:shd w:val="clear" w:color="auto" w:fill="CCEEFF"/>
            <w:tcMar>
              <w:top w:w="30" w:type="dxa"/>
              <w:left w:w="20" w:type="dxa"/>
              <w:bottom w:w="30" w:type="dxa"/>
              <w:right w:w="20" w:type="dxa"/>
            </w:tcMar>
            <w:vAlign w:val="bottom"/>
            <w:hideMark/>
          </w:tcPr>
          <w:p w14:paraId="6FCDE5E2" w14:textId="77777777" w:rsidR="00000000" w:rsidRDefault="00457683">
            <w:pPr>
              <w:spacing w:after="100"/>
              <w:divId w:val="647200408"/>
              <w:rPr>
                <w:rFonts w:eastAsia="Times New Roman"/>
              </w:rPr>
            </w:pPr>
            <w:r>
              <w:rPr>
                <w:rFonts w:eastAsia="Times New Roman"/>
                <w:color w:val="000000"/>
                <w:sz w:val="20"/>
                <w:szCs w:val="20"/>
              </w:rPr>
              <w:t>Present value of lease liabilities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8F8FB86" w14:textId="77777777" w:rsidR="00000000" w:rsidRDefault="0045768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D6173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45D3DA" w14:textId="77777777" w:rsidR="00000000" w:rsidRDefault="00457683">
            <w:pPr>
              <w:spacing w:after="100"/>
              <w:jc w:val="right"/>
              <w:rPr>
                <w:rFonts w:eastAsia="Times New Roman"/>
              </w:rPr>
            </w:pPr>
            <w:r>
              <w:rPr>
                <w:rFonts w:eastAsia="Times New Roman"/>
                <w:color w:val="000000"/>
                <w:sz w:val="20"/>
                <w:szCs w:val="20"/>
              </w:rPr>
              <w:t>423,124 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DD2C7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0662A"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5C404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1B0112" w14:textId="77777777" w:rsidR="00000000" w:rsidRDefault="00457683">
            <w:pPr>
              <w:spacing w:after="100"/>
              <w:jc w:val="right"/>
              <w:rPr>
                <w:rFonts w:eastAsia="Times New Roman"/>
              </w:rPr>
            </w:pPr>
            <w:r>
              <w:rPr>
                <w:rFonts w:eastAsia="Times New Roman"/>
                <w:color w:val="000000"/>
                <w:sz w:val="20"/>
                <w:szCs w:val="20"/>
              </w:rPr>
              <w:t>23,981 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04CD21" w14:textId="77777777" w:rsidR="00000000" w:rsidRDefault="00457683">
            <w:pPr>
              <w:spacing w:after="100"/>
              <w:jc w:val="right"/>
              <w:rPr>
                <w:rFonts w:eastAsia="Times New Roman"/>
              </w:rPr>
            </w:pPr>
          </w:p>
        </w:tc>
      </w:tr>
      <w:tr w:rsidR="00000000" w14:paraId="3FC6995A" w14:textId="77777777">
        <w:trPr>
          <w:divId w:val="1085493556"/>
          <w:trHeight w:val="160"/>
        </w:trPr>
        <w:tc>
          <w:tcPr>
            <w:tcW w:w="0" w:type="auto"/>
            <w:gridSpan w:val="3"/>
            <w:tcMar>
              <w:top w:w="0" w:type="dxa"/>
              <w:left w:w="20" w:type="dxa"/>
              <w:bottom w:w="0" w:type="dxa"/>
              <w:right w:w="20" w:type="dxa"/>
            </w:tcMar>
            <w:vAlign w:val="center"/>
            <w:hideMark/>
          </w:tcPr>
          <w:p w14:paraId="52A97641" w14:textId="77777777" w:rsidR="00000000" w:rsidRDefault="00457683">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4A2A760D" w14:textId="77777777" w:rsidR="00000000" w:rsidRDefault="0045768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9FFB3C7"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A0B814" w14:textId="77777777" w:rsidR="00000000" w:rsidRDefault="0045768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DC2A87D" w14:textId="77777777" w:rsidR="00000000" w:rsidRDefault="00457683">
            <w:pPr>
              <w:spacing w:after="100"/>
              <w:rPr>
                <w:rFonts w:eastAsia="Times New Roman"/>
                <w:sz w:val="20"/>
                <w:szCs w:val="20"/>
              </w:rPr>
            </w:pPr>
          </w:p>
        </w:tc>
      </w:tr>
      <w:tr w:rsidR="00000000" w14:paraId="3750C1CF" w14:textId="77777777">
        <w:trPr>
          <w:divId w:val="1085493556"/>
        </w:trPr>
        <w:tc>
          <w:tcPr>
            <w:tcW w:w="0" w:type="auto"/>
            <w:gridSpan w:val="15"/>
            <w:tcMar>
              <w:top w:w="30" w:type="dxa"/>
              <w:left w:w="20" w:type="dxa"/>
              <w:bottom w:w="30" w:type="dxa"/>
              <w:right w:w="20" w:type="dxa"/>
            </w:tcMar>
            <w:vAlign w:val="bottom"/>
            <w:hideMark/>
          </w:tcPr>
          <w:p w14:paraId="40F5F8A6" w14:textId="77777777" w:rsidR="00000000" w:rsidRDefault="00457683">
            <w:pPr>
              <w:spacing w:after="100"/>
              <w:divId w:val="682820634"/>
              <w:rPr>
                <w:rFonts w:eastAsia="Times New Roman"/>
              </w:rPr>
            </w:pPr>
            <w:r>
              <w:rPr>
                <w:rFonts w:eastAsia="Times New Roman"/>
                <w:color w:val="000000"/>
                <w:sz w:val="16"/>
                <w:szCs w:val="16"/>
              </w:rPr>
              <w:t>(a) Operating lease payments include $43.0 million related to options to extend lease terms that are reasonably certain of being exercised.</w:t>
            </w:r>
          </w:p>
        </w:tc>
      </w:tr>
      <w:tr w:rsidR="00000000" w14:paraId="0A13B0C3" w14:textId="77777777">
        <w:trPr>
          <w:divId w:val="1085493556"/>
        </w:trPr>
        <w:tc>
          <w:tcPr>
            <w:tcW w:w="0" w:type="auto"/>
            <w:gridSpan w:val="15"/>
            <w:tcMar>
              <w:top w:w="30" w:type="dxa"/>
              <w:left w:w="20" w:type="dxa"/>
              <w:bottom w:w="30" w:type="dxa"/>
              <w:right w:w="20" w:type="dxa"/>
            </w:tcMar>
            <w:vAlign w:val="bottom"/>
            <w:hideMark/>
          </w:tcPr>
          <w:p w14:paraId="3028034F" w14:textId="77777777" w:rsidR="00000000" w:rsidRDefault="00457683">
            <w:pPr>
              <w:spacing w:after="100"/>
              <w:divId w:val="1389917575"/>
              <w:rPr>
                <w:rFonts w:eastAsia="Times New Roman"/>
              </w:rPr>
            </w:pPr>
            <w:r>
              <w:rPr>
                <w:rFonts w:eastAsia="Times New Roman"/>
                <w:color w:val="000000"/>
                <w:sz w:val="16"/>
                <w:szCs w:val="16"/>
              </w:rPr>
              <w:t xml:space="preserve">(b) Finance lease payments include $1.7 </w:t>
            </w:r>
            <w:r>
              <w:rPr>
                <w:rFonts w:eastAsia="Times New Roman"/>
                <w:color w:val="000000"/>
                <w:sz w:val="16"/>
                <w:szCs w:val="16"/>
              </w:rPr>
              <w:t>million related to options to extend lease terms that are reasonably certain of being exercised.</w:t>
            </w:r>
          </w:p>
        </w:tc>
      </w:tr>
      <w:tr w:rsidR="00000000" w14:paraId="78055B76" w14:textId="77777777">
        <w:trPr>
          <w:divId w:val="1085493556"/>
        </w:trPr>
        <w:tc>
          <w:tcPr>
            <w:tcW w:w="0" w:type="auto"/>
            <w:gridSpan w:val="15"/>
            <w:tcMar>
              <w:top w:w="30" w:type="dxa"/>
              <w:left w:w="20" w:type="dxa"/>
              <w:bottom w:w="30" w:type="dxa"/>
              <w:right w:w="20" w:type="dxa"/>
            </w:tcMar>
            <w:vAlign w:val="bottom"/>
            <w:hideMark/>
          </w:tcPr>
          <w:p w14:paraId="3070F21F" w14:textId="77777777" w:rsidR="00000000" w:rsidRDefault="00457683">
            <w:pPr>
              <w:spacing w:after="100"/>
              <w:divId w:val="1421021170"/>
              <w:rPr>
                <w:rFonts w:eastAsia="Times New Roman"/>
              </w:rPr>
            </w:pPr>
            <w:r>
              <w:rPr>
                <w:rFonts w:eastAsia="Times New Roman"/>
                <w:color w:val="000000"/>
                <w:sz w:val="16"/>
                <w:szCs w:val="16"/>
              </w:rPr>
              <w:t xml:space="preserve">(c) The present value of lease liabilities excludes $19.6 </w:t>
            </w:r>
            <w:r>
              <w:rPr>
                <w:rFonts w:eastAsia="Times New Roman"/>
                <w:color w:val="000000"/>
                <w:sz w:val="16"/>
                <w:szCs w:val="16"/>
              </w:rPr>
              <w:t>million of legally binding minimum lease payments for leases signed but not yet commenced.</w:t>
            </w:r>
          </w:p>
        </w:tc>
      </w:tr>
    </w:tbl>
    <w:p w14:paraId="0092B3A9" w14:textId="77777777" w:rsidR="00000000" w:rsidRDefault="00457683">
      <w:pPr>
        <w:divId w:val="1457482703"/>
        <w:rPr>
          <w:rFonts w:eastAsia="Times New Roman"/>
        </w:rPr>
      </w:pPr>
    </w:p>
    <w:p w14:paraId="1702FC31" w14:textId="77777777" w:rsidR="00000000" w:rsidRDefault="00457683">
      <w:pPr>
        <w:jc w:val="both"/>
        <w:rPr>
          <w:rFonts w:eastAsia="Times New Roman"/>
        </w:rPr>
      </w:pPr>
      <w:r>
        <w:rPr>
          <w:rFonts w:eastAsia="Times New Roman"/>
          <w:b/>
          <w:bCs/>
          <w:color w:val="000000"/>
          <w:sz w:val="20"/>
          <w:szCs w:val="20"/>
        </w:rPr>
        <w:t>9. Commitments and Contingencies</w:t>
      </w:r>
    </w:p>
    <w:p w14:paraId="68919434" w14:textId="77777777" w:rsidR="00000000" w:rsidRDefault="00457683">
      <w:pPr>
        <w:jc w:val="both"/>
        <w:rPr>
          <w:rFonts w:eastAsia="Times New Roman"/>
        </w:rPr>
      </w:pPr>
    </w:p>
    <w:p w14:paraId="33EF8145" w14:textId="77777777" w:rsidR="00000000" w:rsidRDefault="00457683">
      <w:pPr>
        <w:divId w:val="2037268647"/>
        <w:rPr>
          <w:rFonts w:eastAsia="Times New Roman"/>
        </w:rPr>
      </w:pPr>
      <w:r>
        <w:rPr>
          <w:rFonts w:eastAsia="Times New Roman"/>
          <w:i/>
          <w:iCs/>
          <w:color w:val="000000"/>
          <w:sz w:val="20"/>
          <w:szCs w:val="20"/>
        </w:rPr>
        <w:t>Legal Proceedings</w:t>
      </w:r>
    </w:p>
    <w:p w14:paraId="063F054B" w14:textId="77777777" w:rsidR="00000000" w:rsidRDefault="00457683">
      <w:pPr>
        <w:divId w:val="1705784811"/>
        <w:rPr>
          <w:rFonts w:eastAsia="Times New Roman"/>
        </w:rPr>
      </w:pPr>
    </w:p>
    <w:p w14:paraId="3ABABDD4" w14:textId="77777777" w:rsidR="00000000" w:rsidRDefault="00457683">
      <w:pPr>
        <w:jc w:val="both"/>
        <w:divId w:val="205920923"/>
        <w:rPr>
          <w:rFonts w:eastAsia="Times New Roman"/>
        </w:rPr>
      </w:pPr>
      <w:r>
        <w:rPr>
          <w:rFonts w:eastAsia="Times New Roman"/>
          <w:color w:val="000000"/>
          <w:sz w:val="20"/>
          <w:szCs w:val="20"/>
        </w:rPr>
        <w:t>From time to time, the Company is involved in various legal proceedings incidental to its business. Because of the nature and inherent uncertainties of litigation, we cannot predict with certainty</w:t>
      </w:r>
      <w:r>
        <w:rPr>
          <w:rFonts w:eastAsia="Times New Roman"/>
          <w:color w:val="000000"/>
          <w:sz w:val="20"/>
          <w:szCs w:val="20"/>
        </w:rPr>
        <w:t xml:space="preserve"> the ultimate resolution of these actions and, should the outcome of these actions be unfavorable, the Company’s business, financial position, results of operations or cash flows could be materially and adversely affected.</w:t>
      </w:r>
    </w:p>
    <w:p w14:paraId="29112E9B" w14:textId="77777777" w:rsidR="00000000" w:rsidRDefault="00457683">
      <w:pPr>
        <w:jc w:val="both"/>
        <w:divId w:val="1016349976"/>
        <w:rPr>
          <w:rFonts w:eastAsia="Times New Roman"/>
        </w:rPr>
      </w:pPr>
      <w:r>
        <w:rPr>
          <w:rFonts w:eastAsia="Times New Roman"/>
          <w:color w:val="000000"/>
          <w:sz w:val="20"/>
          <w:szCs w:val="20"/>
        </w:rPr>
        <w:t>The Company reviews the status of</w:t>
      </w:r>
      <w:r>
        <w:rPr>
          <w:rFonts w:eastAsia="Times New Roman"/>
          <w:color w:val="000000"/>
          <w:sz w:val="20"/>
          <w:szCs w:val="20"/>
        </w:rPr>
        <w:t xml:space="preserve"> its legal proceedings and records a provision for a liability when it is considered probable that both a liability has been incurred and the amount of the loss can be reasonably estimated. This review is updated periodically as additional information beco</w:t>
      </w:r>
      <w:r>
        <w:rPr>
          <w:rFonts w:eastAsia="Times New Roman"/>
          <w:color w:val="000000"/>
          <w:sz w:val="20"/>
          <w:szCs w:val="20"/>
        </w:rPr>
        <w:t>mes available. If either or both of the criteria are not met, we reassess whether there is at least a reasonable possibility that a loss, or additional losses, may be incurred. If there is a reasonable possibility that a loss may be incurred, we disclose t</w:t>
      </w:r>
      <w:r>
        <w:rPr>
          <w:rFonts w:eastAsia="Times New Roman"/>
          <w:color w:val="000000"/>
          <w:sz w:val="20"/>
          <w:szCs w:val="20"/>
        </w:rPr>
        <w:t>he estimate of the amount of the loss or range of losses, or that an estimate of loss cannot be made. The Company expenses its legal fees as incurred.</w:t>
      </w:r>
    </w:p>
    <w:p w14:paraId="1335B9D1" w14:textId="77777777" w:rsidR="00000000" w:rsidRDefault="00457683">
      <w:pPr>
        <w:jc w:val="both"/>
        <w:divId w:val="1274633681"/>
        <w:rPr>
          <w:rFonts w:eastAsia="Times New Roman"/>
        </w:rPr>
      </w:pPr>
      <w:r>
        <w:rPr>
          <w:rFonts w:eastAsia="Times New Roman"/>
          <w:color w:val="000000"/>
          <w:sz w:val="20"/>
          <w:szCs w:val="20"/>
        </w:rPr>
        <w:t>We are currently and may in the future become subject to various claims and pending or threatened lawsuit</w:t>
      </w:r>
      <w:r>
        <w:rPr>
          <w:rFonts w:eastAsia="Times New Roman"/>
          <w:color w:val="000000"/>
          <w:sz w:val="20"/>
          <w:szCs w:val="20"/>
        </w:rPr>
        <w:t>s in the ordinary course of our business.</w:t>
      </w:r>
    </w:p>
    <w:p w14:paraId="0F2641AC" w14:textId="77777777" w:rsidR="00000000" w:rsidRDefault="00457683">
      <w:pPr>
        <w:jc w:val="both"/>
        <w:divId w:val="1110861255"/>
        <w:rPr>
          <w:rFonts w:eastAsia="Times New Roman"/>
        </w:rPr>
      </w:pPr>
    </w:p>
    <w:p w14:paraId="49B2268C" w14:textId="77777777" w:rsidR="00000000" w:rsidRDefault="00457683">
      <w:pPr>
        <w:jc w:val="both"/>
        <w:rPr>
          <w:rFonts w:eastAsia="Times New Roman"/>
        </w:rPr>
      </w:pPr>
      <w:r>
        <w:rPr>
          <w:rFonts w:eastAsia="Times New Roman"/>
          <w:b/>
          <w:bCs/>
          <w:color w:val="000000"/>
          <w:sz w:val="20"/>
          <w:szCs w:val="20"/>
        </w:rPr>
        <w:t>10. Segment Reporting</w:t>
      </w:r>
    </w:p>
    <w:p w14:paraId="527D9223" w14:textId="77777777" w:rsidR="00000000" w:rsidRDefault="00457683">
      <w:pPr>
        <w:jc w:val="both"/>
        <w:rPr>
          <w:rFonts w:eastAsia="Times New Roman"/>
        </w:rPr>
      </w:pPr>
    </w:p>
    <w:p w14:paraId="365C3B48" w14:textId="77777777" w:rsidR="00000000" w:rsidRDefault="00457683">
      <w:pPr>
        <w:jc w:val="both"/>
        <w:divId w:val="976305110"/>
        <w:rPr>
          <w:rFonts w:eastAsia="Times New Roman"/>
        </w:rPr>
      </w:pPr>
      <w:r>
        <w:rPr>
          <w:rFonts w:eastAsia="Times New Roman"/>
          <w:color w:val="000000"/>
          <w:sz w:val="20"/>
          <w:szCs w:val="20"/>
        </w:rPr>
        <w:t xml:space="preserve">The Company provides its principal products and services through two reportable segments: Owned &amp; Host and Legacy. The “Corporate/Other” </w:t>
      </w:r>
      <w:r>
        <w:rPr>
          <w:rFonts w:eastAsia="Times New Roman"/>
          <w:color w:val="000000"/>
          <w:sz w:val="20"/>
          <w:szCs w:val="20"/>
        </w:rPr>
        <w:t>category includes the results of operations of our other operating segments, AC Lens and FirstSight, as well as corporate overhead support. The “Reconciliations” category represents other adjustments to reportable segment results necessary for the presenta</w:t>
      </w:r>
      <w:r>
        <w:rPr>
          <w:rFonts w:eastAsia="Times New Roman"/>
          <w:color w:val="000000"/>
          <w:sz w:val="20"/>
          <w:szCs w:val="20"/>
        </w:rPr>
        <w:t>tion of consolidated financial results in accordance with U.S. GAAP for the two reportable segments. Incremental expenses related to the COVID-19 pandemic are allocated to the reportable segments.</w:t>
      </w:r>
    </w:p>
    <w:p w14:paraId="0B5B0895" w14:textId="77777777" w:rsidR="00000000" w:rsidRDefault="00457683">
      <w:pPr>
        <w:jc w:val="both"/>
        <w:divId w:val="317271428"/>
        <w:rPr>
          <w:rFonts w:eastAsia="Times New Roman"/>
        </w:rPr>
      </w:pPr>
      <w:r>
        <w:rPr>
          <w:rFonts w:eastAsia="Times New Roman"/>
          <w:color w:val="000000"/>
          <w:sz w:val="20"/>
          <w:szCs w:val="20"/>
        </w:rPr>
        <w:t>Our reportable segment profit measure is earnings before in</w:t>
      </w:r>
      <w:r>
        <w:rPr>
          <w:rFonts w:eastAsia="Times New Roman"/>
          <w:color w:val="000000"/>
          <w:sz w:val="20"/>
          <w:szCs w:val="20"/>
        </w:rPr>
        <w:t>terest, tax, depreciation and amortization (“EBITDA”) or net revenue, less costs applicable to revenue, less SG&amp;A expenses. Depreciation and amortization, asset impairment, and other corporate costs that are not allocated to the reportable segments, includ</w:t>
      </w:r>
      <w:r>
        <w:rPr>
          <w:rFonts w:eastAsia="Times New Roman"/>
          <w:color w:val="000000"/>
          <w:sz w:val="20"/>
          <w:szCs w:val="20"/>
        </w:rPr>
        <w:t xml:space="preserve">ing interest expense (income) are excluded from segment EBITDA. There are no revenue transactions between our reportable segments. There are no differences between the measurement of our reportable segments’ assets and consolidated assets. There have been </w:t>
      </w:r>
      <w:r>
        <w:rPr>
          <w:rFonts w:eastAsia="Times New Roman"/>
          <w:color w:val="000000"/>
          <w:sz w:val="20"/>
          <w:szCs w:val="20"/>
        </w:rPr>
        <w:t>no changes from prior periods in the measurement methods used to determine reportable segment profit or loss, and there have been no asymmetrical allocations to segments.</w:t>
      </w:r>
    </w:p>
    <w:p w14:paraId="3E650449" w14:textId="77777777" w:rsidR="00000000" w:rsidRDefault="00457683">
      <w:pPr>
        <w:jc w:val="both"/>
        <w:divId w:val="1125462381"/>
        <w:rPr>
          <w:rFonts w:eastAsia="Times New Roman"/>
        </w:rPr>
      </w:pPr>
      <w:r>
        <w:rPr>
          <w:rFonts w:eastAsia="Times New Roman"/>
          <w:color w:val="000000"/>
          <w:sz w:val="20"/>
          <w:szCs w:val="20"/>
        </w:rPr>
        <w:t>The following is a summary of certain financial data for each of our segments. Report</w:t>
      </w:r>
      <w:r>
        <w:rPr>
          <w:rFonts w:eastAsia="Times New Roman"/>
          <w:color w:val="000000"/>
          <w:sz w:val="20"/>
          <w:szCs w:val="20"/>
        </w:rPr>
        <w:t>able segment information is presented on the same basis as our consolidated financial statements, except for net revenue and associated costs applicable to revenue, which are presented on a cash basis, including point of sales for managed care payors and e</w:t>
      </w:r>
      <w:r>
        <w:rPr>
          <w:rFonts w:eastAsia="Times New Roman"/>
          <w:color w:val="000000"/>
          <w:sz w:val="20"/>
          <w:szCs w:val="20"/>
        </w:rPr>
        <w:t>xcluding the effects of unearned and deferred revenue, consistent with what the Chief Operating Decision Maker (“CODM”) regularly reviews.</w:t>
      </w:r>
    </w:p>
    <w:p w14:paraId="44623B49" w14:textId="77777777" w:rsidR="00000000" w:rsidRDefault="00457683">
      <w:pPr>
        <w:jc w:val="center"/>
        <w:divId w:val="841890750"/>
        <w:rPr>
          <w:rFonts w:eastAsia="Times New Roman"/>
        </w:rPr>
      </w:pPr>
      <w:r>
        <w:rPr>
          <w:rFonts w:eastAsia="Times New Roman"/>
          <w:color w:val="000000"/>
          <w:sz w:val="20"/>
          <w:szCs w:val="20"/>
        </w:rPr>
        <w:t>17</w:t>
      </w:r>
    </w:p>
    <w:p w14:paraId="07894666" w14:textId="77777777" w:rsidR="00000000" w:rsidRDefault="00457683">
      <w:pPr>
        <w:rPr>
          <w:rFonts w:eastAsia="Times New Roman"/>
        </w:rPr>
      </w:pPr>
      <w:r>
        <w:rPr>
          <w:rFonts w:eastAsia="Times New Roman"/>
        </w:rPr>
        <w:pict w14:anchorId="0B2C99B9">
          <v:rect id="_x0000_i1041" style="width:0;height:1.5pt" o:hralign="center" o:hrstd="t" o:hr="t" fillcolor="#a0a0a0" stroked="f"/>
        </w:pict>
      </w:r>
    </w:p>
    <w:p w14:paraId="385E7998" w14:textId="77777777" w:rsidR="00000000" w:rsidRDefault="00457683">
      <w:pPr>
        <w:divId w:val="2032607083"/>
        <w:rPr>
          <w:rFonts w:eastAsia="Times New Roman"/>
        </w:rPr>
      </w:pPr>
      <w:hyperlink w:anchor="i5445ac5edcfb42b99875cb0dbea831c0_7" w:history="1">
        <w:r>
          <w:rPr>
            <w:rStyle w:val="a3"/>
            <w:rFonts w:eastAsia="Times New Roman"/>
            <w:sz w:val="20"/>
            <w:szCs w:val="20"/>
          </w:rPr>
          <w:t>Table of contents</w:t>
        </w:r>
      </w:hyperlink>
    </w:p>
    <w:p w14:paraId="1B6B7B16" w14:textId="77777777" w:rsidR="00000000" w:rsidRDefault="00457683">
      <w:pPr>
        <w:divId w:val="811285878"/>
        <w:rPr>
          <w:rFonts w:eastAsia="Times New Roman"/>
        </w:rPr>
      </w:pPr>
      <w:r>
        <w:rPr>
          <w:rFonts w:eastAsia="Times New Roman"/>
          <w:color w:val="000000"/>
          <w:sz w:val="20"/>
          <w:szCs w:val="20"/>
        </w:rPr>
        <w:t>As</w:t>
      </w:r>
      <w:r>
        <w:rPr>
          <w:rFonts w:eastAsia="Times New Roman"/>
          <w:color w:val="000000"/>
          <w:sz w:val="20"/>
          <w:szCs w:val="20"/>
        </w:rPr>
        <w:t>set information is not included in the following summary since the CODM does not regularly review such information for the reportable segments.</w:t>
      </w:r>
    </w:p>
    <w:p w14:paraId="055DBDAF" w14:textId="77777777" w:rsidR="00000000" w:rsidRDefault="00457683">
      <w:pPr>
        <w:divId w:val="46953738"/>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14:paraId="7489F1BF" w14:textId="77777777">
        <w:trPr>
          <w:divId w:val="762188028"/>
          <w:jc w:val="center"/>
        </w:trPr>
        <w:tc>
          <w:tcPr>
            <w:tcW w:w="50" w:type="pct"/>
            <w:vAlign w:val="center"/>
            <w:hideMark/>
          </w:tcPr>
          <w:p w14:paraId="78428902" w14:textId="77777777" w:rsidR="00000000" w:rsidRDefault="00457683">
            <w:pPr>
              <w:rPr>
                <w:rFonts w:eastAsia="Times New Roman"/>
              </w:rPr>
            </w:pPr>
          </w:p>
        </w:tc>
        <w:tc>
          <w:tcPr>
            <w:tcW w:w="1606" w:type="pct"/>
            <w:vAlign w:val="center"/>
            <w:hideMark/>
          </w:tcPr>
          <w:p w14:paraId="2B8F18E6" w14:textId="77777777" w:rsidR="00000000" w:rsidRDefault="00457683">
            <w:pPr>
              <w:spacing w:after="100"/>
              <w:rPr>
                <w:rFonts w:eastAsia="Times New Roman"/>
                <w:sz w:val="20"/>
                <w:szCs w:val="20"/>
              </w:rPr>
            </w:pPr>
          </w:p>
        </w:tc>
        <w:tc>
          <w:tcPr>
            <w:tcW w:w="5" w:type="pct"/>
            <w:vAlign w:val="center"/>
            <w:hideMark/>
          </w:tcPr>
          <w:p w14:paraId="2BBAFD1B" w14:textId="77777777" w:rsidR="00000000" w:rsidRDefault="00457683">
            <w:pPr>
              <w:spacing w:after="100"/>
              <w:rPr>
                <w:rFonts w:eastAsia="Times New Roman"/>
                <w:sz w:val="20"/>
                <w:szCs w:val="20"/>
              </w:rPr>
            </w:pPr>
          </w:p>
        </w:tc>
        <w:tc>
          <w:tcPr>
            <w:tcW w:w="50" w:type="pct"/>
            <w:vAlign w:val="center"/>
            <w:hideMark/>
          </w:tcPr>
          <w:p w14:paraId="3F8CCE93" w14:textId="77777777" w:rsidR="00000000" w:rsidRDefault="00457683">
            <w:pPr>
              <w:spacing w:after="100"/>
              <w:rPr>
                <w:rFonts w:eastAsia="Times New Roman"/>
                <w:sz w:val="20"/>
                <w:szCs w:val="20"/>
              </w:rPr>
            </w:pPr>
          </w:p>
        </w:tc>
        <w:tc>
          <w:tcPr>
            <w:tcW w:w="554" w:type="pct"/>
            <w:vAlign w:val="center"/>
            <w:hideMark/>
          </w:tcPr>
          <w:p w14:paraId="17DDA81C" w14:textId="77777777" w:rsidR="00000000" w:rsidRDefault="00457683">
            <w:pPr>
              <w:spacing w:after="100"/>
              <w:rPr>
                <w:rFonts w:eastAsia="Times New Roman"/>
                <w:sz w:val="20"/>
                <w:szCs w:val="20"/>
              </w:rPr>
            </w:pPr>
          </w:p>
        </w:tc>
        <w:tc>
          <w:tcPr>
            <w:tcW w:w="5" w:type="pct"/>
            <w:vAlign w:val="center"/>
            <w:hideMark/>
          </w:tcPr>
          <w:p w14:paraId="2D86F152" w14:textId="77777777" w:rsidR="00000000" w:rsidRDefault="00457683">
            <w:pPr>
              <w:spacing w:after="100"/>
              <w:rPr>
                <w:rFonts w:eastAsia="Times New Roman"/>
                <w:sz w:val="20"/>
                <w:szCs w:val="20"/>
              </w:rPr>
            </w:pPr>
          </w:p>
        </w:tc>
        <w:tc>
          <w:tcPr>
            <w:tcW w:w="5" w:type="pct"/>
            <w:vAlign w:val="center"/>
            <w:hideMark/>
          </w:tcPr>
          <w:p w14:paraId="2CE4A4A4" w14:textId="77777777" w:rsidR="00000000" w:rsidRDefault="00457683">
            <w:pPr>
              <w:spacing w:after="100"/>
              <w:rPr>
                <w:rFonts w:eastAsia="Times New Roman"/>
                <w:sz w:val="20"/>
                <w:szCs w:val="20"/>
              </w:rPr>
            </w:pPr>
          </w:p>
        </w:tc>
        <w:tc>
          <w:tcPr>
            <w:tcW w:w="30" w:type="pct"/>
            <w:vAlign w:val="center"/>
            <w:hideMark/>
          </w:tcPr>
          <w:p w14:paraId="5A8CF6DA" w14:textId="77777777" w:rsidR="00000000" w:rsidRDefault="00457683">
            <w:pPr>
              <w:spacing w:after="100"/>
              <w:rPr>
                <w:rFonts w:eastAsia="Times New Roman"/>
                <w:sz w:val="20"/>
                <w:szCs w:val="20"/>
              </w:rPr>
            </w:pPr>
          </w:p>
        </w:tc>
        <w:tc>
          <w:tcPr>
            <w:tcW w:w="5" w:type="pct"/>
            <w:vAlign w:val="center"/>
            <w:hideMark/>
          </w:tcPr>
          <w:p w14:paraId="6CE6E9C7" w14:textId="77777777" w:rsidR="00000000" w:rsidRDefault="00457683">
            <w:pPr>
              <w:spacing w:after="100"/>
              <w:rPr>
                <w:rFonts w:eastAsia="Times New Roman"/>
                <w:sz w:val="20"/>
                <w:szCs w:val="20"/>
              </w:rPr>
            </w:pPr>
          </w:p>
        </w:tc>
        <w:tc>
          <w:tcPr>
            <w:tcW w:w="50" w:type="pct"/>
            <w:vAlign w:val="center"/>
            <w:hideMark/>
          </w:tcPr>
          <w:p w14:paraId="71A3564D" w14:textId="77777777" w:rsidR="00000000" w:rsidRDefault="00457683">
            <w:pPr>
              <w:spacing w:after="100"/>
              <w:rPr>
                <w:rFonts w:eastAsia="Times New Roman"/>
                <w:sz w:val="20"/>
                <w:szCs w:val="20"/>
              </w:rPr>
            </w:pPr>
          </w:p>
        </w:tc>
        <w:tc>
          <w:tcPr>
            <w:tcW w:w="554" w:type="pct"/>
            <w:vAlign w:val="center"/>
            <w:hideMark/>
          </w:tcPr>
          <w:p w14:paraId="2232AE1A" w14:textId="77777777" w:rsidR="00000000" w:rsidRDefault="00457683">
            <w:pPr>
              <w:spacing w:after="100"/>
              <w:rPr>
                <w:rFonts w:eastAsia="Times New Roman"/>
                <w:sz w:val="20"/>
                <w:szCs w:val="20"/>
              </w:rPr>
            </w:pPr>
          </w:p>
        </w:tc>
        <w:tc>
          <w:tcPr>
            <w:tcW w:w="5" w:type="pct"/>
            <w:vAlign w:val="center"/>
            <w:hideMark/>
          </w:tcPr>
          <w:p w14:paraId="0D4DE51A" w14:textId="77777777" w:rsidR="00000000" w:rsidRDefault="00457683">
            <w:pPr>
              <w:spacing w:after="100"/>
              <w:rPr>
                <w:rFonts w:eastAsia="Times New Roman"/>
                <w:sz w:val="20"/>
                <w:szCs w:val="20"/>
              </w:rPr>
            </w:pPr>
          </w:p>
        </w:tc>
        <w:tc>
          <w:tcPr>
            <w:tcW w:w="5" w:type="pct"/>
            <w:vAlign w:val="center"/>
            <w:hideMark/>
          </w:tcPr>
          <w:p w14:paraId="005ADF21" w14:textId="77777777" w:rsidR="00000000" w:rsidRDefault="00457683">
            <w:pPr>
              <w:spacing w:after="100"/>
              <w:rPr>
                <w:rFonts w:eastAsia="Times New Roman"/>
                <w:sz w:val="20"/>
                <w:szCs w:val="20"/>
              </w:rPr>
            </w:pPr>
          </w:p>
        </w:tc>
        <w:tc>
          <w:tcPr>
            <w:tcW w:w="30" w:type="pct"/>
            <w:vAlign w:val="center"/>
            <w:hideMark/>
          </w:tcPr>
          <w:p w14:paraId="392EAFCF" w14:textId="77777777" w:rsidR="00000000" w:rsidRDefault="00457683">
            <w:pPr>
              <w:spacing w:after="100"/>
              <w:rPr>
                <w:rFonts w:eastAsia="Times New Roman"/>
                <w:sz w:val="20"/>
                <w:szCs w:val="20"/>
              </w:rPr>
            </w:pPr>
          </w:p>
        </w:tc>
        <w:tc>
          <w:tcPr>
            <w:tcW w:w="5" w:type="pct"/>
            <w:vAlign w:val="center"/>
            <w:hideMark/>
          </w:tcPr>
          <w:p w14:paraId="4F1B623B" w14:textId="77777777" w:rsidR="00000000" w:rsidRDefault="00457683">
            <w:pPr>
              <w:spacing w:after="100"/>
              <w:rPr>
                <w:rFonts w:eastAsia="Times New Roman"/>
                <w:sz w:val="20"/>
                <w:szCs w:val="20"/>
              </w:rPr>
            </w:pPr>
          </w:p>
        </w:tc>
        <w:tc>
          <w:tcPr>
            <w:tcW w:w="50" w:type="pct"/>
            <w:vAlign w:val="center"/>
            <w:hideMark/>
          </w:tcPr>
          <w:p w14:paraId="689444FA" w14:textId="77777777" w:rsidR="00000000" w:rsidRDefault="00457683">
            <w:pPr>
              <w:spacing w:after="100"/>
              <w:rPr>
                <w:rFonts w:eastAsia="Times New Roman"/>
                <w:sz w:val="20"/>
                <w:szCs w:val="20"/>
              </w:rPr>
            </w:pPr>
          </w:p>
        </w:tc>
        <w:tc>
          <w:tcPr>
            <w:tcW w:w="554" w:type="pct"/>
            <w:vAlign w:val="center"/>
            <w:hideMark/>
          </w:tcPr>
          <w:p w14:paraId="1B2718F8" w14:textId="77777777" w:rsidR="00000000" w:rsidRDefault="00457683">
            <w:pPr>
              <w:spacing w:after="100"/>
              <w:rPr>
                <w:rFonts w:eastAsia="Times New Roman"/>
                <w:sz w:val="20"/>
                <w:szCs w:val="20"/>
              </w:rPr>
            </w:pPr>
          </w:p>
        </w:tc>
        <w:tc>
          <w:tcPr>
            <w:tcW w:w="5" w:type="pct"/>
            <w:vAlign w:val="center"/>
            <w:hideMark/>
          </w:tcPr>
          <w:p w14:paraId="45F59605" w14:textId="77777777" w:rsidR="00000000" w:rsidRDefault="00457683">
            <w:pPr>
              <w:spacing w:after="100"/>
              <w:rPr>
                <w:rFonts w:eastAsia="Times New Roman"/>
                <w:sz w:val="20"/>
                <w:szCs w:val="20"/>
              </w:rPr>
            </w:pPr>
          </w:p>
        </w:tc>
        <w:tc>
          <w:tcPr>
            <w:tcW w:w="5" w:type="pct"/>
            <w:vAlign w:val="center"/>
            <w:hideMark/>
          </w:tcPr>
          <w:p w14:paraId="798912EF" w14:textId="77777777" w:rsidR="00000000" w:rsidRDefault="00457683">
            <w:pPr>
              <w:spacing w:after="100"/>
              <w:rPr>
                <w:rFonts w:eastAsia="Times New Roman"/>
                <w:sz w:val="20"/>
                <w:szCs w:val="20"/>
              </w:rPr>
            </w:pPr>
          </w:p>
        </w:tc>
        <w:tc>
          <w:tcPr>
            <w:tcW w:w="30" w:type="pct"/>
            <w:vAlign w:val="center"/>
            <w:hideMark/>
          </w:tcPr>
          <w:p w14:paraId="1AA841DA" w14:textId="77777777" w:rsidR="00000000" w:rsidRDefault="00457683">
            <w:pPr>
              <w:spacing w:after="100"/>
              <w:rPr>
                <w:rFonts w:eastAsia="Times New Roman"/>
                <w:sz w:val="20"/>
                <w:szCs w:val="20"/>
              </w:rPr>
            </w:pPr>
          </w:p>
        </w:tc>
        <w:tc>
          <w:tcPr>
            <w:tcW w:w="5" w:type="pct"/>
            <w:vAlign w:val="center"/>
            <w:hideMark/>
          </w:tcPr>
          <w:p w14:paraId="43F318BE" w14:textId="77777777" w:rsidR="00000000" w:rsidRDefault="00457683">
            <w:pPr>
              <w:spacing w:after="100"/>
              <w:rPr>
                <w:rFonts w:eastAsia="Times New Roman"/>
                <w:sz w:val="20"/>
                <w:szCs w:val="20"/>
              </w:rPr>
            </w:pPr>
          </w:p>
        </w:tc>
        <w:tc>
          <w:tcPr>
            <w:tcW w:w="50" w:type="pct"/>
            <w:vAlign w:val="center"/>
            <w:hideMark/>
          </w:tcPr>
          <w:p w14:paraId="600914FA" w14:textId="77777777" w:rsidR="00000000" w:rsidRDefault="00457683">
            <w:pPr>
              <w:spacing w:after="100"/>
              <w:rPr>
                <w:rFonts w:eastAsia="Times New Roman"/>
                <w:sz w:val="20"/>
                <w:szCs w:val="20"/>
              </w:rPr>
            </w:pPr>
          </w:p>
        </w:tc>
        <w:tc>
          <w:tcPr>
            <w:tcW w:w="683" w:type="pct"/>
            <w:vAlign w:val="center"/>
            <w:hideMark/>
          </w:tcPr>
          <w:p w14:paraId="5776A07F" w14:textId="77777777" w:rsidR="00000000" w:rsidRDefault="00457683">
            <w:pPr>
              <w:spacing w:after="100"/>
              <w:rPr>
                <w:rFonts w:eastAsia="Times New Roman"/>
                <w:sz w:val="20"/>
                <w:szCs w:val="20"/>
              </w:rPr>
            </w:pPr>
          </w:p>
        </w:tc>
        <w:tc>
          <w:tcPr>
            <w:tcW w:w="5" w:type="pct"/>
            <w:vAlign w:val="center"/>
            <w:hideMark/>
          </w:tcPr>
          <w:p w14:paraId="7CF814A1" w14:textId="77777777" w:rsidR="00000000" w:rsidRDefault="00457683">
            <w:pPr>
              <w:spacing w:after="100"/>
              <w:rPr>
                <w:rFonts w:eastAsia="Times New Roman"/>
                <w:sz w:val="20"/>
                <w:szCs w:val="20"/>
              </w:rPr>
            </w:pPr>
          </w:p>
        </w:tc>
        <w:tc>
          <w:tcPr>
            <w:tcW w:w="5" w:type="pct"/>
            <w:vAlign w:val="center"/>
            <w:hideMark/>
          </w:tcPr>
          <w:p w14:paraId="543C654A" w14:textId="77777777" w:rsidR="00000000" w:rsidRDefault="00457683">
            <w:pPr>
              <w:spacing w:after="100"/>
              <w:rPr>
                <w:rFonts w:eastAsia="Times New Roman"/>
                <w:sz w:val="20"/>
                <w:szCs w:val="20"/>
              </w:rPr>
            </w:pPr>
          </w:p>
        </w:tc>
        <w:tc>
          <w:tcPr>
            <w:tcW w:w="30" w:type="pct"/>
            <w:vAlign w:val="center"/>
            <w:hideMark/>
          </w:tcPr>
          <w:p w14:paraId="2C06AB04" w14:textId="77777777" w:rsidR="00000000" w:rsidRDefault="00457683">
            <w:pPr>
              <w:spacing w:after="100"/>
              <w:rPr>
                <w:rFonts w:eastAsia="Times New Roman"/>
                <w:sz w:val="20"/>
                <w:szCs w:val="20"/>
              </w:rPr>
            </w:pPr>
          </w:p>
        </w:tc>
        <w:tc>
          <w:tcPr>
            <w:tcW w:w="5" w:type="pct"/>
            <w:vAlign w:val="center"/>
            <w:hideMark/>
          </w:tcPr>
          <w:p w14:paraId="16DB77D8" w14:textId="77777777" w:rsidR="00000000" w:rsidRDefault="00457683">
            <w:pPr>
              <w:spacing w:after="100"/>
              <w:rPr>
                <w:rFonts w:eastAsia="Times New Roman"/>
                <w:sz w:val="20"/>
                <w:szCs w:val="20"/>
              </w:rPr>
            </w:pPr>
          </w:p>
        </w:tc>
        <w:tc>
          <w:tcPr>
            <w:tcW w:w="50" w:type="pct"/>
            <w:vAlign w:val="center"/>
            <w:hideMark/>
          </w:tcPr>
          <w:p w14:paraId="7C916691" w14:textId="77777777" w:rsidR="00000000" w:rsidRDefault="00457683">
            <w:pPr>
              <w:spacing w:after="100"/>
              <w:rPr>
                <w:rFonts w:eastAsia="Times New Roman"/>
                <w:sz w:val="20"/>
                <w:szCs w:val="20"/>
              </w:rPr>
            </w:pPr>
          </w:p>
        </w:tc>
        <w:tc>
          <w:tcPr>
            <w:tcW w:w="555" w:type="pct"/>
            <w:vAlign w:val="center"/>
            <w:hideMark/>
          </w:tcPr>
          <w:p w14:paraId="7118C55B" w14:textId="77777777" w:rsidR="00000000" w:rsidRDefault="00457683">
            <w:pPr>
              <w:spacing w:after="100"/>
              <w:rPr>
                <w:rFonts w:eastAsia="Times New Roman"/>
                <w:sz w:val="20"/>
                <w:szCs w:val="20"/>
              </w:rPr>
            </w:pPr>
          </w:p>
        </w:tc>
        <w:tc>
          <w:tcPr>
            <w:tcW w:w="5" w:type="pct"/>
            <w:vAlign w:val="center"/>
            <w:hideMark/>
          </w:tcPr>
          <w:p w14:paraId="5E58177D" w14:textId="77777777" w:rsidR="00000000" w:rsidRDefault="00457683">
            <w:pPr>
              <w:spacing w:after="100"/>
              <w:rPr>
                <w:rFonts w:eastAsia="Times New Roman"/>
                <w:sz w:val="20"/>
                <w:szCs w:val="20"/>
              </w:rPr>
            </w:pPr>
          </w:p>
        </w:tc>
      </w:tr>
      <w:tr w:rsidR="00000000" w14:paraId="274CF0B9" w14:textId="77777777">
        <w:trPr>
          <w:divId w:val="762188028"/>
          <w:jc w:val="center"/>
        </w:trPr>
        <w:tc>
          <w:tcPr>
            <w:tcW w:w="0" w:type="auto"/>
            <w:gridSpan w:val="3"/>
            <w:tcMar>
              <w:top w:w="0" w:type="dxa"/>
              <w:left w:w="20" w:type="dxa"/>
              <w:bottom w:w="0" w:type="dxa"/>
              <w:right w:w="20" w:type="dxa"/>
            </w:tcMar>
            <w:vAlign w:val="center"/>
            <w:hideMark/>
          </w:tcPr>
          <w:p w14:paraId="6B0C1655" w14:textId="77777777" w:rsidR="00000000" w:rsidRDefault="0045768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9C1B516" w14:textId="77777777" w:rsidR="00000000" w:rsidRDefault="00457683">
            <w:pPr>
              <w:spacing w:after="100"/>
              <w:jc w:val="center"/>
              <w:rPr>
                <w:rFonts w:eastAsia="Times New Roman"/>
              </w:rPr>
            </w:pPr>
            <w:r>
              <w:rPr>
                <w:rFonts w:eastAsia="Times New Roman"/>
                <w:color w:val="000000"/>
                <w:sz w:val="20"/>
                <w:szCs w:val="20"/>
              </w:rPr>
              <w:t>Three Months Ended July 2, 2022</w:t>
            </w:r>
          </w:p>
        </w:tc>
      </w:tr>
      <w:tr w:rsidR="00000000" w14:paraId="54A59D17" w14:textId="77777777">
        <w:trPr>
          <w:divId w:val="762188028"/>
          <w:jc w:val="center"/>
        </w:trPr>
        <w:tc>
          <w:tcPr>
            <w:tcW w:w="0" w:type="auto"/>
            <w:gridSpan w:val="3"/>
            <w:tcMar>
              <w:top w:w="30" w:type="dxa"/>
              <w:left w:w="20" w:type="dxa"/>
              <w:bottom w:w="30" w:type="dxa"/>
              <w:right w:w="20" w:type="dxa"/>
            </w:tcMar>
            <w:vAlign w:val="bottom"/>
            <w:hideMark/>
          </w:tcPr>
          <w:p w14:paraId="4DBBB9FB"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35DAA4AE" w14:textId="77777777" w:rsidR="00000000" w:rsidRDefault="00457683">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14:paraId="1FEC8087"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0B824D" w14:textId="77777777" w:rsidR="00000000" w:rsidRDefault="00457683">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14:paraId="079293DA"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3EB770" w14:textId="77777777" w:rsidR="00000000" w:rsidRDefault="00457683">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14:paraId="0A1001BB"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1F25B2" w14:textId="77777777" w:rsidR="00000000" w:rsidRDefault="00457683">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14:paraId="7CF5F16E"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3C0C04" w14:textId="77777777" w:rsidR="00000000" w:rsidRDefault="00457683">
            <w:pPr>
              <w:spacing w:after="100"/>
              <w:jc w:val="center"/>
              <w:rPr>
                <w:rFonts w:eastAsia="Times New Roman"/>
              </w:rPr>
            </w:pPr>
            <w:r>
              <w:rPr>
                <w:rFonts w:eastAsia="Times New Roman"/>
                <w:color w:val="000000"/>
                <w:sz w:val="20"/>
                <w:szCs w:val="20"/>
              </w:rPr>
              <w:t>Total</w:t>
            </w:r>
          </w:p>
        </w:tc>
      </w:tr>
      <w:tr w:rsidR="00000000" w14:paraId="55E3B619" w14:textId="77777777">
        <w:trPr>
          <w:divId w:val="762188028"/>
          <w:jc w:val="center"/>
        </w:trPr>
        <w:tc>
          <w:tcPr>
            <w:tcW w:w="0" w:type="auto"/>
            <w:gridSpan w:val="3"/>
            <w:shd w:val="clear" w:color="auto" w:fill="CCEEFF"/>
            <w:tcMar>
              <w:top w:w="30" w:type="dxa"/>
              <w:left w:w="20" w:type="dxa"/>
              <w:bottom w:w="30" w:type="dxa"/>
              <w:right w:w="20" w:type="dxa"/>
            </w:tcMar>
            <w:vAlign w:val="bottom"/>
            <w:hideMark/>
          </w:tcPr>
          <w:p w14:paraId="70885891" w14:textId="77777777" w:rsidR="00000000" w:rsidRDefault="00457683">
            <w:pPr>
              <w:spacing w:after="100"/>
              <w:rPr>
                <w:rFonts w:eastAsia="Times New Roman"/>
              </w:rPr>
            </w:pPr>
            <w:r>
              <w:rPr>
                <w:rFonts w:eastAsia="Times New Roman"/>
                <w:color w:val="000000"/>
                <w:sz w:val="20"/>
                <w:szCs w:val="20"/>
              </w:rPr>
              <w:t>Net product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BAA20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E670A8" w14:textId="77777777" w:rsidR="00000000" w:rsidRDefault="00457683">
            <w:pPr>
              <w:spacing w:after="100"/>
              <w:jc w:val="right"/>
              <w:rPr>
                <w:rFonts w:eastAsia="Times New Roman"/>
              </w:rPr>
            </w:pPr>
            <w:r>
              <w:rPr>
                <w:rFonts w:eastAsia="Times New Roman"/>
                <w:color w:val="000000"/>
                <w:sz w:val="20"/>
                <w:szCs w:val="20"/>
              </w:rPr>
              <w:t>326,000 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7CCAE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FD827"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9435D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E28BF8" w14:textId="77777777" w:rsidR="00000000" w:rsidRDefault="00457683">
            <w:pPr>
              <w:spacing w:after="100"/>
              <w:jc w:val="right"/>
              <w:rPr>
                <w:rFonts w:eastAsia="Times New Roman"/>
              </w:rPr>
            </w:pPr>
            <w:r>
              <w:rPr>
                <w:rFonts w:eastAsia="Times New Roman"/>
                <w:color w:val="000000"/>
                <w:sz w:val="20"/>
                <w:szCs w:val="20"/>
              </w:rPr>
              <w:t>24,301 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205D2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31DAE"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B654A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D99C14" w14:textId="77777777" w:rsidR="00000000" w:rsidRDefault="00457683">
            <w:pPr>
              <w:spacing w:after="100"/>
              <w:jc w:val="right"/>
              <w:rPr>
                <w:rFonts w:eastAsia="Times New Roman"/>
              </w:rPr>
            </w:pPr>
            <w:r>
              <w:rPr>
                <w:rFonts w:eastAsia="Times New Roman"/>
                <w:color w:val="000000"/>
                <w:sz w:val="20"/>
                <w:szCs w:val="20"/>
              </w:rPr>
              <w:t>61,885 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455AD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AF76D"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B2B3BE"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A63AC4" w14:textId="77777777" w:rsidR="00000000" w:rsidRDefault="00457683">
            <w:pPr>
              <w:spacing w:after="100"/>
              <w:jc w:val="right"/>
              <w:rPr>
                <w:rFonts w:eastAsia="Times New Roman"/>
              </w:rPr>
            </w:pPr>
            <w:r>
              <w:rPr>
                <w:rFonts w:eastAsia="Times New Roman"/>
                <w:color w:val="000000"/>
                <w:sz w:val="20"/>
                <w:szCs w:val="20"/>
              </w:rPr>
              <w:t>9,414 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295AA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869BD8"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1580A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F4DEE2" w14:textId="77777777" w:rsidR="00000000" w:rsidRDefault="00457683">
            <w:pPr>
              <w:spacing w:after="100"/>
              <w:jc w:val="right"/>
              <w:rPr>
                <w:rFonts w:eastAsia="Times New Roman"/>
              </w:rPr>
            </w:pPr>
            <w:r>
              <w:rPr>
                <w:rFonts w:eastAsia="Times New Roman"/>
                <w:color w:val="000000"/>
                <w:sz w:val="20"/>
                <w:szCs w:val="20"/>
              </w:rPr>
              <w:t>421,600 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174CA1" w14:textId="77777777" w:rsidR="00000000" w:rsidRDefault="00457683">
            <w:pPr>
              <w:spacing w:after="100"/>
              <w:jc w:val="right"/>
              <w:rPr>
                <w:rFonts w:eastAsia="Times New Roman"/>
              </w:rPr>
            </w:pPr>
          </w:p>
        </w:tc>
      </w:tr>
      <w:tr w:rsidR="00000000" w14:paraId="063E77B7" w14:textId="77777777">
        <w:trPr>
          <w:divId w:val="762188028"/>
          <w:jc w:val="center"/>
        </w:trPr>
        <w:tc>
          <w:tcPr>
            <w:tcW w:w="0" w:type="auto"/>
            <w:gridSpan w:val="3"/>
            <w:shd w:val="clear" w:color="auto" w:fill="FFFFFF"/>
            <w:tcMar>
              <w:top w:w="30" w:type="dxa"/>
              <w:left w:w="20" w:type="dxa"/>
              <w:bottom w:w="30" w:type="dxa"/>
              <w:right w:w="20" w:type="dxa"/>
            </w:tcMar>
            <w:vAlign w:val="bottom"/>
            <w:hideMark/>
          </w:tcPr>
          <w:p w14:paraId="1BCDAF5B" w14:textId="77777777" w:rsidR="00000000" w:rsidRDefault="00457683">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14:paraId="3CCCFA78" w14:textId="77777777" w:rsidR="00000000" w:rsidRDefault="00457683">
            <w:pPr>
              <w:spacing w:after="100"/>
              <w:jc w:val="right"/>
              <w:rPr>
                <w:rFonts w:eastAsia="Times New Roman"/>
              </w:rPr>
            </w:pPr>
            <w:r>
              <w:rPr>
                <w:rFonts w:eastAsia="Times New Roman"/>
                <w:color w:val="000000"/>
                <w:sz w:val="20"/>
                <w:szCs w:val="20"/>
              </w:rPr>
              <w:t>73,158 </w:t>
            </w:r>
          </w:p>
        </w:tc>
        <w:tc>
          <w:tcPr>
            <w:tcW w:w="0" w:type="auto"/>
            <w:shd w:val="clear" w:color="auto" w:fill="FFFFFF"/>
            <w:tcMar>
              <w:top w:w="30" w:type="dxa"/>
              <w:left w:w="0" w:type="dxa"/>
              <w:bottom w:w="30" w:type="dxa"/>
              <w:right w:w="20" w:type="dxa"/>
            </w:tcMar>
            <w:vAlign w:val="bottom"/>
            <w:hideMark/>
          </w:tcPr>
          <w:p w14:paraId="1EB1A13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289B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EAA119" w14:textId="77777777" w:rsidR="00000000" w:rsidRDefault="00457683">
            <w:pPr>
              <w:spacing w:after="100"/>
              <w:jc w:val="right"/>
              <w:rPr>
                <w:rFonts w:eastAsia="Times New Roman"/>
              </w:rPr>
            </w:pPr>
            <w:r>
              <w:rPr>
                <w:rFonts w:eastAsia="Times New Roman"/>
                <w:color w:val="000000"/>
                <w:sz w:val="20"/>
                <w:szCs w:val="20"/>
              </w:rPr>
              <w:t>13,536 </w:t>
            </w:r>
          </w:p>
        </w:tc>
        <w:tc>
          <w:tcPr>
            <w:tcW w:w="0" w:type="auto"/>
            <w:shd w:val="clear" w:color="auto" w:fill="FFFFFF"/>
            <w:tcMar>
              <w:top w:w="30" w:type="dxa"/>
              <w:left w:w="0" w:type="dxa"/>
              <w:bottom w:w="30" w:type="dxa"/>
              <w:right w:w="20" w:type="dxa"/>
            </w:tcMar>
            <w:vAlign w:val="bottom"/>
            <w:hideMark/>
          </w:tcPr>
          <w:p w14:paraId="5D3337F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5D5C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16A967"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A6DAF2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56A1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240F88" w14:textId="77777777" w:rsidR="00000000" w:rsidRDefault="00457683">
            <w:pPr>
              <w:spacing w:after="100"/>
              <w:jc w:val="right"/>
              <w:rPr>
                <w:rFonts w:eastAsia="Times New Roman"/>
              </w:rPr>
            </w:pPr>
            <w:r>
              <w:rPr>
                <w:rFonts w:eastAsia="Times New Roman"/>
                <w:color w:val="000000"/>
                <w:sz w:val="20"/>
                <w:szCs w:val="20"/>
              </w:rPr>
              <w:t>1,261 </w:t>
            </w:r>
          </w:p>
        </w:tc>
        <w:tc>
          <w:tcPr>
            <w:tcW w:w="0" w:type="auto"/>
            <w:shd w:val="clear" w:color="auto" w:fill="FFFFFF"/>
            <w:tcMar>
              <w:top w:w="30" w:type="dxa"/>
              <w:left w:w="0" w:type="dxa"/>
              <w:bottom w:w="30" w:type="dxa"/>
              <w:right w:w="20" w:type="dxa"/>
            </w:tcMar>
            <w:vAlign w:val="bottom"/>
            <w:hideMark/>
          </w:tcPr>
          <w:p w14:paraId="4A74B51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30CC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1E8363" w14:textId="77777777" w:rsidR="00000000" w:rsidRDefault="00457683">
            <w:pPr>
              <w:spacing w:after="100"/>
              <w:jc w:val="right"/>
              <w:rPr>
                <w:rFonts w:eastAsia="Times New Roman"/>
              </w:rPr>
            </w:pPr>
            <w:r>
              <w:rPr>
                <w:rFonts w:eastAsia="Times New Roman"/>
                <w:color w:val="000000"/>
                <w:sz w:val="20"/>
                <w:szCs w:val="20"/>
              </w:rPr>
              <w:t>87,955 </w:t>
            </w:r>
          </w:p>
        </w:tc>
        <w:tc>
          <w:tcPr>
            <w:tcW w:w="0" w:type="auto"/>
            <w:shd w:val="clear" w:color="auto" w:fill="FFFFFF"/>
            <w:tcMar>
              <w:top w:w="30" w:type="dxa"/>
              <w:left w:w="0" w:type="dxa"/>
              <w:bottom w:w="30" w:type="dxa"/>
              <w:right w:w="20" w:type="dxa"/>
            </w:tcMar>
            <w:vAlign w:val="bottom"/>
            <w:hideMark/>
          </w:tcPr>
          <w:p w14:paraId="30A35D49" w14:textId="77777777" w:rsidR="00000000" w:rsidRDefault="00457683">
            <w:pPr>
              <w:spacing w:after="100"/>
              <w:jc w:val="right"/>
              <w:rPr>
                <w:rFonts w:eastAsia="Times New Roman"/>
              </w:rPr>
            </w:pPr>
          </w:p>
        </w:tc>
      </w:tr>
      <w:tr w:rsidR="00000000" w14:paraId="0EFDF96B" w14:textId="77777777">
        <w:trPr>
          <w:divId w:val="762188028"/>
          <w:jc w:val="center"/>
        </w:trPr>
        <w:tc>
          <w:tcPr>
            <w:tcW w:w="0" w:type="auto"/>
            <w:gridSpan w:val="3"/>
            <w:shd w:val="clear" w:color="auto" w:fill="CCEEFF"/>
            <w:tcMar>
              <w:top w:w="30" w:type="dxa"/>
              <w:left w:w="155" w:type="dxa"/>
              <w:bottom w:w="30" w:type="dxa"/>
              <w:right w:w="20" w:type="dxa"/>
            </w:tcMar>
            <w:vAlign w:val="bottom"/>
            <w:hideMark/>
          </w:tcPr>
          <w:p w14:paraId="258351D1" w14:textId="77777777" w:rsidR="00000000" w:rsidRDefault="00457683">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E68A74" w14:textId="77777777" w:rsidR="00000000" w:rsidRDefault="00457683">
            <w:pPr>
              <w:spacing w:after="100"/>
              <w:jc w:val="right"/>
              <w:rPr>
                <w:rFonts w:eastAsia="Times New Roman"/>
              </w:rPr>
            </w:pPr>
            <w:r>
              <w:rPr>
                <w:rFonts w:eastAsia="Times New Roman"/>
                <w:color w:val="000000"/>
                <w:sz w:val="20"/>
                <w:szCs w:val="20"/>
              </w:rPr>
              <w:t>399,158 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5A619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E31A7"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A380B3" w14:textId="77777777" w:rsidR="00000000" w:rsidRDefault="00457683">
            <w:pPr>
              <w:spacing w:after="100"/>
              <w:jc w:val="right"/>
              <w:rPr>
                <w:rFonts w:eastAsia="Times New Roman"/>
              </w:rPr>
            </w:pPr>
            <w:r>
              <w:rPr>
                <w:rFonts w:eastAsia="Times New Roman"/>
                <w:color w:val="000000"/>
                <w:sz w:val="20"/>
                <w:szCs w:val="20"/>
              </w:rPr>
              <w:t>37,837 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8D333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36753"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CFD5E2" w14:textId="77777777" w:rsidR="00000000" w:rsidRDefault="00457683">
            <w:pPr>
              <w:spacing w:after="100"/>
              <w:jc w:val="right"/>
              <w:rPr>
                <w:rFonts w:eastAsia="Times New Roman"/>
              </w:rPr>
            </w:pPr>
            <w:r>
              <w:rPr>
                <w:rFonts w:eastAsia="Times New Roman"/>
                <w:color w:val="000000"/>
                <w:sz w:val="20"/>
                <w:szCs w:val="20"/>
              </w:rPr>
              <w:t>61,885 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4D2D2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AC44F"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D9BD93" w14:textId="77777777" w:rsidR="00000000" w:rsidRDefault="00457683">
            <w:pPr>
              <w:spacing w:after="100"/>
              <w:jc w:val="right"/>
              <w:rPr>
                <w:rFonts w:eastAsia="Times New Roman"/>
              </w:rPr>
            </w:pPr>
            <w:r>
              <w:rPr>
                <w:rFonts w:eastAsia="Times New Roman"/>
                <w:color w:val="000000"/>
                <w:sz w:val="20"/>
                <w:szCs w:val="20"/>
              </w:rPr>
              <w:t>10,675 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4A970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1C815"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B598DC" w14:textId="77777777" w:rsidR="00000000" w:rsidRDefault="00457683">
            <w:pPr>
              <w:spacing w:after="100"/>
              <w:jc w:val="right"/>
              <w:rPr>
                <w:rFonts w:eastAsia="Times New Roman"/>
              </w:rPr>
            </w:pPr>
            <w:r>
              <w:rPr>
                <w:rFonts w:eastAsia="Times New Roman"/>
                <w:color w:val="000000"/>
                <w:sz w:val="20"/>
                <w:szCs w:val="20"/>
              </w:rPr>
              <w:t>509,555 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B5F17B" w14:textId="77777777" w:rsidR="00000000" w:rsidRDefault="00457683">
            <w:pPr>
              <w:spacing w:after="100"/>
              <w:jc w:val="right"/>
              <w:rPr>
                <w:rFonts w:eastAsia="Times New Roman"/>
              </w:rPr>
            </w:pPr>
          </w:p>
        </w:tc>
      </w:tr>
      <w:tr w:rsidR="00000000" w14:paraId="0F99036A" w14:textId="77777777">
        <w:trPr>
          <w:divId w:val="762188028"/>
          <w:jc w:val="center"/>
        </w:trPr>
        <w:tc>
          <w:tcPr>
            <w:tcW w:w="0" w:type="auto"/>
            <w:gridSpan w:val="3"/>
            <w:shd w:val="clear" w:color="auto" w:fill="FFFFFF"/>
            <w:tcMar>
              <w:top w:w="30" w:type="dxa"/>
              <w:left w:w="20" w:type="dxa"/>
              <w:bottom w:w="30" w:type="dxa"/>
              <w:right w:w="20" w:type="dxa"/>
            </w:tcMar>
            <w:vAlign w:val="bottom"/>
            <w:hideMark/>
          </w:tcPr>
          <w:p w14:paraId="4056298E" w14:textId="77777777" w:rsidR="00000000" w:rsidRDefault="00457683">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14:paraId="44850274" w14:textId="77777777" w:rsidR="00000000" w:rsidRDefault="00457683">
            <w:pPr>
              <w:spacing w:after="100"/>
              <w:jc w:val="right"/>
              <w:rPr>
                <w:rFonts w:eastAsia="Times New Roman"/>
              </w:rPr>
            </w:pPr>
            <w:r>
              <w:rPr>
                <w:rFonts w:eastAsia="Times New Roman"/>
                <w:color w:val="000000"/>
                <w:sz w:val="20"/>
                <w:szCs w:val="20"/>
              </w:rPr>
              <w:t>95,264 </w:t>
            </w:r>
          </w:p>
        </w:tc>
        <w:tc>
          <w:tcPr>
            <w:tcW w:w="0" w:type="auto"/>
            <w:shd w:val="clear" w:color="auto" w:fill="FFFFFF"/>
            <w:tcMar>
              <w:top w:w="30" w:type="dxa"/>
              <w:left w:w="0" w:type="dxa"/>
              <w:bottom w:w="30" w:type="dxa"/>
              <w:right w:w="20" w:type="dxa"/>
            </w:tcMar>
            <w:vAlign w:val="bottom"/>
            <w:hideMark/>
          </w:tcPr>
          <w:p w14:paraId="3DBBFC2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4254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D5E8FB" w14:textId="77777777" w:rsidR="00000000" w:rsidRDefault="00457683">
            <w:pPr>
              <w:spacing w:after="100"/>
              <w:jc w:val="right"/>
              <w:rPr>
                <w:rFonts w:eastAsia="Times New Roman"/>
              </w:rPr>
            </w:pPr>
            <w:r>
              <w:rPr>
                <w:rFonts w:eastAsia="Times New Roman"/>
                <w:color w:val="000000"/>
                <w:sz w:val="20"/>
                <w:szCs w:val="20"/>
              </w:rPr>
              <w:t>11,506 </w:t>
            </w:r>
          </w:p>
        </w:tc>
        <w:tc>
          <w:tcPr>
            <w:tcW w:w="0" w:type="auto"/>
            <w:shd w:val="clear" w:color="auto" w:fill="FFFFFF"/>
            <w:tcMar>
              <w:top w:w="30" w:type="dxa"/>
              <w:left w:w="0" w:type="dxa"/>
              <w:bottom w:w="30" w:type="dxa"/>
              <w:right w:w="20" w:type="dxa"/>
            </w:tcMar>
            <w:vAlign w:val="bottom"/>
            <w:hideMark/>
          </w:tcPr>
          <w:p w14:paraId="7357D23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7F9BF"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A4DABF" w14:textId="77777777" w:rsidR="00000000" w:rsidRDefault="00457683">
            <w:pPr>
              <w:spacing w:after="100"/>
              <w:jc w:val="right"/>
              <w:rPr>
                <w:rFonts w:eastAsia="Times New Roman"/>
              </w:rPr>
            </w:pPr>
            <w:r>
              <w:rPr>
                <w:rFonts w:eastAsia="Times New Roman"/>
                <w:color w:val="000000"/>
                <w:sz w:val="20"/>
                <w:szCs w:val="20"/>
              </w:rPr>
              <w:t>54,499 </w:t>
            </w:r>
          </w:p>
        </w:tc>
        <w:tc>
          <w:tcPr>
            <w:tcW w:w="0" w:type="auto"/>
            <w:shd w:val="clear" w:color="auto" w:fill="FFFFFF"/>
            <w:tcMar>
              <w:top w:w="30" w:type="dxa"/>
              <w:left w:w="0" w:type="dxa"/>
              <w:bottom w:w="30" w:type="dxa"/>
              <w:right w:w="20" w:type="dxa"/>
            </w:tcMar>
            <w:vAlign w:val="bottom"/>
            <w:hideMark/>
          </w:tcPr>
          <w:p w14:paraId="2A689A5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6DED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CFBE03" w14:textId="77777777" w:rsidR="00000000" w:rsidRDefault="00457683">
            <w:pPr>
              <w:spacing w:after="100"/>
              <w:jc w:val="right"/>
              <w:rPr>
                <w:rFonts w:eastAsia="Times New Roman"/>
              </w:rPr>
            </w:pPr>
            <w:r>
              <w:rPr>
                <w:rFonts w:eastAsia="Times New Roman"/>
                <w:color w:val="000000"/>
                <w:sz w:val="20"/>
                <w:szCs w:val="20"/>
              </w:rPr>
              <w:t>2,092 </w:t>
            </w:r>
          </w:p>
        </w:tc>
        <w:tc>
          <w:tcPr>
            <w:tcW w:w="0" w:type="auto"/>
            <w:shd w:val="clear" w:color="auto" w:fill="FFFFFF"/>
            <w:tcMar>
              <w:top w:w="30" w:type="dxa"/>
              <w:left w:w="0" w:type="dxa"/>
              <w:bottom w:w="30" w:type="dxa"/>
              <w:right w:w="20" w:type="dxa"/>
            </w:tcMar>
            <w:vAlign w:val="bottom"/>
            <w:hideMark/>
          </w:tcPr>
          <w:p w14:paraId="62B9661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F2506"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8C43BF" w14:textId="77777777" w:rsidR="00000000" w:rsidRDefault="00457683">
            <w:pPr>
              <w:spacing w:after="100"/>
              <w:jc w:val="right"/>
              <w:rPr>
                <w:rFonts w:eastAsia="Times New Roman"/>
              </w:rPr>
            </w:pPr>
            <w:r>
              <w:rPr>
                <w:rFonts w:eastAsia="Times New Roman"/>
                <w:color w:val="000000"/>
                <w:sz w:val="20"/>
                <w:szCs w:val="20"/>
              </w:rPr>
              <w:t>163,361 </w:t>
            </w:r>
          </w:p>
        </w:tc>
        <w:tc>
          <w:tcPr>
            <w:tcW w:w="0" w:type="auto"/>
            <w:shd w:val="clear" w:color="auto" w:fill="FFFFFF"/>
            <w:tcMar>
              <w:top w:w="30" w:type="dxa"/>
              <w:left w:w="0" w:type="dxa"/>
              <w:bottom w:w="30" w:type="dxa"/>
              <w:right w:w="20" w:type="dxa"/>
            </w:tcMar>
            <w:vAlign w:val="bottom"/>
            <w:hideMark/>
          </w:tcPr>
          <w:p w14:paraId="5B0FFE3B" w14:textId="77777777" w:rsidR="00000000" w:rsidRDefault="00457683">
            <w:pPr>
              <w:spacing w:after="100"/>
              <w:jc w:val="right"/>
              <w:rPr>
                <w:rFonts w:eastAsia="Times New Roman"/>
              </w:rPr>
            </w:pPr>
          </w:p>
        </w:tc>
      </w:tr>
      <w:tr w:rsidR="00000000" w14:paraId="6002EB3C" w14:textId="77777777">
        <w:trPr>
          <w:divId w:val="762188028"/>
          <w:jc w:val="center"/>
        </w:trPr>
        <w:tc>
          <w:tcPr>
            <w:tcW w:w="0" w:type="auto"/>
            <w:gridSpan w:val="3"/>
            <w:shd w:val="clear" w:color="auto" w:fill="CCEEFF"/>
            <w:tcMar>
              <w:top w:w="30" w:type="dxa"/>
              <w:left w:w="20" w:type="dxa"/>
              <w:bottom w:w="30" w:type="dxa"/>
              <w:right w:w="20" w:type="dxa"/>
            </w:tcMar>
            <w:vAlign w:val="bottom"/>
            <w:hideMark/>
          </w:tcPr>
          <w:p w14:paraId="7C24B526" w14:textId="77777777" w:rsidR="00000000" w:rsidRDefault="00457683">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14:paraId="27466320" w14:textId="77777777" w:rsidR="00000000" w:rsidRDefault="00457683">
            <w:pPr>
              <w:spacing w:after="100"/>
              <w:jc w:val="right"/>
              <w:rPr>
                <w:rFonts w:eastAsia="Times New Roman"/>
              </w:rPr>
            </w:pPr>
            <w:r>
              <w:rPr>
                <w:rFonts w:eastAsia="Times New Roman"/>
                <w:color w:val="000000"/>
                <w:sz w:val="20"/>
                <w:szCs w:val="20"/>
              </w:rPr>
              <w:t>65,314 </w:t>
            </w:r>
          </w:p>
        </w:tc>
        <w:tc>
          <w:tcPr>
            <w:tcW w:w="0" w:type="auto"/>
            <w:shd w:val="clear" w:color="auto" w:fill="CCEEFF"/>
            <w:tcMar>
              <w:top w:w="30" w:type="dxa"/>
              <w:left w:w="0" w:type="dxa"/>
              <w:bottom w:w="30" w:type="dxa"/>
              <w:right w:w="20" w:type="dxa"/>
            </w:tcMar>
            <w:vAlign w:val="bottom"/>
            <w:hideMark/>
          </w:tcPr>
          <w:p w14:paraId="525580E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3E827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21098B" w14:textId="77777777" w:rsidR="00000000" w:rsidRDefault="00457683">
            <w:pPr>
              <w:spacing w:after="100"/>
              <w:jc w:val="right"/>
              <w:rPr>
                <w:rFonts w:eastAsia="Times New Roman"/>
              </w:rPr>
            </w:pPr>
            <w:r>
              <w:rPr>
                <w:rFonts w:eastAsia="Times New Roman"/>
                <w:color w:val="000000"/>
                <w:sz w:val="20"/>
                <w:szCs w:val="20"/>
              </w:rPr>
              <w:t>5,892 </w:t>
            </w:r>
          </w:p>
        </w:tc>
        <w:tc>
          <w:tcPr>
            <w:tcW w:w="0" w:type="auto"/>
            <w:shd w:val="clear" w:color="auto" w:fill="CCEEFF"/>
            <w:tcMar>
              <w:top w:w="30" w:type="dxa"/>
              <w:left w:w="0" w:type="dxa"/>
              <w:bottom w:w="30" w:type="dxa"/>
              <w:right w:w="20" w:type="dxa"/>
            </w:tcMar>
            <w:vAlign w:val="bottom"/>
            <w:hideMark/>
          </w:tcPr>
          <w:p w14:paraId="2077F74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75510"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67059A"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54EC70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6288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BE1D9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82BD9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0347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DA185E" w14:textId="77777777" w:rsidR="00000000" w:rsidRDefault="00457683">
            <w:pPr>
              <w:spacing w:after="100"/>
              <w:jc w:val="right"/>
              <w:rPr>
                <w:rFonts w:eastAsia="Times New Roman"/>
              </w:rPr>
            </w:pPr>
            <w:r>
              <w:rPr>
                <w:rFonts w:eastAsia="Times New Roman"/>
                <w:color w:val="000000"/>
                <w:sz w:val="20"/>
                <w:szCs w:val="20"/>
              </w:rPr>
              <w:t>71,206 </w:t>
            </w:r>
          </w:p>
        </w:tc>
        <w:tc>
          <w:tcPr>
            <w:tcW w:w="0" w:type="auto"/>
            <w:shd w:val="clear" w:color="auto" w:fill="CCEEFF"/>
            <w:tcMar>
              <w:top w:w="30" w:type="dxa"/>
              <w:left w:w="0" w:type="dxa"/>
              <w:bottom w:w="30" w:type="dxa"/>
              <w:right w:w="20" w:type="dxa"/>
            </w:tcMar>
            <w:vAlign w:val="bottom"/>
            <w:hideMark/>
          </w:tcPr>
          <w:p w14:paraId="17E5A54B" w14:textId="77777777" w:rsidR="00000000" w:rsidRDefault="00457683">
            <w:pPr>
              <w:spacing w:after="100"/>
              <w:jc w:val="right"/>
              <w:rPr>
                <w:rFonts w:eastAsia="Times New Roman"/>
              </w:rPr>
            </w:pPr>
          </w:p>
        </w:tc>
      </w:tr>
      <w:tr w:rsidR="00000000" w14:paraId="232593AF" w14:textId="77777777">
        <w:trPr>
          <w:divId w:val="762188028"/>
          <w:jc w:val="center"/>
        </w:trPr>
        <w:tc>
          <w:tcPr>
            <w:tcW w:w="0" w:type="auto"/>
            <w:gridSpan w:val="3"/>
            <w:shd w:val="clear" w:color="auto" w:fill="FFFFFF"/>
            <w:tcMar>
              <w:top w:w="30" w:type="dxa"/>
              <w:left w:w="155" w:type="dxa"/>
              <w:bottom w:w="30" w:type="dxa"/>
              <w:right w:w="20" w:type="dxa"/>
            </w:tcMar>
            <w:vAlign w:val="bottom"/>
            <w:hideMark/>
          </w:tcPr>
          <w:p w14:paraId="6B075774" w14:textId="77777777" w:rsidR="00000000" w:rsidRDefault="00457683">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B2E43F" w14:textId="77777777" w:rsidR="00000000" w:rsidRDefault="00457683">
            <w:pPr>
              <w:spacing w:after="100"/>
              <w:jc w:val="right"/>
              <w:rPr>
                <w:rFonts w:eastAsia="Times New Roman"/>
              </w:rPr>
            </w:pPr>
            <w:r>
              <w:rPr>
                <w:rFonts w:eastAsia="Times New Roman"/>
                <w:color w:val="000000"/>
                <w:sz w:val="20"/>
                <w:szCs w:val="20"/>
              </w:rPr>
              <w:t>160,578 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EAF5F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ADD98"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43FA65" w14:textId="77777777" w:rsidR="00000000" w:rsidRDefault="00457683">
            <w:pPr>
              <w:spacing w:after="100"/>
              <w:jc w:val="right"/>
              <w:rPr>
                <w:rFonts w:eastAsia="Times New Roman"/>
              </w:rPr>
            </w:pPr>
            <w:r>
              <w:rPr>
                <w:rFonts w:eastAsia="Times New Roman"/>
                <w:color w:val="000000"/>
                <w:sz w:val="20"/>
                <w:szCs w:val="20"/>
              </w:rPr>
              <w:t>17,398 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E9B6E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B91D1"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B5D219" w14:textId="77777777" w:rsidR="00000000" w:rsidRDefault="00457683">
            <w:pPr>
              <w:spacing w:after="100"/>
              <w:jc w:val="right"/>
              <w:rPr>
                <w:rFonts w:eastAsia="Times New Roman"/>
              </w:rPr>
            </w:pPr>
            <w:r>
              <w:rPr>
                <w:rFonts w:eastAsia="Times New Roman"/>
                <w:color w:val="000000"/>
                <w:sz w:val="20"/>
                <w:szCs w:val="20"/>
              </w:rPr>
              <w:t>54,499 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49D46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5A27F"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17B562" w14:textId="77777777" w:rsidR="00000000" w:rsidRDefault="00457683">
            <w:pPr>
              <w:spacing w:after="100"/>
              <w:jc w:val="right"/>
              <w:rPr>
                <w:rFonts w:eastAsia="Times New Roman"/>
              </w:rPr>
            </w:pPr>
            <w:r>
              <w:rPr>
                <w:rFonts w:eastAsia="Times New Roman"/>
                <w:color w:val="000000"/>
                <w:sz w:val="20"/>
                <w:szCs w:val="20"/>
              </w:rPr>
              <w:t>2,092 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9642D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904FC9"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51A5A4" w14:textId="77777777" w:rsidR="00000000" w:rsidRDefault="00457683">
            <w:pPr>
              <w:spacing w:after="100"/>
              <w:jc w:val="right"/>
              <w:rPr>
                <w:rFonts w:eastAsia="Times New Roman"/>
              </w:rPr>
            </w:pPr>
            <w:r>
              <w:rPr>
                <w:rFonts w:eastAsia="Times New Roman"/>
                <w:color w:val="000000"/>
                <w:sz w:val="20"/>
                <w:szCs w:val="20"/>
              </w:rPr>
              <w:t>234,567 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4C5353" w14:textId="77777777" w:rsidR="00000000" w:rsidRDefault="00457683">
            <w:pPr>
              <w:spacing w:after="100"/>
              <w:jc w:val="right"/>
              <w:rPr>
                <w:rFonts w:eastAsia="Times New Roman"/>
              </w:rPr>
            </w:pPr>
          </w:p>
        </w:tc>
      </w:tr>
      <w:tr w:rsidR="00000000" w14:paraId="540E7358" w14:textId="77777777">
        <w:trPr>
          <w:divId w:val="762188028"/>
          <w:jc w:val="center"/>
        </w:trPr>
        <w:tc>
          <w:tcPr>
            <w:tcW w:w="0" w:type="auto"/>
            <w:gridSpan w:val="3"/>
            <w:shd w:val="clear" w:color="auto" w:fill="CCEEFF"/>
            <w:tcMar>
              <w:top w:w="30" w:type="dxa"/>
              <w:left w:w="20" w:type="dxa"/>
              <w:bottom w:w="30" w:type="dxa"/>
              <w:right w:w="20" w:type="dxa"/>
            </w:tcMar>
            <w:vAlign w:val="bottom"/>
            <w:hideMark/>
          </w:tcPr>
          <w:p w14:paraId="739F7637" w14:textId="77777777" w:rsidR="00000000" w:rsidRDefault="00457683">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14:paraId="47870D6C" w14:textId="77777777" w:rsidR="00000000" w:rsidRDefault="00457683">
            <w:pPr>
              <w:spacing w:after="100"/>
              <w:jc w:val="right"/>
              <w:rPr>
                <w:rFonts w:eastAsia="Times New Roman"/>
              </w:rPr>
            </w:pPr>
            <w:r>
              <w:rPr>
                <w:rFonts w:eastAsia="Times New Roman"/>
                <w:color w:val="000000"/>
                <w:sz w:val="20"/>
                <w:szCs w:val="20"/>
              </w:rPr>
              <w:t>156,234 </w:t>
            </w:r>
          </w:p>
        </w:tc>
        <w:tc>
          <w:tcPr>
            <w:tcW w:w="0" w:type="auto"/>
            <w:shd w:val="clear" w:color="auto" w:fill="CCEEFF"/>
            <w:tcMar>
              <w:top w:w="30" w:type="dxa"/>
              <w:left w:w="0" w:type="dxa"/>
              <w:bottom w:w="30" w:type="dxa"/>
              <w:right w:w="20" w:type="dxa"/>
            </w:tcMar>
            <w:vAlign w:val="bottom"/>
            <w:hideMark/>
          </w:tcPr>
          <w:p w14:paraId="231AC26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9FA40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659C5C" w14:textId="77777777" w:rsidR="00000000" w:rsidRDefault="00457683">
            <w:pPr>
              <w:spacing w:after="100"/>
              <w:jc w:val="right"/>
              <w:rPr>
                <w:rFonts w:eastAsia="Times New Roman"/>
              </w:rPr>
            </w:pPr>
            <w:r>
              <w:rPr>
                <w:rFonts w:eastAsia="Times New Roman"/>
                <w:color w:val="000000"/>
                <w:sz w:val="20"/>
                <w:szCs w:val="20"/>
              </w:rPr>
              <w:t>14,758 </w:t>
            </w:r>
          </w:p>
        </w:tc>
        <w:tc>
          <w:tcPr>
            <w:tcW w:w="0" w:type="auto"/>
            <w:shd w:val="clear" w:color="auto" w:fill="CCEEFF"/>
            <w:tcMar>
              <w:top w:w="30" w:type="dxa"/>
              <w:left w:w="0" w:type="dxa"/>
              <w:bottom w:w="30" w:type="dxa"/>
              <w:right w:w="20" w:type="dxa"/>
            </w:tcMar>
            <w:vAlign w:val="bottom"/>
            <w:hideMark/>
          </w:tcPr>
          <w:p w14:paraId="542C1EC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5C2B0"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2AA038" w14:textId="77777777" w:rsidR="00000000" w:rsidRDefault="00457683">
            <w:pPr>
              <w:spacing w:after="100"/>
              <w:jc w:val="right"/>
              <w:rPr>
                <w:rFonts w:eastAsia="Times New Roman"/>
              </w:rPr>
            </w:pPr>
            <w:r>
              <w:rPr>
                <w:rFonts w:eastAsia="Times New Roman"/>
                <w:color w:val="000000"/>
                <w:sz w:val="20"/>
                <w:szCs w:val="20"/>
              </w:rPr>
              <w:t>56,837 </w:t>
            </w:r>
          </w:p>
        </w:tc>
        <w:tc>
          <w:tcPr>
            <w:tcW w:w="0" w:type="auto"/>
            <w:shd w:val="clear" w:color="auto" w:fill="CCEEFF"/>
            <w:tcMar>
              <w:top w:w="30" w:type="dxa"/>
              <w:left w:w="0" w:type="dxa"/>
              <w:bottom w:w="30" w:type="dxa"/>
              <w:right w:w="20" w:type="dxa"/>
            </w:tcMar>
            <w:vAlign w:val="bottom"/>
            <w:hideMark/>
          </w:tcPr>
          <w:p w14:paraId="3B516CB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4A9A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D7191"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EA91D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A51A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4B5E5D" w14:textId="77777777" w:rsidR="00000000" w:rsidRDefault="00457683">
            <w:pPr>
              <w:spacing w:after="100"/>
              <w:jc w:val="right"/>
              <w:rPr>
                <w:rFonts w:eastAsia="Times New Roman"/>
              </w:rPr>
            </w:pPr>
            <w:r>
              <w:rPr>
                <w:rFonts w:eastAsia="Times New Roman"/>
                <w:color w:val="000000"/>
                <w:sz w:val="20"/>
                <w:szCs w:val="20"/>
              </w:rPr>
              <w:t>227,829 </w:t>
            </w:r>
          </w:p>
        </w:tc>
        <w:tc>
          <w:tcPr>
            <w:tcW w:w="0" w:type="auto"/>
            <w:shd w:val="clear" w:color="auto" w:fill="CCEEFF"/>
            <w:tcMar>
              <w:top w:w="30" w:type="dxa"/>
              <w:left w:w="0" w:type="dxa"/>
              <w:bottom w:w="30" w:type="dxa"/>
              <w:right w:w="20" w:type="dxa"/>
            </w:tcMar>
            <w:vAlign w:val="bottom"/>
            <w:hideMark/>
          </w:tcPr>
          <w:p w14:paraId="3B7008CD" w14:textId="77777777" w:rsidR="00000000" w:rsidRDefault="00457683">
            <w:pPr>
              <w:spacing w:after="100"/>
              <w:jc w:val="right"/>
              <w:rPr>
                <w:rFonts w:eastAsia="Times New Roman"/>
              </w:rPr>
            </w:pPr>
          </w:p>
        </w:tc>
      </w:tr>
      <w:tr w:rsidR="00000000" w14:paraId="6EA0A323" w14:textId="77777777">
        <w:trPr>
          <w:divId w:val="762188028"/>
          <w:jc w:val="center"/>
        </w:trPr>
        <w:tc>
          <w:tcPr>
            <w:tcW w:w="0" w:type="auto"/>
            <w:gridSpan w:val="3"/>
            <w:shd w:val="clear" w:color="auto" w:fill="FFFFFF"/>
            <w:tcMar>
              <w:top w:w="30" w:type="dxa"/>
              <w:left w:w="20" w:type="dxa"/>
              <w:bottom w:w="30" w:type="dxa"/>
              <w:right w:w="20" w:type="dxa"/>
            </w:tcMar>
            <w:vAlign w:val="bottom"/>
            <w:hideMark/>
          </w:tcPr>
          <w:p w14:paraId="496BCCC3" w14:textId="77777777" w:rsidR="00000000" w:rsidRDefault="00457683">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14:paraId="479B2DDB"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3AFC4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E1CB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CFA2C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A42BB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D141E"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69B58A" w14:textId="77777777" w:rsidR="00000000" w:rsidRDefault="00457683">
            <w:pPr>
              <w:spacing w:after="100"/>
              <w:jc w:val="right"/>
              <w:rPr>
                <w:rFonts w:eastAsia="Times New Roman"/>
              </w:rPr>
            </w:pPr>
            <w:r>
              <w:rPr>
                <w:rFonts w:eastAsia="Times New Roman"/>
                <w:color w:val="000000"/>
                <w:sz w:val="20"/>
                <w:szCs w:val="20"/>
              </w:rPr>
              <w:t>3,509 </w:t>
            </w:r>
          </w:p>
        </w:tc>
        <w:tc>
          <w:tcPr>
            <w:tcW w:w="0" w:type="auto"/>
            <w:shd w:val="clear" w:color="auto" w:fill="FFFFFF"/>
            <w:tcMar>
              <w:top w:w="30" w:type="dxa"/>
              <w:left w:w="0" w:type="dxa"/>
              <w:bottom w:w="30" w:type="dxa"/>
              <w:right w:w="20" w:type="dxa"/>
            </w:tcMar>
            <w:vAlign w:val="bottom"/>
            <w:hideMark/>
          </w:tcPr>
          <w:p w14:paraId="1866458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61014"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23A669"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B3C72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B5E0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2684A" w14:textId="77777777" w:rsidR="00000000" w:rsidRDefault="00457683">
            <w:pPr>
              <w:spacing w:after="100"/>
              <w:jc w:val="right"/>
              <w:rPr>
                <w:rFonts w:eastAsia="Times New Roman"/>
              </w:rPr>
            </w:pPr>
            <w:r>
              <w:rPr>
                <w:rFonts w:eastAsia="Times New Roman"/>
                <w:color w:val="000000"/>
                <w:sz w:val="20"/>
                <w:szCs w:val="20"/>
              </w:rPr>
              <w:t>3,509 </w:t>
            </w:r>
          </w:p>
        </w:tc>
        <w:tc>
          <w:tcPr>
            <w:tcW w:w="0" w:type="auto"/>
            <w:shd w:val="clear" w:color="auto" w:fill="FFFFFF"/>
            <w:tcMar>
              <w:top w:w="30" w:type="dxa"/>
              <w:left w:w="0" w:type="dxa"/>
              <w:bottom w:w="30" w:type="dxa"/>
              <w:right w:w="20" w:type="dxa"/>
            </w:tcMar>
            <w:vAlign w:val="bottom"/>
            <w:hideMark/>
          </w:tcPr>
          <w:p w14:paraId="62E7B892" w14:textId="77777777" w:rsidR="00000000" w:rsidRDefault="00457683">
            <w:pPr>
              <w:spacing w:after="100"/>
              <w:jc w:val="right"/>
              <w:rPr>
                <w:rFonts w:eastAsia="Times New Roman"/>
              </w:rPr>
            </w:pPr>
          </w:p>
        </w:tc>
      </w:tr>
      <w:tr w:rsidR="00000000" w14:paraId="31FF41F8" w14:textId="77777777">
        <w:trPr>
          <w:divId w:val="762188028"/>
          <w:jc w:val="center"/>
        </w:trPr>
        <w:tc>
          <w:tcPr>
            <w:tcW w:w="0" w:type="auto"/>
            <w:gridSpan w:val="3"/>
            <w:shd w:val="clear" w:color="auto" w:fill="CCEEFF"/>
            <w:tcMar>
              <w:top w:w="30" w:type="dxa"/>
              <w:left w:w="20" w:type="dxa"/>
              <w:bottom w:w="30" w:type="dxa"/>
              <w:right w:w="20" w:type="dxa"/>
            </w:tcMar>
            <w:vAlign w:val="bottom"/>
            <w:hideMark/>
          </w:tcPr>
          <w:p w14:paraId="239F5759" w14:textId="77777777" w:rsidR="00000000" w:rsidRDefault="00457683">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14:paraId="32E6BEE2"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35BDD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1B859"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CA323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F4E91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F8015"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018636" w14:textId="77777777" w:rsidR="00000000" w:rsidRDefault="00457683">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4B86A4A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6744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86AB32"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625EE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DE9CA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2D9454" w14:textId="77777777" w:rsidR="00000000" w:rsidRDefault="00457683">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14:paraId="2FA0418B" w14:textId="77777777" w:rsidR="00000000" w:rsidRDefault="00457683">
            <w:pPr>
              <w:spacing w:after="100"/>
              <w:jc w:val="right"/>
              <w:rPr>
                <w:rFonts w:eastAsia="Times New Roman"/>
              </w:rPr>
            </w:pPr>
          </w:p>
        </w:tc>
      </w:tr>
      <w:tr w:rsidR="00000000" w14:paraId="57BEDCB5" w14:textId="77777777">
        <w:trPr>
          <w:divId w:val="762188028"/>
          <w:jc w:val="center"/>
        </w:trPr>
        <w:tc>
          <w:tcPr>
            <w:tcW w:w="0" w:type="auto"/>
            <w:gridSpan w:val="3"/>
            <w:shd w:val="clear" w:color="auto" w:fill="FFFFFF"/>
            <w:tcMar>
              <w:top w:w="30" w:type="dxa"/>
              <w:left w:w="20" w:type="dxa"/>
              <w:bottom w:w="30" w:type="dxa"/>
              <w:right w:w="20" w:type="dxa"/>
            </w:tcMar>
            <w:vAlign w:val="bottom"/>
            <w:hideMark/>
          </w:tcPr>
          <w:p w14:paraId="2892A415" w14:textId="77777777" w:rsidR="00000000" w:rsidRDefault="00457683">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AD7D1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A3BAEF" w14:textId="77777777" w:rsidR="00000000" w:rsidRDefault="00457683">
            <w:pPr>
              <w:spacing w:after="100"/>
              <w:jc w:val="right"/>
              <w:rPr>
                <w:rFonts w:eastAsia="Times New Roman"/>
              </w:rPr>
            </w:pPr>
            <w:r>
              <w:rPr>
                <w:rFonts w:eastAsia="Times New Roman"/>
                <w:color w:val="000000"/>
                <w:sz w:val="20"/>
                <w:szCs w:val="20"/>
              </w:rPr>
              <w:t>82,346 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4740C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D3051"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83705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797614" w14:textId="77777777" w:rsidR="00000000" w:rsidRDefault="00457683">
            <w:pPr>
              <w:spacing w:after="100"/>
              <w:jc w:val="right"/>
              <w:rPr>
                <w:rFonts w:eastAsia="Times New Roman"/>
              </w:rPr>
            </w:pPr>
            <w:r>
              <w:rPr>
                <w:rFonts w:eastAsia="Times New Roman"/>
                <w:color w:val="000000"/>
                <w:sz w:val="20"/>
                <w:szCs w:val="20"/>
              </w:rPr>
              <w:t>5,681 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B380C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0563F"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3D95D6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E1A3FF" w14:textId="77777777" w:rsidR="00000000" w:rsidRDefault="00457683">
            <w:pPr>
              <w:spacing w:after="100"/>
              <w:jc w:val="right"/>
              <w:rPr>
                <w:rFonts w:eastAsia="Times New Roman"/>
              </w:rPr>
            </w:pPr>
            <w:r>
              <w:rPr>
                <w:rFonts w:eastAsia="Times New Roman"/>
                <w:color w:val="000000"/>
                <w:sz w:val="20"/>
                <w:szCs w:val="20"/>
              </w:rPr>
              <w:t>(52,994)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5D241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F2209"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098144"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B11148" w14:textId="77777777" w:rsidR="00000000" w:rsidRDefault="00457683">
            <w:pPr>
              <w:spacing w:after="100"/>
              <w:jc w:val="right"/>
              <w:rPr>
                <w:rFonts w:eastAsia="Times New Roman"/>
              </w:rPr>
            </w:pPr>
            <w:r>
              <w:rPr>
                <w:rFonts w:eastAsia="Times New Roman"/>
                <w:color w:val="000000"/>
                <w:sz w:val="20"/>
                <w:szCs w:val="20"/>
              </w:rPr>
              <w:t>8,583 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F0A92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55D1C" w14:textId="77777777" w:rsidR="00000000" w:rsidRDefault="0045768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21DA42" w14:textId="77777777" w:rsidR="00000000" w:rsidRDefault="00457683">
            <w:pPr>
              <w:spacing w:after="100"/>
              <w:rPr>
                <w:rFonts w:eastAsia="Times New Roman"/>
                <w:sz w:val="20"/>
                <w:szCs w:val="20"/>
              </w:rPr>
            </w:pPr>
          </w:p>
        </w:tc>
      </w:tr>
      <w:tr w:rsidR="00000000" w14:paraId="4522C69E" w14:textId="77777777">
        <w:trPr>
          <w:divId w:val="762188028"/>
          <w:jc w:val="center"/>
        </w:trPr>
        <w:tc>
          <w:tcPr>
            <w:tcW w:w="0" w:type="auto"/>
            <w:gridSpan w:val="3"/>
            <w:shd w:val="clear" w:color="auto" w:fill="CCEEFF"/>
            <w:tcMar>
              <w:top w:w="30" w:type="dxa"/>
              <w:left w:w="20" w:type="dxa"/>
              <w:bottom w:w="30" w:type="dxa"/>
              <w:right w:w="20" w:type="dxa"/>
            </w:tcMar>
            <w:vAlign w:val="bottom"/>
            <w:hideMark/>
          </w:tcPr>
          <w:p w14:paraId="5025F793" w14:textId="77777777" w:rsidR="00000000" w:rsidRDefault="00457683">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B97AADA"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24EFA"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1CA83B"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6ED05A"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A3BDC58"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80F908"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FDE725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D428B3" w14:textId="77777777" w:rsidR="00000000" w:rsidRDefault="0045768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2A395C" w14:textId="77777777" w:rsidR="00000000" w:rsidRDefault="00457683">
            <w:pPr>
              <w:spacing w:after="100"/>
              <w:jc w:val="right"/>
              <w:rPr>
                <w:rFonts w:eastAsia="Times New Roman"/>
              </w:rPr>
            </w:pPr>
            <w:r>
              <w:rPr>
                <w:rFonts w:eastAsia="Times New Roman"/>
                <w:color w:val="000000"/>
                <w:sz w:val="20"/>
                <w:szCs w:val="20"/>
              </w:rPr>
              <w:t>25,245 </w:t>
            </w:r>
          </w:p>
        </w:tc>
        <w:tc>
          <w:tcPr>
            <w:tcW w:w="0" w:type="auto"/>
            <w:shd w:val="clear" w:color="auto" w:fill="CCEEFF"/>
            <w:tcMar>
              <w:top w:w="30" w:type="dxa"/>
              <w:left w:w="0" w:type="dxa"/>
              <w:bottom w:w="30" w:type="dxa"/>
              <w:right w:w="20" w:type="dxa"/>
            </w:tcMar>
            <w:vAlign w:val="bottom"/>
            <w:hideMark/>
          </w:tcPr>
          <w:p w14:paraId="37E77290" w14:textId="77777777" w:rsidR="00000000" w:rsidRDefault="00457683">
            <w:pPr>
              <w:spacing w:after="100"/>
              <w:jc w:val="right"/>
              <w:rPr>
                <w:rFonts w:eastAsia="Times New Roman"/>
              </w:rPr>
            </w:pPr>
          </w:p>
        </w:tc>
      </w:tr>
      <w:tr w:rsidR="00000000" w14:paraId="1E331B60" w14:textId="77777777">
        <w:trPr>
          <w:divId w:val="762188028"/>
          <w:jc w:val="center"/>
        </w:trPr>
        <w:tc>
          <w:tcPr>
            <w:tcW w:w="0" w:type="auto"/>
            <w:gridSpan w:val="3"/>
            <w:shd w:val="clear" w:color="auto" w:fill="FFFFFF"/>
            <w:tcMar>
              <w:top w:w="30" w:type="dxa"/>
              <w:left w:w="20" w:type="dxa"/>
              <w:bottom w:w="30" w:type="dxa"/>
              <w:right w:w="20" w:type="dxa"/>
            </w:tcMar>
            <w:vAlign w:val="bottom"/>
            <w:hideMark/>
          </w:tcPr>
          <w:p w14:paraId="622A801A" w14:textId="77777777" w:rsidR="00000000" w:rsidRDefault="00457683">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14:paraId="13814415"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D9CEA"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199B3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638D0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252FEA"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ABE198"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FA9042"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7D208C" w14:textId="77777777" w:rsidR="00000000" w:rsidRDefault="0045768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67C44" w14:textId="77777777" w:rsidR="00000000" w:rsidRDefault="00457683">
            <w:pPr>
              <w:spacing w:after="100"/>
              <w:jc w:val="right"/>
              <w:rPr>
                <w:rFonts w:eastAsia="Times New Roman"/>
              </w:rPr>
            </w:pPr>
            <w:r>
              <w:rPr>
                <w:rFonts w:eastAsia="Times New Roman"/>
                <w:color w:val="000000"/>
                <w:sz w:val="20"/>
                <w:szCs w:val="20"/>
              </w:rPr>
              <w:t>3,963 </w:t>
            </w:r>
          </w:p>
        </w:tc>
        <w:tc>
          <w:tcPr>
            <w:tcW w:w="0" w:type="auto"/>
            <w:shd w:val="clear" w:color="auto" w:fill="FFFFFF"/>
            <w:tcMar>
              <w:top w:w="30" w:type="dxa"/>
              <w:left w:w="0" w:type="dxa"/>
              <w:bottom w:w="30" w:type="dxa"/>
              <w:right w:w="20" w:type="dxa"/>
            </w:tcMar>
            <w:vAlign w:val="bottom"/>
            <w:hideMark/>
          </w:tcPr>
          <w:p w14:paraId="46EA1BA3" w14:textId="77777777" w:rsidR="00000000" w:rsidRDefault="00457683">
            <w:pPr>
              <w:spacing w:after="100"/>
              <w:jc w:val="right"/>
              <w:rPr>
                <w:rFonts w:eastAsia="Times New Roman"/>
              </w:rPr>
            </w:pPr>
          </w:p>
        </w:tc>
      </w:tr>
      <w:tr w:rsidR="00000000" w14:paraId="208EAE02" w14:textId="77777777">
        <w:trPr>
          <w:divId w:val="762188028"/>
          <w:jc w:val="center"/>
        </w:trPr>
        <w:tc>
          <w:tcPr>
            <w:tcW w:w="0" w:type="auto"/>
            <w:gridSpan w:val="3"/>
            <w:shd w:val="clear" w:color="auto" w:fill="CCEEFF"/>
            <w:tcMar>
              <w:top w:w="30" w:type="dxa"/>
              <w:left w:w="20" w:type="dxa"/>
              <w:bottom w:w="30" w:type="dxa"/>
              <w:right w:w="20" w:type="dxa"/>
            </w:tcMar>
            <w:vAlign w:val="bottom"/>
            <w:hideMark/>
          </w:tcPr>
          <w:p w14:paraId="29ADFF94" w14:textId="77777777" w:rsidR="00000000" w:rsidRDefault="00457683">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14:paraId="1332921B"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1BD84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44AD54"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A3652"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C2DA94"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48441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692EE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381F44" w14:textId="77777777" w:rsidR="00000000" w:rsidRDefault="0045768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145004"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4E7AE7" w14:textId="77777777" w:rsidR="00000000" w:rsidRDefault="00457683">
            <w:pPr>
              <w:spacing w:after="100"/>
              <w:jc w:val="right"/>
              <w:rPr>
                <w:rFonts w:eastAsia="Times New Roman"/>
              </w:rPr>
            </w:pPr>
            <w:r>
              <w:rPr>
                <w:rFonts w:eastAsia="Times New Roman"/>
                <w:color w:val="000000"/>
                <w:sz w:val="20"/>
                <w:szCs w:val="20"/>
              </w:rPr>
              <w:t>14,408 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CDB467" w14:textId="77777777" w:rsidR="00000000" w:rsidRDefault="00457683">
            <w:pPr>
              <w:spacing w:after="100"/>
              <w:jc w:val="right"/>
              <w:rPr>
                <w:rFonts w:eastAsia="Times New Roman"/>
              </w:rPr>
            </w:pPr>
          </w:p>
        </w:tc>
      </w:tr>
    </w:tbl>
    <w:p w14:paraId="1CB64D5C" w14:textId="77777777" w:rsidR="00000000" w:rsidRDefault="00457683">
      <w:pPr>
        <w:jc w:val="center"/>
        <w:divId w:val="767847460"/>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14:paraId="6E881BB9" w14:textId="77777777">
        <w:trPr>
          <w:divId w:val="427386164"/>
          <w:jc w:val="center"/>
        </w:trPr>
        <w:tc>
          <w:tcPr>
            <w:tcW w:w="50" w:type="pct"/>
            <w:vAlign w:val="center"/>
            <w:hideMark/>
          </w:tcPr>
          <w:p w14:paraId="18C2729A" w14:textId="77777777" w:rsidR="00000000" w:rsidRDefault="00457683">
            <w:pPr>
              <w:jc w:val="center"/>
              <w:rPr>
                <w:rFonts w:eastAsia="Times New Roman"/>
              </w:rPr>
            </w:pPr>
          </w:p>
        </w:tc>
        <w:tc>
          <w:tcPr>
            <w:tcW w:w="1606" w:type="pct"/>
            <w:vAlign w:val="center"/>
            <w:hideMark/>
          </w:tcPr>
          <w:p w14:paraId="76B34FEA" w14:textId="77777777" w:rsidR="00000000" w:rsidRDefault="00457683">
            <w:pPr>
              <w:spacing w:after="100"/>
              <w:rPr>
                <w:rFonts w:eastAsia="Times New Roman"/>
                <w:sz w:val="20"/>
                <w:szCs w:val="20"/>
              </w:rPr>
            </w:pPr>
          </w:p>
        </w:tc>
        <w:tc>
          <w:tcPr>
            <w:tcW w:w="5" w:type="pct"/>
            <w:vAlign w:val="center"/>
            <w:hideMark/>
          </w:tcPr>
          <w:p w14:paraId="580DB945" w14:textId="77777777" w:rsidR="00000000" w:rsidRDefault="00457683">
            <w:pPr>
              <w:spacing w:after="100"/>
              <w:rPr>
                <w:rFonts w:eastAsia="Times New Roman"/>
                <w:sz w:val="20"/>
                <w:szCs w:val="20"/>
              </w:rPr>
            </w:pPr>
          </w:p>
        </w:tc>
        <w:tc>
          <w:tcPr>
            <w:tcW w:w="50" w:type="pct"/>
            <w:vAlign w:val="center"/>
            <w:hideMark/>
          </w:tcPr>
          <w:p w14:paraId="2189703F" w14:textId="77777777" w:rsidR="00000000" w:rsidRDefault="00457683">
            <w:pPr>
              <w:spacing w:after="100"/>
              <w:rPr>
                <w:rFonts w:eastAsia="Times New Roman"/>
                <w:sz w:val="20"/>
                <w:szCs w:val="20"/>
              </w:rPr>
            </w:pPr>
          </w:p>
        </w:tc>
        <w:tc>
          <w:tcPr>
            <w:tcW w:w="554" w:type="pct"/>
            <w:vAlign w:val="center"/>
            <w:hideMark/>
          </w:tcPr>
          <w:p w14:paraId="30A3F51B" w14:textId="77777777" w:rsidR="00000000" w:rsidRDefault="00457683">
            <w:pPr>
              <w:spacing w:after="100"/>
              <w:rPr>
                <w:rFonts w:eastAsia="Times New Roman"/>
                <w:sz w:val="20"/>
                <w:szCs w:val="20"/>
              </w:rPr>
            </w:pPr>
          </w:p>
        </w:tc>
        <w:tc>
          <w:tcPr>
            <w:tcW w:w="5" w:type="pct"/>
            <w:vAlign w:val="center"/>
            <w:hideMark/>
          </w:tcPr>
          <w:p w14:paraId="1CFEECF2" w14:textId="77777777" w:rsidR="00000000" w:rsidRDefault="00457683">
            <w:pPr>
              <w:spacing w:after="100"/>
              <w:rPr>
                <w:rFonts w:eastAsia="Times New Roman"/>
                <w:sz w:val="20"/>
                <w:szCs w:val="20"/>
              </w:rPr>
            </w:pPr>
          </w:p>
        </w:tc>
        <w:tc>
          <w:tcPr>
            <w:tcW w:w="5" w:type="pct"/>
            <w:vAlign w:val="center"/>
            <w:hideMark/>
          </w:tcPr>
          <w:p w14:paraId="7AD4B51C" w14:textId="77777777" w:rsidR="00000000" w:rsidRDefault="00457683">
            <w:pPr>
              <w:spacing w:after="100"/>
              <w:rPr>
                <w:rFonts w:eastAsia="Times New Roman"/>
                <w:sz w:val="20"/>
                <w:szCs w:val="20"/>
              </w:rPr>
            </w:pPr>
          </w:p>
        </w:tc>
        <w:tc>
          <w:tcPr>
            <w:tcW w:w="30" w:type="pct"/>
            <w:vAlign w:val="center"/>
            <w:hideMark/>
          </w:tcPr>
          <w:p w14:paraId="4D34F206" w14:textId="77777777" w:rsidR="00000000" w:rsidRDefault="00457683">
            <w:pPr>
              <w:spacing w:after="100"/>
              <w:rPr>
                <w:rFonts w:eastAsia="Times New Roman"/>
                <w:sz w:val="20"/>
                <w:szCs w:val="20"/>
              </w:rPr>
            </w:pPr>
          </w:p>
        </w:tc>
        <w:tc>
          <w:tcPr>
            <w:tcW w:w="5" w:type="pct"/>
            <w:vAlign w:val="center"/>
            <w:hideMark/>
          </w:tcPr>
          <w:p w14:paraId="0335BDF4" w14:textId="77777777" w:rsidR="00000000" w:rsidRDefault="00457683">
            <w:pPr>
              <w:spacing w:after="100"/>
              <w:rPr>
                <w:rFonts w:eastAsia="Times New Roman"/>
                <w:sz w:val="20"/>
                <w:szCs w:val="20"/>
              </w:rPr>
            </w:pPr>
          </w:p>
        </w:tc>
        <w:tc>
          <w:tcPr>
            <w:tcW w:w="50" w:type="pct"/>
            <w:vAlign w:val="center"/>
            <w:hideMark/>
          </w:tcPr>
          <w:p w14:paraId="3FC4F117" w14:textId="77777777" w:rsidR="00000000" w:rsidRDefault="00457683">
            <w:pPr>
              <w:spacing w:after="100"/>
              <w:rPr>
                <w:rFonts w:eastAsia="Times New Roman"/>
                <w:sz w:val="20"/>
                <w:szCs w:val="20"/>
              </w:rPr>
            </w:pPr>
          </w:p>
        </w:tc>
        <w:tc>
          <w:tcPr>
            <w:tcW w:w="554" w:type="pct"/>
            <w:vAlign w:val="center"/>
            <w:hideMark/>
          </w:tcPr>
          <w:p w14:paraId="0161C2B9" w14:textId="77777777" w:rsidR="00000000" w:rsidRDefault="00457683">
            <w:pPr>
              <w:spacing w:after="100"/>
              <w:rPr>
                <w:rFonts w:eastAsia="Times New Roman"/>
                <w:sz w:val="20"/>
                <w:szCs w:val="20"/>
              </w:rPr>
            </w:pPr>
          </w:p>
        </w:tc>
        <w:tc>
          <w:tcPr>
            <w:tcW w:w="5" w:type="pct"/>
            <w:vAlign w:val="center"/>
            <w:hideMark/>
          </w:tcPr>
          <w:p w14:paraId="1E77E2A4" w14:textId="77777777" w:rsidR="00000000" w:rsidRDefault="00457683">
            <w:pPr>
              <w:spacing w:after="100"/>
              <w:rPr>
                <w:rFonts w:eastAsia="Times New Roman"/>
                <w:sz w:val="20"/>
                <w:szCs w:val="20"/>
              </w:rPr>
            </w:pPr>
          </w:p>
        </w:tc>
        <w:tc>
          <w:tcPr>
            <w:tcW w:w="5" w:type="pct"/>
            <w:vAlign w:val="center"/>
            <w:hideMark/>
          </w:tcPr>
          <w:p w14:paraId="783E603A" w14:textId="77777777" w:rsidR="00000000" w:rsidRDefault="00457683">
            <w:pPr>
              <w:spacing w:after="100"/>
              <w:rPr>
                <w:rFonts w:eastAsia="Times New Roman"/>
                <w:sz w:val="20"/>
                <w:szCs w:val="20"/>
              </w:rPr>
            </w:pPr>
          </w:p>
        </w:tc>
        <w:tc>
          <w:tcPr>
            <w:tcW w:w="30" w:type="pct"/>
            <w:vAlign w:val="center"/>
            <w:hideMark/>
          </w:tcPr>
          <w:p w14:paraId="0BFE94AF" w14:textId="77777777" w:rsidR="00000000" w:rsidRDefault="00457683">
            <w:pPr>
              <w:spacing w:after="100"/>
              <w:rPr>
                <w:rFonts w:eastAsia="Times New Roman"/>
                <w:sz w:val="20"/>
                <w:szCs w:val="20"/>
              </w:rPr>
            </w:pPr>
          </w:p>
        </w:tc>
        <w:tc>
          <w:tcPr>
            <w:tcW w:w="5" w:type="pct"/>
            <w:vAlign w:val="center"/>
            <w:hideMark/>
          </w:tcPr>
          <w:p w14:paraId="409AC654" w14:textId="77777777" w:rsidR="00000000" w:rsidRDefault="00457683">
            <w:pPr>
              <w:spacing w:after="100"/>
              <w:rPr>
                <w:rFonts w:eastAsia="Times New Roman"/>
                <w:sz w:val="20"/>
                <w:szCs w:val="20"/>
              </w:rPr>
            </w:pPr>
          </w:p>
        </w:tc>
        <w:tc>
          <w:tcPr>
            <w:tcW w:w="50" w:type="pct"/>
            <w:vAlign w:val="center"/>
            <w:hideMark/>
          </w:tcPr>
          <w:p w14:paraId="0CB76CAB" w14:textId="77777777" w:rsidR="00000000" w:rsidRDefault="00457683">
            <w:pPr>
              <w:spacing w:after="100"/>
              <w:rPr>
                <w:rFonts w:eastAsia="Times New Roman"/>
                <w:sz w:val="20"/>
                <w:szCs w:val="20"/>
              </w:rPr>
            </w:pPr>
          </w:p>
        </w:tc>
        <w:tc>
          <w:tcPr>
            <w:tcW w:w="554" w:type="pct"/>
            <w:vAlign w:val="center"/>
            <w:hideMark/>
          </w:tcPr>
          <w:p w14:paraId="73D0A207" w14:textId="77777777" w:rsidR="00000000" w:rsidRDefault="00457683">
            <w:pPr>
              <w:spacing w:after="100"/>
              <w:rPr>
                <w:rFonts w:eastAsia="Times New Roman"/>
                <w:sz w:val="20"/>
                <w:szCs w:val="20"/>
              </w:rPr>
            </w:pPr>
          </w:p>
        </w:tc>
        <w:tc>
          <w:tcPr>
            <w:tcW w:w="5" w:type="pct"/>
            <w:vAlign w:val="center"/>
            <w:hideMark/>
          </w:tcPr>
          <w:p w14:paraId="25E4D271" w14:textId="77777777" w:rsidR="00000000" w:rsidRDefault="00457683">
            <w:pPr>
              <w:spacing w:after="100"/>
              <w:rPr>
                <w:rFonts w:eastAsia="Times New Roman"/>
                <w:sz w:val="20"/>
                <w:szCs w:val="20"/>
              </w:rPr>
            </w:pPr>
          </w:p>
        </w:tc>
        <w:tc>
          <w:tcPr>
            <w:tcW w:w="5" w:type="pct"/>
            <w:vAlign w:val="center"/>
            <w:hideMark/>
          </w:tcPr>
          <w:p w14:paraId="566A021B" w14:textId="77777777" w:rsidR="00000000" w:rsidRDefault="00457683">
            <w:pPr>
              <w:spacing w:after="100"/>
              <w:rPr>
                <w:rFonts w:eastAsia="Times New Roman"/>
                <w:sz w:val="20"/>
                <w:szCs w:val="20"/>
              </w:rPr>
            </w:pPr>
          </w:p>
        </w:tc>
        <w:tc>
          <w:tcPr>
            <w:tcW w:w="30" w:type="pct"/>
            <w:vAlign w:val="center"/>
            <w:hideMark/>
          </w:tcPr>
          <w:p w14:paraId="3BDFA378" w14:textId="77777777" w:rsidR="00000000" w:rsidRDefault="00457683">
            <w:pPr>
              <w:spacing w:after="100"/>
              <w:rPr>
                <w:rFonts w:eastAsia="Times New Roman"/>
                <w:sz w:val="20"/>
                <w:szCs w:val="20"/>
              </w:rPr>
            </w:pPr>
          </w:p>
        </w:tc>
        <w:tc>
          <w:tcPr>
            <w:tcW w:w="5" w:type="pct"/>
            <w:vAlign w:val="center"/>
            <w:hideMark/>
          </w:tcPr>
          <w:p w14:paraId="0D8F0E62" w14:textId="77777777" w:rsidR="00000000" w:rsidRDefault="00457683">
            <w:pPr>
              <w:spacing w:after="100"/>
              <w:rPr>
                <w:rFonts w:eastAsia="Times New Roman"/>
                <w:sz w:val="20"/>
                <w:szCs w:val="20"/>
              </w:rPr>
            </w:pPr>
          </w:p>
        </w:tc>
        <w:tc>
          <w:tcPr>
            <w:tcW w:w="50" w:type="pct"/>
            <w:vAlign w:val="center"/>
            <w:hideMark/>
          </w:tcPr>
          <w:p w14:paraId="44278CA2" w14:textId="77777777" w:rsidR="00000000" w:rsidRDefault="00457683">
            <w:pPr>
              <w:spacing w:after="100"/>
              <w:rPr>
                <w:rFonts w:eastAsia="Times New Roman"/>
                <w:sz w:val="20"/>
                <w:szCs w:val="20"/>
              </w:rPr>
            </w:pPr>
          </w:p>
        </w:tc>
        <w:tc>
          <w:tcPr>
            <w:tcW w:w="683" w:type="pct"/>
            <w:vAlign w:val="center"/>
            <w:hideMark/>
          </w:tcPr>
          <w:p w14:paraId="3C4B042F" w14:textId="77777777" w:rsidR="00000000" w:rsidRDefault="00457683">
            <w:pPr>
              <w:spacing w:after="100"/>
              <w:rPr>
                <w:rFonts w:eastAsia="Times New Roman"/>
                <w:sz w:val="20"/>
                <w:szCs w:val="20"/>
              </w:rPr>
            </w:pPr>
          </w:p>
        </w:tc>
        <w:tc>
          <w:tcPr>
            <w:tcW w:w="5" w:type="pct"/>
            <w:vAlign w:val="center"/>
            <w:hideMark/>
          </w:tcPr>
          <w:p w14:paraId="24EC570B" w14:textId="77777777" w:rsidR="00000000" w:rsidRDefault="00457683">
            <w:pPr>
              <w:spacing w:after="100"/>
              <w:rPr>
                <w:rFonts w:eastAsia="Times New Roman"/>
                <w:sz w:val="20"/>
                <w:szCs w:val="20"/>
              </w:rPr>
            </w:pPr>
          </w:p>
        </w:tc>
        <w:tc>
          <w:tcPr>
            <w:tcW w:w="5" w:type="pct"/>
            <w:vAlign w:val="center"/>
            <w:hideMark/>
          </w:tcPr>
          <w:p w14:paraId="19D3FDEA" w14:textId="77777777" w:rsidR="00000000" w:rsidRDefault="00457683">
            <w:pPr>
              <w:spacing w:after="100"/>
              <w:rPr>
                <w:rFonts w:eastAsia="Times New Roman"/>
                <w:sz w:val="20"/>
                <w:szCs w:val="20"/>
              </w:rPr>
            </w:pPr>
          </w:p>
        </w:tc>
        <w:tc>
          <w:tcPr>
            <w:tcW w:w="30" w:type="pct"/>
            <w:vAlign w:val="center"/>
            <w:hideMark/>
          </w:tcPr>
          <w:p w14:paraId="74C0C755" w14:textId="77777777" w:rsidR="00000000" w:rsidRDefault="00457683">
            <w:pPr>
              <w:spacing w:after="100"/>
              <w:rPr>
                <w:rFonts w:eastAsia="Times New Roman"/>
                <w:sz w:val="20"/>
                <w:szCs w:val="20"/>
              </w:rPr>
            </w:pPr>
          </w:p>
        </w:tc>
        <w:tc>
          <w:tcPr>
            <w:tcW w:w="5" w:type="pct"/>
            <w:vAlign w:val="center"/>
            <w:hideMark/>
          </w:tcPr>
          <w:p w14:paraId="22ABF31A" w14:textId="77777777" w:rsidR="00000000" w:rsidRDefault="00457683">
            <w:pPr>
              <w:spacing w:after="100"/>
              <w:rPr>
                <w:rFonts w:eastAsia="Times New Roman"/>
                <w:sz w:val="20"/>
                <w:szCs w:val="20"/>
              </w:rPr>
            </w:pPr>
          </w:p>
        </w:tc>
        <w:tc>
          <w:tcPr>
            <w:tcW w:w="50" w:type="pct"/>
            <w:vAlign w:val="center"/>
            <w:hideMark/>
          </w:tcPr>
          <w:p w14:paraId="399A0396" w14:textId="77777777" w:rsidR="00000000" w:rsidRDefault="00457683">
            <w:pPr>
              <w:spacing w:after="100"/>
              <w:rPr>
                <w:rFonts w:eastAsia="Times New Roman"/>
                <w:sz w:val="20"/>
                <w:szCs w:val="20"/>
              </w:rPr>
            </w:pPr>
          </w:p>
        </w:tc>
        <w:tc>
          <w:tcPr>
            <w:tcW w:w="555" w:type="pct"/>
            <w:vAlign w:val="center"/>
            <w:hideMark/>
          </w:tcPr>
          <w:p w14:paraId="648874D8" w14:textId="77777777" w:rsidR="00000000" w:rsidRDefault="00457683">
            <w:pPr>
              <w:spacing w:after="100"/>
              <w:rPr>
                <w:rFonts w:eastAsia="Times New Roman"/>
                <w:sz w:val="20"/>
                <w:szCs w:val="20"/>
              </w:rPr>
            </w:pPr>
          </w:p>
        </w:tc>
        <w:tc>
          <w:tcPr>
            <w:tcW w:w="5" w:type="pct"/>
            <w:vAlign w:val="center"/>
            <w:hideMark/>
          </w:tcPr>
          <w:p w14:paraId="61F77D20" w14:textId="77777777" w:rsidR="00000000" w:rsidRDefault="00457683">
            <w:pPr>
              <w:spacing w:after="100"/>
              <w:rPr>
                <w:rFonts w:eastAsia="Times New Roman"/>
                <w:sz w:val="20"/>
                <w:szCs w:val="20"/>
              </w:rPr>
            </w:pPr>
          </w:p>
        </w:tc>
      </w:tr>
      <w:tr w:rsidR="00000000" w14:paraId="11FDCFC3" w14:textId="77777777">
        <w:trPr>
          <w:divId w:val="427386164"/>
          <w:jc w:val="center"/>
        </w:trPr>
        <w:tc>
          <w:tcPr>
            <w:tcW w:w="0" w:type="auto"/>
            <w:gridSpan w:val="3"/>
            <w:tcMar>
              <w:top w:w="0" w:type="dxa"/>
              <w:left w:w="20" w:type="dxa"/>
              <w:bottom w:w="0" w:type="dxa"/>
              <w:right w:w="20" w:type="dxa"/>
            </w:tcMar>
            <w:vAlign w:val="center"/>
            <w:hideMark/>
          </w:tcPr>
          <w:p w14:paraId="769C8602" w14:textId="77777777" w:rsidR="00000000" w:rsidRDefault="0045768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6DCDFA07" w14:textId="77777777" w:rsidR="00000000" w:rsidRDefault="00457683">
            <w:pPr>
              <w:spacing w:after="100"/>
              <w:jc w:val="center"/>
              <w:rPr>
                <w:rFonts w:eastAsia="Times New Roman"/>
              </w:rPr>
            </w:pPr>
            <w:r>
              <w:rPr>
                <w:rFonts w:eastAsia="Times New Roman"/>
                <w:color w:val="000000"/>
                <w:sz w:val="20"/>
                <w:szCs w:val="20"/>
              </w:rPr>
              <w:t>Three Months Ended July 3, 2021</w:t>
            </w:r>
          </w:p>
        </w:tc>
      </w:tr>
      <w:tr w:rsidR="00000000" w14:paraId="27B013A9" w14:textId="77777777">
        <w:trPr>
          <w:divId w:val="427386164"/>
          <w:jc w:val="center"/>
        </w:trPr>
        <w:tc>
          <w:tcPr>
            <w:tcW w:w="0" w:type="auto"/>
            <w:gridSpan w:val="3"/>
            <w:tcMar>
              <w:top w:w="30" w:type="dxa"/>
              <w:left w:w="20" w:type="dxa"/>
              <w:bottom w:w="30" w:type="dxa"/>
              <w:right w:w="20" w:type="dxa"/>
            </w:tcMar>
            <w:vAlign w:val="bottom"/>
            <w:hideMark/>
          </w:tcPr>
          <w:p w14:paraId="511830FF"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81C9994" w14:textId="77777777" w:rsidR="00000000" w:rsidRDefault="00457683">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14:paraId="6C3C8EAA"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3A1008" w14:textId="77777777" w:rsidR="00000000" w:rsidRDefault="00457683">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14:paraId="508601E9"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041CEA" w14:textId="77777777" w:rsidR="00000000" w:rsidRDefault="00457683">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14:paraId="78D60B9B"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8827E7" w14:textId="77777777" w:rsidR="00000000" w:rsidRDefault="00457683">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14:paraId="706FA6A7"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59376D" w14:textId="77777777" w:rsidR="00000000" w:rsidRDefault="00457683">
            <w:pPr>
              <w:spacing w:after="100"/>
              <w:jc w:val="center"/>
              <w:rPr>
                <w:rFonts w:eastAsia="Times New Roman"/>
              </w:rPr>
            </w:pPr>
            <w:r>
              <w:rPr>
                <w:rFonts w:eastAsia="Times New Roman"/>
                <w:color w:val="000000"/>
                <w:sz w:val="20"/>
                <w:szCs w:val="20"/>
              </w:rPr>
              <w:t>Total</w:t>
            </w:r>
          </w:p>
        </w:tc>
      </w:tr>
      <w:tr w:rsidR="00000000" w14:paraId="1EE8FDF7" w14:textId="77777777">
        <w:trPr>
          <w:divId w:val="427386164"/>
          <w:jc w:val="center"/>
        </w:trPr>
        <w:tc>
          <w:tcPr>
            <w:tcW w:w="0" w:type="auto"/>
            <w:gridSpan w:val="3"/>
            <w:shd w:val="clear" w:color="auto" w:fill="CCEEFF"/>
            <w:tcMar>
              <w:top w:w="30" w:type="dxa"/>
              <w:left w:w="20" w:type="dxa"/>
              <w:bottom w:w="30" w:type="dxa"/>
              <w:right w:w="20" w:type="dxa"/>
            </w:tcMar>
            <w:vAlign w:val="bottom"/>
            <w:hideMark/>
          </w:tcPr>
          <w:p w14:paraId="28EF03AD" w14:textId="77777777" w:rsidR="00000000" w:rsidRDefault="00457683">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6CD00C"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765226" w14:textId="77777777" w:rsidR="00000000" w:rsidRDefault="00457683">
            <w:pPr>
              <w:spacing w:after="100"/>
              <w:jc w:val="right"/>
              <w:rPr>
                <w:rFonts w:eastAsia="Times New Roman"/>
              </w:rPr>
            </w:pPr>
            <w:r>
              <w:rPr>
                <w:rFonts w:eastAsia="Times New Roman"/>
                <w:color w:val="000000"/>
                <w:sz w:val="20"/>
                <w:szCs w:val="20"/>
              </w:rPr>
              <w:t>361,377 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3A43F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E0B22"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0DFE3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DEDFF7" w14:textId="77777777" w:rsidR="00000000" w:rsidRDefault="00457683">
            <w:pPr>
              <w:spacing w:after="100"/>
              <w:jc w:val="right"/>
              <w:rPr>
                <w:rFonts w:eastAsia="Times New Roman"/>
              </w:rPr>
            </w:pPr>
            <w:r>
              <w:rPr>
                <w:rFonts w:eastAsia="Times New Roman"/>
                <w:color w:val="000000"/>
                <w:sz w:val="20"/>
                <w:szCs w:val="20"/>
              </w:rPr>
              <w:t>26,855 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43125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2BCEA"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B630C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7A1EFB" w14:textId="77777777" w:rsidR="00000000" w:rsidRDefault="00457683">
            <w:pPr>
              <w:spacing w:after="100"/>
              <w:jc w:val="right"/>
              <w:rPr>
                <w:rFonts w:eastAsia="Times New Roman"/>
              </w:rPr>
            </w:pPr>
            <w:r>
              <w:rPr>
                <w:rFonts w:eastAsia="Times New Roman"/>
                <w:color w:val="000000"/>
                <w:sz w:val="20"/>
                <w:szCs w:val="20"/>
              </w:rPr>
              <w:t>61,520 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03511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B756A"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E43FF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76EC7B" w14:textId="77777777" w:rsidR="00000000" w:rsidRDefault="00457683">
            <w:pPr>
              <w:spacing w:after="100"/>
              <w:jc w:val="right"/>
              <w:rPr>
                <w:rFonts w:eastAsia="Times New Roman"/>
              </w:rPr>
            </w:pPr>
            <w:r>
              <w:rPr>
                <w:rFonts w:eastAsia="Times New Roman"/>
                <w:color w:val="000000"/>
                <w:sz w:val="20"/>
                <w:szCs w:val="20"/>
              </w:rPr>
              <w:t>8,454 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5AE70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CCD4E"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3D0F2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7B9266" w14:textId="77777777" w:rsidR="00000000" w:rsidRDefault="00457683">
            <w:pPr>
              <w:spacing w:after="100"/>
              <w:jc w:val="right"/>
              <w:rPr>
                <w:rFonts w:eastAsia="Times New Roman"/>
              </w:rPr>
            </w:pPr>
            <w:r>
              <w:rPr>
                <w:rFonts w:eastAsia="Times New Roman"/>
                <w:color w:val="000000"/>
                <w:sz w:val="20"/>
                <w:szCs w:val="20"/>
              </w:rPr>
              <w:t>458,206 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AC5295" w14:textId="77777777" w:rsidR="00000000" w:rsidRDefault="00457683">
            <w:pPr>
              <w:spacing w:after="100"/>
              <w:jc w:val="right"/>
              <w:rPr>
                <w:rFonts w:eastAsia="Times New Roman"/>
              </w:rPr>
            </w:pPr>
          </w:p>
        </w:tc>
      </w:tr>
      <w:tr w:rsidR="00000000" w14:paraId="78FCB95E" w14:textId="77777777">
        <w:trPr>
          <w:divId w:val="427386164"/>
          <w:jc w:val="center"/>
        </w:trPr>
        <w:tc>
          <w:tcPr>
            <w:tcW w:w="0" w:type="auto"/>
            <w:gridSpan w:val="3"/>
            <w:shd w:val="clear" w:color="auto" w:fill="FFFFFF"/>
            <w:tcMar>
              <w:top w:w="30" w:type="dxa"/>
              <w:left w:w="20" w:type="dxa"/>
              <w:bottom w:w="30" w:type="dxa"/>
              <w:right w:w="20" w:type="dxa"/>
            </w:tcMar>
            <w:vAlign w:val="bottom"/>
            <w:hideMark/>
          </w:tcPr>
          <w:p w14:paraId="6B63AC6B" w14:textId="77777777" w:rsidR="00000000" w:rsidRDefault="00457683">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14:paraId="69DA6DD8" w14:textId="77777777" w:rsidR="00000000" w:rsidRDefault="00457683">
            <w:pPr>
              <w:spacing w:after="100"/>
              <w:jc w:val="right"/>
              <w:rPr>
                <w:rFonts w:eastAsia="Times New Roman"/>
              </w:rPr>
            </w:pPr>
            <w:r>
              <w:rPr>
                <w:rFonts w:eastAsia="Times New Roman"/>
                <w:color w:val="000000"/>
                <w:sz w:val="20"/>
                <w:szCs w:val="20"/>
              </w:rPr>
              <w:t>78,780 </w:t>
            </w:r>
          </w:p>
        </w:tc>
        <w:tc>
          <w:tcPr>
            <w:tcW w:w="0" w:type="auto"/>
            <w:shd w:val="clear" w:color="auto" w:fill="FFFFFF"/>
            <w:tcMar>
              <w:top w:w="30" w:type="dxa"/>
              <w:left w:w="0" w:type="dxa"/>
              <w:bottom w:w="30" w:type="dxa"/>
              <w:right w:w="20" w:type="dxa"/>
            </w:tcMar>
            <w:vAlign w:val="bottom"/>
            <w:hideMark/>
          </w:tcPr>
          <w:p w14:paraId="7BB4E3BD"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1B58E"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EEF802" w14:textId="77777777" w:rsidR="00000000" w:rsidRDefault="00457683">
            <w:pPr>
              <w:spacing w:after="100"/>
              <w:jc w:val="right"/>
              <w:rPr>
                <w:rFonts w:eastAsia="Times New Roman"/>
              </w:rPr>
            </w:pPr>
            <w:r>
              <w:rPr>
                <w:rFonts w:eastAsia="Times New Roman"/>
                <w:color w:val="000000"/>
                <w:sz w:val="20"/>
                <w:szCs w:val="20"/>
              </w:rPr>
              <w:t>16,745 </w:t>
            </w:r>
          </w:p>
        </w:tc>
        <w:tc>
          <w:tcPr>
            <w:tcW w:w="0" w:type="auto"/>
            <w:shd w:val="clear" w:color="auto" w:fill="FFFFFF"/>
            <w:tcMar>
              <w:top w:w="30" w:type="dxa"/>
              <w:left w:w="0" w:type="dxa"/>
              <w:bottom w:w="30" w:type="dxa"/>
              <w:right w:w="20" w:type="dxa"/>
            </w:tcMar>
            <w:vAlign w:val="bottom"/>
            <w:hideMark/>
          </w:tcPr>
          <w:p w14:paraId="67AD1C0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8EDF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6E0A21"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2874EF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CE4F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18E161" w14:textId="77777777" w:rsidR="00000000" w:rsidRDefault="00457683">
            <w:pPr>
              <w:spacing w:after="100"/>
              <w:jc w:val="right"/>
              <w:rPr>
                <w:rFonts w:eastAsia="Times New Roman"/>
              </w:rPr>
            </w:pPr>
            <w:r>
              <w:rPr>
                <w:rFonts w:eastAsia="Times New Roman"/>
                <w:color w:val="000000"/>
                <w:sz w:val="20"/>
                <w:szCs w:val="20"/>
              </w:rPr>
              <w:t>(</w:t>
            </w:r>
            <w:r>
              <w:rPr>
                <w:rFonts w:eastAsia="Times New Roman"/>
                <w:color w:val="000000"/>
                <w:sz w:val="20"/>
                <w:szCs w:val="20"/>
              </w:rPr>
              <w:t>4,242)</w:t>
            </w:r>
          </w:p>
        </w:tc>
        <w:tc>
          <w:tcPr>
            <w:tcW w:w="0" w:type="auto"/>
            <w:shd w:val="clear" w:color="auto" w:fill="FFFFFF"/>
            <w:tcMar>
              <w:top w:w="30" w:type="dxa"/>
              <w:left w:w="0" w:type="dxa"/>
              <w:bottom w:w="30" w:type="dxa"/>
              <w:right w:w="20" w:type="dxa"/>
            </w:tcMar>
            <w:vAlign w:val="bottom"/>
            <w:hideMark/>
          </w:tcPr>
          <w:p w14:paraId="778AED3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AA8C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E8A4E4" w14:textId="77777777" w:rsidR="00000000" w:rsidRDefault="00457683">
            <w:pPr>
              <w:spacing w:after="100"/>
              <w:jc w:val="right"/>
              <w:rPr>
                <w:rFonts w:eastAsia="Times New Roman"/>
              </w:rPr>
            </w:pPr>
            <w:r>
              <w:rPr>
                <w:rFonts w:eastAsia="Times New Roman"/>
                <w:color w:val="000000"/>
                <w:sz w:val="20"/>
                <w:szCs w:val="20"/>
              </w:rPr>
              <w:t>91,283 </w:t>
            </w:r>
          </w:p>
        </w:tc>
        <w:tc>
          <w:tcPr>
            <w:tcW w:w="0" w:type="auto"/>
            <w:shd w:val="clear" w:color="auto" w:fill="FFFFFF"/>
            <w:tcMar>
              <w:top w:w="30" w:type="dxa"/>
              <w:left w:w="0" w:type="dxa"/>
              <w:bottom w:w="30" w:type="dxa"/>
              <w:right w:w="20" w:type="dxa"/>
            </w:tcMar>
            <w:vAlign w:val="bottom"/>
            <w:hideMark/>
          </w:tcPr>
          <w:p w14:paraId="7E0AA22E" w14:textId="77777777" w:rsidR="00000000" w:rsidRDefault="00457683">
            <w:pPr>
              <w:spacing w:after="100"/>
              <w:jc w:val="right"/>
              <w:rPr>
                <w:rFonts w:eastAsia="Times New Roman"/>
              </w:rPr>
            </w:pPr>
          </w:p>
        </w:tc>
      </w:tr>
      <w:tr w:rsidR="00000000" w14:paraId="6B849311" w14:textId="77777777">
        <w:trPr>
          <w:divId w:val="427386164"/>
          <w:jc w:val="center"/>
        </w:trPr>
        <w:tc>
          <w:tcPr>
            <w:tcW w:w="0" w:type="auto"/>
            <w:gridSpan w:val="3"/>
            <w:shd w:val="clear" w:color="auto" w:fill="CCEEFF"/>
            <w:tcMar>
              <w:top w:w="30" w:type="dxa"/>
              <w:left w:w="155" w:type="dxa"/>
              <w:bottom w:w="30" w:type="dxa"/>
              <w:right w:w="20" w:type="dxa"/>
            </w:tcMar>
            <w:vAlign w:val="bottom"/>
            <w:hideMark/>
          </w:tcPr>
          <w:p w14:paraId="12603254" w14:textId="77777777" w:rsidR="00000000" w:rsidRDefault="00457683">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7778A4" w14:textId="77777777" w:rsidR="00000000" w:rsidRDefault="00457683">
            <w:pPr>
              <w:spacing w:after="100"/>
              <w:jc w:val="right"/>
              <w:rPr>
                <w:rFonts w:eastAsia="Times New Roman"/>
              </w:rPr>
            </w:pPr>
            <w:r>
              <w:rPr>
                <w:rFonts w:eastAsia="Times New Roman"/>
                <w:color w:val="000000"/>
                <w:sz w:val="20"/>
                <w:szCs w:val="20"/>
              </w:rPr>
              <w:t>440,157 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5BE0E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D0CA86"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F65C35" w14:textId="77777777" w:rsidR="00000000" w:rsidRDefault="00457683">
            <w:pPr>
              <w:spacing w:after="100"/>
              <w:jc w:val="right"/>
              <w:rPr>
                <w:rFonts w:eastAsia="Times New Roman"/>
              </w:rPr>
            </w:pPr>
            <w:r>
              <w:rPr>
                <w:rFonts w:eastAsia="Times New Roman"/>
                <w:color w:val="000000"/>
                <w:sz w:val="20"/>
                <w:szCs w:val="20"/>
              </w:rPr>
              <w:t>43,600 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3C3BD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F7D3E"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0495D4" w14:textId="77777777" w:rsidR="00000000" w:rsidRDefault="00457683">
            <w:pPr>
              <w:spacing w:after="100"/>
              <w:jc w:val="right"/>
              <w:rPr>
                <w:rFonts w:eastAsia="Times New Roman"/>
              </w:rPr>
            </w:pPr>
            <w:r>
              <w:rPr>
                <w:rFonts w:eastAsia="Times New Roman"/>
                <w:color w:val="000000"/>
                <w:sz w:val="20"/>
                <w:szCs w:val="20"/>
              </w:rPr>
              <w:t>61,520 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F4CBD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CF18A"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0B0D54" w14:textId="77777777" w:rsidR="00000000" w:rsidRDefault="00457683">
            <w:pPr>
              <w:spacing w:after="100"/>
              <w:jc w:val="right"/>
              <w:rPr>
                <w:rFonts w:eastAsia="Times New Roman"/>
              </w:rPr>
            </w:pPr>
            <w:r>
              <w:rPr>
                <w:rFonts w:eastAsia="Times New Roman"/>
                <w:color w:val="000000"/>
                <w:sz w:val="20"/>
                <w:szCs w:val="20"/>
              </w:rPr>
              <w:t>4,212 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0B335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BCA888"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9A37C7" w14:textId="77777777" w:rsidR="00000000" w:rsidRDefault="00457683">
            <w:pPr>
              <w:spacing w:after="100"/>
              <w:jc w:val="right"/>
              <w:rPr>
                <w:rFonts w:eastAsia="Times New Roman"/>
              </w:rPr>
            </w:pPr>
            <w:r>
              <w:rPr>
                <w:rFonts w:eastAsia="Times New Roman"/>
                <w:color w:val="000000"/>
                <w:sz w:val="20"/>
                <w:szCs w:val="20"/>
              </w:rPr>
              <w:t>549,489 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5ACD59" w14:textId="77777777" w:rsidR="00000000" w:rsidRDefault="00457683">
            <w:pPr>
              <w:spacing w:after="100"/>
              <w:jc w:val="right"/>
              <w:rPr>
                <w:rFonts w:eastAsia="Times New Roman"/>
              </w:rPr>
            </w:pPr>
          </w:p>
        </w:tc>
      </w:tr>
      <w:tr w:rsidR="00000000" w14:paraId="13D46A21" w14:textId="77777777">
        <w:trPr>
          <w:divId w:val="427386164"/>
          <w:jc w:val="center"/>
        </w:trPr>
        <w:tc>
          <w:tcPr>
            <w:tcW w:w="0" w:type="auto"/>
            <w:gridSpan w:val="3"/>
            <w:shd w:val="clear" w:color="auto" w:fill="FFFFFF"/>
            <w:tcMar>
              <w:top w:w="30" w:type="dxa"/>
              <w:left w:w="20" w:type="dxa"/>
              <w:bottom w:w="30" w:type="dxa"/>
              <w:right w:w="20" w:type="dxa"/>
            </w:tcMar>
            <w:vAlign w:val="bottom"/>
            <w:hideMark/>
          </w:tcPr>
          <w:p w14:paraId="580AD4CE" w14:textId="77777777" w:rsidR="00000000" w:rsidRDefault="00457683">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14:paraId="3292D6C0" w14:textId="77777777" w:rsidR="00000000" w:rsidRDefault="00457683">
            <w:pPr>
              <w:spacing w:after="100"/>
              <w:jc w:val="right"/>
              <w:rPr>
                <w:rFonts w:eastAsia="Times New Roman"/>
              </w:rPr>
            </w:pPr>
            <w:r>
              <w:rPr>
                <w:rFonts w:eastAsia="Times New Roman"/>
                <w:color w:val="000000"/>
                <w:sz w:val="20"/>
                <w:szCs w:val="20"/>
              </w:rPr>
              <w:t>98,539 </w:t>
            </w:r>
          </w:p>
        </w:tc>
        <w:tc>
          <w:tcPr>
            <w:tcW w:w="0" w:type="auto"/>
            <w:shd w:val="clear" w:color="auto" w:fill="FFFFFF"/>
            <w:tcMar>
              <w:top w:w="30" w:type="dxa"/>
              <w:left w:w="0" w:type="dxa"/>
              <w:bottom w:w="30" w:type="dxa"/>
              <w:right w:w="20" w:type="dxa"/>
            </w:tcMar>
            <w:vAlign w:val="bottom"/>
            <w:hideMark/>
          </w:tcPr>
          <w:p w14:paraId="46455D8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15BA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C6198C" w14:textId="77777777" w:rsidR="00000000" w:rsidRDefault="00457683">
            <w:pPr>
              <w:spacing w:after="100"/>
              <w:jc w:val="right"/>
              <w:rPr>
                <w:rFonts w:eastAsia="Times New Roman"/>
              </w:rPr>
            </w:pPr>
            <w:r>
              <w:rPr>
                <w:rFonts w:eastAsia="Times New Roman"/>
                <w:color w:val="000000"/>
                <w:sz w:val="20"/>
                <w:szCs w:val="20"/>
              </w:rPr>
              <w:t>12,910 </w:t>
            </w:r>
          </w:p>
        </w:tc>
        <w:tc>
          <w:tcPr>
            <w:tcW w:w="0" w:type="auto"/>
            <w:shd w:val="clear" w:color="auto" w:fill="FFFFFF"/>
            <w:tcMar>
              <w:top w:w="30" w:type="dxa"/>
              <w:left w:w="0" w:type="dxa"/>
              <w:bottom w:w="30" w:type="dxa"/>
              <w:right w:w="20" w:type="dxa"/>
            </w:tcMar>
            <w:vAlign w:val="bottom"/>
            <w:hideMark/>
          </w:tcPr>
          <w:p w14:paraId="1ACEB75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CA09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8A3AE5" w14:textId="77777777" w:rsidR="00000000" w:rsidRDefault="00457683">
            <w:pPr>
              <w:spacing w:after="100"/>
              <w:jc w:val="right"/>
              <w:rPr>
                <w:rFonts w:eastAsia="Times New Roman"/>
              </w:rPr>
            </w:pPr>
            <w:r>
              <w:rPr>
                <w:rFonts w:eastAsia="Times New Roman"/>
                <w:color w:val="000000"/>
                <w:sz w:val="20"/>
                <w:szCs w:val="20"/>
              </w:rPr>
              <w:t>53,683 </w:t>
            </w:r>
          </w:p>
        </w:tc>
        <w:tc>
          <w:tcPr>
            <w:tcW w:w="0" w:type="auto"/>
            <w:shd w:val="clear" w:color="auto" w:fill="FFFFFF"/>
            <w:tcMar>
              <w:top w:w="30" w:type="dxa"/>
              <w:left w:w="0" w:type="dxa"/>
              <w:bottom w:w="30" w:type="dxa"/>
              <w:right w:w="20" w:type="dxa"/>
            </w:tcMar>
            <w:vAlign w:val="bottom"/>
            <w:hideMark/>
          </w:tcPr>
          <w:p w14:paraId="5D021BD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F2C6DF"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42297" w14:textId="77777777" w:rsidR="00000000" w:rsidRDefault="00457683">
            <w:pPr>
              <w:spacing w:after="100"/>
              <w:jc w:val="right"/>
              <w:rPr>
                <w:rFonts w:eastAsia="Times New Roman"/>
              </w:rPr>
            </w:pPr>
            <w:r>
              <w:rPr>
                <w:rFonts w:eastAsia="Times New Roman"/>
                <w:color w:val="000000"/>
                <w:sz w:val="20"/>
                <w:szCs w:val="20"/>
              </w:rPr>
              <w:t>1,896 </w:t>
            </w:r>
          </w:p>
        </w:tc>
        <w:tc>
          <w:tcPr>
            <w:tcW w:w="0" w:type="auto"/>
            <w:shd w:val="clear" w:color="auto" w:fill="FFFFFF"/>
            <w:tcMar>
              <w:top w:w="30" w:type="dxa"/>
              <w:left w:w="0" w:type="dxa"/>
              <w:bottom w:w="30" w:type="dxa"/>
              <w:right w:w="20" w:type="dxa"/>
            </w:tcMar>
            <w:vAlign w:val="bottom"/>
            <w:hideMark/>
          </w:tcPr>
          <w:p w14:paraId="5F6FE2E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61A9C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BA8DDB" w14:textId="77777777" w:rsidR="00000000" w:rsidRDefault="00457683">
            <w:pPr>
              <w:spacing w:after="100"/>
              <w:jc w:val="right"/>
              <w:rPr>
                <w:rFonts w:eastAsia="Times New Roman"/>
              </w:rPr>
            </w:pPr>
            <w:r>
              <w:rPr>
                <w:rFonts w:eastAsia="Times New Roman"/>
                <w:color w:val="000000"/>
                <w:sz w:val="20"/>
                <w:szCs w:val="20"/>
              </w:rPr>
              <w:t>167,028 </w:t>
            </w:r>
          </w:p>
        </w:tc>
        <w:tc>
          <w:tcPr>
            <w:tcW w:w="0" w:type="auto"/>
            <w:shd w:val="clear" w:color="auto" w:fill="FFFFFF"/>
            <w:tcMar>
              <w:top w:w="30" w:type="dxa"/>
              <w:left w:w="0" w:type="dxa"/>
              <w:bottom w:w="30" w:type="dxa"/>
              <w:right w:w="20" w:type="dxa"/>
            </w:tcMar>
            <w:vAlign w:val="bottom"/>
            <w:hideMark/>
          </w:tcPr>
          <w:p w14:paraId="2AE0F99B" w14:textId="77777777" w:rsidR="00000000" w:rsidRDefault="00457683">
            <w:pPr>
              <w:spacing w:after="100"/>
              <w:jc w:val="right"/>
              <w:rPr>
                <w:rFonts w:eastAsia="Times New Roman"/>
              </w:rPr>
            </w:pPr>
          </w:p>
        </w:tc>
      </w:tr>
      <w:tr w:rsidR="00000000" w14:paraId="1A7BDF7F" w14:textId="77777777">
        <w:trPr>
          <w:divId w:val="427386164"/>
          <w:jc w:val="center"/>
        </w:trPr>
        <w:tc>
          <w:tcPr>
            <w:tcW w:w="0" w:type="auto"/>
            <w:gridSpan w:val="3"/>
            <w:shd w:val="clear" w:color="auto" w:fill="CCEEFF"/>
            <w:tcMar>
              <w:top w:w="30" w:type="dxa"/>
              <w:left w:w="20" w:type="dxa"/>
              <w:bottom w:w="30" w:type="dxa"/>
              <w:right w:w="20" w:type="dxa"/>
            </w:tcMar>
            <w:vAlign w:val="bottom"/>
            <w:hideMark/>
          </w:tcPr>
          <w:p w14:paraId="56F83E04" w14:textId="77777777" w:rsidR="00000000" w:rsidRDefault="00457683">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14:paraId="0C700AFB" w14:textId="77777777" w:rsidR="00000000" w:rsidRDefault="00457683">
            <w:pPr>
              <w:spacing w:after="100"/>
              <w:jc w:val="right"/>
              <w:rPr>
                <w:rFonts w:eastAsia="Times New Roman"/>
              </w:rPr>
            </w:pPr>
            <w:r>
              <w:rPr>
                <w:rFonts w:eastAsia="Times New Roman"/>
                <w:color w:val="000000"/>
                <w:sz w:val="20"/>
                <w:szCs w:val="20"/>
              </w:rPr>
              <w:t>62,448 </w:t>
            </w:r>
          </w:p>
        </w:tc>
        <w:tc>
          <w:tcPr>
            <w:tcW w:w="0" w:type="auto"/>
            <w:shd w:val="clear" w:color="auto" w:fill="CCEEFF"/>
            <w:tcMar>
              <w:top w:w="30" w:type="dxa"/>
              <w:left w:w="0" w:type="dxa"/>
              <w:bottom w:w="30" w:type="dxa"/>
              <w:right w:w="20" w:type="dxa"/>
            </w:tcMar>
            <w:vAlign w:val="bottom"/>
            <w:hideMark/>
          </w:tcPr>
          <w:p w14:paraId="4161E56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A45F5"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4AA1EC" w14:textId="77777777" w:rsidR="00000000" w:rsidRDefault="00457683">
            <w:pPr>
              <w:spacing w:after="100"/>
              <w:jc w:val="right"/>
              <w:rPr>
                <w:rFonts w:eastAsia="Times New Roman"/>
              </w:rPr>
            </w:pPr>
            <w:r>
              <w:rPr>
                <w:rFonts w:eastAsia="Times New Roman"/>
                <w:color w:val="000000"/>
                <w:sz w:val="20"/>
                <w:szCs w:val="20"/>
              </w:rPr>
              <w:t>6,470 </w:t>
            </w:r>
          </w:p>
        </w:tc>
        <w:tc>
          <w:tcPr>
            <w:tcW w:w="0" w:type="auto"/>
            <w:shd w:val="clear" w:color="auto" w:fill="CCEEFF"/>
            <w:tcMar>
              <w:top w:w="30" w:type="dxa"/>
              <w:left w:w="0" w:type="dxa"/>
              <w:bottom w:w="30" w:type="dxa"/>
              <w:right w:w="20" w:type="dxa"/>
            </w:tcMar>
            <w:vAlign w:val="bottom"/>
            <w:hideMark/>
          </w:tcPr>
          <w:p w14:paraId="48328D0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8815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67750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012F6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4ACE1"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E9167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10C93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372C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583B67" w14:textId="77777777" w:rsidR="00000000" w:rsidRDefault="00457683">
            <w:pPr>
              <w:spacing w:after="100"/>
              <w:jc w:val="right"/>
              <w:rPr>
                <w:rFonts w:eastAsia="Times New Roman"/>
              </w:rPr>
            </w:pPr>
            <w:r>
              <w:rPr>
                <w:rFonts w:eastAsia="Times New Roman"/>
                <w:color w:val="000000"/>
                <w:sz w:val="20"/>
                <w:szCs w:val="20"/>
              </w:rPr>
              <w:t>68,918 </w:t>
            </w:r>
          </w:p>
        </w:tc>
        <w:tc>
          <w:tcPr>
            <w:tcW w:w="0" w:type="auto"/>
            <w:shd w:val="clear" w:color="auto" w:fill="CCEEFF"/>
            <w:tcMar>
              <w:top w:w="30" w:type="dxa"/>
              <w:left w:w="0" w:type="dxa"/>
              <w:bottom w:w="30" w:type="dxa"/>
              <w:right w:w="20" w:type="dxa"/>
            </w:tcMar>
            <w:vAlign w:val="bottom"/>
            <w:hideMark/>
          </w:tcPr>
          <w:p w14:paraId="06EBADEC" w14:textId="77777777" w:rsidR="00000000" w:rsidRDefault="00457683">
            <w:pPr>
              <w:spacing w:after="100"/>
              <w:jc w:val="right"/>
              <w:rPr>
                <w:rFonts w:eastAsia="Times New Roman"/>
              </w:rPr>
            </w:pPr>
          </w:p>
        </w:tc>
      </w:tr>
      <w:tr w:rsidR="00000000" w14:paraId="6953EBAE" w14:textId="77777777">
        <w:trPr>
          <w:divId w:val="427386164"/>
          <w:jc w:val="center"/>
        </w:trPr>
        <w:tc>
          <w:tcPr>
            <w:tcW w:w="0" w:type="auto"/>
            <w:gridSpan w:val="3"/>
            <w:shd w:val="clear" w:color="auto" w:fill="FFFFFF"/>
            <w:tcMar>
              <w:top w:w="30" w:type="dxa"/>
              <w:left w:w="155" w:type="dxa"/>
              <w:bottom w:w="30" w:type="dxa"/>
              <w:right w:w="20" w:type="dxa"/>
            </w:tcMar>
            <w:vAlign w:val="bottom"/>
            <w:hideMark/>
          </w:tcPr>
          <w:p w14:paraId="1D39DDC9" w14:textId="77777777" w:rsidR="00000000" w:rsidRDefault="00457683">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FE28E8" w14:textId="77777777" w:rsidR="00000000" w:rsidRDefault="00457683">
            <w:pPr>
              <w:spacing w:after="100"/>
              <w:jc w:val="right"/>
              <w:rPr>
                <w:rFonts w:eastAsia="Times New Roman"/>
              </w:rPr>
            </w:pPr>
            <w:r>
              <w:rPr>
                <w:rFonts w:eastAsia="Times New Roman"/>
                <w:color w:val="000000"/>
                <w:sz w:val="20"/>
                <w:szCs w:val="20"/>
              </w:rPr>
              <w:t>160,987 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7431A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1F104"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A81160" w14:textId="77777777" w:rsidR="00000000" w:rsidRDefault="00457683">
            <w:pPr>
              <w:spacing w:after="100"/>
              <w:jc w:val="right"/>
              <w:rPr>
                <w:rFonts w:eastAsia="Times New Roman"/>
              </w:rPr>
            </w:pPr>
            <w:r>
              <w:rPr>
                <w:rFonts w:eastAsia="Times New Roman"/>
                <w:color w:val="000000"/>
                <w:sz w:val="20"/>
                <w:szCs w:val="20"/>
              </w:rPr>
              <w:t>19,380 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AF716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F75D6"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78434B" w14:textId="77777777" w:rsidR="00000000" w:rsidRDefault="00457683">
            <w:pPr>
              <w:spacing w:after="100"/>
              <w:jc w:val="right"/>
              <w:rPr>
                <w:rFonts w:eastAsia="Times New Roman"/>
              </w:rPr>
            </w:pPr>
            <w:r>
              <w:rPr>
                <w:rFonts w:eastAsia="Times New Roman"/>
                <w:color w:val="000000"/>
                <w:sz w:val="20"/>
                <w:szCs w:val="20"/>
              </w:rPr>
              <w:t>53,683 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BA890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28E52F"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ED02A8" w14:textId="77777777" w:rsidR="00000000" w:rsidRDefault="00457683">
            <w:pPr>
              <w:spacing w:after="100"/>
              <w:jc w:val="right"/>
              <w:rPr>
                <w:rFonts w:eastAsia="Times New Roman"/>
              </w:rPr>
            </w:pPr>
            <w:r>
              <w:rPr>
                <w:rFonts w:eastAsia="Times New Roman"/>
                <w:color w:val="000000"/>
                <w:sz w:val="20"/>
                <w:szCs w:val="20"/>
              </w:rPr>
              <w:t>1,896 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8BC4E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E35B3"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2EF510" w14:textId="77777777" w:rsidR="00000000" w:rsidRDefault="00457683">
            <w:pPr>
              <w:spacing w:after="100"/>
              <w:jc w:val="right"/>
              <w:rPr>
                <w:rFonts w:eastAsia="Times New Roman"/>
              </w:rPr>
            </w:pPr>
            <w:r>
              <w:rPr>
                <w:rFonts w:eastAsia="Times New Roman"/>
                <w:color w:val="000000"/>
                <w:sz w:val="20"/>
                <w:szCs w:val="20"/>
              </w:rPr>
              <w:t>235,946 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7C22E8" w14:textId="77777777" w:rsidR="00000000" w:rsidRDefault="00457683">
            <w:pPr>
              <w:spacing w:after="100"/>
              <w:jc w:val="right"/>
              <w:rPr>
                <w:rFonts w:eastAsia="Times New Roman"/>
              </w:rPr>
            </w:pPr>
          </w:p>
        </w:tc>
      </w:tr>
      <w:tr w:rsidR="00000000" w14:paraId="7D8CC088" w14:textId="77777777">
        <w:trPr>
          <w:divId w:val="427386164"/>
          <w:jc w:val="center"/>
        </w:trPr>
        <w:tc>
          <w:tcPr>
            <w:tcW w:w="0" w:type="auto"/>
            <w:gridSpan w:val="3"/>
            <w:shd w:val="clear" w:color="auto" w:fill="CCEEFF"/>
            <w:tcMar>
              <w:top w:w="30" w:type="dxa"/>
              <w:left w:w="20" w:type="dxa"/>
              <w:bottom w:w="30" w:type="dxa"/>
              <w:right w:w="20" w:type="dxa"/>
            </w:tcMar>
            <w:vAlign w:val="bottom"/>
            <w:hideMark/>
          </w:tcPr>
          <w:p w14:paraId="53856467" w14:textId="77777777" w:rsidR="00000000" w:rsidRDefault="00457683">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14:paraId="3F69965D" w14:textId="77777777" w:rsidR="00000000" w:rsidRDefault="00457683">
            <w:pPr>
              <w:spacing w:after="100"/>
              <w:jc w:val="right"/>
              <w:rPr>
                <w:rFonts w:eastAsia="Times New Roman"/>
              </w:rPr>
            </w:pPr>
            <w:r>
              <w:rPr>
                <w:rFonts w:eastAsia="Times New Roman"/>
                <w:color w:val="000000"/>
                <w:sz w:val="20"/>
                <w:szCs w:val="20"/>
              </w:rPr>
              <w:t>158,913 </w:t>
            </w:r>
          </w:p>
        </w:tc>
        <w:tc>
          <w:tcPr>
            <w:tcW w:w="0" w:type="auto"/>
            <w:shd w:val="clear" w:color="auto" w:fill="CCEEFF"/>
            <w:tcMar>
              <w:top w:w="30" w:type="dxa"/>
              <w:left w:w="0" w:type="dxa"/>
              <w:bottom w:w="30" w:type="dxa"/>
              <w:right w:w="20" w:type="dxa"/>
            </w:tcMar>
            <w:vAlign w:val="bottom"/>
            <w:hideMark/>
          </w:tcPr>
          <w:p w14:paraId="50BA4A8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AB1C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120B3D" w14:textId="77777777" w:rsidR="00000000" w:rsidRDefault="00457683">
            <w:pPr>
              <w:spacing w:after="100"/>
              <w:jc w:val="right"/>
              <w:rPr>
                <w:rFonts w:eastAsia="Times New Roman"/>
              </w:rPr>
            </w:pPr>
            <w:r>
              <w:rPr>
                <w:rFonts w:eastAsia="Times New Roman"/>
                <w:color w:val="000000"/>
                <w:sz w:val="20"/>
                <w:szCs w:val="20"/>
              </w:rPr>
              <w:t>14,802 </w:t>
            </w:r>
          </w:p>
        </w:tc>
        <w:tc>
          <w:tcPr>
            <w:tcW w:w="0" w:type="auto"/>
            <w:shd w:val="clear" w:color="auto" w:fill="CCEEFF"/>
            <w:tcMar>
              <w:top w:w="30" w:type="dxa"/>
              <w:left w:w="0" w:type="dxa"/>
              <w:bottom w:w="30" w:type="dxa"/>
              <w:right w:w="20" w:type="dxa"/>
            </w:tcMar>
            <w:vAlign w:val="bottom"/>
            <w:hideMark/>
          </w:tcPr>
          <w:p w14:paraId="7B45D9A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AF7B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BDF5A2" w14:textId="77777777" w:rsidR="00000000" w:rsidRDefault="00457683">
            <w:pPr>
              <w:spacing w:after="100"/>
              <w:jc w:val="right"/>
              <w:rPr>
                <w:rFonts w:eastAsia="Times New Roman"/>
              </w:rPr>
            </w:pPr>
            <w:r>
              <w:rPr>
                <w:rFonts w:eastAsia="Times New Roman"/>
                <w:color w:val="000000"/>
                <w:sz w:val="20"/>
                <w:szCs w:val="20"/>
              </w:rPr>
              <w:t>60,520 </w:t>
            </w:r>
          </w:p>
        </w:tc>
        <w:tc>
          <w:tcPr>
            <w:tcW w:w="0" w:type="auto"/>
            <w:shd w:val="clear" w:color="auto" w:fill="CCEEFF"/>
            <w:tcMar>
              <w:top w:w="30" w:type="dxa"/>
              <w:left w:w="0" w:type="dxa"/>
              <w:bottom w:w="30" w:type="dxa"/>
              <w:right w:w="20" w:type="dxa"/>
            </w:tcMar>
            <w:vAlign w:val="bottom"/>
            <w:hideMark/>
          </w:tcPr>
          <w:p w14:paraId="5E850CA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29950"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007291"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38231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6A084"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68B12A" w14:textId="77777777" w:rsidR="00000000" w:rsidRDefault="00457683">
            <w:pPr>
              <w:spacing w:after="100"/>
              <w:jc w:val="right"/>
              <w:rPr>
                <w:rFonts w:eastAsia="Times New Roman"/>
              </w:rPr>
            </w:pPr>
            <w:r>
              <w:rPr>
                <w:rFonts w:eastAsia="Times New Roman"/>
                <w:color w:val="000000"/>
                <w:sz w:val="20"/>
                <w:szCs w:val="20"/>
              </w:rPr>
              <w:t>234,235 </w:t>
            </w:r>
          </w:p>
        </w:tc>
        <w:tc>
          <w:tcPr>
            <w:tcW w:w="0" w:type="auto"/>
            <w:shd w:val="clear" w:color="auto" w:fill="CCEEFF"/>
            <w:tcMar>
              <w:top w:w="30" w:type="dxa"/>
              <w:left w:w="0" w:type="dxa"/>
              <w:bottom w:w="30" w:type="dxa"/>
              <w:right w:w="20" w:type="dxa"/>
            </w:tcMar>
            <w:vAlign w:val="bottom"/>
            <w:hideMark/>
          </w:tcPr>
          <w:p w14:paraId="05613722" w14:textId="77777777" w:rsidR="00000000" w:rsidRDefault="00457683">
            <w:pPr>
              <w:spacing w:after="100"/>
              <w:jc w:val="right"/>
              <w:rPr>
                <w:rFonts w:eastAsia="Times New Roman"/>
              </w:rPr>
            </w:pPr>
          </w:p>
        </w:tc>
      </w:tr>
      <w:tr w:rsidR="00000000" w14:paraId="44F9E377" w14:textId="77777777">
        <w:trPr>
          <w:divId w:val="427386164"/>
          <w:jc w:val="center"/>
        </w:trPr>
        <w:tc>
          <w:tcPr>
            <w:tcW w:w="0" w:type="auto"/>
            <w:gridSpan w:val="3"/>
            <w:shd w:val="clear" w:color="auto" w:fill="FFFFFF"/>
            <w:tcMar>
              <w:top w:w="30" w:type="dxa"/>
              <w:left w:w="20" w:type="dxa"/>
              <w:bottom w:w="30" w:type="dxa"/>
              <w:right w:w="20" w:type="dxa"/>
            </w:tcMar>
            <w:vAlign w:val="bottom"/>
            <w:hideMark/>
          </w:tcPr>
          <w:p w14:paraId="1BC3268C" w14:textId="77777777" w:rsidR="00000000" w:rsidRDefault="00457683">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14:paraId="28AA8AD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9E67D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1E93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5BA09E"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2DA07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72EC7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E6AA9D" w14:textId="77777777" w:rsidR="00000000" w:rsidRDefault="00457683">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14:paraId="1F2BF59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7A8B2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3978CA"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DBAF9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BA491"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154CC7" w14:textId="77777777" w:rsidR="00000000" w:rsidRDefault="00457683">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14:paraId="502F631B" w14:textId="77777777" w:rsidR="00000000" w:rsidRDefault="00457683">
            <w:pPr>
              <w:spacing w:after="100"/>
              <w:jc w:val="right"/>
              <w:rPr>
                <w:rFonts w:eastAsia="Times New Roman"/>
              </w:rPr>
            </w:pPr>
          </w:p>
        </w:tc>
      </w:tr>
      <w:tr w:rsidR="00000000" w14:paraId="4C64F9C7" w14:textId="77777777">
        <w:trPr>
          <w:divId w:val="427386164"/>
          <w:jc w:val="center"/>
        </w:trPr>
        <w:tc>
          <w:tcPr>
            <w:tcW w:w="0" w:type="auto"/>
            <w:gridSpan w:val="3"/>
            <w:shd w:val="clear" w:color="auto" w:fill="CCEEFF"/>
            <w:tcMar>
              <w:top w:w="30" w:type="dxa"/>
              <w:left w:w="20" w:type="dxa"/>
              <w:bottom w:w="30" w:type="dxa"/>
              <w:right w:w="20" w:type="dxa"/>
            </w:tcMar>
            <w:vAlign w:val="bottom"/>
            <w:hideMark/>
          </w:tcPr>
          <w:p w14:paraId="41983235" w14:textId="77777777" w:rsidR="00000000" w:rsidRDefault="00457683">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14:paraId="06CAFD4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62BD4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04CAC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4EB2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1EC28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8F90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6486E" w14:textId="77777777" w:rsidR="00000000" w:rsidRDefault="00457683">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14:paraId="63E550F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1007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5C513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A47F6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9475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F2F780" w14:textId="77777777" w:rsidR="00000000" w:rsidRDefault="00457683">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14:paraId="0A0DBEFF" w14:textId="77777777" w:rsidR="00000000" w:rsidRDefault="00457683">
            <w:pPr>
              <w:spacing w:after="100"/>
              <w:jc w:val="right"/>
              <w:rPr>
                <w:rFonts w:eastAsia="Times New Roman"/>
              </w:rPr>
            </w:pPr>
          </w:p>
        </w:tc>
      </w:tr>
      <w:tr w:rsidR="00000000" w14:paraId="5723BACE" w14:textId="77777777">
        <w:trPr>
          <w:divId w:val="427386164"/>
          <w:jc w:val="center"/>
        </w:trPr>
        <w:tc>
          <w:tcPr>
            <w:tcW w:w="0" w:type="auto"/>
            <w:gridSpan w:val="3"/>
            <w:shd w:val="clear" w:color="auto" w:fill="FFFFFF"/>
            <w:tcMar>
              <w:top w:w="30" w:type="dxa"/>
              <w:left w:w="20" w:type="dxa"/>
              <w:bottom w:w="30" w:type="dxa"/>
              <w:right w:w="20" w:type="dxa"/>
            </w:tcMar>
            <w:vAlign w:val="bottom"/>
            <w:hideMark/>
          </w:tcPr>
          <w:p w14:paraId="58CF2986" w14:textId="77777777" w:rsidR="00000000" w:rsidRDefault="00457683">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78D88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17FE53" w14:textId="77777777" w:rsidR="00000000" w:rsidRDefault="00457683">
            <w:pPr>
              <w:spacing w:after="100"/>
              <w:jc w:val="right"/>
              <w:rPr>
                <w:rFonts w:eastAsia="Times New Roman"/>
              </w:rPr>
            </w:pPr>
            <w:r>
              <w:rPr>
                <w:rFonts w:eastAsia="Times New Roman"/>
                <w:color w:val="000000"/>
                <w:sz w:val="20"/>
                <w:szCs w:val="20"/>
              </w:rPr>
              <w:t>120,257 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8487F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142C9"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54BDF02"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B6F5DD" w14:textId="77777777" w:rsidR="00000000" w:rsidRDefault="00457683">
            <w:pPr>
              <w:spacing w:after="100"/>
              <w:jc w:val="right"/>
              <w:rPr>
                <w:rFonts w:eastAsia="Times New Roman"/>
              </w:rPr>
            </w:pPr>
            <w:r>
              <w:rPr>
                <w:rFonts w:eastAsia="Times New Roman"/>
                <w:color w:val="000000"/>
                <w:sz w:val="20"/>
                <w:szCs w:val="20"/>
              </w:rPr>
              <w:t>9,418 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030A9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9D42A"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0D278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B21879" w14:textId="77777777" w:rsidR="00000000" w:rsidRDefault="00457683">
            <w:pPr>
              <w:spacing w:after="100"/>
              <w:jc w:val="right"/>
              <w:rPr>
                <w:rFonts w:eastAsia="Times New Roman"/>
              </w:rPr>
            </w:pPr>
            <w:r>
              <w:rPr>
                <w:rFonts w:eastAsia="Times New Roman"/>
                <w:color w:val="000000"/>
                <w:sz w:val="20"/>
                <w:szCs w:val="20"/>
              </w:rPr>
              <w:t>(53,137)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6196C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E2FCD5"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0A406F"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56BFFC" w14:textId="77777777" w:rsidR="00000000" w:rsidRDefault="00457683">
            <w:pPr>
              <w:spacing w:after="100"/>
              <w:jc w:val="right"/>
              <w:rPr>
                <w:rFonts w:eastAsia="Times New Roman"/>
              </w:rPr>
            </w:pPr>
            <w:r>
              <w:rPr>
                <w:rFonts w:eastAsia="Times New Roman"/>
                <w:color w:val="000000"/>
                <w:sz w:val="20"/>
                <w:szCs w:val="20"/>
              </w:rPr>
              <w:t>2,316 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10025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66447" w14:textId="77777777" w:rsidR="00000000" w:rsidRDefault="0045768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B1B2C3" w14:textId="77777777" w:rsidR="00000000" w:rsidRDefault="00457683">
            <w:pPr>
              <w:spacing w:after="100"/>
              <w:rPr>
                <w:rFonts w:eastAsia="Times New Roman"/>
                <w:sz w:val="20"/>
                <w:szCs w:val="20"/>
              </w:rPr>
            </w:pPr>
          </w:p>
        </w:tc>
      </w:tr>
      <w:tr w:rsidR="00000000" w14:paraId="41C72B55" w14:textId="77777777">
        <w:trPr>
          <w:divId w:val="427386164"/>
          <w:jc w:val="center"/>
        </w:trPr>
        <w:tc>
          <w:tcPr>
            <w:tcW w:w="0" w:type="auto"/>
            <w:gridSpan w:val="3"/>
            <w:shd w:val="clear" w:color="auto" w:fill="CCEEFF"/>
            <w:tcMar>
              <w:top w:w="30" w:type="dxa"/>
              <w:left w:w="20" w:type="dxa"/>
              <w:bottom w:w="30" w:type="dxa"/>
              <w:right w:w="20" w:type="dxa"/>
            </w:tcMar>
            <w:vAlign w:val="bottom"/>
            <w:hideMark/>
          </w:tcPr>
          <w:p w14:paraId="10C2541E" w14:textId="77777777" w:rsidR="00000000" w:rsidRDefault="00457683">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A21D03A"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E05EE"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C765287"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48E16F"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FD116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907699"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22CCE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BCDC0" w14:textId="77777777" w:rsidR="00000000" w:rsidRDefault="0045768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B1270D" w14:textId="77777777" w:rsidR="00000000" w:rsidRDefault="00457683">
            <w:pPr>
              <w:spacing w:after="100"/>
              <w:jc w:val="right"/>
              <w:rPr>
                <w:rFonts w:eastAsia="Times New Roman"/>
              </w:rPr>
            </w:pPr>
            <w:r>
              <w:rPr>
                <w:rFonts w:eastAsia="Times New Roman"/>
                <w:color w:val="000000"/>
                <w:sz w:val="20"/>
                <w:szCs w:val="20"/>
              </w:rPr>
              <w:t>24,025 </w:t>
            </w:r>
          </w:p>
        </w:tc>
        <w:tc>
          <w:tcPr>
            <w:tcW w:w="0" w:type="auto"/>
            <w:shd w:val="clear" w:color="auto" w:fill="CCEEFF"/>
            <w:tcMar>
              <w:top w:w="30" w:type="dxa"/>
              <w:left w:w="0" w:type="dxa"/>
              <w:bottom w:w="30" w:type="dxa"/>
              <w:right w:w="20" w:type="dxa"/>
            </w:tcMar>
            <w:vAlign w:val="bottom"/>
            <w:hideMark/>
          </w:tcPr>
          <w:p w14:paraId="7633F190" w14:textId="77777777" w:rsidR="00000000" w:rsidRDefault="00457683">
            <w:pPr>
              <w:spacing w:after="100"/>
              <w:jc w:val="right"/>
              <w:rPr>
                <w:rFonts w:eastAsia="Times New Roman"/>
              </w:rPr>
            </w:pPr>
          </w:p>
        </w:tc>
      </w:tr>
      <w:tr w:rsidR="00000000" w14:paraId="13E17ABB" w14:textId="77777777">
        <w:trPr>
          <w:divId w:val="427386164"/>
          <w:jc w:val="center"/>
        </w:trPr>
        <w:tc>
          <w:tcPr>
            <w:tcW w:w="0" w:type="auto"/>
            <w:gridSpan w:val="3"/>
            <w:shd w:val="clear" w:color="auto" w:fill="FFFFFF"/>
            <w:tcMar>
              <w:top w:w="30" w:type="dxa"/>
              <w:left w:w="20" w:type="dxa"/>
              <w:bottom w:w="30" w:type="dxa"/>
              <w:right w:w="20" w:type="dxa"/>
            </w:tcMar>
            <w:vAlign w:val="bottom"/>
            <w:hideMark/>
          </w:tcPr>
          <w:p w14:paraId="10D625D6" w14:textId="77777777" w:rsidR="00000000" w:rsidRDefault="00457683">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14:paraId="027640F0"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5E186"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C99D36"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A0EEB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F1E07C"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3DA2E7"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9F580C"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01C648" w14:textId="77777777" w:rsidR="00000000" w:rsidRDefault="0045768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20B729" w14:textId="77777777" w:rsidR="00000000" w:rsidRDefault="00457683">
            <w:pPr>
              <w:spacing w:after="100"/>
              <w:jc w:val="right"/>
              <w:rPr>
                <w:rFonts w:eastAsia="Times New Roman"/>
              </w:rPr>
            </w:pPr>
            <w:r>
              <w:rPr>
                <w:rFonts w:eastAsia="Times New Roman"/>
                <w:color w:val="000000"/>
                <w:sz w:val="20"/>
                <w:szCs w:val="20"/>
              </w:rPr>
              <w:t>10,188 </w:t>
            </w:r>
          </w:p>
        </w:tc>
        <w:tc>
          <w:tcPr>
            <w:tcW w:w="0" w:type="auto"/>
            <w:shd w:val="clear" w:color="auto" w:fill="FFFFFF"/>
            <w:tcMar>
              <w:top w:w="30" w:type="dxa"/>
              <w:left w:w="0" w:type="dxa"/>
              <w:bottom w:w="30" w:type="dxa"/>
              <w:right w:w="20" w:type="dxa"/>
            </w:tcMar>
            <w:vAlign w:val="bottom"/>
            <w:hideMark/>
          </w:tcPr>
          <w:p w14:paraId="2A1F753D" w14:textId="77777777" w:rsidR="00000000" w:rsidRDefault="00457683">
            <w:pPr>
              <w:spacing w:after="100"/>
              <w:jc w:val="right"/>
              <w:rPr>
                <w:rFonts w:eastAsia="Times New Roman"/>
              </w:rPr>
            </w:pPr>
          </w:p>
        </w:tc>
      </w:tr>
      <w:tr w:rsidR="00000000" w14:paraId="3CC8ABBC" w14:textId="77777777">
        <w:trPr>
          <w:divId w:val="427386164"/>
          <w:jc w:val="center"/>
        </w:trPr>
        <w:tc>
          <w:tcPr>
            <w:tcW w:w="0" w:type="auto"/>
            <w:gridSpan w:val="3"/>
            <w:shd w:val="clear" w:color="auto" w:fill="CCEEFF"/>
            <w:tcMar>
              <w:top w:w="30" w:type="dxa"/>
              <w:left w:w="20" w:type="dxa"/>
              <w:bottom w:w="30" w:type="dxa"/>
              <w:right w:w="20" w:type="dxa"/>
            </w:tcMar>
            <w:vAlign w:val="bottom"/>
            <w:hideMark/>
          </w:tcPr>
          <w:p w14:paraId="4C2E1C0B" w14:textId="77777777" w:rsidR="00000000" w:rsidRDefault="00457683">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14:paraId="1FF6B01C"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CEDB0B"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609A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DA257"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69A684"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25F7A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9AE2D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FD20C9" w14:textId="77777777" w:rsidR="00000000" w:rsidRDefault="0045768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3DF67D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A0162C" w14:textId="77777777" w:rsidR="00000000" w:rsidRDefault="00457683">
            <w:pPr>
              <w:spacing w:after="100"/>
              <w:jc w:val="right"/>
              <w:rPr>
                <w:rFonts w:eastAsia="Times New Roman"/>
              </w:rPr>
            </w:pPr>
            <w:r>
              <w:rPr>
                <w:rFonts w:eastAsia="Times New Roman"/>
                <w:color w:val="000000"/>
                <w:sz w:val="20"/>
                <w:szCs w:val="20"/>
              </w:rPr>
              <w:t>44,641 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7F901E" w14:textId="77777777" w:rsidR="00000000" w:rsidRDefault="00457683">
            <w:pPr>
              <w:spacing w:after="100"/>
              <w:jc w:val="right"/>
              <w:rPr>
                <w:rFonts w:eastAsia="Times New Roman"/>
              </w:rPr>
            </w:pPr>
          </w:p>
        </w:tc>
      </w:tr>
    </w:tbl>
    <w:p w14:paraId="79712728" w14:textId="77777777" w:rsidR="00000000" w:rsidRDefault="00457683">
      <w:pPr>
        <w:jc w:val="center"/>
        <w:divId w:val="660547404"/>
        <w:rPr>
          <w:rFonts w:eastAsia="Times New Roman"/>
        </w:rPr>
      </w:pPr>
    </w:p>
    <w:p w14:paraId="04F81DE6" w14:textId="77777777" w:rsidR="00000000" w:rsidRDefault="00457683">
      <w:pPr>
        <w:jc w:val="center"/>
        <w:divId w:val="810824187"/>
        <w:rPr>
          <w:rFonts w:eastAsia="Times New Roman"/>
        </w:rPr>
      </w:pPr>
      <w:r>
        <w:rPr>
          <w:rFonts w:eastAsia="Times New Roman"/>
          <w:color w:val="000000"/>
          <w:sz w:val="20"/>
          <w:szCs w:val="20"/>
        </w:rPr>
        <w:t>18</w:t>
      </w:r>
    </w:p>
    <w:p w14:paraId="3D9FB77A" w14:textId="77777777" w:rsidR="00000000" w:rsidRDefault="00457683">
      <w:pPr>
        <w:rPr>
          <w:rFonts w:eastAsia="Times New Roman"/>
        </w:rPr>
      </w:pPr>
      <w:r>
        <w:rPr>
          <w:rFonts w:eastAsia="Times New Roman"/>
        </w:rPr>
        <w:pict w14:anchorId="4911FA90">
          <v:rect id="_x0000_i1042" style="width:0;height:1.5pt" o:hralign="center" o:hrstd="t" o:hr="t" fillcolor="#a0a0a0" stroked="f"/>
        </w:pict>
      </w:r>
    </w:p>
    <w:p w14:paraId="334EA2A1" w14:textId="77777777" w:rsidR="00000000" w:rsidRDefault="00457683">
      <w:pPr>
        <w:divId w:val="455567692"/>
        <w:rPr>
          <w:rFonts w:eastAsia="Times New Roman"/>
        </w:rPr>
      </w:pPr>
      <w:hyperlink w:anchor="i5445ac5edcfb42b99875cb0dbea831c0_7" w:history="1">
        <w:r>
          <w:rPr>
            <w:rStyle w:val="a3"/>
            <w:rFonts w:eastAsia="Times New Roman"/>
            <w:sz w:val="20"/>
            <w:szCs w:val="20"/>
          </w:rPr>
          <w:t>Table of contents</w:t>
        </w:r>
      </w:hyperlink>
    </w:p>
    <w:tbl>
      <w:tblPr>
        <w:tblW w:w="4991" w:type="pct"/>
        <w:tblCellMar>
          <w:top w:w="15" w:type="dxa"/>
          <w:left w:w="15" w:type="dxa"/>
          <w:bottom w:w="15" w:type="dxa"/>
          <w:right w:w="15" w:type="dxa"/>
        </w:tblCellMar>
        <w:tblLook w:val="04A0" w:firstRow="1" w:lastRow="0" w:firstColumn="1" w:lastColumn="0" w:noHBand="0" w:noVBand="1"/>
      </w:tblPr>
      <w:tblGrid>
        <w:gridCol w:w="39"/>
        <w:gridCol w:w="2414"/>
        <w:gridCol w:w="38"/>
        <w:gridCol w:w="120"/>
        <w:gridCol w:w="730"/>
        <w:gridCol w:w="36"/>
        <w:gridCol w:w="36"/>
        <w:gridCol w:w="36"/>
        <w:gridCol w:w="36"/>
        <w:gridCol w:w="120"/>
        <w:gridCol w:w="639"/>
        <w:gridCol w:w="36"/>
        <w:gridCol w:w="36"/>
        <w:gridCol w:w="36"/>
        <w:gridCol w:w="36"/>
        <w:gridCol w:w="121"/>
        <w:gridCol w:w="1229"/>
        <w:gridCol w:w="36"/>
        <w:gridCol w:w="36"/>
        <w:gridCol w:w="36"/>
        <w:gridCol w:w="36"/>
        <w:gridCol w:w="121"/>
        <w:gridCol w:w="1189"/>
        <w:gridCol w:w="36"/>
        <w:gridCol w:w="36"/>
        <w:gridCol w:w="36"/>
        <w:gridCol w:w="36"/>
        <w:gridCol w:w="121"/>
        <w:gridCol w:w="798"/>
        <w:gridCol w:w="36"/>
      </w:tblGrid>
      <w:tr w:rsidR="00000000" w14:paraId="389E6E2F" w14:textId="77777777">
        <w:trPr>
          <w:divId w:val="1139223768"/>
        </w:trPr>
        <w:tc>
          <w:tcPr>
            <w:tcW w:w="50" w:type="pct"/>
            <w:vAlign w:val="center"/>
            <w:hideMark/>
          </w:tcPr>
          <w:p w14:paraId="6AC1D620" w14:textId="77777777" w:rsidR="00000000" w:rsidRDefault="00457683">
            <w:pPr>
              <w:rPr>
                <w:rFonts w:eastAsia="Times New Roman"/>
              </w:rPr>
            </w:pPr>
          </w:p>
        </w:tc>
        <w:tc>
          <w:tcPr>
            <w:tcW w:w="1606" w:type="pct"/>
            <w:vAlign w:val="center"/>
            <w:hideMark/>
          </w:tcPr>
          <w:p w14:paraId="29406916" w14:textId="77777777" w:rsidR="00000000" w:rsidRDefault="00457683">
            <w:pPr>
              <w:spacing w:after="100"/>
              <w:rPr>
                <w:rFonts w:eastAsia="Times New Roman"/>
                <w:sz w:val="20"/>
                <w:szCs w:val="20"/>
              </w:rPr>
            </w:pPr>
          </w:p>
        </w:tc>
        <w:tc>
          <w:tcPr>
            <w:tcW w:w="5" w:type="pct"/>
            <w:vAlign w:val="center"/>
            <w:hideMark/>
          </w:tcPr>
          <w:p w14:paraId="270C3434" w14:textId="77777777" w:rsidR="00000000" w:rsidRDefault="00457683">
            <w:pPr>
              <w:spacing w:after="100"/>
              <w:rPr>
                <w:rFonts w:eastAsia="Times New Roman"/>
                <w:sz w:val="20"/>
                <w:szCs w:val="20"/>
              </w:rPr>
            </w:pPr>
          </w:p>
        </w:tc>
        <w:tc>
          <w:tcPr>
            <w:tcW w:w="50" w:type="pct"/>
            <w:vAlign w:val="center"/>
            <w:hideMark/>
          </w:tcPr>
          <w:p w14:paraId="1A3B861C" w14:textId="77777777" w:rsidR="00000000" w:rsidRDefault="00457683">
            <w:pPr>
              <w:spacing w:after="100"/>
              <w:rPr>
                <w:rFonts w:eastAsia="Times New Roman"/>
                <w:sz w:val="20"/>
                <w:szCs w:val="20"/>
              </w:rPr>
            </w:pPr>
          </w:p>
        </w:tc>
        <w:tc>
          <w:tcPr>
            <w:tcW w:w="554" w:type="pct"/>
            <w:vAlign w:val="center"/>
            <w:hideMark/>
          </w:tcPr>
          <w:p w14:paraId="7894A421" w14:textId="77777777" w:rsidR="00000000" w:rsidRDefault="00457683">
            <w:pPr>
              <w:spacing w:after="100"/>
              <w:rPr>
                <w:rFonts w:eastAsia="Times New Roman"/>
                <w:sz w:val="20"/>
                <w:szCs w:val="20"/>
              </w:rPr>
            </w:pPr>
          </w:p>
        </w:tc>
        <w:tc>
          <w:tcPr>
            <w:tcW w:w="5" w:type="pct"/>
            <w:vAlign w:val="center"/>
            <w:hideMark/>
          </w:tcPr>
          <w:p w14:paraId="79697C86" w14:textId="77777777" w:rsidR="00000000" w:rsidRDefault="00457683">
            <w:pPr>
              <w:spacing w:after="100"/>
              <w:rPr>
                <w:rFonts w:eastAsia="Times New Roman"/>
                <w:sz w:val="20"/>
                <w:szCs w:val="20"/>
              </w:rPr>
            </w:pPr>
          </w:p>
        </w:tc>
        <w:tc>
          <w:tcPr>
            <w:tcW w:w="5" w:type="pct"/>
            <w:vAlign w:val="center"/>
            <w:hideMark/>
          </w:tcPr>
          <w:p w14:paraId="5EDB084E" w14:textId="77777777" w:rsidR="00000000" w:rsidRDefault="00457683">
            <w:pPr>
              <w:spacing w:after="100"/>
              <w:rPr>
                <w:rFonts w:eastAsia="Times New Roman"/>
                <w:sz w:val="20"/>
                <w:szCs w:val="20"/>
              </w:rPr>
            </w:pPr>
          </w:p>
        </w:tc>
        <w:tc>
          <w:tcPr>
            <w:tcW w:w="30" w:type="pct"/>
            <w:vAlign w:val="center"/>
            <w:hideMark/>
          </w:tcPr>
          <w:p w14:paraId="13DA7A45" w14:textId="77777777" w:rsidR="00000000" w:rsidRDefault="00457683">
            <w:pPr>
              <w:spacing w:after="100"/>
              <w:rPr>
                <w:rFonts w:eastAsia="Times New Roman"/>
                <w:sz w:val="20"/>
                <w:szCs w:val="20"/>
              </w:rPr>
            </w:pPr>
          </w:p>
        </w:tc>
        <w:tc>
          <w:tcPr>
            <w:tcW w:w="5" w:type="pct"/>
            <w:vAlign w:val="center"/>
            <w:hideMark/>
          </w:tcPr>
          <w:p w14:paraId="3F916C0D" w14:textId="77777777" w:rsidR="00000000" w:rsidRDefault="00457683">
            <w:pPr>
              <w:spacing w:after="100"/>
              <w:rPr>
                <w:rFonts w:eastAsia="Times New Roman"/>
                <w:sz w:val="20"/>
                <w:szCs w:val="20"/>
              </w:rPr>
            </w:pPr>
          </w:p>
        </w:tc>
        <w:tc>
          <w:tcPr>
            <w:tcW w:w="50" w:type="pct"/>
            <w:vAlign w:val="center"/>
            <w:hideMark/>
          </w:tcPr>
          <w:p w14:paraId="48EB1766" w14:textId="77777777" w:rsidR="00000000" w:rsidRDefault="00457683">
            <w:pPr>
              <w:spacing w:after="100"/>
              <w:rPr>
                <w:rFonts w:eastAsia="Times New Roman"/>
                <w:sz w:val="20"/>
                <w:szCs w:val="20"/>
              </w:rPr>
            </w:pPr>
          </w:p>
        </w:tc>
        <w:tc>
          <w:tcPr>
            <w:tcW w:w="554" w:type="pct"/>
            <w:vAlign w:val="center"/>
            <w:hideMark/>
          </w:tcPr>
          <w:p w14:paraId="7DED7460" w14:textId="77777777" w:rsidR="00000000" w:rsidRDefault="00457683">
            <w:pPr>
              <w:spacing w:after="100"/>
              <w:rPr>
                <w:rFonts w:eastAsia="Times New Roman"/>
                <w:sz w:val="20"/>
                <w:szCs w:val="20"/>
              </w:rPr>
            </w:pPr>
          </w:p>
        </w:tc>
        <w:tc>
          <w:tcPr>
            <w:tcW w:w="5" w:type="pct"/>
            <w:vAlign w:val="center"/>
            <w:hideMark/>
          </w:tcPr>
          <w:p w14:paraId="19967C4A" w14:textId="77777777" w:rsidR="00000000" w:rsidRDefault="00457683">
            <w:pPr>
              <w:spacing w:after="100"/>
              <w:rPr>
                <w:rFonts w:eastAsia="Times New Roman"/>
                <w:sz w:val="20"/>
                <w:szCs w:val="20"/>
              </w:rPr>
            </w:pPr>
          </w:p>
        </w:tc>
        <w:tc>
          <w:tcPr>
            <w:tcW w:w="5" w:type="pct"/>
            <w:vAlign w:val="center"/>
            <w:hideMark/>
          </w:tcPr>
          <w:p w14:paraId="3D2AEEA3" w14:textId="77777777" w:rsidR="00000000" w:rsidRDefault="00457683">
            <w:pPr>
              <w:spacing w:after="100"/>
              <w:rPr>
                <w:rFonts w:eastAsia="Times New Roman"/>
                <w:sz w:val="20"/>
                <w:szCs w:val="20"/>
              </w:rPr>
            </w:pPr>
          </w:p>
        </w:tc>
        <w:tc>
          <w:tcPr>
            <w:tcW w:w="30" w:type="pct"/>
            <w:vAlign w:val="center"/>
            <w:hideMark/>
          </w:tcPr>
          <w:p w14:paraId="3311AF31" w14:textId="77777777" w:rsidR="00000000" w:rsidRDefault="00457683">
            <w:pPr>
              <w:spacing w:after="100"/>
              <w:rPr>
                <w:rFonts w:eastAsia="Times New Roman"/>
                <w:sz w:val="20"/>
                <w:szCs w:val="20"/>
              </w:rPr>
            </w:pPr>
          </w:p>
        </w:tc>
        <w:tc>
          <w:tcPr>
            <w:tcW w:w="5" w:type="pct"/>
            <w:vAlign w:val="center"/>
            <w:hideMark/>
          </w:tcPr>
          <w:p w14:paraId="487ACBAF" w14:textId="77777777" w:rsidR="00000000" w:rsidRDefault="00457683">
            <w:pPr>
              <w:spacing w:after="100"/>
              <w:rPr>
                <w:rFonts w:eastAsia="Times New Roman"/>
                <w:sz w:val="20"/>
                <w:szCs w:val="20"/>
              </w:rPr>
            </w:pPr>
          </w:p>
        </w:tc>
        <w:tc>
          <w:tcPr>
            <w:tcW w:w="50" w:type="pct"/>
            <w:vAlign w:val="center"/>
            <w:hideMark/>
          </w:tcPr>
          <w:p w14:paraId="29E4CD18" w14:textId="77777777" w:rsidR="00000000" w:rsidRDefault="00457683">
            <w:pPr>
              <w:spacing w:after="100"/>
              <w:rPr>
                <w:rFonts w:eastAsia="Times New Roman"/>
                <w:sz w:val="20"/>
                <w:szCs w:val="20"/>
              </w:rPr>
            </w:pPr>
          </w:p>
        </w:tc>
        <w:tc>
          <w:tcPr>
            <w:tcW w:w="554" w:type="pct"/>
            <w:vAlign w:val="center"/>
            <w:hideMark/>
          </w:tcPr>
          <w:p w14:paraId="499CE75D" w14:textId="77777777" w:rsidR="00000000" w:rsidRDefault="00457683">
            <w:pPr>
              <w:spacing w:after="100"/>
              <w:rPr>
                <w:rFonts w:eastAsia="Times New Roman"/>
                <w:sz w:val="20"/>
                <w:szCs w:val="20"/>
              </w:rPr>
            </w:pPr>
          </w:p>
        </w:tc>
        <w:tc>
          <w:tcPr>
            <w:tcW w:w="5" w:type="pct"/>
            <w:vAlign w:val="center"/>
            <w:hideMark/>
          </w:tcPr>
          <w:p w14:paraId="2364A5DE" w14:textId="77777777" w:rsidR="00000000" w:rsidRDefault="00457683">
            <w:pPr>
              <w:spacing w:after="100"/>
              <w:rPr>
                <w:rFonts w:eastAsia="Times New Roman"/>
                <w:sz w:val="20"/>
                <w:szCs w:val="20"/>
              </w:rPr>
            </w:pPr>
          </w:p>
        </w:tc>
        <w:tc>
          <w:tcPr>
            <w:tcW w:w="5" w:type="pct"/>
            <w:vAlign w:val="center"/>
            <w:hideMark/>
          </w:tcPr>
          <w:p w14:paraId="673BE946" w14:textId="77777777" w:rsidR="00000000" w:rsidRDefault="00457683">
            <w:pPr>
              <w:spacing w:after="100"/>
              <w:rPr>
                <w:rFonts w:eastAsia="Times New Roman"/>
                <w:sz w:val="20"/>
                <w:szCs w:val="20"/>
              </w:rPr>
            </w:pPr>
          </w:p>
        </w:tc>
        <w:tc>
          <w:tcPr>
            <w:tcW w:w="30" w:type="pct"/>
            <w:vAlign w:val="center"/>
            <w:hideMark/>
          </w:tcPr>
          <w:p w14:paraId="0071020B" w14:textId="77777777" w:rsidR="00000000" w:rsidRDefault="00457683">
            <w:pPr>
              <w:spacing w:after="100"/>
              <w:rPr>
                <w:rFonts w:eastAsia="Times New Roman"/>
                <w:sz w:val="20"/>
                <w:szCs w:val="20"/>
              </w:rPr>
            </w:pPr>
          </w:p>
        </w:tc>
        <w:tc>
          <w:tcPr>
            <w:tcW w:w="5" w:type="pct"/>
            <w:vAlign w:val="center"/>
            <w:hideMark/>
          </w:tcPr>
          <w:p w14:paraId="0A680AC9" w14:textId="77777777" w:rsidR="00000000" w:rsidRDefault="00457683">
            <w:pPr>
              <w:spacing w:after="100"/>
              <w:rPr>
                <w:rFonts w:eastAsia="Times New Roman"/>
                <w:sz w:val="20"/>
                <w:szCs w:val="20"/>
              </w:rPr>
            </w:pPr>
          </w:p>
        </w:tc>
        <w:tc>
          <w:tcPr>
            <w:tcW w:w="50" w:type="pct"/>
            <w:vAlign w:val="center"/>
            <w:hideMark/>
          </w:tcPr>
          <w:p w14:paraId="547269A2" w14:textId="77777777" w:rsidR="00000000" w:rsidRDefault="00457683">
            <w:pPr>
              <w:spacing w:after="100"/>
              <w:rPr>
                <w:rFonts w:eastAsia="Times New Roman"/>
                <w:sz w:val="20"/>
                <w:szCs w:val="20"/>
              </w:rPr>
            </w:pPr>
          </w:p>
        </w:tc>
        <w:tc>
          <w:tcPr>
            <w:tcW w:w="683" w:type="pct"/>
            <w:vAlign w:val="center"/>
            <w:hideMark/>
          </w:tcPr>
          <w:p w14:paraId="444B3C10" w14:textId="77777777" w:rsidR="00000000" w:rsidRDefault="00457683">
            <w:pPr>
              <w:spacing w:after="100"/>
              <w:rPr>
                <w:rFonts w:eastAsia="Times New Roman"/>
                <w:sz w:val="20"/>
                <w:szCs w:val="20"/>
              </w:rPr>
            </w:pPr>
          </w:p>
        </w:tc>
        <w:tc>
          <w:tcPr>
            <w:tcW w:w="5" w:type="pct"/>
            <w:vAlign w:val="center"/>
            <w:hideMark/>
          </w:tcPr>
          <w:p w14:paraId="154C09A2" w14:textId="77777777" w:rsidR="00000000" w:rsidRDefault="00457683">
            <w:pPr>
              <w:spacing w:after="100"/>
              <w:rPr>
                <w:rFonts w:eastAsia="Times New Roman"/>
                <w:sz w:val="20"/>
                <w:szCs w:val="20"/>
              </w:rPr>
            </w:pPr>
          </w:p>
        </w:tc>
        <w:tc>
          <w:tcPr>
            <w:tcW w:w="5" w:type="pct"/>
            <w:vAlign w:val="center"/>
            <w:hideMark/>
          </w:tcPr>
          <w:p w14:paraId="211A3AD5" w14:textId="77777777" w:rsidR="00000000" w:rsidRDefault="00457683">
            <w:pPr>
              <w:spacing w:after="100"/>
              <w:rPr>
                <w:rFonts w:eastAsia="Times New Roman"/>
                <w:sz w:val="20"/>
                <w:szCs w:val="20"/>
              </w:rPr>
            </w:pPr>
          </w:p>
        </w:tc>
        <w:tc>
          <w:tcPr>
            <w:tcW w:w="30" w:type="pct"/>
            <w:vAlign w:val="center"/>
            <w:hideMark/>
          </w:tcPr>
          <w:p w14:paraId="064FD2F3" w14:textId="77777777" w:rsidR="00000000" w:rsidRDefault="00457683">
            <w:pPr>
              <w:spacing w:after="100"/>
              <w:rPr>
                <w:rFonts w:eastAsia="Times New Roman"/>
                <w:sz w:val="20"/>
                <w:szCs w:val="20"/>
              </w:rPr>
            </w:pPr>
          </w:p>
        </w:tc>
        <w:tc>
          <w:tcPr>
            <w:tcW w:w="5" w:type="pct"/>
            <w:vAlign w:val="center"/>
            <w:hideMark/>
          </w:tcPr>
          <w:p w14:paraId="3F5C7863" w14:textId="77777777" w:rsidR="00000000" w:rsidRDefault="00457683">
            <w:pPr>
              <w:spacing w:after="100"/>
              <w:rPr>
                <w:rFonts w:eastAsia="Times New Roman"/>
                <w:sz w:val="20"/>
                <w:szCs w:val="20"/>
              </w:rPr>
            </w:pPr>
          </w:p>
        </w:tc>
        <w:tc>
          <w:tcPr>
            <w:tcW w:w="50" w:type="pct"/>
            <w:vAlign w:val="center"/>
            <w:hideMark/>
          </w:tcPr>
          <w:p w14:paraId="59834C13" w14:textId="77777777" w:rsidR="00000000" w:rsidRDefault="00457683">
            <w:pPr>
              <w:spacing w:after="100"/>
              <w:rPr>
                <w:rFonts w:eastAsia="Times New Roman"/>
                <w:sz w:val="20"/>
                <w:szCs w:val="20"/>
              </w:rPr>
            </w:pPr>
          </w:p>
        </w:tc>
        <w:tc>
          <w:tcPr>
            <w:tcW w:w="555" w:type="pct"/>
            <w:vAlign w:val="center"/>
            <w:hideMark/>
          </w:tcPr>
          <w:p w14:paraId="1D0A5423" w14:textId="77777777" w:rsidR="00000000" w:rsidRDefault="00457683">
            <w:pPr>
              <w:spacing w:after="100"/>
              <w:rPr>
                <w:rFonts w:eastAsia="Times New Roman"/>
                <w:sz w:val="20"/>
                <w:szCs w:val="20"/>
              </w:rPr>
            </w:pPr>
          </w:p>
        </w:tc>
        <w:tc>
          <w:tcPr>
            <w:tcW w:w="5" w:type="pct"/>
            <w:vAlign w:val="center"/>
            <w:hideMark/>
          </w:tcPr>
          <w:p w14:paraId="304A9763" w14:textId="77777777" w:rsidR="00000000" w:rsidRDefault="00457683">
            <w:pPr>
              <w:spacing w:after="100"/>
              <w:rPr>
                <w:rFonts w:eastAsia="Times New Roman"/>
                <w:sz w:val="20"/>
                <w:szCs w:val="20"/>
              </w:rPr>
            </w:pPr>
          </w:p>
        </w:tc>
      </w:tr>
      <w:tr w:rsidR="00000000" w14:paraId="71A1342A" w14:textId="77777777">
        <w:trPr>
          <w:divId w:val="1139223768"/>
        </w:trPr>
        <w:tc>
          <w:tcPr>
            <w:tcW w:w="0" w:type="auto"/>
            <w:gridSpan w:val="3"/>
            <w:tcMar>
              <w:top w:w="0" w:type="dxa"/>
              <w:left w:w="20" w:type="dxa"/>
              <w:bottom w:w="0" w:type="dxa"/>
              <w:right w:w="20" w:type="dxa"/>
            </w:tcMar>
            <w:vAlign w:val="center"/>
            <w:hideMark/>
          </w:tcPr>
          <w:p w14:paraId="30F5C3E9" w14:textId="77777777" w:rsidR="00000000" w:rsidRDefault="0045768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5F699C62" w14:textId="77777777" w:rsidR="00000000" w:rsidRDefault="00457683">
            <w:pPr>
              <w:spacing w:after="100"/>
              <w:jc w:val="center"/>
              <w:rPr>
                <w:rFonts w:eastAsia="Times New Roman"/>
              </w:rPr>
            </w:pPr>
            <w:r>
              <w:rPr>
                <w:rFonts w:eastAsia="Times New Roman"/>
                <w:color w:val="000000"/>
                <w:sz w:val="20"/>
                <w:szCs w:val="20"/>
              </w:rPr>
              <w:t>Six Months Ended July 2, 2022</w:t>
            </w:r>
          </w:p>
        </w:tc>
      </w:tr>
      <w:tr w:rsidR="00000000" w14:paraId="771F05C3" w14:textId="77777777">
        <w:trPr>
          <w:divId w:val="1139223768"/>
        </w:trPr>
        <w:tc>
          <w:tcPr>
            <w:tcW w:w="0" w:type="auto"/>
            <w:gridSpan w:val="3"/>
            <w:tcMar>
              <w:top w:w="30" w:type="dxa"/>
              <w:left w:w="20" w:type="dxa"/>
              <w:bottom w:w="30" w:type="dxa"/>
              <w:right w:w="20" w:type="dxa"/>
            </w:tcMar>
            <w:vAlign w:val="bottom"/>
            <w:hideMark/>
          </w:tcPr>
          <w:p w14:paraId="505B23EC"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37DE787" w14:textId="77777777" w:rsidR="00000000" w:rsidRDefault="00457683">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14:paraId="20281B3C"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A98392" w14:textId="77777777" w:rsidR="00000000" w:rsidRDefault="00457683">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14:paraId="2B29496A"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F22506" w14:textId="77777777" w:rsidR="00000000" w:rsidRDefault="00457683">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14:paraId="098335E5"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B73616" w14:textId="77777777" w:rsidR="00000000" w:rsidRDefault="00457683">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14:paraId="54A29DB1"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8875E0" w14:textId="77777777" w:rsidR="00000000" w:rsidRDefault="00457683">
            <w:pPr>
              <w:spacing w:after="100"/>
              <w:jc w:val="center"/>
              <w:rPr>
                <w:rFonts w:eastAsia="Times New Roman"/>
              </w:rPr>
            </w:pPr>
            <w:r>
              <w:rPr>
                <w:rFonts w:eastAsia="Times New Roman"/>
                <w:color w:val="000000"/>
                <w:sz w:val="20"/>
                <w:szCs w:val="20"/>
              </w:rPr>
              <w:t>Total</w:t>
            </w:r>
          </w:p>
        </w:tc>
      </w:tr>
      <w:tr w:rsidR="00000000" w14:paraId="7BDB5499" w14:textId="77777777">
        <w:trPr>
          <w:divId w:val="1139223768"/>
        </w:trPr>
        <w:tc>
          <w:tcPr>
            <w:tcW w:w="0" w:type="auto"/>
            <w:gridSpan w:val="3"/>
            <w:shd w:val="clear" w:color="auto" w:fill="CCEEFF"/>
            <w:tcMar>
              <w:top w:w="30" w:type="dxa"/>
              <w:left w:w="20" w:type="dxa"/>
              <w:bottom w:w="30" w:type="dxa"/>
              <w:right w:w="20" w:type="dxa"/>
            </w:tcMar>
            <w:vAlign w:val="bottom"/>
            <w:hideMark/>
          </w:tcPr>
          <w:p w14:paraId="7C2CFF8D" w14:textId="77777777" w:rsidR="00000000" w:rsidRDefault="00457683">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54ABD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5185C3" w14:textId="77777777" w:rsidR="00000000" w:rsidRDefault="00457683">
            <w:pPr>
              <w:spacing w:after="100"/>
              <w:jc w:val="right"/>
              <w:rPr>
                <w:rFonts w:eastAsia="Times New Roman"/>
              </w:rPr>
            </w:pPr>
            <w:r>
              <w:rPr>
                <w:rFonts w:eastAsia="Times New Roman"/>
                <w:color w:val="000000"/>
                <w:sz w:val="20"/>
                <w:szCs w:val="20"/>
              </w:rPr>
              <w:t>683,904 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85733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0E143"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EEA59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53CBC1" w14:textId="77777777" w:rsidR="00000000" w:rsidRDefault="00457683">
            <w:pPr>
              <w:spacing w:after="100"/>
              <w:jc w:val="right"/>
              <w:rPr>
                <w:rFonts w:eastAsia="Times New Roman"/>
              </w:rPr>
            </w:pPr>
            <w:r>
              <w:rPr>
                <w:rFonts w:eastAsia="Times New Roman"/>
                <w:color w:val="000000"/>
                <w:sz w:val="20"/>
                <w:szCs w:val="20"/>
              </w:rPr>
              <w:t>51,931 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BC779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5AD55"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1773E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C6B046" w14:textId="77777777" w:rsidR="00000000" w:rsidRDefault="00457683">
            <w:pPr>
              <w:spacing w:after="100"/>
              <w:jc w:val="right"/>
              <w:rPr>
                <w:rFonts w:eastAsia="Times New Roman"/>
              </w:rPr>
            </w:pPr>
            <w:r>
              <w:rPr>
                <w:rFonts w:eastAsia="Times New Roman"/>
                <w:color w:val="000000"/>
                <w:sz w:val="20"/>
                <w:szCs w:val="20"/>
              </w:rPr>
              <w:t>123,582 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65463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3B58C"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98A89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88251D" w14:textId="77777777" w:rsidR="00000000" w:rsidRDefault="00457683">
            <w:pPr>
              <w:spacing w:after="100"/>
              <w:jc w:val="right"/>
              <w:rPr>
                <w:rFonts w:eastAsia="Times New Roman"/>
              </w:rPr>
            </w:pPr>
            <w:r>
              <w:rPr>
                <w:rFonts w:eastAsia="Times New Roman"/>
                <w:color w:val="000000"/>
                <w:sz w:val="20"/>
                <w:szCs w:val="20"/>
              </w:rPr>
              <w:t>(4,564)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0479D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C3F331"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558BD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E1DC37" w14:textId="77777777" w:rsidR="00000000" w:rsidRDefault="00457683">
            <w:pPr>
              <w:spacing w:after="100"/>
              <w:jc w:val="right"/>
              <w:rPr>
                <w:rFonts w:eastAsia="Times New Roman"/>
              </w:rPr>
            </w:pPr>
            <w:r>
              <w:rPr>
                <w:rFonts w:eastAsia="Times New Roman"/>
                <w:color w:val="000000"/>
                <w:sz w:val="20"/>
                <w:szCs w:val="20"/>
              </w:rPr>
              <w:t>854,853 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CA1D86" w14:textId="77777777" w:rsidR="00000000" w:rsidRDefault="00457683">
            <w:pPr>
              <w:spacing w:after="100"/>
              <w:jc w:val="right"/>
              <w:rPr>
                <w:rFonts w:eastAsia="Times New Roman"/>
              </w:rPr>
            </w:pPr>
          </w:p>
        </w:tc>
      </w:tr>
      <w:tr w:rsidR="00000000" w14:paraId="34685544" w14:textId="77777777">
        <w:trPr>
          <w:divId w:val="1139223768"/>
        </w:trPr>
        <w:tc>
          <w:tcPr>
            <w:tcW w:w="0" w:type="auto"/>
            <w:gridSpan w:val="3"/>
            <w:shd w:val="clear" w:color="auto" w:fill="FFFFFF"/>
            <w:tcMar>
              <w:top w:w="30" w:type="dxa"/>
              <w:left w:w="20" w:type="dxa"/>
              <w:bottom w:w="30" w:type="dxa"/>
              <w:right w:w="20" w:type="dxa"/>
            </w:tcMar>
            <w:vAlign w:val="bottom"/>
            <w:hideMark/>
          </w:tcPr>
          <w:p w14:paraId="28497742" w14:textId="77777777" w:rsidR="00000000" w:rsidRDefault="00457683">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14:paraId="2570D441" w14:textId="77777777" w:rsidR="00000000" w:rsidRDefault="00457683">
            <w:pPr>
              <w:spacing w:after="100"/>
              <w:jc w:val="right"/>
              <w:rPr>
                <w:rFonts w:eastAsia="Times New Roman"/>
              </w:rPr>
            </w:pPr>
            <w:r>
              <w:rPr>
                <w:rFonts w:eastAsia="Times New Roman"/>
                <w:color w:val="000000"/>
                <w:sz w:val="20"/>
                <w:szCs w:val="20"/>
              </w:rPr>
              <w:t>153,173 </w:t>
            </w:r>
          </w:p>
        </w:tc>
        <w:tc>
          <w:tcPr>
            <w:tcW w:w="0" w:type="auto"/>
            <w:shd w:val="clear" w:color="auto" w:fill="FFFFFF"/>
            <w:tcMar>
              <w:top w:w="30" w:type="dxa"/>
              <w:left w:w="0" w:type="dxa"/>
              <w:bottom w:w="30" w:type="dxa"/>
              <w:right w:w="20" w:type="dxa"/>
            </w:tcMar>
            <w:vAlign w:val="bottom"/>
            <w:hideMark/>
          </w:tcPr>
          <w:p w14:paraId="748B7AB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F5B54"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8F7CCE" w14:textId="77777777" w:rsidR="00000000" w:rsidRDefault="00457683">
            <w:pPr>
              <w:spacing w:after="100"/>
              <w:jc w:val="right"/>
              <w:rPr>
                <w:rFonts w:eastAsia="Times New Roman"/>
              </w:rPr>
            </w:pPr>
            <w:r>
              <w:rPr>
                <w:rFonts w:eastAsia="Times New Roman"/>
                <w:color w:val="000000"/>
                <w:sz w:val="20"/>
                <w:szCs w:val="20"/>
              </w:rPr>
              <w:t>28,064 </w:t>
            </w:r>
          </w:p>
        </w:tc>
        <w:tc>
          <w:tcPr>
            <w:tcW w:w="0" w:type="auto"/>
            <w:shd w:val="clear" w:color="auto" w:fill="FFFFFF"/>
            <w:tcMar>
              <w:top w:w="30" w:type="dxa"/>
              <w:left w:w="0" w:type="dxa"/>
              <w:bottom w:w="30" w:type="dxa"/>
              <w:right w:w="20" w:type="dxa"/>
            </w:tcMar>
            <w:vAlign w:val="bottom"/>
            <w:hideMark/>
          </w:tcPr>
          <w:p w14:paraId="1DB3DC2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0AA0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58297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3C4A7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0CD6E"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D5E2E3" w14:textId="77777777" w:rsidR="00000000" w:rsidRDefault="00457683">
            <w:pPr>
              <w:spacing w:after="100"/>
              <w:jc w:val="right"/>
              <w:rPr>
                <w:rFonts w:eastAsia="Times New Roman"/>
              </w:rPr>
            </w:pPr>
            <w:r>
              <w:rPr>
                <w:rFonts w:eastAsia="Times New Roman"/>
                <w:color w:val="000000"/>
                <w:sz w:val="20"/>
                <w:szCs w:val="20"/>
              </w:rPr>
              <w:t>1,176 </w:t>
            </w:r>
          </w:p>
        </w:tc>
        <w:tc>
          <w:tcPr>
            <w:tcW w:w="0" w:type="auto"/>
            <w:shd w:val="clear" w:color="auto" w:fill="FFFFFF"/>
            <w:tcMar>
              <w:top w:w="30" w:type="dxa"/>
              <w:left w:w="0" w:type="dxa"/>
              <w:bottom w:w="30" w:type="dxa"/>
              <w:right w:w="20" w:type="dxa"/>
            </w:tcMar>
            <w:vAlign w:val="bottom"/>
            <w:hideMark/>
          </w:tcPr>
          <w:p w14:paraId="286DBD9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DFF6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BD956" w14:textId="77777777" w:rsidR="00000000" w:rsidRDefault="00457683">
            <w:pPr>
              <w:spacing w:after="100"/>
              <w:jc w:val="right"/>
              <w:rPr>
                <w:rFonts w:eastAsia="Times New Roman"/>
              </w:rPr>
            </w:pPr>
            <w:r>
              <w:rPr>
                <w:rFonts w:eastAsia="Times New Roman"/>
                <w:color w:val="000000"/>
                <w:sz w:val="20"/>
                <w:szCs w:val="20"/>
              </w:rPr>
              <w:t>182,413 </w:t>
            </w:r>
          </w:p>
        </w:tc>
        <w:tc>
          <w:tcPr>
            <w:tcW w:w="0" w:type="auto"/>
            <w:shd w:val="clear" w:color="auto" w:fill="FFFFFF"/>
            <w:tcMar>
              <w:top w:w="30" w:type="dxa"/>
              <w:left w:w="0" w:type="dxa"/>
              <w:bottom w:w="30" w:type="dxa"/>
              <w:right w:w="20" w:type="dxa"/>
            </w:tcMar>
            <w:vAlign w:val="bottom"/>
            <w:hideMark/>
          </w:tcPr>
          <w:p w14:paraId="429DA24E" w14:textId="77777777" w:rsidR="00000000" w:rsidRDefault="00457683">
            <w:pPr>
              <w:spacing w:after="100"/>
              <w:jc w:val="right"/>
              <w:rPr>
                <w:rFonts w:eastAsia="Times New Roman"/>
              </w:rPr>
            </w:pPr>
          </w:p>
        </w:tc>
      </w:tr>
      <w:tr w:rsidR="00000000" w14:paraId="5F7108FD" w14:textId="77777777">
        <w:trPr>
          <w:divId w:val="1139223768"/>
        </w:trPr>
        <w:tc>
          <w:tcPr>
            <w:tcW w:w="0" w:type="auto"/>
            <w:gridSpan w:val="3"/>
            <w:shd w:val="clear" w:color="auto" w:fill="CCEEFF"/>
            <w:tcMar>
              <w:top w:w="30" w:type="dxa"/>
              <w:left w:w="155" w:type="dxa"/>
              <w:bottom w:w="30" w:type="dxa"/>
              <w:right w:w="20" w:type="dxa"/>
            </w:tcMar>
            <w:vAlign w:val="bottom"/>
            <w:hideMark/>
          </w:tcPr>
          <w:p w14:paraId="219BDDC2" w14:textId="77777777" w:rsidR="00000000" w:rsidRDefault="00457683">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971CF6" w14:textId="77777777" w:rsidR="00000000" w:rsidRDefault="00457683">
            <w:pPr>
              <w:spacing w:after="100"/>
              <w:jc w:val="right"/>
              <w:rPr>
                <w:rFonts w:eastAsia="Times New Roman"/>
              </w:rPr>
            </w:pPr>
            <w:r>
              <w:rPr>
                <w:rFonts w:eastAsia="Times New Roman"/>
                <w:color w:val="000000"/>
                <w:sz w:val="20"/>
                <w:szCs w:val="20"/>
              </w:rPr>
              <w:t>837,077 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3F002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4C815"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AC9C27" w14:textId="77777777" w:rsidR="00000000" w:rsidRDefault="00457683">
            <w:pPr>
              <w:spacing w:after="100"/>
              <w:jc w:val="right"/>
              <w:rPr>
                <w:rFonts w:eastAsia="Times New Roman"/>
              </w:rPr>
            </w:pPr>
            <w:r>
              <w:rPr>
                <w:rFonts w:eastAsia="Times New Roman"/>
                <w:color w:val="000000"/>
                <w:sz w:val="20"/>
                <w:szCs w:val="20"/>
              </w:rPr>
              <w:t>79,995 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EF6BCB"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72C9A"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46F253" w14:textId="77777777" w:rsidR="00000000" w:rsidRDefault="00457683">
            <w:pPr>
              <w:spacing w:after="100"/>
              <w:jc w:val="right"/>
              <w:rPr>
                <w:rFonts w:eastAsia="Times New Roman"/>
              </w:rPr>
            </w:pPr>
            <w:r>
              <w:rPr>
                <w:rFonts w:eastAsia="Times New Roman"/>
                <w:color w:val="000000"/>
                <w:sz w:val="20"/>
                <w:szCs w:val="20"/>
              </w:rPr>
              <w:t>123,582 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CB46F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DA83A"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DB8BA3" w14:textId="77777777" w:rsidR="00000000" w:rsidRDefault="00457683">
            <w:pPr>
              <w:spacing w:after="100"/>
              <w:jc w:val="right"/>
              <w:rPr>
                <w:rFonts w:eastAsia="Times New Roman"/>
              </w:rPr>
            </w:pPr>
            <w:r>
              <w:rPr>
                <w:rFonts w:eastAsia="Times New Roman"/>
                <w:color w:val="000000"/>
                <w:sz w:val="20"/>
                <w:szCs w:val="20"/>
              </w:rPr>
              <w:t>(3,388)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88F2D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9CB80"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609E5B" w14:textId="77777777" w:rsidR="00000000" w:rsidRDefault="00457683">
            <w:pPr>
              <w:spacing w:after="100"/>
              <w:jc w:val="right"/>
              <w:rPr>
                <w:rFonts w:eastAsia="Times New Roman"/>
              </w:rPr>
            </w:pPr>
            <w:r>
              <w:rPr>
                <w:rFonts w:eastAsia="Times New Roman"/>
                <w:color w:val="000000"/>
                <w:sz w:val="20"/>
                <w:szCs w:val="20"/>
              </w:rPr>
              <w:t>1,037,266 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A7CD05" w14:textId="77777777" w:rsidR="00000000" w:rsidRDefault="00457683">
            <w:pPr>
              <w:spacing w:after="100"/>
              <w:jc w:val="right"/>
              <w:rPr>
                <w:rFonts w:eastAsia="Times New Roman"/>
              </w:rPr>
            </w:pPr>
          </w:p>
        </w:tc>
      </w:tr>
      <w:tr w:rsidR="00000000" w14:paraId="32D205A6" w14:textId="77777777">
        <w:trPr>
          <w:divId w:val="1139223768"/>
        </w:trPr>
        <w:tc>
          <w:tcPr>
            <w:tcW w:w="0" w:type="auto"/>
            <w:gridSpan w:val="3"/>
            <w:shd w:val="clear" w:color="auto" w:fill="FFFFFF"/>
            <w:tcMar>
              <w:top w:w="30" w:type="dxa"/>
              <w:left w:w="20" w:type="dxa"/>
              <w:bottom w:w="30" w:type="dxa"/>
              <w:right w:w="20" w:type="dxa"/>
            </w:tcMar>
            <w:vAlign w:val="bottom"/>
            <w:hideMark/>
          </w:tcPr>
          <w:p w14:paraId="0E72B964" w14:textId="77777777" w:rsidR="00000000" w:rsidRDefault="00457683">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14:paraId="623EDEE2" w14:textId="77777777" w:rsidR="00000000" w:rsidRDefault="00457683">
            <w:pPr>
              <w:spacing w:after="100"/>
              <w:jc w:val="right"/>
              <w:rPr>
                <w:rFonts w:eastAsia="Times New Roman"/>
              </w:rPr>
            </w:pPr>
            <w:r>
              <w:rPr>
                <w:rFonts w:eastAsia="Times New Roman"/>
                <w:color w:val="000000"/>
                <w:sz w:val="20"/>
                <w:szCs w:val="20"/>
              </w:rPr>
              <w:t>196,304 </w:t>
            </w:r>
          </w:p>
        </w:tc>
        <w:tc>
          <w:tcPr>
            <w:tcW w:w="0" w:type="auto"/>
            <w:shd w:val="clear" w:color="auto" w:fill="FFFFFF"/>
            <w:tcMar>
              <w:top w:w="30" w:type="dxa"/>
              <w:left w:w="0" w:type="dxa"/>
              <w:bottom w:w="30" w:type="dxa"/>
              <w:right w:w="20" w:type="dxa"/>
            </w:tcMar>
            <w:vAlign w:val="bottom"/>
            <w:hideMark/>
          </w:tcPr>
          <w:p w14:paraId="20F96EB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99B4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5E39C" w14:textId="77777777" w:rsidR="00000000" w:rsidRDefault="00457683">
            <w:pPr>
              <w:spacing w:after="100"/>
              <w:jc w:val="right"/>
              <w:rPr>
                <w:rFonts w:eastAsia="Times New Roman"/>
              </w:rPr>
            </w:pPr>
            <w:r>
              <w:rPr>
                <w:rFonts w:eastAsia="Times New Roman"/>
                <w:color w:val="000000"/>
                <w:sz w:val="20"/>
                <w:szCs w:val="20"/>
              </w:rPr>
              <w:t>24,413 </w:t>
            </w:r>
          </w:p>
        </w:tc>
        <w:tc>
          <w:tcPr>
            <w:tcW w:w="0" w:type="auto"/>
            <w:shd w:val="clear" w:color="auto" w:fill="FFFFFF"/>
            <w:tcMar>
              <w:top w:w="30" w:type="dxa"/>
              <w:left w:w="0" w:type="dxa"/>
              <w:bottom w:w="30" w:type="dxa"/>
              <w:right w:w="20" w:type="dxa"/>
            </w:tcMar>
            <w:vAlign w:val="bottom"/>
            <w:hideMark/>
          </w:tcPr>
          <w:p w14:paraId="68D986B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26A1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7D7429" w14:textId="77777777" w:rsidR="00000000" w:rsidRDefault="00457683">
            <w:pPr>
              <w:spacing w:after="100"/>
              <w:jc w:val="right"/>
              <w:rPr>
                <w:rFonts w:eastAsia="Times New Roman"/>
              </w:rPr>
            </w:pPr>
            <w:r>
              <w:rPr>
                <w:rFonts w:eastAsia="Times New Roman"/>
                <w:color w:val="000000"/>
                <w:sz w:val="20"/>
                <w:szCs w:val="20"/>
              </w:rPr>
              <w:t>107,964 </w:t>
            </w:r>
          </w:p>
        </w:tc>
        <w:tc>
          <w:tcPr>
            <w:tcW w:w="0" w:type="auto"/>
            <w:shd w:val="clear" w:color="auto" w:fill="FFFFFF"/>
            <w:tcMar>
              <w:top w:w="30" w:type="dxa"/>
              <w:left w:w="0" w:type="dxa"/>
              <w:bottom w:w="30" w:type="dxa"/>
              <w:right w:w="20" w:type="dxa"/>
            </w:tcMar>
            <w:vAlign w:val="bottom"/>
            <w:hideMark/>
          </w:tcPr>
          <w:p w14:paraId="0CDE278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9F4FB1"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C1177D" w14:textId="77777777" w:rsidR="00000000" w:rsidRDefault="00457683">
            <w:pPr>
              <w:spacing w:after="100"/>
              <w:jc w:val="right"/>
              <w:rPr>
                <w:rFonts w:eastAsia="Times New Roman"/>
              </w:rPr>
            </w:pPr>
            <w:r>
              <w:rPr>
                <w:rFonts w:eastAsia="Times New Roman"/>
                <w:color w:val="000000"/>
                <w:sz w:val="20"/>
                <w:szCs w:val="20"/>
              </w:rPr>
              <w:t>(1,101)</w:t>
            </w:r>
          </w:p>
        </w:tc>
        <w:tc>
          <w:tcPr>
            <w:tcW w:w="0" w:type="auto"/>
            <w:shd w:val="clear" w:color="auto" w:fill="FFFFFF"/>
            <w:tcMar>
              <w:top w:w="30" w:type="dxa"/>
              <w:left w:w="0" w:type="dxa"/>
              <w:bottom w:w="30" w:type="dxa"/>
              <w:right w:w="20" w:type="dxa"/>
            </w:tcMar>
            <w:vAlign w:val="bottom"/>
            <w:hideMark/>
          </w:tcPr>
          <w:p w14:paraId="65AED63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E25C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DCE710" w14:textId="77777777" w:rsidR="00000000" w:rsidRDefault="00457683">
            <w:pPr>
              <w:spacing w:after="100"/>
              <w:jc w:val="right"/>
              <w:rPr>
                <w:rFonts w:eastAsia="Times New Roman"/>
              </w:rPr>
            </w:pPr>
            <w:r>
              <w:rPr>
                <w:rFonts w:eastAsia="Times New Roman"/>
                <w:color w:val="000000"/>
                <w:sz w:val="20"/>
                <w:szCs w:val="20"/>
              </w:rPr>
              <w:t>327,580 </w:t>
            </w:r>
          </w:p>
        </w:tc>
        <w:tc>
          <w:tcPr>
            <w:tcW w:w="0" w:type="auto"/>
            <w:shd w:val="clear" w:color="auto" w:fill="FFFFFF"/>
            <w:tcMar>
              <w:top w:w="30" w:type="dxa"/>
              <w:left w:w="0" w:type="dxa"/>
              <w:bottom w:w="30" w:type="dxa"/>
              <w:right w:w="20" w:type="dxa"/>
            </w:tcMar>
            <w:vAlign w:val="bottom"/>
            <w:hideMark/>
          </w:tcPr>
          <w:p w14:paraId="0A9936A5" w14:textId="77777777" w:rsidR="00000000" w:rsidRDefault="00457683">
            <w:pPr>
              <w:spacing w:after="100"/>
              <w:jc w:val="right"/>
              <w:rPr>
                <w:rFonts w:eastAsia="Times New Roman"/>
              </w:rPr>
            </w:pPr>
          </w:p>
        </w:tc>
      </w:tr>
      <w:tr w:rsidR="00000000" w14:paraId="0FF77E2F" w14:textId="77777777">
        <w:trPr>
          <w:divId w:val="1139223768"/>
        </w:trPr>
        <w:tc>
          <w:tcPr>
            <w:tcW w:w="0" w:type="auto"/>
            <w:gridSpan w:val="3"/>
            <w:shd w:val="clear" w:color="auto" w:fill="CCEEFF"/>
            <w:tcMar>
              <w:top w:w="30" w:type="dxa"/>
              <w:left w:w="20" w:type="dxa"/>
              <w:bottom w:w="30" w:type="dxa"/>
              <w:right w:w="20" w:type="dxa"/>
            </w:tcMar>
            <w:vAlign w:val="bottom"/>
            <w:hideMark/>
          </w:tcPr>
          <w:p w14:paraId="3E2F8380" w14:textId="77777777" w:rsidR="00000000" w:rsidRDefault="00457683">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14:paraId="3FD4A94E" w14:textId="77777777" w:rsidR="00000000" w:rsidRDefault="00457683">
            <w:pPr>
              <w:spacing w:after="100"/>
              <w:jc w:val="right"/>
              <w:rPr>
                <w:rFonts w:eastAsia="Times New Roman"/>
              </w:rPr>
            </w:pPr>
            <w:r>
              <w:rPr>
                <w:rFonts w:eastAsia="Times New Roman"/>
                <w:color w:val="000000"/>
                <w:sz w:val="20"/>
                <w:szCs w:val="20"/>
              </w:rPr>
              <w:t>130,915 </w:t>
            </w:r>
          </w:p>
        </w:tc>
        <w:tc>
          <w:tcPr>
            <w:tcW w:w="0" w:type="auto"/>
            <w:shd w:val="clear" w:color="auto" w:fill="CCEEFF"/>
            <w:tcMar>
              <w:top w:w="30" w:type="dxa"/>
              <w:left w:w="0" w:type="dxa"/>
              <w:bottom w:w="30" w:type="dxa"/>
              <w:right w:w="20" w:type="dxa"/>
            </w:tcMar>
            <w:vAlign w:val="bottom"/>
            <w:hideMark/>
          </w:tcPr>
          <w:p w14:paraId="5C6FED1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6E6A4"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2AFB44" w14:textId="77777777" w:rsidR="00000000" w:rsidRDefault="00457683">
            <w:pPr>
              <w:spacing w:after="100"/>
              <w:jc w:val="right"/>
              <w:rPr>
                <w:rFonts w:eastAsia="Times New Roman"/>
              </w:rPr>
            </w:pPr>
            <w:r>
              <w:rPr>
                <w:rFonts w:eastAsia="Times New Roman"/>
                <w:color w:val="000000"/>
                <w:sz w:val="20"/>
                <w:szCs w:val="20"/>
              </w:rPr>
              <w:t>12,109 </w:t>
            </w:r>
          </w:p>
        </w:tc>
        <w:tc>
          <w:tcPr>
            <w:tcW w:w="0" w:type="auto"/>
            <w:shd w:val="clear" w:color="auto" w:fill="CCEEFF"/>
            <w:tcMar>
              <w:top w:w="30" w:type="dxa"/>
              <w:left w:w="0" w:type="dxa"/>
              <w:bottom w:w="30" w:type="dxa"/>
              <w:right w:w="20" w:type="dxa"/>
            </w:tcMar>
            <w:vAlign w:val="bottom"/>
            <w:hideMark/>
          </w:tcPr>
          <w:p w14:paraId="78F649C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A1F1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81C5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34CF2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D2F2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06559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0E4FB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4A21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9BA6FF" w14:textId="77777777" w:rsidR="00000000" w:rsidRDefault="00457683">
            <w:pPr>
              <w:spacing w:after="100"/>
              <w:jc w:val="right"/>
              <w:rPr>
                <w:rFonts w:eastAsia="Times New Roman"/>
              </w:rPr>
            </w:pPr>
            <w:r>
              <w:rPr>
                <w:rFonts w:eastAsia="Times New Roman"/>
                <w:color w:val="000000"/>
                <w:sz w:val="20"/>
                <w:szCs w:val="20"/>
              </w:rPr>
              <w:t>143,024 </w:t>
            </w:r>
          </w:p>
        </w:tc>
        <w:tc>
          <w:tcPr>
            <w:tcW w:w="0" w:type="auto"/>
            <w:shd w:val="clear" w:color="auto" w:fill="CCEEFF"/>
            <w:tcMar>
              <w:top w:w="30" w:type="dxa"/>
              <w:left w:w="0" w:type="dxa"/>
              <w:bottom w:w="30" w:type="dxa"/>
              <w:right w:w="20" w:type="dxa"/>
            </w:tcMar>
            <w:vAlign w:val="bottom"/>
            <w:hideMark/>
          </w:tcPr>
          <w:p w14:paraId="23625F87" w14:textId="77777777" w:rsidR="00000000" w:rsidRDefault="00457683">
            <w:pPr>
              <w:spacing w:after="100"/>
              <w:jc w:val="right"/>
              <w:rPr>
                <w:rFonts w:eastAsia="Times New Roman"/>
              </w:rPr>
            </w:pPr>
          </w:p>
        </w:tc>
      </w:tr>
      <w:tr w:rsidR="00000000" w14:paraId="47333068" w14:textId="77777777">
        <w:trPr>
          <w:divId w:val="1139223768"/>
        </w:trPr>
        <w:tc>
          <w:tcPr>
            <w:tcW w:w="0" w:type="auto"/>
            <w:gridSpan w:val="3"/>
            <w:shd w:val="clear" w:color="auto" w:fill="FFFFFF"/>
            <w:tcMar>
              <w:top w:w="30" w:type="dxa"/>
              <w:left w:w="155" w:type="dxa"/>
              <w:bottom w:w="30" w:type="dxa"/>
              <w:right w:w="20" w:type="dxa"/>
            </w:tcMar>
            <w:vAlign w:val="bottom"/>
            <w:hideMark/>
          </w:tcPr>
          <w:p w14:paraId="24B09722" w14:textId="77777777" w:rsidR="00000000" w:rsidRDefault="00457683">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A2C6D3" w14:textId="77777777" w:rsidR="00000000" w:rsidRDefault="00457683">
            <w:pPr>
              <w:spacing w:after="100"/>
              <w:jc w:val="right"/>
              <w:rPr>
                <w:rFonts w:eastAsia="Times New Roman"/>
              </w:rPr>
            </w:pPr>
            <w:r>
              <w:rPr>
                <w:rFonts w:eastAsia="Times New Roman"/>
                <w:color w:val="000000"/>
                <w:sz w:val="20"/>
                <w:szCs w:val="20"/>
              </w:rPr>
              <w:t>327,219 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B24D7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2ACA5"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B5E453" w14:textId="77777777" w:rsidR="00000000" w:rsidRDefault="00457683">
            <w:pPr>
              <w:spacing w:after="100"/>
              <w:jc w:val="right"/>
              <w:rPr>
                <w:rFonts w:eastAsia="Times New Roman"/>
              </w:rPr>
            </w:pPr>
            <w:r>
              <w:rPr>
                <w:rFonts w:eastAsia="Times New Roman"/>
                <w:color w:val="000000"/>
                <w:sz w:val="20"/>
                <w:szCs w:val="20"/>
              </w:rPr>
              <w:t>36,522 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05085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DC753"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748D32" w14:textId="77777777" w:rsidR="00000000" w:rsidRDefault="00457683">
            <w:pPr>
              <w:spacing w:after="100"/>
              <w:jc w:val="right"/>
              <w:rPr>
                <w:rFonts w:eastAsia="Times New Roman"/>
              </w:rPr>
            </w:pPr>
            <w:r>
              <w:rPr>
                <w:rFonts w:eastAsia="Times New Roman"/>
                <w:color w:val="000000"/>
                <w:sz w:val="20"/>
                <w:szCs w:val="20"/>
              </w:rPr>
              <w:t>107,964 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59B36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4409D4"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39BF4A" w14:textId="77777777" w:rsidR="00000000" w:rsidRDefault="00457683">
            <w:pPr>
              <w:spacing w:after="100"/>
              <w:jc w:val="right"/>
              <w:rPr>
                <w:rFonts w:eastAsia="Times New Roman"/>
              </w:rPr>
            </w:pPr>
            <w:r>
              <w:rPr>
                <w:rFonts w:eastAsia="Times New Roman"/>
                <w:color w:val="000000"/>
                <w:sz w:val="20"/>
                <w:szCs w:val="20"/>
              </w:rPr>
              <w:t>(1,101)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6C595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C482E"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59E3ED" w14:textId="77777777" w:rsidR="00000000" w:rsidRDefault="00457683">
            <w:pPr>
              <w:spacing w:after="100"/>
              <w:jc w:val="right"/>
              <w:rPr>
                <w:rFonts w:eastAsia="Times New Roman"/>
              </w:rPr>
            </w:pPr>
            <w:r>
              <w:rPr>
                <w:rFonts w:eastAsia="Times New Roman"/>
                <w:color w:val="000000"/>
                <w:sz w:val="20"/>
                <w:szCs w:val="20"/>
              </w:rPr>
              <w:t>470,604 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89E56B" w14:textId="77777777" w:rsidR="00000000" w:rsidRDefault="00457683">
            <w:pPr>
              <w:spacing w:after="100"/>
              <w:jc w:val="right"/>
              <w:rPr>
                <w:rFonts w:eastAsia="Times New Roman"/>
              </w:rPr>
            </w:pPr>
          </w:p>
        </w:tc>
      </w:tr>
      <w:tr w:rsidR="00000000" w14:paraId="00895452" w14:textId="77777777">
        <w:trPr>
          <w:divId w:val="1139223768"/>
        </w:trPr>
        <w:tc>
          <w:tcPr>
            <w:tcW w:w="0" w:type="auto"/>
            <w:gridSpan w:val="3"/>
            <w:shd w:val="clear" w:color="auto" w:fill="CCEEFF"/>
            <w:tcMar>
              <w:top w:w="30" w:type="dxa"/>
              <w:left w:w="20" w:type="dxa"/>
              <w:bottom w:w="30" w:type="dxa"/>
              <w:right w:w="20" w:type="dxa"/>
            </w:tcMar>
            <w:vAlign w:val="bottom"/>
            <w:hideMark/>
          </w:tcPr>
          <w:p w14:paraId="11D4ED43" w14:textId="77777777" w:rsidR="00000000" w:rsidRDefault="00457683">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14:paraId="309ED0E6" w14:textId="77777777" w:rsidR="00000000" w:rsidRDefault="00457683">
            <w:pPr>
              <w:spacing w:after="100"/>
              <w:jc w:val="right"/>
              <w:rPr>
                <w:rFonts w:eastAsia="Times New Roman"/>
              </w:rPr>
            </w:pPr>
            <w:r>
              <w:rPr>
                <w:rFonts w:eastAsia="Times New Roman"/>
                <w:color w:val="000000"/>
                <w:sz w:val="20"/>
                <w:szCs w:val="20"/>
              </w:rPr>
              <w:t>313,695 </w:t>
            </w:r>
          </w:p>
        </w:tc>
        <w:tc>
          <w:tcPr>
            <w:tcW w:w="0" w:type="auto"/>
            <w:shd w:val="clear" w:color="auto" w:fill="CCEEFF"/>
            <w:tcMar>
              <w:top w:w="30" w:type="dxa"/>
              <w:left w:w="0" w:type="dxa"/>
              <w:bottom w:w="30" w:type="dxa"/>
              <w:right w:w="20" w:type="dxa"/>
            </w:tcMar>
            <w:vAlign w:val="bottom"/>
            <w:hideMark/>
          </w:tcPr>
          <w:p w14:paraId="57C0CBD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7D69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D0F5AA" w14:textId="77777777" w:rsidR="00000000" w:rsidRDefault="00457683">
            <w:pPr>
              <w:spacing w:after="100"/>
              <w:jc w:val="right"/>
              <w:rPr>
                <w:rFonts w:eastAsia="Times New Roman"/>
              </w:rPr>
            </w:pPr>
            <w:r>
              <w:rPr>
                <w:rFonts w:eastAsia="Times New Roman"/>
                <w:color w:val="000000"/>
                <w:sz w:val="20"/>
                <w:szCs w:val="20"/>
              </w:rPr>
              <w:t>29,864 </w:t>
            </w:r>
          </w:p>
        </w:tc>
        <w:tc>
          <w:tcPr>
            <w:tcW w:w="0" w:type="auto"/>
            <w:shd w:val="clear" w:color="auto" w:fill="CCEEFF"/>
            <w:tcMar>
              <w:top w:w="30" w:type="dxa"/>
              <w:left w:w="0" w:type="dxa"/>
              <w:bottom w:w="30" w:type="dxa"/>
              <w:right w:w="20" w:type="dxa"/>
            </w:tcMar>
            <w:vAlign w:val="bottom"/>
            <w:hideMark/>
          </w:tcPr>
          <w:p w14:paraId="096D502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9AAE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0D8675" w14:textId="77777777" w:rsidR="00000000" w:rsidRDefault="00457683">
            <w:pPr>
              <w:spacing w:after="100"/>
              <w:jc w:val="right"/>
              <w:rPr>
                <w:rFonts w:eastAsia="Times New Roman"/>
              </w:rPr>
            </w:pPr>
            <w:r>
              <w:rPr>
                <w:rFonts w:eastAsia="Times New Roman"/>
                <w:color w:val="000000"/>
                <w:sz w:val="20"/>
                <w:szCs w:val="20"/>
              </w:rPr>
              <w:t>112,824 </w:t>
            </w:r>
          </w:p>
        </w:tc>
        <w:tc>
          <w:tcPr>
            <w:tcW w:w="0" w:type="auto"/>
            <w:shd w:val="clear" w:color="auto" w:fill="CCEEFF"/>
            <w:tcMar>
              <w:top w:w="30" w:type="dxa"/>
              <w:left w:w="0" w:type="dxa"/>
              <w:bottom w:w="30" w:type="dxa"/>
              <w:right w:w="20" w:type="dxa"/>
            </w:tcMar>
            <w:vAlign w:val="bottom"/>
            <w:hideMark/>
          </w:tcPr>
          <w:p w14:paraId="12EBEEA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E4BD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20372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F1521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688D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1DA5CE" w14:textId="77777777" w:rsidR="00000000" w:rsidRDefault="00457683">
            <w:pPr>
              <w:spacing w:after="100"/>
              <w:jc w:val="right"/>
              <w:rPr>
                <w:rFonts w:eastAsia="Times New Roman"/>
              </w:rPr>
            </w:pPr>
            <w:r>
              <w:rPr>
                <w:rFonts w:eastAsia="Times New Roman"/>
                <w:color w:val="000000"/>
                <w:sz w:val="20"/>
                <w:szCs w:val="20"/>
              </w:rPr>
              <w:t>456,383 </w:t>
            </w:r>
          </w:p>
        </w:tc>
        <w:tc>
          <w:tcPr>
            <w:tcW w:w="0" w:type="auto"/>
            <w:shd w:val="clear" w:color="auto" w:fill="CCEEFF"/>
            <w:tcMar>
              <w:top w:w="30" w:type="dxa"/>
              <w:left w:w="0" w:type="dxa"/>
              <w:bottom w:w="30" w:type="dxa"/>
              <w:right w:w="20" w:type="dxa"/>
            </w:tcMar>
            <w:vAlign w:val="bottom"/>
            <w:hideMark/>
          </w:tcPr>
          <w:p w14:paraId="3C6EC506" w14:textId="77777777" w:rsidR="00000000" w:rsidRDefault="00457683">
            <w:pPr>
              <w:spacing w:after="100"/>
              <w:jc w:val="right"/>
              <w:rPr>
                <w:rFonts w:eastAsia="Times New Roman"/>
              </w:rPr>
            </w:pPr>
          </w:p>
        </w:tc>
      </w:tr>
      <w:tr w:rsidR="00000000" w14:paraId="17B91C23" w14:textId="77777777">
        <w:trPr>
          <w:divId w:val="1139223768"/>
        </w:trPr>
        <w:tc>
          <w:tcPr>
            <w:tcW w:w="0" w:type="auto"/>
            <w:gridSpan w:val="3"/>
            <w:shd w:val="clear" w:color="auto" w:fill="FFFFFF"/>
            <w:tcMar>
              <w:top w:w="30" w:type="dxa"/>
              <w:left w:w="20" w:type="dxa"/>
              <w:bottom w:w="30" w:type="dxa"/>
              <w:right w:w="20" w:type="dxa"/>
            </w:tcMar>
            <w:vAlign w:val="bottom"/>
            <w:hideMark/>
          </w:tcPr>
          <w:p w14:paraId="2F7478CD" w14:textId="77777777" w:rsidR="00000000" w:rsidRDefault="00457683">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14:paraId="224B0DFE"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648D1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86B72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2DA0BC"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7C1FA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7399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C88DC5" w14:textId="77777777" w:rsidR="00000000" w:rsidRDefault="00457683">
            <w:pPr>
              <w:spacing w:after="100"/>
              <w:jc w:val="right"/>
              <w:rPr>
                <w:rFonts w:eastAsia="Times New Roman"/>
              </w:rPr>
            </w:pPr>
            <w:r>
              <w:rPr>
                <w:rFonts w:eastAsia="Times New Roman"/>
                <w:color w:val="000000"/>
                <w:sz w:val="20"/>
                <w:szCs w:val="20"/>
              </w:rPr>
              <w:t>3,915 </w:t>
            </w:r>
          </w:p>
        </w:tc>
        <w:tc>
          <w:tcPr>
            <w:tcW w:w="0" w:type="auto"/>
            <w:shd w:val="clear" w:color="auto" w:fill="FFFFFF"/>
            <w:tcMar>
              <w:top w:w="30" w:type="dxa"/>
              <w:left w:w="0" w:type="dxa"/>
              <w:bottom w:w="30" w:type="dxa"/>
              <w:right w:w="20" w:type="dxa"/>
            </w:tcMar>
            <w:vAlign w:val="bottom"/>
            <w:hideMark/>
          </w:tcPr>
          <w:p w14:paraId="4BF3C8F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14BB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72E78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29E2E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30AE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F6A007" w14:textId="77777777" w:rsidR="00000000" w:rsidRDefault="00457683">
            <w:pPr>
              <w:spacing w:after="100"/>
              <w:jc w:val="right"/>
              <w:rPr>
                <w:rFonts w:eastAsia="Times New Roman"/>
              </w:rPr>
            </w:pPr>
            <w:r>
              <w:rPr>
                <w:rFonts w:eastAsia="Times New Roman"/>
                <w:color w:val="000000"/>
                <w:sz w:val="20"/>
                <w:szCs w:val="20"/>
              </w:rPr>
              <w:t>3,915 </w:t>
            </w:r>
          </w:p>
        </w:tc>
        <w:tc>
          <w:tcPr>
            <w:tcW w:w="0" w:type="auto"/>
            <w:shd w:val="clear" w:color="auto" w:fill="FFFFFF"/>
            <w:tcMar>
              <w:top w:w="30" w:type="dxa"/>
              <w:left w:w="0" w:type="dxa"/>
              <w:bottom w:w="30" w:type="dxa"/>
              <w:right w:w="20" w:type="dxa"/>
            </w:tcMar>
            <w:vAlign w:val="bottom"/>
            <w:hideMark/>
          </w:tcPr>
          <w:p w14:paraId="65661178" w14:textId="77777777" w:rsidR="00000000" w:rsidRDefault="00457683">
            <w:pPr>
              <w:spacing w:after="100"/>
              <w:jc w:val="right"/>
              <w:rPr>
                <w:rFonts w:eastAsia="Times New Roman"/>
              </w:rPr>
            </w:pPr>
          </w:p>
        </w:tc>
      </w:tr>
      <w:tr w:rsidR="00000000" w14:paraId="58884C3E" w14:textId="77777777">
        <w:trPr>
          <w:divId w:val="1139223768"/>
        </w:trPr>
        <w:tc>
          <w:tcPr>
            <w:tcW w:w="0" w:type="auto"/>
            <w:gridSpan w:val="3"/>
            <w:shd w:val="clear" w:color="auto" w:fill="CCEEFF"/>
            <w:tcMar>
              <w:top w:w="30" w:type="dxa"/>
              <w:left w:w="20" w:type="dxa"/>
              <w:bottom w:w="30" w:type="dxa"/>
              <w:right w:w="20" w:type="dxa"/>
            </w:tcMar>
            <w:vAlign w:val="bottom"/>
            <w:hideMark/>
          </w:tcPr>
          <w:p w14:paraId="337921A3" w14:textId="77777777" w:rsidR="00000000" w:rsidRDefault="00457683">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14:paraId="490C498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6D755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3A83E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25ED4"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5CA9C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B25E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1A795E" w14:textId="77777777" w:rsidR="00000000" w:rsidRDefault="00457683">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14:paraId="5AAEF28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BD82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C0FEBA"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F9113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7520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B30D4B" w14:textId="77777777" w:rsidR="00000000" w:rsidRDefault="00457683">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14:paraId="3A11D0E9" w14:textId="77777777" w:rsidR="00000000" w:rsidRDefault="00457683">
            <w:pPr>
              <w:spacing w:after="100"/>
              <w:jc w:val="right"/>
              <w:rPr>
                <w:rFonts w:eastAsia="Times New Roman"/>
              </w:rPr>
            </w:pPr>
          </w:p>
        </w:tc>
      </w:tr>
      <w:tr w:rsidR="00000000" w14:paraId="4D244C25" w14:textId="77777777">
        <w:trPr>
          <w:divId w:val="1139223768"/>
        </w:trPr>
        <w:tc>
          <w:tcPr>
            <w:tcW w:w="0" w:type="auto"/>
            <w:gridSpan w:val="3"/>
            <w:shd w:val="clear" w:color="auto" w:fill="FFFFFF"/>
            <w:tcMar>
              <w:top w:w="30" w:type="dxa"/>
              <w:left w:w="20" w:type="dxa"/>
              <w:bottom w:w="30" w:type="dxa"/>
              <w:right w:w="20" w:type="dxa"/>
            </w:tcMar>
            <w:vAlign w:val="bottom"/>
            <w:hideMark/>
          </w:tcPr>
          <w:p w14:paraId="7FE1B8F1" w14:textId="77777777" w:rsidR="00000000" w:rsidRDefault="00457683">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80EE4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A414BCC" w14:textId="77777777" w:rsidR="00000000" w:rsidRDefault="00457683">
            <w:pPr>
              <w:spacing w:after="100"/>
              <w:jc w:val="right"/>
              <w:rPr>
                <w:rFonts w:eastAsia="Times New Roman"/>
              </w:rPr>
            </w:pPr>
            <w:r>
              <w:rPr>
                <w:rFonts w:eastAsia="Times New Roman"/>
                <w:color w:val="000000"/>
                <w:sz w:val="20"/>
                <w:szCs w:val="20"/>
              </w:rPr>
              <w:t>196,163 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05813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3AE5FC"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A95C79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15E969" w14:textId="77777777" w:rsidR="00000000" w:rsidRDefault="00457683">
            <w:pPr>
              <w:spacing w:after="100"/>
              <w:jc w:val="right"/>
              <w:rPr>
                <w:rFonts w:eastAsia="Times New Roman"/>
              </w:rPr>
            </w:pPr>
            <w:r>
              <w:rPr>
                <w:rFonts w:eastAsia="Times New Roman"/>
                <w:color w:val="000000"/>
                <w:sz w:val="20"/>
                <w:szCs w:val="20"/>
              </w:rPr>
              <w:t>13,609 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A80B8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01916"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55F13F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8CF22C" w14:textId="77777777" w:rsidR="00000000" w:rsidRDefault="00457683">
            <w:pPr>
              <w:spacing w:after="100"/>
              <w:jc w:val="right"/>
              <w:rPr>
                <w:rFonts w:eastAsia="Times New Roman"/>
              </w:rPr>
            </w:pPr>
            <w:r>
              <w:rPr>
                <w:rFonts w:eastAsia="Times New Roman"/>
                <w:color w:val="000000"/>
                <w:sz w:val="20"/>
                <w:szCs w:val="20"/>
              </w:rPr>
              <w:t>(101,386)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3351D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83087"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CA691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2E33C1" w14:textId="77777777" w:rsidR="00000000" w:rsidRDefault="00457683">
            <w:pPr>
              <w:spacing w:after="100"/>
              <w:jc w:val="right"/>
              <w:rPr>
                <w:rFonts w:eastAsia="Times New Roman"/>
              </w:rPr>
            </w:pPr>
            <w:r>
              <w:rPr>
                <w:rFonts w:eastAsia="Times New Roman"/>
                <w:color w:val="000000"/>
                <w:sz w:val="20"/>
                <w:szCs w:val="20"/>
              </w:rPr>
              <w:t>(2,287)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8446F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308A9" w14:textId="77777777" w:rsidR="00000000" w:rsidRDefault="0045768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900533" w14:textId="77777777" w:rsidR="00000000" w:rsidRDefault="00457683">
            <w:pPr>
              <w:spacing w:after="100"/>
              <w:rPr>
                <w:rFonts w:eastAsia="Times New Roman"/>
                <w:sz w:val="20"/>
                <w:szCs w:val="20"/>
              </w:rPr>
            </w:pPr>
          </w:p>
        </w:tc>
      </w:tr>
      <w:tr w:rsidR="00000000" w14:paraId="6D6474D7" w14:textId="77777777">
        <w:trPr>
          <w:divId w:val="1139223768"/>
        </w:trPr>
        <w:tc>
          <w:tcPr>
            <w:tcW w:w="0" w:type="auto"/>
            <w:gridSpan w:val="3"/>
            <w:shd w:val="clear" w:color="auto" w:fill="CCEEFF"/>
            <w:tcMar>
              <w:top w:w="30" w:type="dxa"/>
              <w:left w:w="20" w:type="dxa"/>
              <w:bottom w:w="30" w:type="dxa"/>
              <w:right w:w="20" w:type="dxa"/>
            </w:tcMar>
            <w:vAlign w:val="bottom"/>
            <w:hideMark/>
          </w:tcPr>
          <w:p w14:paraId="048A0063" w14:textId="77777777" w:rsidR="00000000" w:rsidRDefault="00457683">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3D7A61"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CBFB7"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A3BF94"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F93A0E"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34E1C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C6A66D"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6EB653B"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978D22" w14:textId="77777777" w:rsidR="00000000" w:rsidRDefault="0045768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0E1F34" w14:textId="77777777" w:rsidR="00000000" w:rsidRDefault="00457683">
            <w:pPr>
              <w:spacing w:after="100"/>
              <w:jc w:val="right"/>
              <w:rPr>
                <w:rFonts w:eastAsia="Times New Roman"/>
              </w:rPr>
            </w:pPr>
            <w:r>
              <w:rPr>
                <w:rFonts w:eastAsia="Times New Roman"/>
                <w:color w:val="000000"/>
                <w:sz w:val="20"/>
                <w:szCs w:val="20"/>
              </w:rPr>
              <w:t>50,396 </w:t>
            </w:r>
          </w:p>
        </w:tc>
        <w:tc>
          <w:tcPr>
            <w:tcW w:w="0" w:type="auto"/>
            <w:shd w:val="clear" w:color="auto" w:fill="CCEEFF"/>
            <w:tcMar>
              <w:top w:w="30" w:type="dxa"/>
              <w:left w:w="0" w:type="dxa"/>
              <w:bottom w:w="30" w:type="dxa"/>
              <w:right w:w="20" w:type="dxa"/>
            </w:tcMar>
            <w:vAlign w:val="bottom"/>
            <w:hideMark/>
          </w:tcPr>
          <w:p w14:paraId="1CCFDD2B" w14:textId="77777777" w:rsidR="00000000" w:rsidRDefault="00457683">
            <w:pPr>
              <w:spacing w:after="100"/>
              <w:jc w:val="right"/>
              <w:rPr>
                <w:rFonts w:eastAsia="Times New Roman"/>
              </w:rPr>
            </w:pPr>
          </w:p>
        </w:tc>
      </w:tr>
      <w:tr w:rsidR="00000000" w14:paraId="3ED20FA3" w14:textId="77777777">
        <w:trPr>
          <w:divId w:val="1139223768"/>
        </w:trPr>
        <w:tc>
          <w:tcPr>
            <w:tcW w:w="0" w:type="auto"/>
            <w:gridSpan w:val="3"/>
            <w:shd w:val="clear" w:color="auto" w:fill="FFFFFF"/>
            <w:tcMar>
              <w:top w:w="30" w:type="dxa"/>
              <w:left w:w="20" w:type="dxa"/>
              <w:bottom w:w="30" w:type="dxa"/>
              <w:right w:w="20" w:type="dxa"/>
            </w:tcMar>
            <w:vAlign w:val="bottom"/>
            <w:hideMark/>
          </w:tcPr>
          <w:p w14:paraId="41E33B1D" w14:textId="77777777" w:rsidR="00000000" w:rsidRDefault="00457683">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14:paraId="455FADAA"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961C57"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C9F75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21C3BC"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5EBD97"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9C2FD5"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E3E063"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23FFEC" w14:textId="77777777" w:rsidR="00000000" w:rsidRDefault="0045768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1DBEEE" w14:textId="77777777" w:rsidR="00000000" w:rsidRDefault="00457683">
            <w:pPr>
              <w:spacing w:after="100"/>
              <w:jc w:val="right"/>
              <w:rPr>
                <w:rFonts w:eastAsia="Times New Roman"/>
              </w:rPr>
            </w:pPr>
            <w:r>
              <w:rPr>
                <w:rFonts w:eastAsia="Times New Roman"/>
                <w:color w:val="000000"/>
                <w:sz w:val="20"/>
                <w:szCs w:val="20"/>
              </w:rPr>
              <w:t>(181)</w:t>
            </w:r>
          </w:p>
        </w:tc>
        <w:tc>
          <w:tcPr>
            <w:tcW w:w="0" w:type="auto"/>
            <w:shd w:val="clear" w:color="auto" w:fill="FFFFFF"/>
            <w:tcMar>
              <w:top w:w="30" w:type="dxa"/>
              <w:left w:w="0" w:type="dxa"/>
              <w:bottom w:w="30" w:type="dxa"/>
              <w:right w:w="20" w:type="dxa"/>
            </w:tcMar>
            <w:vAlign w:val="bottom"/>
            <w:hideMark/>
          </w:tcPr>
          <w:p w14:paraId="78325ACB" w14:textId="77777777" w:rsidR="00000000" w:rsidRDefault="00457683">
            <w:pPr>
              <w:spacing w:after="100"/>
              <w:jc w:val="right"/>
              <w:rPr>
                <w:rFonts w:eastAsia="Times New Roman"/>
              </w:rPr>
            </w:pPr>
          </w:p>
        </w:tc>
      </w:tr>
      <w:tr w:rsidR="00000000" w14:paraId="6AE5752D" w14:textId="77777777">
        <w:trPr>
          <w:divId w:val="1139223768"/>
        </w:trPr>
        <w:tc>
          <w:tcPr>
            <w:tcW w:w="0" w:type="auto"/>
            <w:gridSpan w:val="3"/>
            <w:shd w:val="clear" w:color="auto" w:fill="CCEEFF"/>
            <w:tcMar>
              <w:top w:w="30" w:type="dxa"/>
              <w:left w:w="20" w:type="dxa"/>
              <w:bottom w:w="30" w:type="dxa"/>
              <w:right w:w="20" w:type="dxa"/>
            </w:tcMar>
            <w:vAlign w:val="bottom"/>
            <w:hideMark/>
          </w:tcPr>
          <w:p w14:paraId="1BAEBDA7" w14:textId="77777777" w:rsidR="00000000" w:rsidRDefault="00457683">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14:paraId="19AE768E"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06D29E"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AD79C"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BE37D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71077A"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38B208"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12A728"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A3A9F5" w14:textId="77777777" w:rsidR="00000000" w:rsidRDefault="0045768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BC029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BBDB3B" w14:textId="77777777" w:rsidR="00000000" w:rsidRDefault="00457683">
            <w:pPr>
              <w:spacing w:after="100"/>
              <w:jc w:val="right"/>
              <w:rPr>
                <w:rFonts w:eastAsia="Times New Roman"/>
              </w:rPr>
            </w:pPr>
            <w:r>
              <w:rPr>
                <w:rFonts w:eastAsia="Times New Roman"/>
                <w:color w:val="000000"/>
                <w:sz w:val="20"/>
                <w:szCs w:val="20"/>
              </w:rPr>
              <w:t>55,884 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D63CC0" w14:textId="77777777" w:rsidR="00000000" w:rsidRDefault="00457683">
            <w:pPr>
              <w:spacing w:after="100"/>
              <w:jc w:val="right"/>
              <w:rPr>
                <w:rFonts w:eastAsia="Times New Roman"/>
              </w:rPr>
            </w:pPr>
          </w:p>
        </w:tc>
      </w:tr>
    </w:tbl>
    <w:p w14:paraId="7FCD40F8" w14:textId="77777777" w:rsidR="00000000" w:rsidRDefault="00457683">
      <w:pPr>
        <w:divId w:val="2114323099"/>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39"/>
        <w:gridCol w:w="2414"/>
        <w:gridCol w:w="38"/>
        <w:gridCol w:w="120"/>
        <w:gridCol w:w="730"/>
        <w:gridCol w:w="36"/>
        <w:gridCol w:w="36"/>
        <w:gridCol w:w="36"/>
        <w:gridCol w:w="36"/>
        <w:gridCol w:w="120"/>
        <w:gridCol w:w="639"/>
        <w:gridCol w:w="36"/>
        <w:gridCol w:w="36"/>
        <w:gridCol w:w="36"/>
        <w:gridCol w:w="36"/>
        <w:gridCol w:w="121"/>
        <w:gridCol w:w="1229"/>
        <w:gridCol w:w="36"/>
        <w:gridCol w:w="36"/>
        <w:gridCol w:w="36"/>
        <w:gridCol w:w="36"/>
        <w:gridCol w:w="121"/>
        <w:gridCol w:w="1189"/>
        <w:gridCol w:w="36"/>
        <w:gridCol w:w="36"/>
        <w:gridCol w:w="36"/>
        <w:gridCol w:w="36"/>
        <w:gridCol w:w="121"/>
        <w:gridCol w:w="798"/>
        <w:gridCol w:w="36"/>
      </w:tblGrid>
      <w:tr w:rsidR="00000000" w14:paraId="016F5952" w14:textId="77777777">
        <w:trPr>
          <w:divId w:val="1660842949"/>
        </w:trPr>
        <w:tc>
          <w:tcPr>
            <w:tcW w:w="50" w:type="pct"/>
            <w:vAlign w:val="center"/>
            <w:hideMark/>
          </w:tcPr>
          <w:p w14:paraId="00427397" w14:textId="77777777" w:rsidR="00000000" w:rsidRDefault="00457683">
            <w:pPr>
              <w:rPr>
                <w:rFonts w:eastAsia="Times New Roman"/>
              </w:rPr>
            </w:pPr>
          </w:p>
        </w:tc>
        <w:tc>
          <w:tcPr>
            <w:tcW w:w="1606" w:type="pct"/>
            <w:vAlign w:val="center"/>
            <w:hideMark/>
          </w:tcPr>
          <w:p w14:paraId="10592753" w14:textId="77777777" w:rsidR="00000000" w:rsidRDefault="00457683">
            <w:pPr>
              <w:spacing w:after="100"/>
              <w:rPr>
                <w:rFonts w:eastAsia="Times New Roman"/>
                <w:sz w:val="20"/>
                <w:szCs w:val="20"/>
              </w:rPr>
            </w:pPr>
          </w:p>
        </w:tc>
        <w:tc>
          <w:tcPr>
            <w:tcW w:w="5" w:type="pct"/>
            <w:vAlign w:val="center"/>
            <w:hideMark/>
          </w:tcPr>
          <w:p w14:paraId="474648DC" w14:textId="77777777" w:rsidR="00000000" w:rsidRDefault="00457683">
            <w:pPr>
              <w:spacing w:after="100"/>
              <w:rPr>
                <w:rFonts w:eastAsia="Times New Roman"/>
                <w:sz w:val="20"/>
                <w:szCs w:val="20"/>
              </w:rPr>
            </w:pPr>
          </w:p>
        </w:tc>
        <w:tc>
          <w:tcPr>
            <w:tcW w:w="50" w:type="pct"/>
            <w:vAlign w:val="center"/>
            <w:hideMark/>
          </w:tcPr>
          <w:p w14:paraId="6E66007C" w14:textId="77777777" w:rsidR="00000000" w:rsidRDefault="00457683">
            <w:pPr>
              <w:spacing w:after="100"/>
              <w:rPr>
                <w:rFonts w:eastAsia="Times New Roman"/>
                <w:sz w:val="20"/>
                <w:szCs w:val="20"/>
              </w:rPr>
            </w:pPr>
          </w:p>
        </w:tc>
        <w:tc>
          <w:tcPr>
            <w:tcW w:w="554" w:type="pct"/>
            <w:vAlign w:val="center"/>
            <w:hideMark/>
          </w:tcPr>
          <w:p w14:paraId="5A2D7BEC" w14:textId="77777777" w:rsidR="00000000" w:rsidRDefault="00457683">
            <w:pPr>
              <w:spacing w:after="100"/>
              <w:rPr>
                <w:rFonts w:eastAsia="Times New Roman"/>
                <w:sz w:val="20"/>
                <w:szCs w:val="20"/>
              </w:rPr>
            </w:pPr>
          </w:p>
        </w:tc>
        <w:tc>
          <w:tcPr>
            <w:tcW w:w="5" w:type="pct"/>
            <w:vAlign w:val="center"/>
            <w:hideMark/>
          </w:tcPr>
          <w:p w14:paraId="1DF7F5B6" w14:textId="77777777" w:rsidR="00000000" w:rsidRDefault="00457683">
            <w:pPr>
              <w:spacing w:after="100"/>
              <w:rPr>
                <w:rFonts w:eastAsia="Times New Roman"/>
                <w:sz w:val="20"/>
                <w:szCs w:val="20"/>
              </w:rPr>
            </w:pPr>
          </w:p>
        </w:tc>
        <w:tc>
          <w:tcPr>
            <w:tcW w:w="5" w:type="pct"/>
            <w:vAlign w:val="center"/>
            <w:hideMark/>
          </w:tcPr>
          <w:p w14:paraId="4C9A0CF3" w14:textId="77777777" w:rsidR="00000000" w:rsidRDefault="00457683">
            <w:pPr>
              <w:spacing w:after="100"/>
              <w:rPr>
                <w:rFonts w:eastAsia="Times New Roman"/>
                <w:sz w:val="20"/>
                <w:szCs w:val="20"/>
              </w:rPr>
            </w:pPr>
          </w:p>
        </w:tc>
        <w:tc>
          <w:tcPr>
            <w:tcW w:w="30" w:type="pct"/>
            <w:vAlign w:val="center"/>
            <w:hideMark/>
          </w:tcPr>
          <w:p w14:paraId="4CEFAB35" w14:textId="77777777" w:rsidR="00000000" w:rsidRDefault="00457683">
            <w:pPr>
              <w:spacing w:after="100"/>
              <w:rPr>
                <w:rFonts w:eastAsia="Times New Roman"/>
                <w:sz w:val="20"/>
                <w:szCs w:val="20"/>
              </w:rPr>
            </w:pPr>
          </w:p>
        </w:tc>
        <w:tc>
          <w:tcPr>
            <w:tcW w:w="5" w:type="pct"/>
            <w:vAlign w:val="center"/>
            <w:hideMark/>
          </w:tcPr>
          <w:p w14:paraId="2187DD6F" w14:textId="77777777" w:rsidR="00000000" w:rsidRDefault="00457683">
            <w:pPr>
              <w:spacing w:after="100"/>
              <w:rPr>
                <w:rFonts w:eastAsia="Times New Roman"/>
                <w:sz w:val="20"/>
                <w:szCs w:val="20"/>
              </w:rPr>
            </w:pPr>
          </w:p>
        </w:tc>
        <w:tc>
          <w:tcPr>
            <w:tcW w:w="50" w:type="pct"/>
            <w:vAlign w:val="center"/>
            <w:hideMark/>
          </w:tcPr>
          <w:p w14:paraId="7446A23E" w14:textId="77777777" w:rsidR="00000000" w:rsidRDefault="00457683">
            <w:pPr>
              <w:spacing w:after="100"/>
              <w:rPr>
                <w:rFonts w:eastAsia="Times New Roman"/>
                <w:sz w:val="20"/>
                <w:szCs w:val="20"/>
              </w:rPr>
            </w:pPr>
          </w:p>
        </w:tc>
        <w:tc>
          <w:tcPr>
            <w:tcW w:w="554" w:type="pct"/>
            <w:vAlign w:val="center"/>
            <w:hideMark/>
          </w:tcPr>
          <w:p w14:paraId="54CB2A32" w14:textId="77777777" w:rsidR="00000000" w:rsidRDefault="00457683">
            <w:pPr>
              <w:spacing w:after="100"/>
              <w:rPr>
                <w:rFonts w:eastAsia="Times New Roman"/>
                <w:sz w:val="20"/>
                <w:szCs w:val="20"/>
              </w:rPr>
            </w:pPr>
          </w:p>
        </w:tc>
        <w:tc>
          <w:tcPr>
            <w:tcW w:w="5" w:type="pct"/>
            <w:vAlign w:val="center"/>
            <w:hideMark/>
          </w:tcPr>
          <w:p w14:paraId="111E9BCE" w14:textId="77777777" w:rsidR="00000000" w:rsidRDefault="00457683">
            <w:pPr>
              <w:spacing w:after="100"/>
              <w:rPr>
                <w:rFonts w:eastAsia="Times New Roman"/>
                <w:sz w:val="20"/>
                <w:szCs w:val="20"/>
              </w:rPr>
            </w:pPr>
          </w:p>
        </w:tc>
        <w:tc>
          <w:tcPr>
            <w:tcW w:w="5" w:type="pct"/>
            <w:vAlign w:val="center"/>
            <w:hideMark/>
          </w:tcPr>
          <w:p w14:paraId="5E4BE6EE" w14:textId="77777777" w:rsidR="00000000" w:rsidRDefault="00457683">
            <w:pPr>
              <w:spacing w:after="100"/>
              <w:rPr>
                <w:rFonts w:eastAsia="Times New Roman"/>
                <w:sz w:val="20"/>
                <w:szCs w:val="20"/>
              </w:rPr>
            </w:pPr>
          </w:p>
        </w:tc>
        <w:tc>
          <w:tcPr>
            <w:tcW w:w="30" w:type="pct"/>
            <w:vAlign w:val="center"/>
            <w:hideMark/>
          </w:tcPr>
          <w:p w14:paraId="20E7220A" w14:textId="77777777" w:rsidR="00000000" w:rsidRDefault="00457683">
            <w:pPr>
              <w:spacing w:after="100"/>
              <w:rPr>
                <w:rFonts w:eastAsia="Times New Roman"/>
                <w:sz w:val="20"/>
                <w:szCs w:val="20"/>
              </w:rPr>
            </w:pPr>
          </w:p>
        </w:tc>
        <w:tc>
          <w:tcPr>
            <w:tcW w:w="5" w:type="pct"/>
            <w:vAlign w:val="center"/>
            <w:hideMark/>
          </w:tcPr>
          <w:p w14:paraId="5E118A7C" w14:textId="77777777" w:rsidR="00000000" w:rsidRDefault="00457683">
            <w:pPr>
              <w:spacing w:after="100"/>
              <w:rPr>
                <w:rFonts w:eastAsia="Times New Roman"/>
                <w:sz w:val="20"/>
                <w:szCs w:val="20"/>
              </w:rPr>
            </w:pPr>
          </w:p>
        </w:tc>
        <w:tc>
          <w:tcPr>
            <w:tcW w:w="50" w:type="pct"/>
            <w:vAlign w:val="center"/>
            <w:hideMark/>
          </w:tcPr>
          <w:p w14:paraId="61FAA15E" w14:textId="77777777" w:rsidR="00000000" w:rsidRDefault="00457683">
            <w:pPr>
              <w:spacing w:after="100"/>
              <w:rPr>
                <w:rFonts w:eastAsia="Times New Roman"/>
                <w:sz w:val="20"/>
                <w:szCs w:val="20"/>
              </w:rPr>
            </w:pPr>
          </w:p>
        </w:tc>
        <w:tc>
          <w:tcPr>
            <w:tcW w:w="554" w:type="pct"/>
            <w:vAlign w:val="center"/>
            <w:hideMark/>
          </w:tcPr>
          <w:p w14:paraId="670D89AF" w14:textId="77777777" w:rsidR="00000000" w:rsidRDefault="00457683">
            <w:pPr>
              <w:spacing w:after="100"/>
              <w:rPr>
                <w:rFonts w:eastAsia="Times New Roman"/>
                <w:sz w:val="20"/>
                <w:szCs w:val="20"/>
              </w:rPr>
            </w:pPr>
          </w:p>
        </w:tc>
        <w:tc>
          <w:tcPr>
            <w:tcW w:w="5" w:type="pct"/>
            <w:vAlign w:val="center"/>
            <w:hideMark/>
          </w:tcPr>
          <w:p w14:paraId="0D67E60E" w14:textId="77777777" w:rsidR="00000000" w:rsidRDefault="00457683">
            <w:pPr>
              <w:spacing w:after="100"/>
              <w:rPr>
                <w:rFonts w:eastAsia="Times New Roman"/>
                <w:sz w:val="20"/>
                <w:szCs w:val="20"/>
              </w:rPr>
            </w:pPr>
          </w:p>
        </w:tc>
        <w:tc>
          <w:tcPr>
            <w:tcW w:w="5" w:type="pct"/>
            <w:vAlign w:val="center"/>
            <w:hideMark/>
          </w:tcPr>
          <w:p w14:paraId="65F154A4" w14:textId="77777777" w:rsidR="00000000" w:rsidRDefault="00457683">
            <w:pPr>
              <w:spacing w:after="100"/>
              <w:rPr>
                <w:rFonts w:eastAsia="Times New Roman"/>
                <w:sz w:val="20"/>
                <w:szCs w:val="20"/>
              </w:rPr>
            </w:pPr>
          </w:p>
        </w:tc>
        <w:tc>
          <w:tcPr>
            <w:tcW w:w="30" w:type="pct"/>
            <w:vAlign w:val="center"/>
            <w:hideMark/>
          </w:tcPr>
          <w:p w14:paraId="76490233" w14:textId="77777777" w:rsidR="00000000" w:rsidRDefault="00457683">
            <w:pPr>
              <w:spacing w:after="100"/>
              <w:rPr>
                <w:rFonts w:eastAsia="Times New Roman"/>
                <w:sz w:val="20"/>
                <w:szCs w:val="20"/>
              </w:rPr>
            </w:pPr>
          </w:p>
        </w:tc>
        <w:tc>
          <w:tcPr>
            <w:tcW w:w="5" w:type="pct"/>
            <w:vAlign w:val="center"/>
            <w:hideMark/>
          </w:tcPr>
          <w:p w14:paraId="69E64A92" w14:textId="77777777" w:rsidR="00000000" w:rsidRDefault="00457683">
            <w:pPr>
              <w:spacing w:after="100"/>
              <w:rPr>
                <w:rFonts w:eastAsia="Times New Roman"/>
                <w:sz w:val="20"/>
                <w:szCs w:val="20"/>
              </w:rPr>
            </w:pPr>
          </w:p>
        </w:tc>
        <w:tc>
          <w:tcPr>
            <w:tcW w:w="50" w:type="pct"/>
            <w:vAlign w:val="center"/>
            <w:hideMark/>
          </w:tcPr>
          <w:p w14:paraId="42C7C08B" w14:textId="77777777" w:rsidR="00000000" w:rsidRDefault="00457683">
            <w:pPr>
              <w:spacing w:after="100"/>
              <w:rPr>
                <w:rFonts w:eastAsia="Times New Roman"/>
                <w:sz w:val="20"/>
                <w:szCs w:val="20"/>
              </w:rPr>
            </w:pPr>
          </w:p>
        </w:tc>
        <w:tc>
          <w:tcPr>
            <w:tcW w:w="683" w:type="pct"/>
            <w:vAlign w:val="center"/>
            <w:hideMark/>
          </w:tcPr>
          <w:p w14:paraId="043277DB" w14:textId="77777777" w:rsidR="00000000" w:rsidRDefault="00457683">
            <w:pPr>
              <w:spacing w:after="100"/>
              <w:rPr>
                <w:rFonts w:eastAsia="Times New Roman"/>
                <w:sz w:val="20"/>
                <w:szCs w:val="20"/>
              </w:rPr>
            </w:pPr>
          </w:p>
        </w:tc>
        <w:tc>
          <w:tcPr>
            <w:tcW w:w="5" w:type="pct"/>
            <w:vAlign w:val="center"/>
            <w:hideMark/>
          </w:tcPr>
          <w:p w14:paraId="1F2CBA7E" w14:textId="77777777" w:rsidR="00000000" w:rsidRDefault="00457683">
            <w:pPr>
              <w:spacing w:after="100"/>
              <w:rPr>
                <w:rFonts w:eastAsia="Times New Roman"/>
                <w:sz w:val="20"/>
                <w:szCs w:val="20"/>
              </w:rPr>
            </w:pPr>
          </w:p>
        </w:tc>
        <w:tc>
          <w:tcPr>
            <w:tcW w:w="5" w:type="pct"/>
            <w:vAlign w:val="center"/>
            <w:hideMark/>
          </w:tcPr>
          <w:p w14:paraId="11FB3484" w14:textId="77777777" w:rsidR="00000000" w:rsidRDefault="00457683">
            <w:pPr>
              <w:spacing w:after="100"/>
              <w:rPr>
                <w:rFonts w:eastAsia="Times New Roman"/>
                <w:sz w:val="20"/>
                <w:szCs w:val="20"/>
              </w:rPr>
            </w:pPr>
          </w:p>
        </w:tc>
        <w:tc>
          <w:tcPr>
            <w:tcW w:w="30" w:type="pct"/>
            <w:vAlign w:val="center"/>
            <w:hideMark/>
          </w:tcPr>
          <w:p w14:paraId="6D1A5D07" w14:textId="77777777" w:rsidR="00000000" w:rsidRDefault="00457683">
            <w:pPr>
              <w:spacing w:after="100"/>
              <w:rPr>
                <w:rFonts w:eastAsia="Times New Roman"/>
                <w:sz w:val="20"/>
                <w:szCs w:val="20"/>
              </w:rPr>
            </w:pPr>
          </w:p>
        </w:tc>
        <w:tc>
          <w:tcPr>
            <w:tcW w:w="5" w:type="pct"/>
            <w:vAlign w:val="center"/>
            <w:hideMark/>
          </w:tcPr>
          <w:p w14:paraId="276FD4C6" w14:textId="77777777" w:rsidR="00000000" w:rsidRDefault="00457683">
            <w:pPr>
              <w:spacing w:after="100"/>
              <w:rPr>
                <w:rFonts w:eastAsia="Times New Roman"/>
                <w:sz w:val="20"/>
                <w:szCs w:val="20"/>
              </w:rPr>
            </w:pPr>
          </w:p>
        </w:tc>
        <w:tc>
          <w:tcPr>
            <w:tcW w:w="50" w:type="pct"/>
            <w:vAlign w:val="center"/>
            <w:hideMark/>
          </w:tcPr>
          <w:p w14:paraId="084273E5" w14:textId="77777777" w:rsidR="00000000" w:rsidRDefault="00457683">
            <w:pPr>
              <w:spacing w:after="100"/>
              <w:rPr>
                <w:rFonts w:eastAsia="Times New Roman"/>
                <w:sz w:val="20"/>
                <w:szCs w:val="20"/>
              </w:rPr>
            </w:pPr>
          </w:p>
        </w:tc>
        <w:tc>
          <w:tcPr>
            <w:tcW w:w="555" w:type="pct"/>
            <w:vAlign w:val="center"/>
            <w:hideMark/>
          </w:tcPr>
          <w:p w14:paraId="7864C200" w14:textId="77777777" w:rsidR="00000000" w:rsidRDefault="00457683">
            <w:pPr>
              <w:spacing w:after="100"/>
              <w:rPr>
                <w:rFonts w:eastAsia="Times New Roman"/>
                <w:sz w:val="20"/>
                <w:szCs w:val="20"/>
              </w:rPr>
            </w:pPr>
          </w:p>
        </w:tc>
        <w:tc>
          <w:tcPr>
            <w:tcW w:w="5" w:type="pct"/>
            <w:vAlign w:val="center"/>
            <w:hideMark/>
          </w:tcPr>
          <w:p w14:paraId="4C73617A" w14:textId="77777777" w:rsidR="00000000" w:rsidRDefault="00457683">
            <w:pPr>
              <w:spacing w:after="100"/>
              <w:rPr>
                <w:rFonts w:eastAsia="Times New Roman"/>
                <w:sz w:val="20"/>
                <w:szCs w:val="20"/>
              </w:rPr>
            </w:pPr>
          </w:p>
        </w:tc>
      </w:tr>
      <w:tr w:rsidR="00000000" w14:paraId="393CBB16" w14:textId="77777777">
        <w:trPr>
          <w:divId w:val="1660842949"/>
        </w:trPr>
        <w:tc>
          <w:tcPr>
            <w:tcW w:w="0" w:type="auto"/>
            <w:gridSpan w:val="3"/>
            <w:tcMar>
              <w:top w:w="0" w:type="dxa"/>
              <w:left w:w="20" w:type="dxa"/>
              <w:bottom w:w="0" w:type="dxa"/>
              <w:right w:w="20" w:type="dxa"/>
            </w:tcMar>
            <w:vAlign w:val="center"/>
            <w:hideMark/>
          </w:tcPr>
          <w:p w14:paraId="27C243A8" w14:textId="77777777" w:rsidR="00000000" w:rsidRDefault="0045768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62AA4598" w14:textId="77777777" w:rsidR="00000000" w:rsidRDefault="00457683">
            <w:pPr>
              <w:spacing w:after="100"/>
              <w:jc w:val="center"/>
              <w:rPr>
                <w:rFonts w:eastAsia="Times New Roman"/>
              </w:rPr>
            </w:pPr>
            <w:r>
              <w:rPr>
                <w:rFonts w:eastAsia="Times New Roman"/>
                <w:color w:val="000000"/>
                <w:sz w:val="20"/>
                <w:szCs w:val="20"/>
              </w:rPr>
              <w:t>Six Months Ended July 3, 2021</w:t>
            </w:r>
          </w:p>
        </w:tc>
      </w:tr>
      <w:tr w:rsidR="00000000" w14:paraId="7E1A6A8D" w14:textId="77777777">
        <w:trPr>
          <w:divId w:val="1660842949"/>
        </w:trPr>
        <w:tc>
          <w:tcPr>
            <w:tcW w:w="0" w:type="auto"/>
            <w:gridSpan w:val="3"/>
            <w:tcMar>
              <w:top w:w="30" w:type="dxa"/>
              <w:left w:w="20" w:type="dxa"/>
              <w:bottom w:w="30" w:type="dxa"/>
              <w:right w:w="20" w:type="dxa"/>
            </w:tcMar>
            <w:vAlign w:val="bottom"/>
            <w:hideMark/>
          </w:tcPr>
          <w:p w14:paraId="69E21B7F"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245D58B" w14:textId="77777777" w:rsidR="00000000" w:rsidRDefault="00457683">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14:paraId="6C1DF961"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F4EDCE" w14:textId="77777777" w:rsidR="00000000" w:rsidRDefault="00457683">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14:paraId="5353E382"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4BCCBD" w14:textId="77777777" w:rsidR="00000000" w:rsidRDefault="00457683">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14:paraId="7AFA58AE"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290C3C" w14:textId="77777777" w:rsidR="00000000" w:rsidRDefault="00457683">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14:paraId="4EC751E8"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9E11B7" w14:textId="77777777" w:rsidR="00000000" w:rsidRDefault="00457683">
            <w:pPr>
              <w:spacing w:after="100"/>
              <w:jc w:val="center"/>
              <w:rPr>
                <w:rFonts w:eastAsia="Times New Roman"/>
              </w:rPr>
            </w:pPr>
            <w:r>
              <w:rPr>
                <w:rFonts w:eastAsia="Times New Roman"/>
                <w:color w:val="000000"/>
                <w:sz w:val="20"/>
                <w:szCs w:val="20"/>
              </w:rPr>
              <w:t>Total</w:t>
            </w:r>
          </w:p>
        </w:tc>
      </w:tr>
      <w:tr w:rsidR="00000000" w14:paraId="5CA699E5" w14:textId="77777777">
        <w:trPr>
          <w:divId w:val="1660842949"/>
        </w:trPr>
        <w:tc>
          <w:tcPr>
            <w:tcW w:w="0" w:type="auto"/>
            <w:gridSpan w:val="3"/>
            <w:shd w:val="clear" w:color="auto" w:fill="CCEEFF"/>
            <w:tcMar>
              <w:top w:w="30" w:type="dxa"/>
              <w:left w:w="20" w:type="dxa"/>
              <w:bottom w:w="30" w:type="dxa"/>
              <w:right w:w="20" w:type="dxa"/>
            </w:tcMar>
            <w:vAlign w:val="bottom"/>
            <w:hideMark/>
          </w:tcPr>
          <w:p w14:paraId="56769197" w14:textId="77777777" w:rsidR="00000000" w:rsidRDefault="00457683">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BC3D20"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81C459" w14:textId="77777777" w:rsidR="00000000" w:rsidRDefault="00457683">
            <w:pPr>
              <w:spacing w:after="100"/>
              <w:jc w:val="right"/>
              <w:rPr>
                <w:rFonts w:eastAsia="Times New Roman"/>
              </w:rPr>
            </w:pPr>
            <w:r>
              <w:rPr>
                <w:rFonts w:eastAsia="Times New Roman"/>
                <w:color w:val="000000"/>
                <w:sz w:val="20"/>
                <w:szCs w:val="20"/>
              </w:rPr>
              <w:t>730,747 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566E5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4AC12"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D9F08E"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EE2C0A" w14:textId="77777777" w:rsidR="00000000" w:rsidRDefault="00457683">
            <w:pPr>
              <w:spacing w:after="100"/>
              <w:jc w:val="right"/>
              <w:rPr>
                <w:rFonts w:eastAsia="Times New Roman"/>
              </w:rPr>
            </w:pPr>
            <w:r>
              <w:rPr>
                <w:rFonts w:eastAsia="Times New Roman"/>
                <w:color w:val="000000"/>
                <w:sz w:val="20"/>
                <w:szCs w:val="20"/>
              </w:rPr>
              <w:t>54,275 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1C34C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2A405"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FB1DE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B7B2DC" w14:textId="77777777" w:rsidR="00000000" w:rsidRDefault="00457683">
            <w:pPr>
              <w:spacing w:after="100"/>
              <w:jc w:val="right"/>
              <w:rPr>
                <w:rFonts w:eastAsia="Times New Roman"/>
              </w:rPr>
            </w:pPr>
            <w:r>
              <w:rPr>
                <w:rFonts w:eastAsia="Times New Roman"/>
                <w:color w:val="000000"/>
                <w:sz w:val="20"/>
                <w:szCs w:val="20"/>
              </w:rPr>
              <w:t>122,738 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5590B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9E954D"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D2815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B9B730" w14:textId="77777777" w:rsidR="00000000" w:rsidRDefault="00457683">
            <w:pPr>
              <w:spacing w:after="100"/>
              <w:jc w:val="right"/>
              <w:rPr>
                <w:rFonts w:eastAsia="Times New Roman"/>
              </w:rPr>
            </w:pPr>
            <w:r>
              <w:rPr>
                <w:rFonts w:eastAsia="Times New Roman"/>
                <w:color w:val="000000"/>
                <w:sz w:val="20"/>
                <w:szCs w:val="20"/>
              </w:rPr>
              <w:t>(6,487)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B55D3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5EA55"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BBB98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C9A3F3" w14:textId="77777777" w:rsidR="00000000" w:rsidRDefault="00457683">
            <w:pPr>
              <w:spacing w:after="100"/>
              <w:jc w:val="right"/>
              <w:rPr>
                <w:rFonts w:eastAsia="Times New Roman"/>
              </w:rPr>
            </w:pPr>
            <w:r>
              <w:rPr>
                <w:rFonts w:eastAsia="Times New Roman"/>
                <w:color w:val="000000"/>
                <w:sz w:val="20"/>
                <w:szCs w:val="20"/>
              </w:rPr>
              <w:t>901,273 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A35952" w14:textId="77777777" w:rsidR="00000000" w:rsidRDefault="00457683">
            <w:pPr>
              <w:spacing w:after="100"/>
              <w:jc w:val="right"/>
              <w:rPr>
                <w:rFonts w:eastAsia="Times New Roman"/>
              </w:rPr>
            </w:pPr>
          </w:p>
        </w:tc>
      </w:tr>
      <w:tr w:rsidR="00000000" w14:paraId="3DDF98AE" w14:textId="77777777">
        <w:trPr>
          <w:divId w:val="1660842949"/>
        </w:trPr>
        <w:tc>
          <w:tcPr>
            <w:tcW w:w="0" w:type="auto"/>
            <w:gridSpan w:val="3"/>
            <w:shd w:val="clear" w:color="auto" w:fill="FFFFFF"/>
            <w:tcMar>
              <w:top w:w="30" w:type="dxa"/>
              <w:left w:w="20" w:type="dxa"/>
              <w:bottom w:w="30" w:type="dxa"/>
              <w:right w:w="20" w:type="dxa"/>
            </w:tcMar>
            <w:vAlign w:val="bottom"/>
            <w:hideMark/>
          </w:tcPr>
          <w:p w14:paraId="7E6AD0D0" w14:textId="77777777" w:rsidR="00000000" w:rsidRDefault="00457683">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14:paraId="62D9A79B" w14:textId="77777777" w:rsidR="00000000" w:rsidRDefault="00457683">
            <w:pPr>
              <w:spacing w:after="100"/>
              <w:jc w:val="right"/>
              <w:rPr>
                <w:rFonts w:eastAsia="Times New Roman"/>
              </w:rPr>
            </w:pPr>
            <w:r>
              <w:rPr>
                <w:rFonts w:eastAsia="Times New Roman"/>
                <w:color w:val="000000"/>
                <w:sz w:val="20"/>
                <w:szCs w:val="20"/>
              </w:rPr>
              <w:t>161,857 </w:t>
            </w:r>
          </w:p>
        </w:tc>
        <w:tc>
          <w:tcPr>
            <w:tcW w:w="0" w:type="auto"/>
            <w:shd w:val="clear" w:color="auto" w:fill="FFFFFF"/>
            <w:tcMar>
              <w:top w:w="30" w:type="dxa"/>
              <w:left w:w="0" w:type="dxa"/>
              <w:bottom w:w="30" w:type="dxa"/>
              <w:right w:w="20" w:type="dxa"/>
            </w:tcMar>
            <w:vAlign w:val="bottom"/>
            <w:hideMark/>
          </w:tcPr>
          <w:p w14:paraId="52FFE2D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D28E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793AB" w14:textId="77777777" w:rsidR="00000000" w:rsidRDefault="00457683">
            <w:pPr>
              <w:spacing w:after="100"/>
              <w:jc w:val="right"/>
              <w:rPr>
                <w:rFonts w:eastAsia="Times New Roman"/>
              </w:rPr>
            </w:pPr>
            <w:r>
              <w:rPr>
                <w:rFonts w:eastAsia="Times New Roman"/>
                <w:color w:val="000000"/>
                <w:sz w:val="20"/>
                <w:szCs w:val="20"/>
              </w:rPr>
              <w:t>32,907 </w:t>
            </w:r>
          </w:p>
        </w:tc>
        <w:tc>
          <w:tcPr>
            <w:tcW w:w="0" w:type="auto"/>
            <w:shd w:val="clear" w:color="auto" w:fill="FFFFFF"/>
            <w:tcMar>
              <w:top w:w="30" w:type="dxa"/>
              <w:left w:w="0" w:type="dxa"/>
              <w:bottom w:w="30" w:type="dxa"/>
              <w:right w:w="20" w:type="dxa"/>
            </w:tcMar>
            <w:vAlign w:val="bottom"/>
            <w:hideMark/>
          </w:tcPr>
          <w:p w14:paraId="38B8C7D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81A5E"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783AA7"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6EDC7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D1CE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B5317" w14:textId="77777777" w:rsidR="00000000" w:rsidRDefault="00457683">
            <w:pPr>
              <w:spacing w:after="100"/>
              <w:jc w:val="right"/>
              <w:rPr>
                <w:rFonts w:eastAsia="Times New Roman"/>
              </w:rPr>
            </w:pPr>
            <w:r>
              <w:rPr>
                <w:rFonts w:eastAsia="Times New Roman"/>
                <w:color w:val="000000"/>
                <w:sz w:val="20"/>
                <w:szCs w:val="20"/>
              </w:rPr>
              <w:t>(12,368)</w:t>
            </w:r>
          </w:p>
        </w:tc>
        <w:tc>
          <w:tcPr>
            <w:tcW w:w="0" w:type="auto"/>
            <w:shd w:val="clear" w:color="auto" w:fill="FFFFFF"/>
            <w:tcMar>
              <w:top w:w="30" w:type="dxa"/>
              <w:left w:w="0" w:type="dxa"/>
              <w:bottom w:w="30" w:type="dxa"/>
              <w:right w:w="20" w:type="dxa"/>
            </w:tcMar>
            <w:vAlign w:val="bottom"/>
            <w:hideMark/>
          </w:tcPr>
          <w:p w14:paraId="444F6C8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3425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1518DD" w14:textId="77777777" w:rsidR="00000000" w:rsidRDefault="00457683">
            <w:pPr>
              <w:spacing w:after="100"/>
              <w:jc w:val="right"/>
              <w:rPr>
                <w:rFonts w:eastAsia="Times New Roman"/>
              </w:rPr>
            </w:pPr>
            <w:r>
              <w:rPr>
                <w:rFonts w:eastAsia="Times New Roman"/>
                <w:color w:val="000000"/>
                <w:sz w:val="20"/>
                <w:szCs w:val="20"/>
              </w:rPr>
              <w:t>182,396 </w:t>
            </w:r>
          </w:p>
        </w:tc>
        <w:tc>
          <w:tcPr>
            <w:tcW w:w="0" w:type="auto"/>
            <w:shd w:val="clear" w:color="auto" w:fill="FFFFFF"/>
            <w:tcMar>
              <w:top w:w="30" w:type="dxa"/>
              <w:left w:w="0" w:type="dxa"/>
              <w:bottom w:w="30" w:type="dxa"/>
              <w:right w:w="20" w:type="dxa"/>
            </w:tcMar>
            <w:vAlign w:val="bottom"/>
            <w:hideMark/>
          </w:tcPr>
          <w:p w14:paraId="6267A987" w14:textId="77777777" w:rsidR="00000000" w:rsidRDefault="00457683">
            <w:pPr>
              <w:spacing w:after="100"/>
              <w:jc w:val="right"/>
              <w:rPr>
                <w:rFonts w:eastAsia="Times New Roman"/>
              </w:rPr>
            </w:pPr>
          </w:p>
        </w:tc>
      </w:tr>
      <w:tr w:rsidR="00000000" w14:paraId="16F7A849" w14:textId="77777777">
        <w:trPr>
          <w:divId w:val="1660842949"/>
        </w:trPr>
        <w:tc>
          <w:tcPr>
            <w:tcW w:w="0" w:type="auto"/>
            <w:gridSpan w:val="3"/>
            <w:shd w:val="clear" w:color="auto" w:fill="CCEEFF"/>
            <w:tcMar>
              <w:top w:w="30" w:type="dxa"/>
              <w:left w:w="155" w:type="dxa"/>
              <w:bottom w:w="30" w:type="dxa"/>
              <w:right w:w="20" w:type="dxa"/>
            </w:tcMar>
            <w:vAlign w:val="bottom"/>
            <w:hideMark/>
          </w:tcPr>
          <w:p w14:paraId="45F10F9F" w14:textId="77777777" w:rsidR="00000000" w:rsidRDefault="00457683">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F11A62" w14:textId="77777777" w:rsidR="00000000" w:rsidRDefault="00457683">
            <w:pPr>
              <w:spacing w:after="100"/>
              <w:jc w:val="right"/>
              <w:rPr>
                <w:rFonts w:eastAsia="Times New Roman"/>
              </w:rPr>
            </w:pPr>
            <w:r>
              <w:rPr>
                <w:rFonts w:eastAsia="Times New Roman"/>
                <w:color w:val="000000"/>
                <w:sz w:val="20"/>
                <w:szCs w:val="20"/>
              </w:rPr>
              <w:t>892,604 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8DF05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A82DE"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8B2DEE" w14:textId="77777777" w:rsidR="00000000" w:rsidRDefault="00457683">
            <w:pPr>
              <w:spacing w:after="100"/>
              <w:jc w:val="right"/>
              <w:rPr>
                <w:rFonts w:eastAsia="Times New Roman"/>
              </w:rPr>
            </w:pPr>
            <w:r>
              <w:rPr>
                <w:rFonts w:eastAsia="Times New Roman"/>
                <w:color w:val="000000"/>
                <w:sz w:val="20"/>
                <w:szCs w:val="20"/>
              </w:rPr>
              <w:t>87,182 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6DCE8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995E1F"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BCAADF" w14:textId="77777777" w:rsidR="00000000" w:rsidRDefault="00457683">
            <w:pPr>
              <w:spacing w:after="100"/>
              <w:jc w:val="right"/>
              <w:rPr>
                <w:rFonts w:eastAsia="Times New Roman"/>
              </w:rPr>
            </w:pPr>
            <w:r>
              <w:rPr>
                <w:rFonts w:eastAsia="Times New Roman"/>
                <w:color w:val="000000"/>
                <w:sz w:val="20"/>
                <w:szCs w:val="20"/>
              </w:rPr>
              <w:t>122,738 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F3FE2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6A39DE"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3AE4B8" w14:textId="77777777" w:rsidR="00000000" w:rsidRDefault="00457683">
            <w:pPr>
              <w:spacing w:after="100"/>
              <w:jc w:val="right"/>
              <w:rPr>
                <w:rFonts w:eastAsia="Times New Roman"/>
              </w:rPr>
            </w:pPr>
            <w:r>
              <w:rPr>
                <w:rFonts w:eastAsia="Times New Roman"/>
                <w:color w:val="000000"/>
                <w:sz w:val="20"/>
                <w:szCs w:val="20"/>
              </w:rPr>
              <w:t>(18,855)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65565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E05DE"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2413AD" w14:textId="77777777" w:rsidR="00000000" w:rsidRDefault="00457683">
            <w:pPr>
              <w:spacing w:after="100"/>
              <w:jc w:val="right"/>
              <w:rPr>
                <w:rFonts w:eastAsia="Times New Roman"/>
              </w:rPr>
            </w:pPr>
            <w:r>
              <w:rPr>
                <w:rFonts w:eastAsia="Times New Roman"/>
                <w:color w:val="000000"/>
                <w:sz w:val="20"/>
                <w:szCs w:val="20"/>
              </w:rPr>
              <w:t>1,083,669 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13C19E" w14:textId="77777777" w:rsidR="00000000" w:rsidRDefault="00457683">
            <w:pPr>
              <w:spacing w:after="100"/>
              <w:jc w:val="right"/>
              <w:rPr>
                <w:rFonts w:eastAsia="Times New Roman"/>
              </w:rPr>
            </w:pPr>
          </w:p>
        </w:tc>
      </w:tr>
      <w:tr w:rsidR="00000000" w14:paraId="623DE535" w14:textId="77777777">
        <w:trPr>
          <w:divId w:val="1660842949"/>
        </w:trPr>
        <w:tc>
          <w:tcPr>
            <w:tcW w:w="0" w:type="auto"/>
            <w:gridSpan w:val="3"/>
            <w:shd w:val="clear" w:color="auto" w:fill="FFFFFF"/>
            <w:tcMar>
              <w:top w:w="30" w:type="dxa"/>
              <w:left w:w="20" w:type="dxa"/>
              <w:bottom w:w="30" w:type="dxa"/>
              <w:right w:w="20" w:type="dxa"/>
            </w:tcMar>
            <w:vAlign w:val="bottom"/>
            <w:hideMark/>
          </w:tcPr>
          <w:p w14:paraId="35FFC2D9" w14:textId="77777777" w:rsidR="00000000" w:rsidRDefault="00457683">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14:paraId="2FE2DFDE" w14:textId="77777777" w:rsidR="00000000" w:rsidRDefault="00457683">
            <w:pPr>
              <w:spacing w:after="100"/>
              <w:jc w:val="right"/>
              <w:rPr>
                <w:rFonts w:eastAsia="Times New Roman"/>
              </w:rPr>
            </w:pPr>
            <w:r>
              <w:rPr>
                <w:rFonts w:eastAsia="Times New Roman"/>
                <w:color w:val="000000"/>
                <w:sz w:val="20"/>
                <w:szCs w:val="20"/>
              </w:rPr>
              <w:t>195,643 </w:t>
            </w:r>
          </w:p>
        </w:tc>
        <w:tc>
          <w:tcPr>
            <w:tcW w:w="0" w:type="auto"/>
            <w:shd w:val="clear" w:color="auto" w:fill="FFFFFF"/>
            <w:tcMar>
              <w:top w:w="30" w:type="dxa"/>
              <w:left w:w="0" w:type="dxa"/>
              <w:bottom w:w="30" w:type="dxa"/>
              <w:right w:w="20" w:type="dxa"/>
            </w:tcMar>
            <w:vAlign w:val="bottom"/>
            <w:hideMark/>
          </w:tcPr>
          <w:p w14:paraId="2DB303B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A35D6D"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43EA6C" w14:textId="77777777" w:rsidR="00000000" w:rsidRDefault="00457683">
            <w:pPr>
              <w:spacing w:after="100"/>
              <w:jc w:val="right"/>
              <w:rPr>
                <w:rFonts w:eastAsia="Times New Roman"/>
              </w:rPr>
            </w:pPr>
            <w:r>
              <w:rPr>
                <w:rFonts w:eastAsia="Times New Roman"/>
                <w:color w:val="000000"/>
                <w:sz w:val="20"/>
                <w:szCs w:val="20"/>
              </w:rPr>
              <w:t>25,769 </w:t>
            </w:r>
          </w:p>
        </w:tc>
        <w:tc>
          <w:tcPr>
            <w:tcW w:w="0" w:type="auto"/>
            <w:shd w:val="clear" w:color="auto" w:fill="FFFFFF"/>
            <w:tcMar>
              <w:top w:w="30" w:type="dxa"/>
              <w:left w:w="0" w:type="dxa"/>
              <w:bottom w:w="30" w:type="dxa"/>
              <w:right w:w="20" w:type="dxa"/>
            </w:tcMar>
            <w:vAlign w:val="bottom"/>
            <w:hideMark/>
          </w:tcPr>
          <w:p w14:paraId="05852A8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DF341"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9FFDE" w14:textId="77777777" w:rsidR="00000000" w:rsidRDefault="00457683">
            <w:pPr>
              <w:spacing w:after="100"/>
              <w:jc w:val="right"/>
              <w:rPr>
                <w:rFonts w:eastAsia="Times New Roman"/>
              </w:rPr>
            </w:pPr>
            <w:r>
              <w:rPr>
                <w:rFonts w:eastAsia="Times New Roman"/>
                <w:color w:val="000000"/>
                <w:sz w:val="20"/>
                <w:szCs w:val="20"/>
              </w:rPr>
              <w:t>106,709 </w:t>
            </w:r>
          </w:p>
        </w:tc>
        <w:tc>
          <w:tcPr>
            <w:tcW w:w="0" w:type="auto"/>
            <w:shd w:val="clear" w:color="auto" w:fill="FFFFFF"/>
            <w:tcMar>
              <w:top w:w="30" w:type="dxa"/>
              <w:left w:w="0" w:type="dxa"/>
              <w:bottom w:w="30" w:type="dxa"/>
              <w:right w:w="20" w:type="dxa"/>
            </w:tcMar>
            <w:vAlign w:val="bottom"/>
            <w:hideMark/>
          </w:tcPr>
          <w:p w14:paraId="5049E02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28553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8EE4D" w14:textId="77777777" w:rsidR="00000000" w:rsidRDefault="00457683">
            <w:pPr>
              <w:spacing w:after="100"/>
              <w:jc w:val="right"/>
              <w:rPr>
                <w:rFonts w:eastAsia="Times New Roman"/>
              </w:rPr>
            </w:pPr>
            <w:r>
              <w:rPr>
                <w:rFonts w:eastAsia="Times New Roman"/>
                <w:color w:val="000000"/>
                <w:sz w:val="20"/>
                <w:szCs w:val="20"/>
              </w:rPr>
              <w:t>(1,402)</w:t>
            </w:r>
          </w:p>
        </w:tc>
        <w:tc>
          <w:tcPr>
            <w:tcW w:w="0" w:type="auto"/>
            <w:shd w:val="clear" w:color="auto" w:fill="FFFFFF"/>
            <w:tcMar>
              <w:top w:w="30" w:type="dxa"/>
              <w:left w:w="0" w:type="dxa"/>
              <w:bottom w:w="30" w:type="dxa"/>
              <w:right w:w="20" w:type="dxa"/>
            </w:tcMar>
            <w:vAlign w:val="bottom"/>
            <w:hideMark/>
          </w:tcPr>
          <w:p w14:paraId="21BACDF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CA6A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12C676" w14:textId="77777777" w:rsidR="00000000" w:rsidRDefault="00457683">
            <w:pPr>
              <w:spacing w:after="100"/>
              <w:jc w:val="right"/>
              <w:rPr>
                <w:rFonts w:eastAsia="Times New Roman"/>
              </w:rPr>
            </w:pPr>
            <w:r>
              <w:rPr>
                <w:rFonts w:eastAsia="Times New Roman"/>
                <w:color w:val="000000"/>
                <w:sz w:val="20"/>
                <w:szCs w:val="20"/>
              </w:rPr>
              <w:t>326,719 </w:t>
            </w:r>
          </w:p>
        </w:tc>
        <w:tc>
          <w:tcPr>
            <w:tcW w:w="0" w:type="auto"/>
            <w:shd w:val="clear" w:color="auto" w:fill="FFFFFF"/>
            <w:tcMar>
              <w:top w:w="30" w:type="dxa"/>
              <w:left w:w="0" w:type="dxa"/>
              <w:bottom w:w="30" w:type="dxa"/>
              <w:right w:w="20" w:type="dxa"/>
            </w:tcMar>
            <w:vAlign w:val="bottom"/>
            <w:hideMark/>
          </w:tcPr>
          <w:p w14:paraId="36547CA0" w14:textId="77777777" w:rsidR="00000000" w:rsidRDefault="00457683">
            <w:pPr>
              <w:spacing w:after="100"/>
              <w:jc w:val="right"/>
              <w:rPr>
                <w:rFonts w:eastAsia="Times New Roman"/>
              </w:rPr>
            </w:pPr>
          </w:p>
        </w:tc>
      </w:tr>
      <w:tr w:rsidR="00000000" w14:paraId="1EC32ABF" w14:textId="77777777">
        <w:trPr>
          <w:divId w:val="1660842949"/>
        </w:trPr>
        <w:tc>
          <w:tcPr>
            <w:tcW w:w="0" w:type="auto"/>
            <w:gridSpan w:val="3"/>
            <w:shd w:val="clear" w:color="auto" w:fill="CCEEFF"/>
            <w:tcMar>
              <w:top w:w="30" w:type="dxa"/>
              <w:left w:w="20" w:type="dxa"/>
              <w:bottom w:w="30" w:type="dxa"/>
              <w:right w:w="20" w:type="dxa"/>
            </w:tcMar>
            <w:vAlign w:val="bottom"/>
            <w:hideMark/>
          </w:tcPr>
          <w:p w14:paraId="7B8F0F59" w14:textId="77777777" w:rsidR="00000000" w:rsidRDefault="00457683">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14:paraId="3A4CB528" w14:textId="77777777" w:rsidR="00000000" w:rsidRDefault="00457683">
            <w:pPr>
              <w:spacing w:after="100"/>
              <w:jc w:val="right"/>
              <w:rPr>
                <w:rFonts w:eastAsia="Times New Roman"/>
              </w:rPr>
            </w:pPr>
            <w:r>
              <w:rPr>
                <w:rFonts w:eastAsia="Times New Roman"/>
                <w:color w:val="000000"/>
                <w:sz w:val="20"/>
                <w:szCs w:val="20"/>
              </w:rPr>
              <w:t>121,252 </w:t>
            </w:r>
          </w:p>
        </w:tc>
        <w:tc>
          <w:tcPr>
            <w:tcW w:w="0" w:type="auto"/>
            <w:shd w:val="clear" w:color="auto" w:fill="CCEEFF"/>
            <w:tcMar>
              <w:top w:w="30" w:type="dxa"/>
              <w:left w:w="0" w:type="dxa"/>
              <w:bottom w:w="30" w:type="dxa"/>
              <w:right w:w="20" w:type="dxa"/>
            </w:tcMar>
            <w:vAlign w:val="bottom"/>
            <w:hideMark/>
          </w:tcPr>
          <w:p w14:paraId="2BCE81B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24C0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3C6603" w14:textId="77777777" w:rsidR="00000000" w:rsidRDefault="00457683">
            <w:pPr>
              <w:spacing w:after="100"/>
              <w:jc w:val="right"/>
              <w:rPr>
                <w:rFonts w:eastAsia="Times New Roman"/>
              </w:rPr>
            </w:pPr>
            <w:r>
              <w:rPr>
                <w:rFonts w:eastAsia="Times New Roman"/>
                <w:color w:val="000000"/>
                <w:sz w:val="20"/>
                <w:szCs w:val="20"/>
              </w:rPr>
              <w:t>12,665 </w:t>
            </w:r>
          </w:p>
        </w:tc>
        <w:tc>
          <w:tcPr>
            <w:tcW w:w="0" w:type="auto"/>
            <w:shd w:val="clear" w:color="auto" w:fill="CCEEFF"/>
            <w:tcMar>
              <w:top w:w="30" w:type="dxa"/>
              <w:left w:w="0" w:type="dxa"/>
              <w:bottom w:w="30" w:type="dxa"/>
              <w:right w:w="20" w:type="dxa"/>
            </w:tcMar>
            <w:vAlign w:val="bottom"/>
            <w:hideMark/>
          </w:tcPr>
          <w:p w14:paraId="6422726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AE5A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991F85"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45B01B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D9F7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BCB90F"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1439E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E61BC"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F824B8" w14:textId="77777777" w:rsidR="00000000" w:rsidRDefault="00457683">
            <w:pPr>
              <w:spacing w:after="100"/>
              <w:jc w:val="right"/>
              <w:rPr>
                <w:rFonts w:eastAsia="Times New Roman"/>
              </w:rPr>
            </w:pPr>
            <w:r>
              <w:rPr>
                <w:rFonts w:eastAsia="Times New Roman"/>
                <w:color w:val="000000"/>
                <w:sz w:val="20"/>
                <w:szCs w:val="20"/>
              </w:rPr>
              <w:t>133,917 </w:t>
            </w:r>
          </w:p>
        </w:tc>
        <w:tc>
          <w:tcPr>
            <w:tcW w:w="0" w:type="auto"/>
            <w:shd w:val="clear" w:color="auto" w:fill="CCEEFF"/>
            <w:tcMar>
              <w:top w:w="30" w:type="dxa"/>
              <w:left w:w="0" w:type="dxa"/>
              <w:bottom w:w="30" w:type="dxa"/>
              <w:right w:w="20" w:type="dxa"/>
            </w:tcMar>
            <w:vAlign w:val="bottom"/>
            <w:hideMark/>
          </w:tcPr>
          <w:p w14:paraId="6CA55BE4" w14:textId="77777777" w:rsidR="00000000" w:rsidRDefault="00457683">
            <w:pPr>
              <w:spacing w:after="100"/>
              <w:jc w:val="right"/>
              <w:rPr>
                <w:rFonts w:eastAsia="Times New Roman"/>
              </w:rPr>
            </w:pPr>
          </w:p>
        </w:tc>
      </w:tr>
      <w:tr w:rsidR="00000000" w14:paraId="38C18356" w14:textId="77777777">
        <w:trPr>
          <w:divId w:val="1660842949"/>
        </w:trPr>
        <w:tc>
          <w:tcPr>
            <w:tcW w:w="0" w:type="auto"/>
            <w:gridSpan w:val="3"/>
            <w:shd w:val="clear" w:color="auto" w:fill="FFFFFF"/>
            <w:tcMar>
              <w:top w:w="30" w:type="dxa"/>
              <w:left w:w="155" w:type="dxa"/>
              <w:bottom w:w="30" w:type="dxa"/>
              <w:right w:w="20" w:type="dxa"/>
            </w:tcMar>
            <w:vAlign w:val="bottom"/>
            <w:hideMark/>
          </w:tcPr>
          <w:p w14:paraId="404BB109" w14:textId="77777777" w:rsidR="00000000" w:rsidRDefault="00457683">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D38355" w14:textId="77777777" w:rsidR="00000000" w:rsidRDefault="00457683">
            <w:pPr>
              <w:spacing w:after="100"/>
              <w:jc w:val="right"/>
              <w:rPr>
                <w:rFonts w:eastAsia="Times New Roman"/>
              </w:rPr>
            </w:pPr>
            <w:r>
              <w:rPr>
                <w:rFonts w:eastAsia="Times New Roman"/>
                <w:color w:val="000000"/>
                <w:sz w:val="20"/>
                <w:szCs w:val="20"/>
              </w:rPr>
              <w:t>316,895 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621E4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09829"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4A14DF" w14:textId="77777777" w:rsidR="00000000" w:rsidRDefault="00457683">
            <w:pPr>
              <w:spacing w:after="100"/>
              <w:jc w:val="right"/>
              <w:rPr>
                <w:rFonts w:eastAsia="Times New Roman"/>
              </w:rPr>
            </w:pPr>
            <w:r>
              <w:rPr>
                <w:rFonts w:eastAsia="Times New Roman"/>
                <w:color w:val="000000"/>
                <w:sz w:val="20"/>
                <w:szCs w:val="20"/>
              </w:rPr>
              <w:t>38,434 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0F566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35BE8"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9991A0" w14:textId="77777777" w:rsidR="00000000" w:rsidRDefault="00457683">
            <w:pPr>
              <w:spacing w:after="100"/>
              <w:jc w:val="right"/>
              <w:rPr>
                <w:rFonts w:eastAsia="Times New Roman"/>
              </w:rPr>
            </w:pPr>
            <w:r>
              <w:rPr>
                <w:rFonts w:eastAsia="Times New Roman"/>
                <w:color w:val="000000"/>
                <w:sz w:val="20"/>
                <w:szCs w:val="20"/>
              </w:rPr>
              <w:t>106,709 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745F6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C8F57"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93DAF0" w14:textId="77777777" w:rsidR="00000000" w:rsidRDefault="00457683">
            <w:pPr>
              <w:spacing w:after="100"/>
              <w:jc w:val="right"/>
              <w:rPr>
                <w:rFonts w:eastAsia="Times New Roman"/>
              </w:rPr>
            </w:pPr>
            <w:r>
              <w:rPr>
                <w:rFonts w:eastAsia="Times New Roman"/>
                <w:color w:val="000000"/>
                <w:sz w:val="20"/>
                <w:szCs w:val="20"/>
              </w:rPr>
              <w:t>(1,402)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431D5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8E7FA"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7807BC" w14:textId="77777777" w:rsidR="00000000" w:rsidRDefault="00457683">
            <w:pPr>
              <w:spacing w:after="100"/>
              <w:jc w:val="right"/>
              <w:rPr>
                <w:rFonts w:eastAsia="Times New Roman"/>
              </w:rPr>
            </w:pPr>
            <w:r>
              <w:rPr>
                <w:rFonts w:eastAsia="Times New Roman"/>
                <w:color w:val="000000"/>
                <w:sz w:val="20"/>
                <w:szCs w:val="20"/>
              </w:rPr>
              <w:t>460,636 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CD8DB1" w14:textId="77777777" w:rsidR="00000000" w:rsidRDefault="00457683">
            <w:pPr>
              <w:spacing w:after="100"/>
              <w:jc w:val="right"/>
              <w:rPr>
                <w:rFonts w:eastAsia="Times New Roman"/>
              </w:rPr>
            </w:pPr>
          </w:p>
        </w:tc>
      </w:tr>
      <w:tr w:rsidR="00000000" w14:paraId="1EEAEDC8" w14:textId="77777777">
        <w:trPr>
          <w:divId w:val="1660842949"/>
        </w:trPr>
        <w:tc>
          <w:tcPr>
            <w:tcW w:w="0" w:type="auto"/>
            <w:gridSpan w:val="3"/>
            <w:shd w:val="clear" w:color="auto" w:fill="CCEEFF"/>
            <w:tcMar>
              <w:top w:w="30" w:type="dxa"/>
              <w:left w:w="20" w:type="dxa"/>
              <w:bottom w:w="30" w:type="dxa"/>
              <w:right w:w="20" w:type="dxa"/>
            </w:tcMar>
            <w:vAlign w:val="bottom"/>
            <w:hideMark/>
          </w:tcPr>
          <w:p w14:paraId="72D85162" w14:textId="77777777" w:rsidR="00000000" w:rsidRDefault="00457683">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14:paraId="6FB6FFF4" w14:textId="77777777" w:rsidR="00000000" w:rsidRDefault="00457683">
            <w:pPr>
              <w:spacing w:after="100"/>
              <w:jc w:val="right"/>
              <w:rPr>
                <w:rFonts w:eastAsia="Times New Roman"/>
              </w:rPr>
            </w:pPr>
            <w:r>
              <w:rPr>
                <w:rFonts w:eastAsia="Times New Roman"/>
                <w:color w:val="000000"/>
                <w:sz w:val="20"/>
                <w:szCs w:val="20"/>
              </w:rPr>
              <w:t>308,876 </w:t>
            </w:r>
          </w:p>
        </w:tc>
        <w:tc>
          <w:tcPr>
            <w:tcW w:w="0" w:type="auto"/>
            <w:shd w:val="clear" w:color="auto" w:fill="CCEEFF"/>
            <w:tcMar>
              <w:top w:w="30" w:type="dxa"/>
              <w:left w:w="0" w:type="dxa"/>
              <w:bottom w:w="30" w:type="dxa"/>
              <w:right w:w="20" w:type="dxa"/>
            </w:tcMar>
            <w:vAlign w:val="bottom"/>
            <w:hideMark/>
          </w:tcPr>
          <w:p w14:paraId="5A862E7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0C086"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D6D135" w14:textId="77777777" w:rsidR="00000000" w:rsidRDefault="00457683">
            <w:pPr>
              <w:spacing w:after="100"/>
              <w:jc w:val="right"/>
              <w:rPr>
                <w:rFonts w:eastAsia="Times New Roman"/>
              </w:rPr>
            </w:pPr>
            <w:r>
              <w:rPr>
                <w:rFonts w:eastAsia="Times New Roman"/>
                <w:color w:val="000000"/>
                <w:sz w:val="20"/>
                <w:szCs w:val="20"/>
              </w:rPr>
              <w:t>29,095 </w:t>
            </w:r>
          </w:p>
        </w:tc>
        <w:tc>
          <w:tcPr>
            <w:tcW w:w="0" w:type="auto"/>
            <w:shd w:val="clear" w:color="auto" w:fill="CCEEFF"/>
            <w:tcMar>
              <w:top w:w="30" w:type="dxa"/>
              <w:left w:w="0" w:type="dxa"/>
              <w:bottom w:w="30" w:type="dxa"/>
              <w:right w:w="20" w:type="dxa"/>
            </w:tcMar>
            <w:vAlign w:val="bottom"/>
            <w:hideMark/>
          </w:tcPr>
          <w:p w14:paraId="4F24DA1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047A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5A9A13" w14:textId="77777777" w:rsidR="00000000" w:rsidRDefault="00457683">
            <w:pPr>
              <w:spacing w:after="100"/>
              <w:jc w:val="right"/>
              <w:rPr>
                <w:rFonts w:eastAsia="Times New Roman"/>
              </w:rPr>
            </w:pPr>
            <w:r>
              <w:rPr>
                <w:rFonts w:eastAsia="Times New Roman"/>
                <w:color w:val="000000"/>
                <w:sz w:val="20"/>
                <w:szCs w:val="20"/>
              </w:rPr>
              <w:t>119,857 </w:t>
            </w:r>
          </w:p>
        </w:tc>
        <w:tc>
          <w:tcPr>
            <w:tcW w:w="0" w:type="auto"/>
            <w:shd w:val="clear" w:color="auto" w:fill="CCEEFF"/>
            <w:tcMar>
              <w:top w:w="30" w:type="dxa"/>
              <w:left w:w="0" w:type="dxa"/>
              <w:bottom w:w="30" w:type="dxa"/>
              <w:right w:w="20" w:type="dxa"/>
            </w:tcMar>
            <w:vAlign w:val="bottom"/>
            <w:hideMark/>
          </w:tcPr>
          <w:p w14:paraId="46D5D02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E33F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3C6A7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CE1C7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7FAD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00278" w14:textId="77777777" w:rsidR="00000000" w:rsidRDefault="00457683">
            <w:pPr>
              <w:spacing w:after="100"/>
              <w:jc w:val="right"/>
              <w:rPr>
                <w:rFonts w:eastAsia="Times New Roman"/>
              </w:rPr>
            </w:pPr>
            <w:r>
              <w:rPr>
                <w:rFonts w:eastAsia="Times New Roman"/>
                <w:color w:val="000000"/>
                <w:sz w:val="20"/>
                <w:szCs w:val="20"/>
              </w:rPr>
              <w:t>457,828 </w:t>
            </w:r>
          </w:p>
        </w:tc>
        <w:tc>
          <w:tcPr>
            <w:tcW w:w="0" w:type="auto"/>
            <w:shd w:val="clear" w:color="auto" w:fill="CCEEFF"/>
            <w:tcMar>
              <w:top w:w="30" w:type="dxa"/>
              <w:left w:w="0" w:type="dxa"/>
              <w:bottom w:w="30" w:type="dxa"/>
              <w:right w:w="20" w:type="dxa"/>
            </w:tcMar>
            <w:vAlign w:val="bottom"/>
            <w:hideMark/>
          </w:tcPr>
          <w:p w14:paraId="1BFB9E0C" w14:textId="77777777" w:rsidR="00000000" w:rsidRDefault="00457683">
            <w:pPr>
              <w:spacing w:after="100"/>
              <w:jc w:val="right"/>
              <w:rPr>
                <w:rFonts w:eastAsia="Times New Roman"/>
              </w:rPr>
            </w:pPr>
          </w:p>
        </w:tc>
      </w:tr>
      <w:tr w:rsidR="00000000" w14:paraId="45B9465F" w14:textId="77777777">
        <w:trPr>
          <w:divId w:val="1660842949"/>
        </w:trPr>
        <w:tc>
          <w:tcPr>
            <w:tcW w:w="0" w:type="auto"/>
            <w:gridSpan w:val="3"/>
            <w:shd w:val="clear" w:color="auto" w:fill="FFFFFF"/>
            <w:tcMar>
              <w:top w:w="30" w:type="dxa"/>
              <w:left w:w="20" w:type="dxa"/>
              <w:bottom w:w="30" w:type="dxa"/>
              <w:right w:w="20" w:type="dxa"/>
            </w:tcMar>
            <w:vAlign w:val="bottom"/>
            <w:hideMark/>
          </w:tcPr>
          <w:p w14:paraId="35B0C6B5" w14:textId="77777777" w:rsidR="00000000" w:rsidRDefault="00457683">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14:paraId="59C3D84E"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4E1E4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C398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679835"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46EA8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9FABD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F06BA" w14:textId="77777777" w:rsidR="00000000" w:rsidRDefault="00457683">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14:paraId="7F02084D"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5603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81922"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F9055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DD7B4"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90829" w14:textId="77777777" w:rsidR="00000000" w:rsidRDefault="00457683">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14:paraId="2C9AB25C" w14:textId="77777777" w:rsidR="00000000" w:rsidRDefault="00457683">
            <w:pPr>
              <w:spacing w:after="100"/>
              <w:jc w:val="right"/>
              <w:rPr>
                <w:rFonts w:eastAsia="Times New Roman"/>
              </w:rPr>
            </w:pPr>
          </w:p>
        </w:tc>
      </w:tr>
      <w:tr w:rsidR="00000000" w14:paraId="6B5EA17F" w14:textId="77777777">
        <w:trPr>
          <w:divId w:val="1660842949"/>
        </w:trPr>
        <w:tc>
          <w:tcPr>
            <w:tcW w:w="0" w:type="auto"/>
            <w:gridSpan w:val="3"/>
            <w:shd w:val="clear" w:color="auto" w:fill="CCEEFF"/>
            <w:tcMar>
              <w:top w:w="30" w:type="dxa"/>
              <w:left w:w="20" w:type="dxa"/>
              <w:bottom w:w="30" w:type="dxa"/>
              <w:right w:w="20" w:type="dxa"/>
            </w:tcMar>
            <w:vAlign w:val="bottom"/>
            <w:hideMark/>
          </w:tcPr>
          <w:p w14:paraId="6FCD77E9" w14:textId="77777777" w:rsidR="00000000" w:rsidRDefault="00457683">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14:paraId="387E17D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653FB0"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91FB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51EAEB"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AE31D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B7B65"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79AD8D" w14:textId="77777777" w:rsidR="00000000" w:rsidRDefault="00457683">
            <w:pPr>
              <w:spacing w:after="100"/>
              <w:jc w:val="right"/>
              <w:rPr>
                <w:rFonts w:eastAsia="Times New Roman"/>
              </w:rPr>
            </w:pPr>
            <w:r>
              <w:rPr>
                <w:rFonts w:eastAsia="Times New Roman"/>
                <w:color w:val="000000"/>
                <w:sz w:val="20"/>
                <w:szCs w:val="20"/>
              </w:rPr>
              <w:t>(130)</w:t>
            </w:r>
          </w:p>
        </w:tc>
        <w:tc>
          <w:tcPr>
            <w:tcW w:w="0" w:type="auto"/>
            <w:shd w:val="clear" w:color="auto" w:fill="CCEEFF"/>
            <w:tcMar>
              <w:top w:w="30" w:type="dxa"/>
              <w:left w:w="0" w:type="dxa"/>
              <w:bottom w:w="30" w:type="dxa"/>
              <w:right w:w="20" w:type="dxa"/>
            </w:tcMar>
            <w:vAlign w:val="bottom"/>
            <w:hideMark/>
          </w:tcPr>
          <w:p w14:paraId="4303EE9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E4CDB5"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B44ABB"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A3C7B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0B06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EB8CB3" w14:textId="77777777" w:rsidR="00000000" w:rsidRDefault="00457683">
            <w:pPr>
              <w:spacing w:after="100"/>
              <w:jc w:val="right"/>
              <w:rPr>
                <w:rFonts w:eastAsia="Times New Roman"/>
              </w:rPr>
            </w:pPr>
            <w:r>
              <w:rPr>
                <w:rFonts w:eastAsia="Times New Roman"/>
                <w:color w:val="000000"/>
                <w:sz w:val="20"/>
                <w:szCs w:val="20"/>
              </w:rPr>
              <w:t>(130)</w:t>
            </w:r>
          </w:p>
        </w:tc>
        <w:tc>
          <w:tcPr>
            <w:tcW w:w="0" w:type="auto"/>
            <w:shd w:val="clear" w:color="auto" w:fill="CCEEFF"/>
            <w:tcMar>
              <w:top w:w="30" w:type="dxa"/>
              <w:left w:w="0" w:type="dxa"/>
              <w:bottom w:w="30" w:type="dxa"/>
              <w:right w:w="20" w:type="dxa"/>
            </w:tcMar>
            <w:vAlign w:val="bottom"/>
            <w:hideMark/>
          </w:tcPr>
          <w:p w14:paraId="7281747C" w14:textId="77777777" w:rsidR="00000000" w:rsidRDefault="00457683">
            <w:pPr>
              <w:spacing w:after="100"/>
              <w:jc w:val="right"/>
              <w:rPr>
                <w:rFonts w:eastAsia="Times New Roman"/>
              </w:rPr>
            </w:pPr>
          </w:p>
        </w:tc>
      </w:tr>
      <w:tr w:rsidR="00000000" w14:paraId="257CE57E" w14:textId="77777777">
        <w:trPr>
          <w:divId w:val="1660842949"/>
        </w:trPr>
        <w:tc>
          <w:tcPr>
            <w:tcW w:w="0" w:type="auto"/>
            <w:gridSpan w:val="3"/>
            <w:shd w:val="clear" w:color="auto" w:fill="FFFFFF"/>
            <w:tcMar>
              <w:top w:w="30" w:type="dxa"/>
              <w:left w:w="20" w:type="dxa"/>
              <w:bottom w:w="30" w:type="dxa"/>
              <w:right w:w="20" w:type="dxa"/>
            </w:tcMar>
            <w:vAlign w:val="bottom"/>
            <w:hideMark/>
          </w:tcPr>
          <w:p w14:paraId="28666712" w14:textId="77777777" w:rsidR="00000000" w:rsidRDefault="00457683">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8CE099"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913D39" w14:textId="77777777" w:rsidR="00000000" w:rsidRDefault="00457683">
            <w:pPr>
              <w:spacing w:after="100"/>
              <w:jc w:val="right"/>
              <w:rPr>
                <w:rFonts w:eastAsia="Times New Roman"/>
              </w:rPr>
            </w:pPr>
            <w:r>
              <w:rPr>
                <w:rFonts w:eastAsia="Times New Roman"/>
                <w:color w:val="000000"/>
                <w:sz w:val="20"/>
                <w:szCs w:val="20"/>
              </w:rPr>
              <w:t>266,833 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E6A66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B5A98"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1F5FA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A52266" w14:textId="77777777" w:rsidR="00000000" w:rsidRDefault="00457683">
            <w:pPr>
              <w:spacing w:after="100"/>
              <w:jc w:val="right"/>
              <w:rPr>
                <w:rFonts w:eastAsia="Times New Roman"/>
              </w:rPr>
            </w:pPr>
            <w:r>
              <w:rPr>
                <w:rFonts w:eastAsia="Times New Roman"/>
                <w:color w:val="000000"/>
                <w:sz w:val="20"/>
                <w:szCs w:val="20"/>
              </w:rPr>
              <w:t>19,653 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25544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F34F6"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3F7CEF"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9A8C62D" w14:textId="77777777" w:rsidR="00000000" w:rsidRDefault="00457683">
            <w:pPr>
              <w:spacing w:after="100"/>
              <w:jc w:val="right"/>
              <w:rPr>
                <w:rFonts w:eastAsia="Times New Roman"/>
              </w:rPr>
            </w:pPr>
            <w:r>
              <w:rPr>
                <w:rFonts w:eastAsia="Times New Roman"/>
                <w:color w:val="000000"/>
                <w:sz w:val="20"/>
                <w:szCs w:val="20"/>
              </w:rPr>
              <w:t>(105,176)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C76EA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ED19B8"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0076E6"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DDFADE" w14:textId="77777777" w:rsidR="00000000" w:rsidRDefault="00457683">
            <w:pPr>
              <w:spacing w:after="100"/>
              <w:jc w:val="right"/>
              <w:rPr>
                <w:rFonts w:eastAsia="Times New Roman"/>
              </w:rPr>
            </w:pPr>
            <w:r>
              <w:rPr>
                <w:rFonts w:eastAsia="Times New Roman"/>
                <w:color w:val="000000"/>
                <w:sz w:val="20"/>
                <w:szCs w:val="20"/>
              </w:rPr>
              <w:t>(17,453)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EE020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05ED3" w14:textId="77777777" w:rsidR="00000000" w:rsidRDefault="0045768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D2726E" w14:textId="77777777" w:rsidR="00000000" w:rsidRDefault="00457683">
            <w:pPr>
              <w:spacing w:after="100"/>
              <w:rPr>
                <w:rFonts w:eastAsia="Times New Roman"/>
                <w:sz w:val="20"/>
                <w:szCs w:val="20"/>
              </w:rPr>
            </w:pPr>
          </w:p>
        </w:tc>
      </w:tr>
      <w:tr w:rsidR="00000000" w14:paraId="149963BA" w14:textId="77777777">
        <w:trPr>
          <w:divId w:val="1660842949"/>
        </w:trPr>
        <w:tc>
          <w:tcPr>
            <w:tcW w:w="0" w:type="auto"/>
            <w:gridSpan w:val="3"/>
            <w:shd w:val="clear" w:color="auto" w:fill="CCEEFF"/>
            <w:tcMar>
              <w:top w:w="30" w:type="dxa"/>
              <w:left w:w="20" w:type="dxa"/>
              <w:bottom w:w="30" w:type="dxa"/>
              <w:right w:w="20" w:type="dxa"/>
            </w:tcMar>
            <w:vAlign w:val="bottom"/>
            <w:hideMark/>
          </w:tcPr>
          <w:p w14:paraId="437CCC3E" w14:textId="77777777" w:rsidR="00000000" w:rsidRDefault="00457683">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B44C94"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EA8C61"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1182B13"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393677"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EB66C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D270DB"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403A81"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11427F" w14:textId="77777777" w:rsidR="00000000" w:rsidRDefault="0045768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3107F5" w14:textId="77777777" w:rsidR="00000000" w:rsidRDefault="00457683">
            <w:pPr>
              <w:spacing w:after="100"/>
              <w:jc w:val="right"/>
              <w:rPr>
                <w:rFonts w:eastAsia="Times New Roman"/>
              </w:rPr>
            </w:pPr>
            <w:r>
              <w:rPr>
                <w:rFonts w:eastAsia="Times New Roman"/>
                <w:color w:val="000000"/>
                <w:sz w:val="20"/>
                <w:szCs w:val="20"/>
              </w:rPr>
              <w:t>47,580 </w:t>
            </w:r>
          </w:p>
        </w:tc>
        <w:tc>
          <w:tcPr>
            <w:tcW w:w="0" w:type="auto"/>
            <w:shd w:val="clear" w:color="auto" w:fill="CCEEFF"/>
            <w:tcMar>
              <w:top w:w="30" w:type="dxa"/>
              <w:left w:w="0" w:type="dxa"/>
              <w:bottom w:w="30" w:type="dxa"/>
              <w:right w:w="20" w:type="dxa"/>
            </w:tcMar>
            <w:vAlign w:val="bottom"/>
            <w:hideMark/>
          </w:tcPr>
          <w:p w14:paraId="310B2BBB" w14:textId="77777777" w:rsidR="00000000" w:rsidRDefault="00457683">
            <w:pPr>
              <w:spacing w:after="100"/>
              <w:jc w:val="right"/>
              <w:rPr>
                <w:rFonts w:eastAsia="Times New Roman"/>
              </w:rPr>
            </w:pPr>
          </w:p>
        </w:tc>
      </w:tr>
      <w:tr w:rsidR="00000000" w14:paraId="255DA20D" w14:textId="77777777">
        <w:trPr>
          <w:divId w:val="1660842949"/>
        </w:trPr>
        <w:tc>
          <w:tcPr>
            <w:tcW w:w="0" w:type="auto"/>
            <w:gridSpan w:val="3"/>
            <w:shd w:val="clear" w:color="auto" w:fill="FFFFFF"/>
            <w:tcMar>
              <w:top w:w="30" w:type="dxa"/>
              <w:left w:w="20" w:type="dxa"/>
              <w:bottom w:w="30" w:type="dxa"/>
              <w:right w:w="20" w:type="dxa"/>
            </w:tcMar>
            <w:vAlign w:val="bottom"/>
            <w:hideMark/>
          </w:tcPr>
          <w:p w14:paraId="5B939249" w14:textId="77777777" w:rsidR="00000000" w:rsidRDefault="00457683">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14:paraId="475FF1CE"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C4C45"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96C424"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EF6117"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6C51D2"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BD469"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608D8C"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22FFAF" w14:textId="77777777" w:rsidR="00000000" w:rsidRDefault="0045768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B7D5E2" w14:textId="77777777" w:rsidR="00000000" w:rsidRDefault="00457683">
            <w:pPr>
              <w:spacing w:after="100"/>
              <w:jc w:val="right"/>
              <w:rPr>
                <w:rFonts w:eastAsia="Times New Roman"/>
              </w:rPr>
            </w:pPr>
            <w:r>
              <w:rPr>
                <w:rFonts w:eastAsia="Times New Roman"/>
                <w:color w:val="000000"/>
                <w:sz w:val="20"/>
                <w:szCs w:val="20"/>
              </w:rPr>
              <w:t>16,518 </w:t>
            </w:r>
          </w:p>
        </w:tc>
        <w:tc>
          <w:tcPr>
            <w:tcW w:w="0" w:type="auto"/>
            <w:shd w:val="clear" w:color="auto" w:fill="FFFFFF"/>
            <w:tcMar>
              <w:top w:w="30" w:type="dxa"/>
              <w:left w:w="0" w:type="dxa"/>
              <w:bottom w:w="30" w:type="dxa"/>
              <w:right w:w="20" w:type="dxa"/>
            </w:tcMar>
            <w:vAlign w:val="bottom"/>
            <w:hideMark/>
          </w:tcPr>
          <w:p w14:paraId="5A951BF0" w14:textId="77777777" w:rsidR="00000000" w:rsidRDefault="00457683">
            <w:pPr>
              <w:spacing w:after="100"/>
              <w:jc w:val="right"/>
              <w:rPr>
                <w:rFonts w:eastAsia="Times New Roman"/>
              </w:rPr>
            </w:pPr>
          </w:p>
        </w:tc>
      </w:tr>
      <w:tr w:rsidR="00000000" w14:paraId="3566080E" w14:textId="77777777">
        <w:trPr>
          <w:divId w:val="1660842949"/>
        </w:trPr>
        <w:tc>
          <w:tcPr>
            <w:tcW w:w="0" w:type="auto"/>
            <w:gridSpan w:val="3"/>
            <w:shd w:val="clear" w:color="auto" w:fill="CCEEFF"/>
            <w:tcMar>
              <w:top w:w="30" w:type="dxa"/>
              <w:left w:w="20" w:type="dxa"/>
              <w:bottom w:w="30" w:type="dxa"/>
              <w:right w:w="20" w:type="dxa"/>
            </w:tcMar>
            <w:vAlign w:val="bottom"/>
            <w:hideMark/>
          </w:tcPr>
          <w:p w14:paraId="141E9ABA" w14:textId="77777777" w:rsidR="00000000" w:rsidRDefault="00457683">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14:paraId="7522886A"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8493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7D7C74"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1C2DD4"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1706FE"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74041B"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CE64BE"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FB73D7" w14:textId="77777777" w:rsidR="00000000" w:rsidRDefault="0045768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97B60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2F155B" w14:textId="77777777" w:rsidR="00000000" w:rsidRDefault="00457683">
            <w:pPr>
              <w:spacing w:after="100"/>
              <w:jc w:val="right"/>
              <w:rPr>
                <w:rFonts w:eastAsia="Times New Roman"/>
              </w:rPr>
            </w:pPr>
            <w:r>
              <w:rPr>
                <w:rFonts w:eastAsia="Times New Roman"/>
                <w:color w:val="000000"/>
                <w:sz w:val="20"/>
                <w:szCs w:val="20"/>
              </w:rPr>
              <w:t>99,759 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D5307FB" w14:textId="77777777" w:rsidR="00000000" w:rsidRDefault="00457683">
            <w:pPr>
              <w:spacing w:after="100"/>
              <w:jc w:val="right"/>
              <w:rPr>
                <w:rFonts w:eastAsia="Times New Roman"/>
              </w:rPr>
            </w:pPr>
          </w:p>
        </w:tc>
      </w:tr>
    </w:tbl>
    <w:p w14:paraId="264FD768" w14:textId="77777777" w:rsidR="00000000" w:rsidRDefault="00457683">
      <w:pPr>
        <w:jc w:val="center"/>
        <w:divId w:val="47074812"/>
        <w:rPr>
          <w:rFonts w:eastAsia="Times New Roman"/>
        </w:rPr>
      </w:pPr>
      <w:r>
        <w:rPr>
          <w:rFonts w:eastAsia="Times New Roman"/>
          <w:color w:val="000000"/>
          <w:sz w:val="20"/>
          <w:szCs w:val="20"/>
        </w:rPr>
        <w:t>19</w:t>
      </w:r>
    </w:p>
    <w:p w14:paraId="60076DD9" w14:textId="77777777" w:rsidR="00000000" w:rsidRDefault="00457683">
      <w:pPr>
        <w:rPr>
          <w:rFonts w:eastAsia="Times New Roman"/>
        </w:rPr>
      </w:pPr>
      <w:r>
        <w:rPr>
          <w:rFonts w:eastAsia="Times New Roman"/>
        </w:rPr>
        <w:pict w14:anchorId="51C65488">
          <v:rect id="_x0000_i1043" style="width:0;height:1.5pt" o:hralign="center" o:hrstd="t" o:hr="t" fillcolor="#a0a0a0" stroked="f"/>
        </w:pict>
      </w:r>
    </w:p>
    <w:p w14:paraId="180DF919" w14:textId="77777777" w:rsidR="00000000" w:rsidRDefault="00457683">
      <w:pPr>
        <w:divId w:val="566454069"/>
        <w:rPr>
          <w:rFonts w:eastAsia="Times New Roman"/>
        </w:rPr>
      </w:pPr>
      <w:hyperlink w:anchor="i5445ac5edcfb42b99875cb0dbea831c0_7" w:history="1">
        <w:r>
          <w:rPr>
            <w:rStyle w:val="a3"/>
            <w:rFonts w:eastAsia="Times New Roman"/>
            <w:sz w:val="20"/>
            <w:szCs w:val="20"/>
          </w:rPr>
          <w:t>Table of contents</w:t>
        </w:r>
      </w:hyperlink>
    </w:p>
    <w:p w14:paraId="6B19F0B2" w14:textId="77777777" w:rsidR="00000000" w:rsidRDefault="00457683">
      <w:pPr>
        <w:jc w:val="both"/>
        <w:divId w:val="803162225"/>
        <w:rPr>
          <w:rFonts w:eastAsia="Times New Roman"/>
        </w:rPr>
      </w:pPr>
    </w:p>
    <w:p w14:paraId="5D33DAD8" w14:textId="77777777" w:rsidR="00000000" w:rsidRDefault="00457683">
      <w:pPr>
        <w:jc w:val="both"/>
        <w:rPr>
          <w:rFonts w:eastAsia="Times New Roman"/>
        </w:rPr>
      </w:pPr>
      <w:r>
        <w:rPr>
          <w:rFonts w:eastAsia="Times New Roman"/>
          <w:b/>
          <w:bCs/>
          <w:color w:val="000000"/>
          <w:sz w:val="20"/>
          <w:szCs w:val="20"/>
        </w:rPr>
        <w:t>11. Earnings Per Share</w:t>
      </w:r>
    </w:p>
    <w:p w14:paraId="295F65D0" w14:textId="77777777" w:rsidR="00000000" w:rsidRDefault="00457683">
      <w:pPr>
        <w:jc w:val="both"/>
        <w:rPr>
          <w:rFonts w:eastAsia="Times New Roman"/>
        </w:rPr>
      </w:pPr>
    </w:p>
    <w:p w14:paraId="4BD1B221" w14:textId="77777777" w:rsidR="00000000" w:rsidRDefault="00457683">
      <w:pPr>
        <w:jc w:val="both"/>
        <w:divId w:val="811171068"/>
        <w:rPr>
          <w:rFonts w:eastAsia="Times New Roman"/>
        </w:rPr>
      </w:pPr>
      <w:r>
        <w:rPr>
          <w:rFonts w:eastAsia="Times New Roman"/>
          <w:color w:val="000000"/>
          <w:sz w:val="20"/>
          <w:szCs w:val="20"/>
        </w:rPr>
        <w:t>Diluted EPS related to the 2025 Notes is calculated using the if-converted method; the number of dilutive shares is based on the initial conversion rate associated with the 2025 Notes. The 2025 Notes were antidilutive for the three months ended July 2, 202</w:t>
      </w:r>
      <w:r>
        <w:rPr>
          <w:rFonts w:eastAsia="Times New Roman"/>
          <w:color w:val="000000"/>
          <w:sz w:val="20"/>
          <w:szCs w:val="20"/>
        </w:rPr>
        <w:t>2. A reconciliation of the numerators and denominators of the basic and diluted EPS calculations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284"/>
        <w:gridCol w:w="38"/>
        <w:gridCol w:w="120"/>
        <w:gridCol w:w="963"/>
        <w:gridCol w:w="36"/>
        <w:gridCol w:w="36"/>
        <w:gridCol w:w="36"/>
        <w:gridCol w:w="36"/>
        <w:gridCol w:w="120"/>
        <w:gridCol w:w="914"/>
        <w:gridCol w:w="36"/>
        <w:gridCol w:w="36"/>
        <w:gridCol w:w="36"/>
        <w:gridCol w:w="36"/>
        <w:gridCol w:w="120"/>
        <w:gridCol w:w="1060"/>
        <w:gridCol w:w="36"/>
        <w:gridCol w:w="36"/>
        <w:gridCol w:w="36"/>
        <w:gridCol w:w="36"/>
        <w:gridCol w:w="120"/>
        <w:gridCol w:w="1060"/>
        <w:gridCol w:w="36"/>
      </w:tblGrid>
      <w:tr w:rsidR="00000000" w14:paraId="2F206642" w14:textId="77777777">
        <w:trPr>
          <w:divId w:val="637613957"/>
        </w:trPr>
        <w:tc>
          <w:tcPr>
            <w:tcW w:w="50" w:type="pct"/>
            <w:vAlign w:val="center"/>
            <w:hideMark/>
          </w:tcPr>
          <w:p w14:paraId="46AB8676" w14:textId="77777777" w:rsidR="00000000" w:rsidRDefault="00457683">
            <w:pPr>
              <w:jc w:val="both"/>
              <w:rPr>
                <w:rFonts w:eastAsia="Times New Roman"/>
              </w:rPr>
            </w:pPr>
          </w:p>
        </w:tc>
        <w:tc>
          <w:tcPr>
            <w:tcW w:w="2012" w:type="pct"/>
            <w:vAlign w:val="center"/>
            <w:hideMark/>
          </w:tcPr>
          <w:p w14:paraId="3D523AFA" w14:textId="77777777" w:rsidR="00000000" w:rsidRDefault="00457683">
            <w:pPr>
              <w:spacing w:after="100"/>
              <w:rPr>
                <w:rFonts w:eastAsia="Times New Roman"/>
                <w:sz w:val="20"/>
                <w:szCs w:val="20"/>
              </w:rPr>
            </w:pPr>
          </w:p>
        </w:tc>
        <w:tc>
          <w:tcPr>
            <w:tcW w:w="5" w:type="pct"/>
            <w:vAlign w:val="center"/>
            <w:hideMark/>
          </w:tcPr>
          <w:p w14:paraId="16AD680F" w14:textId="77777777" w:rsidR="00000000" w:rsidRDefault="00457683">
            <w:pPr>
              <w:spacing w:after="100"/>
              <w:rPr>
                <w:rFonts w:eastAsia="Times New Roman"/>
                <w:sz w:val="20"/>
                <w:szCs w:val="20"/>
              </w:rPr>
            </w:pPr>
          </w:p>
        </w:tc>
        <w:tc>
          <w:tcPr>
            <w:tcW w:w="50" w:type="pct"/>
            <w:vAlign w:val="center"/>
            <w:hideMark/>
          </w:tcPr>
          <w:p w14:paraId="157DB5C2" w14:textId="77777777" w:rsidR="00000000" w:rsidRDefault="00457683">
            <w:pPr>
              <w:spacing w:after="100"/>
              <w:rPr>
                <w:rFonts w:eastAsia="Times New Roman"/>
                <w:sz w:val="20"/>
                <w:szCs w:val="20"/>
              </w:rPr>
            </w:pPr>
          </w:p>
        </w:tc>
        <w:tc>
          <w:tcPr>
            <w:tcW w:w="610" w:type="pct"/>
            <w:vAlign w:val="center"/>
            <w:hideMark/>
          </w:tcPr>
          <w:p w14:paraId="12B290B2" w14:textId="77777777" w:rsidR="00000000" w:rsidRDefault="00457683">
            <w:pPr>
              <w:spacing w:after="100"/>
              <w:rPr>
                <w:rFonts w:eastAsia="Times New Roman"/>
                <w:sz w:val="20"/>
                <w:szCs w:val="20"/>
              </w:rPr>
            </w:pPr>
          </w:p>
        </w:tc>
        <w:tc>
          <w:tcPr>
            <w:tcW w:w="5" w:type="pct"/>
            <w:vAlign w:val="center"/>
            <w:hideMark/>
          </w:tcPr>
          <w:p w14:paraId="6765BF7F" w14:textId="77777777" w:rsidR="00000000" w:rsidRDefault="00457683">
            <w:pPr>
              <w:spacing w:after="100"/>
              <w:rPr>
                <w:rFonts w:eastAsia="Times New Roman"/>
                <w:sz w:val="20"/>
                <w:szCs w:val="20"/>
              </w:rPr>
            </w:pPr>
          </w:p>
        </w:tc>
        <w:tc>
          <w:tcPr>
            <w:tcW w:w="5" w:type="pct"/>
            <w:vAlign w:val="center"/>
            <w:hideMark/>
          </w:tcPr>
          <w:p w14:paraId="45706C3D" w14:textId="77777777" w:rsidR="00000000" w:rsidRDefault="00457683">
            <w:pPr>
              <w:spacing w:after="100"/>
              <w:rPr>
                <w:rFonts w:eastAsia="Times New Roman"/>
                <w:sz w:val="20"/>
                <w:szCs w:val="20"/>
              </w:rPr>
            </w:pPr>
          </w:p>
        </w:tc>
        <w:tc>
          <w:tcPr>
            <w:tcW w:w="22" w:type="pct"/>
            <w:vAlign w:val="center"/>
            <w:hideMark/>
          </w:tcPr>
          <w:p w14:paraId="04F538BB" w14:textId="77777777" w:rsidR="00000000" w:rsidRDefault="00457683">
            <w:pPr>
              <w:spacing w:after="100"/>
              <w:rPr>
                <w:rFonts w:eastAsia="Times New Roman"/>
                <w:sz w:val="20"/>
                <w:szCs w:val="20"/>
              </w:rPr>
            </w:pPr>
          </w:p>
        </w:tc>
        <w:tc>
          <w:tcPr>
            <w:tcW w:w="5" w:type="pct"/>
            <w:vAlign w:val="center"/>
            <w:hideMark/>
          </w:tcPr>
          <w:p w14:paraId="4E8E05DF" w14:textId="77777777" w:rsidR="00000000" w:rsidRDefault="00457683">
            <w:pPr>
              <w:spacing w:after="100"/>
              <w:rPr>
                <w:rFonts w:eastAsia="Times New Roman"/>
                <w:sz w:val="20"/>
                <w:szCs w:val="20"/>
              </w:rPr>
            </w:pPr>
          </w:p>
        </w:tc>
        <w:tc>
          <w:tcPr>
            <w:tcW w:w="50" w:type="pct"/>
            <w:vAlign w:val="center"/>
            <w:hideMark/>
          </w:tcPr>
          <w:p w14:paraId="39840EBC" w14:textId="77777777" w:rsidR="00000000" w:rsidRDefault="00457683">
            <w:pPr>
              <w:spacing w:after="100"/>
              <w:rPr>
                <w:rFonts w:eastAsia="Times New Roman"/>
                <w:sz w:val="20"/>
                <w:szCs w:val="20"/>
              </w:rPr>
            </w:pPr>
          </w:p>
        </w:tc>
        <w:tc>
          <w:tcPr>
            <w:tcW w:w="610" w:type="pct"/>
            <w:vAlign w:val="center"/>
            <w:hideMark/>
          </w:tcPr>
          <w:p w14:paraId="1A360A28" w14:textId="77777777" w:rsidR="00000000" w:rsidRDefault="00457683">
            <w:pPr>
              <w:spacing w:after="100"/>
              <w:rPr>
                <w:rFonts w:eastAsia="Times New Roman"/>
                <w:sz w:val="20"/>
                <w:szCs w:val="20"/>
              </w:rPr>
            </w:pPr>
          </w:p>
        </w:tc>
        <w:tc>
          <w:tcPr>
            <w:tcW w:w="5" w:type="pct"/>
            <w:vAlign w:val="center"/>
            <w:hideMark/>
          </w:tcPr>
          <w:p w14:paraId="26305B6D" w14:textId="77777777" w:rsidR="00000000" w:rsidRDefault="00457683">
            <w:pPr>
              <w:spacing w:after="100"/>
              <w:rPr>
                <w:rFonts w:eastAsia="Times New Roman"/>
                <w:sz w:val="20"/>
                <w:szCs w:val="20"/>
              </w:rPr>
            </w:pPr>
          </w:p>
        </w:tc>
        <w:tc>
          <w:tcPr>
            <w:tcW w:w="5" w:type="pct"/>
            <w:vAlign w:val="center"/>
            <w:hideMark/>
          </w:tcPr>
          <w:p w14:paraId="28303599" w14:textId="77777777" w:rsidR="00000000" w:rsidRDefault="00457683">
            <w:pPr>
              <w:spacing w:after="100"/>
              <w:rPr>
                <w:rFonts w:eastAsia="Times New Roman"/>
                <w:sz w:val="20"/>
                <w:szCs w:val="20"/>
              </w:rPr>
            </w:pPr>
          </w:p>
        </w:tc>
        <w:tc>
          <w:tcPr>
            <w:tcW w:w="30" w:type="pct"/>
            <w:vAlign w:val="center"/>
            <w:hideMark/>
          </w:tcPr>
          <w:p w14:paraId="5C84EF9E" w14:textId="77777777" w:rsidR="00000000" w:rsidRDefault="00457683">
            <w:pPr>
              <w:spacing w:after="100"/>
              <w:rPr>
                <w:rFonts w:eastAsia="Times New Roman"/>
                <w:sz w:val="20"/>
                <w:szCs w:val="20"/>
              </w:rPr>
            </w:pPr>
          </w:p>
        </w:tc>
        <w:tc>
          <w:tcPr>
            <w:tcW w:w="5" w:type="pct"/>
            <w:vAlign w:val="center"/>
            <w:hideMark/>
          </w:tcPr>
          <w:p w14:paraId="72E973B6" w14:textId="77777777" w:rsidR="00000000" w:rsidRDefault="00457683">
            <w:pPr>
              <w:spacing w:after="100"/>
              <w:rPr>
                <w:rFonts w:eastAsia="Times New Roman"/>
                <w:sz w:val="20"/>
                <w:szCs w:val="20"/>
              </w:rPr>
            </w:pPr>
          </w:p>
        </w:tc>
        <w:tc>
          <w:tcPr>
            <w:tcW w:w="50" w:type="pct"/>
            <w:vAlign w:val="center"/>
            <w:hideMark/>
          </w:tcPr>
          <w:p w14:paraId="0108FBDE" w14:textId="77777777" w:rsidR="00000000" w:rsidRDefault="00457683">
            <w:pPr>
              <w:spacing w:after="100"/>
              <w:rPr>
                <w:rFonts w:eastAsia="Times New Roman"/>
                <w:sz w:val="20"/>
                <w:szCs w:val="20"/>
              </w:rPr>
            </w:pPr>
          </w:p>
        </w:tc>
        <w:tc>
          <w:tcPr>
            <w:tcW w:w="690" w:type="pct"/>
            <w:vAlign w:val="center"/>
            <w:hideMark/>
          </w:tcPr>
          <w:p w14:paraId="50B312BE" w14:textId="77777777" w:rsidR="00000000" w:rsidRDefault="00457683">
            <w:pPr>
              <w:spacing w:after="100"/>
              <w:rPr>
                <w:rFonts w:eastAsia="Times New Roman"/>
                <w:sz w:val="20"/>
                <w:szCs w:val="20"/>
              </w:rPr>
            </w:pPr>
          </w:p>
        </w:tc>
        <w:tc>
          <w:tcPr>
            <w:tcW w:w="5" w:type="pct"/>
            <w:vAlign w:val="center"/>
            <w:hideMark/>
          </w:tcPr>
          <w:p w14:paraId="00E2EB7B" w14:textId="77777777" w:rsidR="00000000" w:rsidRDefault="00457683">
            <w:pPr>
              <w:spacing w:after="100"/>
              <w:rPr>
                <w:rFonts w:eastAsia="Times New Roman"/>
                <w:sz w:val="20"/>
                <w:szCs w:val="20"/>
              </w:rPr>
            </w:pPr>
          </w:p>
        </w:tc>
        <w:tc>
          <w:tcPr>
            <w:tcW w:w="5" w:type="pct"/>
            <w:vAlign w:val="center"/>
            <w:hideMark/>
          </w:tcPr>
          <w:p w14:paraId="1C706E34" w14:textId="77777777" w:rsidR="00000000" w:rsidRDefault="00457683">
            <w:pPr>
              <w:spacing w:after="100"/>
              <w:rPr>
                <w:rFonts w:eastAsia="Times New Roman"/>
                <w:sz w:val="20"/>
                <w:szCs w:val="20"/>
              </w:rPr>
            </w:pPr>
          </w:p>
        </w:tc>
        <w:tc>
          <w:tcPr>
            <w:tcW w:w="30" w:type="pct"/>
            <w:vAlign w:val="center"/>
            <w:hideMark/>
          </w:tcPr>
          <w:p w14:paraId="2040944A" w14:textId="77777777" w:rsidR="00000000" w:rsidRDefault="00457683">
            <w:pPr>
              <w:spacing w:after="100"/>
              <w:rPr>
                <w:rFonts w:eastAsia="Times New Roman"/>
                <w:sz w:val="20"/>
                <w:szCs w:val="20"/>
              </w:rPr>
            </w:pPr>
          </w:p>
        </w:tc>
        <w:tc>
          <w:tcPr>
            <w:tcW w:w="5" w:type="pct"/>
            <w:vAlign w:val="center"/>
            <w:hideMark/>
          </w:tcPr>
          <w:p w14:paraId="6885A03A" w14:textId="77777777" w:rsidR="00000000" w:rsidRDefault="00457683">
            <w:pPr>
              <w:spacing w:after="100"/>
              <w:rPr>
                <w:rFonts w:eastAsia="Times New Roman"/>
                <w:sz w:val="20"/>
                <w:szCs w:val="20"/>
              </w:rPr>
            </w:pPr>
          </w:p>
        </w:tc>
        <w:tc>
          <w:tcPr>
            <w:tcW w:w="50" w:type="pct"/>
            <w:vAlign w:val="center"/>
            <w:hideMark/>
          </w:tcPr>
          <w:p w14:paraId="6960C23F" w14:textId="77777777" w:rsidR="00000000" w:rsidRDefault="00457683">
            <w:pPr>
              <w:spacing w:after="100"/>
              <w:rPr>
                <w:rFonts w:eastAsia="Times New Roman"/>
                <w:sz w:val="20"/>
                <w:szCs w:val="20"/>
              </w:rPr>
            </w:pPr>
          </w:p>
        </w:tc>
        <w:tc>
          <w:tcPr>
            <w:tcW w:w="690" w:type="pct"/>
            <w:vAlign w:val="center"/>
            <w:hideMark/>
          </w:tcPr>
          <w:p w14:paraId="4008E612" w14:textId="77777777" w:rsidR="00000000" w:rsidRDefault="00457683">
            <w:pPr>
              <w:spacing w:after="100"/>
              <w:rPr>
                <w:rFonts w:eastAsia="Times New Roman"/>
                <w:sz w:val="20"/>
                <w:szCs w:val="20"/>
              </w:rPr>
            </w:pPr>
          </w:p>
        </w:tc>
        <w:tc>
          <w:tcPr>
            <w:tcW w:w="5" w:type="pct"/>
            <w:vAlign w:val="center"/>
            <w:hideMark/>
          </w:tcPr>
          <w:p w14:paraId="306F0BB2" w14:textId="77777777" w:rsidR="00000000" w:rsidRDefault="00457683">
            <w:pPr>
              <w:spacing w:after="100"/>
              <w:rPr>
                <w:rFonts w:eastAsia="Times New Roman"/>
                <w:sz w:val="20"/>
                <w:szCs w:val="20"/>
              </w:rPr>
            </w:pPr>
          </w:p>
        </w:tc>
      </w:tr>
      <w:tr w:rsidR="00000000" w14:paraId="709D4D71" w14:textId="77777777">
        <w:trPr>
          <w:divId w:val="637613957"/>
        </w:trPr>
        <w:tc>
          <w:tcPr>
            <w:tcW w:w="0" w:type="auto"/>
            <w:gridSpan w:val="3"/>
            <w:tcMar>
              <w:top w:w="0" w:type="dxa"/>
              <w:left w:w="20" w:type="dxa"/>
              <w:bottom w:w="0" w:type="dxa"/>
              <w:right w:w="20" w:type="dxa"/>
            </w:tcMar>
            <w:vAlign w:val="center"/>
            <w:hideMark/>
          </w:tcPr>
          <w:p w14:paraId="08FFCD78" w14:textId="77777777" w:rsidR="00000000" w:rsidRDefault="00457683">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587A1FC0"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6020FA90" w14:textId="77777777" w:rsidR="00000000" w:rsidRDefault="0045768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C396324"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7643906B" w14:textId="77777777">
        <w:trPr>
          <w:divId w:val="637613957"/>
        </w:trPr>
        <w:tc>
          <w:tcPr>
            <w:tcW w:w="0" w:type="auto"/>
            <w:gridSpan w:val="3"/>
            <w:tcMar>
              <w:top w:w="30" w:type="dxa"/>
              <w:left w:w="20" w:type="dxa"/>
              <w:bottom w:w="30" w:type="dxa"/>
              <w:right w:w="20" w:type="dxa"/>
            </w:tcMar>
            <w:vAlign w:val="bottom"/>
            <w:hideMark/>
          </w:tcPr>
          <w:p w14:paraId="5DB0E182" w14:textId="77777777" w:rsidR="00000000" w:rsidRDefault="00457683">
            <w:pPr>
              <w:spacing w:after="100"/>
              <w:rPr>
                <w:rFonts w:eastAsia="Times New Roman"/>
              </w:rPr>
            </w:pPr>
            <w:r>
              <w:rPr>
                <w:rFonts w:eastAsia="Times New Roman"/>
                <w:i/>
                <w:iCs/>
                <w:color w:val="000000"/>
                <w:sz w:val="20"/>
                <w:szCs w:val="20"/>
              </w:rPr>
              <w:t xml:space="preserve">In thousands, except EPS </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14:paraId="65C822FF"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F38A9F"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F19C484"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3A94ABC2"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48E06F8"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07AE3B9A"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42313ED0"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79F320BF" w14:textId="77777777">
        <w:trPr>
          <w:divId w:val="637613957"/>
        </w:trPr>
        <w:tc>
          <w:tcPr>
            <w:tcW w:w="0" w:type="auto"/>
            <w:gridSpan w:val="3"/>
            <w:shd w:val="clear" w:color="auto" w:fill="CCEEFF"/>
            <w:tcMar>
              <w:top w:w="30" w:type="dxa"/>
              <w:left w:w="20" w:type="dxa"/>
              <w:bottom w:w="30" w:type="dxa"/>
              <w:right w:w="20" w:type="dxa"/>
            </w:tcMar>
            <w:vAlign w:val="bottom"/>
            <w:hideMark/>
          </w:tcPr>
          <w:p w14:paraId="1908576D" w14:textId="77777777" w:rsidR="00000000" w:rsidRDefault="00457683">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0EC27E"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484A12" w14:textId="77777777" w:rsidR="00000000" w:rsidRDefault="00457683">
            <w:pPr>
              <w:spacing w:after="100"/>
              <w:jc w:val="right"/>
              <w:rPr>
                <w:rFonts w:eastAsia="Times New Roman"/>
              </w:rPr>
            </w:pPr>
            <w:r>
              <w:rPr>
                <w:rFonts w:eastAsia="Times New Roman"/>
                <w:color w:val="000000"/>
                <w:sz w:val="20"/>
                <w:szCs w:val="20"/>
              </w:rPr>
              <w:t>9,734 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4E566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57A4B"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41827C"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37B6D4" w14:textId="77777777" w:rsidR="00000000" w:rsidRDefault="00457683">
            <w:pPr>
              <w:spacing w:after="100"/>
              <w:jc w:val="right"/>
              <w:rPr>
                <w:rFonts w:eastAsia="Times New Roman"/>
              </w:rPr>
            </w:pPr>
            <w:r>
              <w:rPr>
                <w:rFonts w:eastAsia="Times New Roman"/>
                <w:color w:val="000000"/>
                <w:sz w:val="20"/>
                <w:szCs w:val="20"/>
              </w:rPr>
              <w:t>37,601 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6D861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DADC5"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C025D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77DF87" w14:textId="77777777" w:rsidR="00000000" w:rsidRDefault="00457683">
            <w:pPr>
              <w:spacing w:after="100"/>
              <w:jc w:val="right"/>
              <w:rPr>
                <w:rFonts w:eastAsia="Times New Roman"/>
              </w:rPr>
            </w:pPr>
            <w:r>
              <w:rPr>
                <w:rFonts w:eastAsia="Times New Roman"/>
                <w:color w:val="000000"/>
                <w:sz w:val="20"/>
                <w:szCs w:val="20"/>
              </w:rPr>
              <w:t>39,881 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C709A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9E359"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23901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5BBC7E" w14:textId="77777777" w:rsidR="00000000" w:rsidRDefault="00457683">
            <w:pPr>
              <w:spacing w:after="100"/>
              <w:jc w:val="right"/>
              <w:rPr>
                <w:rFonts w:eastAsia="Times New Roman"/>
              </w:rPr>
            </w:pPr>
            <w:r>
              <w:rPr>
                <w:rFonts w:eastAsia="Times New Roman"/>
                <w:color w:val="000000"/>
                <w:sz w:val="20"/>
                <w:szCs w:val="20"/>
              </w:rPr>
              <w:t>81,033 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5AE43F" w14:textId="77777777" w:rsidR="00000000" w:rsidRDefault="00457683">
            <w:pPr>
              <w:spacing w:after="100"/>
              <w:jc w:val="right"/>
              <w:rPr>
                <w:rFonts w:eastAsia="Times New Roman"/>
              </w:rPr>
            </w:pPr>
          </w:p>
        </w:tc>
      </w:tr>
      <w:tr w:rsidR="00000000" w14:paraId="5F612215" w14:textId="77777777">
        <w:trPr>
          <w:divId w:val="637613957"/>
        </w:trPr>
        <w:tc>
          <w:tcPr>
            <w:tcW w:w="0" w:type="auto"/>
            <w:gridSpan w:val="3"/>
            <w:shd w:val="clear" w:color="auto" w:fill="FFFFFF"/>
            <w:tcMar>
              <w:top w:w="30" w:type="dxa"/>
              <w:left w:w="20" w:type="dxa"/>
              <w:bottom w:w="30" w:type="dxa"/>
              <w:right w:w="20" w:type="dxa"/>
            </w:tcMar>
            <w:vAlign w:val="bottom"/>
            <w:hideMark/>
          </w:tcPr>
          <w:p w14:paraId="7F3C33BF" w14:textId="77777777" w:rsidR="00000000" w:rsidRDefault="00457683">
            <w:pPr>
              <w:spacing w:after="100"/>
              <w:rPr>
                <w:rFonts w:eastAsia="Times New Roman"/>
              </w:rPr>
            </w:pPr>
            <w:r>
              <w:rPr>
                <w:rFonts w:eastAsia="Times New Roman"/>
                <w:color w:val="000000"/>
                <w:sz w:val="20"/>
                <w:szCs w:val="20"/>
              </w:rPr>
              <w:t>After-tax interest expense for 2025 Notes</w:t>
            </w:r>
          </w:p>
        </w:tc>
        <w:tc>
          <w:tcPr>
            <w:tcW w:w="0" w:type="auto"/>
            <w:gridSpan w:val="2"/>
            <w:shd w:val="clear" w:color="auto" w:fill="FFFFFF"/>
            <w:tcMar>
              <w:top w:w="30" w:type="dxa"/>
              <w:left w:w="20" w:type="dxa"/>
              <w:bottom w:w="30" w:type="dxa"/>
              <w:right w:w="0" w:type="dxa"/>
            </w:tcMar>
            <w:vAlign w:val="bottom"/>
            <w:hideMark/>
          </w:tcPr>
          <w:p w14:paraId="439A2A09"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4B7AA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D3B46"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7C7C4" w14:textId="77777777" w:rsidR="00000000" w:rsidRDefault="00457683">
            <w:pPr>
              <w:spacing w:after="100"/>
              <w:jc w:val="right"/>
              <w:rPr>
                <w:rFonts w:eastAsia="Times New Roman"/>
              </w:rPr>
            </w:pPr>
            <w:r>
              <w:rPr>
                <w:rFonts w:eastAsia="Times New Roman"/>
                <w:color w:val="000000"/>
                <w:sz w:val="20"/>
                <w:szCs w:val="20"/>
              </w:rPr>
              <w:t>2,362 </w:t>
            </w:r>
          </w:p>
        </w:tc>
        <w:tc>
          <w:tcPr>
            <w:tcW w:w="0" w:type="auto"/>
            <w:shd w:val="clear" w:color="auto" w:fill="FFFFFF"/>
            <w:tcMar>
              <w:top w:w="30" w:type="dxa"/>
              <w:left w:w="0" w:type="dxa"/>
              <w:bottom w:w="30" w:type="dxa"/>
              <w:right w:w="20" w:type="dxa"/>
            </w:tcMar>
            <w:vAlign w:val="bottom"/>
            <w:hideMark/>
          </w:tcPr>
          <w:p w14:paraId="5147942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0B700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D506BE" w14:textId="77777777" w:rsidR="00000000" w:rsidRDefault="00457683">
            <w:pPr>
              <w:spacing w:after="100"/>
              <w:jc w:val="right"/>
              <w:rPr>
                <w:rFonts w:eastAsia="Times New Roman"/>
              </w:rPr>
            </w:pPr>
            <w:r>
              <w:rPr>
                <w:rFonts w:eastAsia="Times New Roman"/>
                <w:color w:val="000000"/>
                <w:sz w:val="20"/>
                <w:szCs w:val="20"/>
              </w:rPr>
              <w:t>4,721 </w:t>
            </w:r>
          </w:p>
        </w:tc>
        <w:tc>
          <w:tcPr>
            <w:tcW w:w="0" w:type="auto"/>
            <w:shd w:val="clear" w:color="auto" w:fill="FFFFFF"/>
            <w:tcMar>
              <w:top w:w="30" w:type="dxa"/>
              <w:left w:w="0" w:type="dxa"/>
              <w:bottom w:w="30" w:type="dxa"/>
              <w:right w:w="20" w:type="dxa"/>
            </w:tcMar>
            <w:vAlign w:val="bottom"/>
            <w:hideMark/>
          </w:tcPr>
          <w:p w14:paraId="46709731"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65096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2726D1" w14:textId="77777777" w:rsidR="00000000" w:rsidRDefault="00457683">
            <w:pPr>
              <w:spacing w:after="100"/>
              <w:jc w:val="right"/>
              <w:rPr>
                <w:rFonts w:eastAsia="Times New Roman"/>
              </w:rPr>
            </w:pPr>
            <w:r>
              <w:rPr>
                <w:rFonts w:eastAsia="Times New Roman"/>
                <w:color w:val="000000"/>
                <w:sz w:val="20"/>
                <w:szCs w:val="20"/>
              </w:rPr>
              <w:t>4,694 </w:t>
            </w:r>
          </w:p>
        </w:tc>
        <w:tc>
          <w:tcPr>
            <w:tcW w:w="0" w:type="auto"/>
            <w:shd w:val="clear" w:color="auto" w:fill="FFFFFF"/>
            <w:tcMar>
              <w:top w:w="30" w:type="dxa"/>
              <w:left w:w="0" w:type="dxa"/>
              <w:bottom w:w="30" w:type="dxa"/>
              <w:right w:w="20" w:type="dxa"/>
            </w:tcMar>
            <w:vAlign w:val="bottom"/>
            <w:hideMark/>
          </w:tcPr>
          <w:p w14:paraId="0408C458" w14:textId="77777777" w:rsidR="00000000" w:rsidRDefault="00457683">
            <w:pPr>
              <w:spacing w:after="100"/>
              <w:jc w:val="right"/>
              <w:rPr>
                <w:rFonts w:eastAsia="Times New Roman"/>
              </w:rPr>
            </w:pPr>
          </w:p>
        </w:tc>
      </w:tr>
      <w:tr w:rsidR="00000000" w14:paraId="0ECF6C54" w14:textId="77777777">
        <w:trPr>
          <w:divId w:val="637613957"/>
        </w:trPr>
        <w:tc>
          <w:tcPr>
            <w:tcW w:w="0" w:type="auto"/>
            <w:gridSpan w:val="3"/>
            <w:shd w:val="clear" w:color="auto" w:fill="CCEEFF"/>
            <w:tcMar>
              <w:top w:w="30" w:type="dxa"/>
              <w:left w:w="20" w:type="dxa"/>
              <w:bottom w:w="30" w:type="dxa"/>
              <w:right w:w="20" w:type="dxa"/>
            </w:tcMar>
            <w:vAlign w:val="bottom"/>
            <w:hideMark/>
          </w:tcPr>
          <w:p w14:paraId="2C656FB9" w14:textId="77777777" w:rsidR="00000000" w:rsidRDefault="00457683">
            <w:pPr>
              <w:spacing w:after="100"/>
              <w:rPr>
                <w:rFonts w:eastAsia="Times New Roman"/>
              </w:rPr>
            </w:pPr>
            <w:r>
              <w:rPr>
                <w:rFonts w:eastAsia="Times New Roman"/>
                <w:color w:val="000000"/>
                <w:sz w:val="20"/>
                <w:szCs w:val="20"/>
              </w:rPr>
              <w:t>Numerator for 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7BDBD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AE3D9F" w14:textId="77777777" w:rsidR="00000000" w:rsidRDefault="00457683">
            <w:pPr>
              <w:spacing w:after="100"/>
              <w:jc w:val="right"/>
              <w:rPr>
                <w:rFonts w:eastAsia="Times New Roman"/>
              </w:rPr>
            </w:pPr>
            <w:r>
              <w:rPr>
                <w:rFonts w:eastAsia="Times New Roman"/>
                <w:color w:val="000000"/>
                <w:sz w:val="20"/>
                <w:szCs w:val="20"/>
              </w:rPr>
              <w:t>9,734 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7EC72B"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B7E43"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178850"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D532D7" w14:textId="77777777" w:rsidR="00000000" w:rsidRDefault="00457683">
            <w:pPr>
              <w:spacing w:after="100"/>
              <w:jc w:val="right"/>
              <w:rPr>
                <w:rFonts w:eastAsia="Times New Roman"/>
              </w:rPr>
            </w:pPr>
            <w:r>
              <w:rPr>
                <w:rFonts w:eastAsia="Times New Roman"/>
                <w:color w:val="000000"/>
                <w:sz w:val="20"/>
                <w:szCs w:val="20"/>
              </w:rPr>
              <w:t>39,963 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0C416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65B25"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5379E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785622" w14:textId="77777777" w:rsidR="00000000" w:rsidRDefault="00457683">
            <w:pPr>
              <w:spacing w:after="100"/>
              <w:jc w:val="right"/>
              <w:rPr>
                <w:rFonts w:eastAsia="Times New Roman"/>
              </w:rPr>
            </w:pPr>
            <w:r>
              <w:rPr>
                <w:rFonts w:eastAsia="Times New Roman"/>
                <w:color w:val="000000"/>
                <w:sz w:val="20"/>
                <w:szCs w:val="20"/>
              </w:rPr>
              <w:t>44,602 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8D073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A4036"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5E4E2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E915CC" w14:textId="77777777" w:rsidR="00000000" w:rsidRDefault="00457683">
            <w:pPr>
              <w:spacing w:after="100"/>
              <w:jc w:val="right"/>
              <w:rPr>
                <w:rFonts w:eastAsia="Times New Roman"/>
              </w:rPr>
            </w:pPr>
            <w:r>
              <w:rPr>
                <w:rFonts w:eastAsia="Times New Roman"/>
                <w:color w:val="000000"/>
                <w:sz w:val="20"/>
                <w:szCs w:val="20"/>
              </w:rPr>
              <w:t>85,727 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F5EE9A" w14:textId="77777777" w:rsidR="00000000" w:rsidRDefault="00457683">
            <w:pPr>
              <w:spacing w:after="100"/>
              <w:jc w:val="right"/>
              <w:rPr>
                <w:rFonts w:eastAsia="Times New Roman"/>
              </w:rPr>
            </w:pPr>
          </w:p>
        </w:tc>
      </w:tr>
      <w:tr w:rsidR="00000000" w14:paraId="46356F47" w14:textId="77777777">
        <w:trPr>
          <w:divId w:val="637613957"/>
        </w:trPr>
        <w:tc>
          <w:tcPr>
            <w:tcW w:w="0" w:type="auto"/>
            <w:gridSpan w:val="3"/>
            <w:shd w:val="clear" w:color="auto" w:fill="FFFFFF"/>
            <w:tcMar>
              <w:top w:w="30" w:type="dxa"/>
              <w:left w:w="20" w:type="dxa"/>
              <w:bottom w:w="30" w:type="dxa"/>
              <w:right w:w="20" w:type="dxa"/>
            </w:tcMar>
            <w:vAlign w:val="bottom"/>
            <w:hideMark/>
          </w:tcPr>
          <w:p w14:paraId="467B9906" w14:textId="77777777" w:rsidR="00000000" w:rsidRDefault="00457683">
            <w:pPr>
              <w:spacing w:after="100"/>
              <w:rPr>
                <w:rFonts w:eastAsia="Times New Roman"/>
              </w:rPr>
            </w:pPr>
            <w:r>
              <w:rPr>
                <w:rFonts w:eastAsia="Times New Roman"/>
                <w:color w:val="000000"/>
                <w:sz w:val="20"/>
                <w:szCs w:val="20"/>
              </w:rPr>
              <w:t>Weighted average shares outstanding for basic EPS</w:t>
            </w:r>
          </w:p>
        </w:tc>
        <w:tc>
          <w:tcPr>
            <w:tcW w:w="0" w:type="auto"/>
            <w:gridSpan w:val="2"/>
            <w:shd w:val="clear" w:color="auto" w:fill="FFFFFF"/>
            <w:tcMar>
              <w:top w:w="30" w:type="dxa"/>
              <w:left w:w="20" w:type="dxa"/>
              <w:bottom w:w="30" w:type="dxa"/>
              <w:right w:w="0" w:type="dxa"/>
            </w:tcMar>
            <w:vAlign w:val="bottom"/>
            <w:hideMark/>
          </w:tcPr>
          <w:p w14:paraId="0EAA521A" w14:textId="77777777" w:rsidR="00000000" w:rsidRDefault="00457683">
            <w:pPr>
              <w:spacing w:after="100"/>
              <w:jc w:val="right"/>
              <w:rPr>
                <w:rFonts w:eastAsia="Times New Roman"/>
              </w:rPr>
            </w:pPr>
            <w:r>
              <w:rPr>
                <w:rFonts w:eastAsia="Times New Roman"/>
                <w:color w:val="000000"/>
                <w:sz w:val="20"/>
                <w:szCs w:val="20"/>
              </w:rPr>
              <w:t>80,061 </w:t>
            </w:r>
          </w:p>
        </w:tc>
        <w:tc>
          <w:tcPr>
            <w:tcW w:w="0" w:type="auto"/>
            <w:shd w:val="clear" w:color="auto" w:fill="FFFFFF"/>
            <w:tcMar>
              <w:top w:w="30" w:type="dxa"/>
              <w:left w:w="0" w:type="dxa"/>
              <w:bottom w:w="30" w:type="dxa"/>
              <w:right w:w="20" w:type="dxa"/>
            </w:tcMar>
            <w:vAlign w:val="bottom"/>
            <w:hideMark/>
          </w:tcPr>
          <w:p w14:paraId="371C578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56DD1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6B94CB" w14:textId="77777777" w:rsidR="00000000" w:rsidRDefault="00457683">
            <w:pPr>
              <w:spacing w:after="100"/>
              <w:jc w:val="right"/>
              <w:rPr>
                <w:rFonts w:eastAsia="Times New Roman"/>
              </w:rPr>
            </w:pPr>
            <w:r>
              <w:rPr>
                <w:rFonts w:eastAsia="Times New Roman"/>
                <w:color w:val="000000"/>
                <w:sz w:val="20"/>
                <w:szCs w:val="20"/>
              </w:rPr>
              <w:t>81,601 </w:t>
            </w:r>
          </w:p>
        </w:tc>
        <w:tc>
          <w:tcPr>
            <w:tcW w:w="0" w:type="auto"/>
            <w:shd w:val="clear" w:color="auto" w:fill="FFFFFF"/>
            <w:tcMar>
              <w:top w:w="30" w:type="dxa"/>
              <w:left w:w="0" w:type="dxa"/>
              <w:bottom w:w="30" w:type="dxa"/>
              <w:right w:w="20" w:type="dxa"/>
            </w:tcMar>
            <w:vAlign w:val="bottom"/>
            <w:hideMark/>
          </w:tcPr>
          <w:p w14:paraId="3A37EB6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E254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F92B2C" w14:textId="77777777" w:rsidR="00000000" w:rsidRDefault="00457683">
            <w:pPr>
              <w:spacing w:after="100"/>
              <w:jc w:val="right"/>
              <w:rPr>
                <w:rFonts w:eastAsia="Times New Roman"/>
              </w:rPr>
            </w:pPr>
            <w:r>
              <w:rPr>
                <w:rFonts w:eastAsia="Times New Roman"/>
                <w:color w:val="000000"/>
                <w:sz w:val="20"/>
                <w:szCs w:val="20"/>
              </w:rPr>
              <w:t>80,744 </w:t>
            </w:r>
          </w:p>
        </w:tc>
        <w:tc>
          <w:tcPr>
            <w:tcW w:w="0" w:type="auto"/>
            <w:shd w:val="clear" w:color="auto" w:fill="FFFFFF"/>
            <w:tcMar>
              <w:top w:w="30" w:type="dxa"/>
              <w:left w:w="0" w:type="dxa"/>
              <w:bottom w:w="30" w:type="dxa"/>
              <w:right w:w="20" w:type="dxa"/>
            </w:tcMar>
            <w:vAlign w:val="bottom"/>
            <w:hideMark/>
          </w:tcPr>
          <w:p w14:paraId="7FFA260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91BBB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DB98AE" w14:textId="77777777" w:rsidR="00000000" w:rsidRDefault="00457683">
            <w:pPr>
              <w:spacing w:after="100"/>
              <w:jc w:val="right"/>
              <w:rPr>
                <w:rFonts w:eastAsia="Times New Roman"/>
              </w:rPr>
            </w:pPr>
            <w:r>
              <w:rPr>
                <w:rFonts w:eastAsia="Times New Roman"/>
                <w:color w:val="000000"/>
                <w:sz w:val="20"/>
                <w:szCs w:val="20"/>
              </w:rPr>
              <w:t>81,457 </w:t>
            </w:r>
          </w:p>
        </w:tc>
        <w:tc>
          <w:tcPr>
            <w:tcW w:w="0" w:type="auto"/>
            <w:shd w:val="clear" w:color="auto" w:fill="FFFFFF"/>
            <w:tcMar>
              <w:top w:w="30" w:type="dxa"/>
              <w:left w:w="0" w:type="dxa"/>
              <w:bottom w:w="30" w:type="dxa"/>
              <w:right w:w="20" w:type="dxa"/>
            </w:tcMar>
            <w:vAlign w:val="bottom"/>
            <w:hideMark/>
          </w:tcPr>
          <w:p w14:paraId="1A7CF0FA" w14:textId="77777777" w:rsidR="00000000" w:rsidRDefault="00457683">
            <w:pPr>
              <w:spacing w:after="100"/>
              <w:jc w:val="right"/>
              <w:rPr>
                <w:rFonts w:eastAsia="Times New Roman"/>
              </w:rPr>
            </w:pPr>
          </w:p>
        </w:tc>
      </w:tr>
      <w:tr w:rsidR="00000000" w14:paraId="6917E836" w14:textId="77777777">
        <w:trPr>
          <w:divId w:val="637613957"/>
        </w:trPr>
        <w:tc>
          <w:tcPr>
            <w:tcW w:w="0" w:type="auto"/>
            <w:gridSpan w:val="3"/>
            <w:shd w:val="clear" w:color="auto" w:fill="CCEEFF"/>
            <w:tcMar>
              <w:top w:w="30" w:type="dxa"/>
              <w:left w:w="20" w:type="dxa"/>
              <w:bottom w:w="30" w:type="dxa"/>
              <w:right w:w="20" w:type="dxa"/>
            </w:tcMar>
            <w:vAlign w:val="bottom"/>
            <w:hideMark/>
          </w:tcPr>
          <w:p w14:paraId="0AFAC313" w14:textId="77777777" w:rsidR="00000000" w:rsidRDefault="00457683">
            <w:pPr>
              <w:spacing w:after="100"/>
              <w:rPr>
                <w:rFonts w:eastAsia="Times New Roman"/>
              </w:rPr>
            </w:pPr>
            <w:r>
              <w:rPr>
                <w:rFonts w:eastAsia="Times New Roman"/>
                <w:b/>
                <w:bCs/>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14:paraId="511A5FEE"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F17DB"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A32A1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918B3E"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97A4C8"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9995FF"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1C55E4" w14:textId="77777777" w:rsidR="00000000" w:rsidRDefault="00457683">
            <w:pPr>
              <w:spacing w:after="100"/>
              <w:rPr>
                <w:rFonts w:eastAsia="Times New Roman"/>
                <w:sz w:val="20"/>
                <w:szCs w:val="20"/>
              </w:rPr>
            </w:pPr>
          </w:p>
        </w:tc>
      </w:tr>
      <w:tr w:rsidR="00000000" w14:paraId="2588CB52" w14:textId="77777777">
        <w:trPr>
          <w:divId w:val="637613957"/>
        </w:trPr>
        <w:tc>
          <w:tcPr>
            <w:tcW w:w="0" w:type="auto"/>
            <w:gridSpan w:val="3"/>
            <w:shd w:val="clear" w:color="auto" w:fill="FFFFFF"/>
            <w:tcMar>
              <w:top w:w="30" w:type="dxa"/>
              <w:left w:w="245" w:type="dxa"/>
              <w:bottom w:w="30" w:type="dxa"/>
              <w:right w:w="20" w:type="dxa"/>
            </w:tcMar>
            <w:vAlign w:val="bottom"/>
            <w:hideMark/>
          </w:tcPr>
          <w:p w14:paraId="55345E65" w14:textId="77777777" w:rsidR="00000000" w:rsidRDefault="00457683">
            <w:pPr>
              <w:spacing w:after="100"/>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14:paraId="55162F6B" w14:textId="77777777" w:rsidR="00000000" w:rsidRDefault="00457683">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14:paraId="4F25F6D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B36D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F40B22" w14:textId="77777777" w:rsidR="00000000" w:rsidRDefault="00457683">
            <w:pPr>
              <w:spacing w:after="100"/>
              <w:jc w:val="right"/>
              <w:rPr>
                <w:rFonts w:eastAsia="Times New Roman"/>
              </w:rPr>
            </w:pPr>
            <w:r>
              <w:rPr>
                <w:rFonts w:eastAsia="Times New Roman"/>
                <w:color w:val="000000"/>
                <w:sz w:val="20"/>
                <w:szCs w:val="20"/>
              </w:rPr>
              <w:t>1,215 </w:t>
            </w:r>
          </w:p>
        </w:tc>
        <w:tc>
          <w:tcPr>
            <w:tcW w:w="0" w:type="auto"/>
            <w:shd w:val="clear" w:color="auto" w:fill="FFFFFF"/>
            <w:tcMar>
              <w:top w:w="30" w:type="dxa"/>
              <w:left w:w="0" w:type="dxa"/>
              <w:bottom w:w="30" w:type="dxa"/>
              <w:right w:w="20" w:type="dxa"/>
            </w:tcMar>
            <w:vAlign w:val="bottom"/>
            <w:hideMark/>
          </w:tcPr>
          <w:p w14:paraId="485BEB3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AC0D3"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A40217" w14:textId="77777777" w:rsidR="00000000" w:rsidRDefault="00457683">
            <w:pPr>
              <w:spacing w:after="100"/>
              <w:jc w:val="right"/>
              <w:rPr>
                <w:rFonts w:eastAsia="Times New Roman"/>
              </w:rPr>
            </w:pPr>
            <w:r>
              <w:rPr>
                <w:rFonts w:eastAsia="Times New Roman"/>
                <w:color w:val="000000"/>
                <w:sz w:val="20"/>
                <w:szCs w:val="20"/>
              </w:rPr>
              <w:t>200 </w:t>
            </w:r>
          </w:p>
        </w:tc>
        <w:tc>
          <w:tcPr>
            <w:tcW w:w="0" w:type="auto"/>
            <w:shd w:val="clear" w:color="auto" w:fill="FFFFFF"/>
            <w:tcMar>
              <w:top w:w="30" w:type="dxa"/>
              <w:left w:w="0" w:type="dxa"/>
              <w:bottom w:w="30" w:type="dxa"/>
              <w:right w:w="20" w:type="dxa"/>
            </w:tcMar>
            <w:vAlign w:val="bottom"/>
            <w:hideMark/>
          </w:tcPr>
          <w:p w14:paraId="23F1295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BA12E"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F352DB" w14:textId="77777777" w:rsidR="00000000" w:rsidRDefault="00457683">
            <w:pPr>
              <w:spacing w:after="100"/>
              <w:jc w:val="right"/>
              <w:rPr>
                <w:rFonts w:eastAsia="Times New Roman"/>
              </w:rPr>
            </w:pPr>
            <w:r>
              <w:rPr>
                <w:rFonts w:eastAsia="Times New Roman"/>
                <w:color w:val="000000"/>
                <w:sz w:val="20"/>
                <w:szCs w:val="20"/>
              </w:rPr>
              <w:t>1,306 </w:t>
            </w:r>
          </w:p>
        </w:tc>
        <w:tc>
          <w:tcPr>
            <w:tcW w:w="0" w:type="auto"/>
            <w:shd w:val="clear" w:color="auto" w:fill="FFFFFF"/>
            <w:tcMar>
              <w:top w:w="30" w:type="dxa"/>
              <w:left w:w="0" w:type="dxa"/>
              <w:bottom w:w="30" w:type="dxa"/>
              <w:right w:w="20" w:type="dxa"/>
            </w:tcMar>
            <w:vAlign w:val="bottom"/>
            <w:hideMark/>
          </w:tcPr>
          <w:p w14:paraId="54BE59D3" w14:textId="77777777" w:rsidR="00000000" w:rsidRDefault="00457683">
            <w:pPr>
              <w:spacing w:after="100"/>
              <w:jc w:val="right"/>
              <w:rPr>
                <w:rFonts w:eastAsia="Times New Roman"/>
              </w:rPr>
            </w:pPr>
          </w:p>
        </w:tc>
      </w:tr>
      <w:tr w:rsidR="00000000" w14:paraId="362C7450" w14:textId="77777777">
        <w:trPr>
          <w:divId w:val="637613957"/>
        </w:trPr>
        <w:tc>
          <w:tcPr>
            <w:tcW w:w="0" w:type="auto"/>
            <w:gridSpan w:val="3"/>
            <w:shd w:val="clear" w:color="auto" w:fill="CCEEFF"/>
            <w:tcMar>
              <w:top w:w="30" w:type="dxa"/>
              <w:left w:w="245" w:type="dxa"/>
              <w:bottom w:w="30" w:type="dxa"/>
              <w:right w:w="20" w:type="dxa"/>
            </w:tcMar>
            <w:vAlign w:val="bottom"/>
            <w:hideMark/>
          </w:tcPr>
          <w:p w14:paraId="0BECD033" w14:textId="77777777" w:rsidR="00000000" w:rsidRDefault="00457683">
            <w:pPr>
              <w:spacing w:after="100"/>
              <w:rPr>
                <w:rFonts w:eastAsia="Times New Roman"/>
              </w:rPr>
            </w:pPr>
            <w:r>
              <w:rPr>
                <w:rFonts w:eastAsia="Times New Roman"/>
                <w:color w:val="000000"/>
                <w:sz w:val="20"/>
                <w:szCs w:val="20"/>
              </w:rPr>
              <w:t xml:space="preserve">Restricted stock </w:t>
            </w:r>
          </w:p>
        </w:tc>
        <w:tc>
          <w:tcPr>
            <w:tcW w:w="0" w:type="auto"/>
            <w:gridSpan w:val="2"/>
            <w:shd w:val="clear" w:color="auto" w:fill="CCEEFF"/>
            <w:tcMar>
              <w:top w:w="30" w:type="dxa"/>
              <w:left w:w="20" w:type="dxa"/>
              <w:bottom w:w="30" w:type="dxa"/>
              <w:right w:w="0" w:type="dxa"/>
            </w:tcMar>
            <w:vAlign w:val="bottom"/>
            <w:hideMark/>
          </w:tcPr>
          <w:p w14:paraId="16FBEBFA" w14:textId="77777777" w:rsidR="00000000" w:rsidRDefault="00457683">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bottom"/>
            <w:hideMark/>
          </w:tcPr>
          <w:p w14:paraId="5998992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95ED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F9265F" w14:textId="77777777" w:rsidR="00000000" w:rsidRDefault="00457683">
            <w:pPr>
              <w:spacing w:after="100"/>
              <w:jc w:val="right"/>
              <w:rPr>
                <w:rFonts w:eastAsia="Times New Roman"/>
              </w:rPr>
            </w:pPr>
            <w:r>
              <w:rPr>
                <w:rFonts w:eastAsia="Times New Roman"/>
                <w:color w:val="000000"/>
                <w:sz w:val="20"/>
                <w:szCs w:val="20"/>
              </w:rPr>
              <w:t>354 </w:t>
            </w:r>
          </w:p>
        </w:tc>
        <w:tc>
          <w:tcPr>
            <w:tcW w:w="0" w:type="auto"/>
            <w:shd w:val="clear" w:color="auto" w:fill="CCEEFF"/>
            <w:tcMar>
              <w:top w:w="30" w:type="dxa"/>
              <w:left w:w="0" w:type="dxa"/>
              <w:bottom w:w="30" w:type="dxa"/>
              <w:right w:w="20" w:type="dxa"/>
            </w:tcMar>
            <w:vAlign w:val="bottom"/>
            <w:hideMark/>
          </w:tcPr>
          <w:p w14:paraId="3641B51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C53F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BE4887" w14:textId="77777777" w:rsidR="00000000" w:rsidRDefault="00457683">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14:paraId="2CF1516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D185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2B8A5D" w14:textId="77777777" w:rsidR="00000000" w:rsidRDefault="00457683">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vAlign w:val="bottom"/>
            <w:hideMark/>
          </w:tcPr>
          <w:p w14:paraId="7C67D392" w14:textId="77777777" w:rsidR="00000000" w:rsidRDefault="00457683">
            <w:pPr>
              <w:spacing w:after="100"/>
              <w:jc w:val="right"/>
              <w:rPr>
                <w:rFonts w:eastAsia="Times New Roman"/>
              </w:rPr>
            </w:pPr>
          </w:p>
        </w:tc>
      </w:tr>
      <w:tr w:rsidR="00000000" w14:paraId="29997210" w14:textId="77777777">
        <w:trPr>
          <w:divId w:val="637613957"/>
        </w:trPr>
        <w:tc>
          <w:tcPr>
            <w:tcW w:w="0" w:type="auto"/>
            <w:gridSpan w:val="3"/>
            <w:shd w:val="clear" w:color="auto" w:fill="FFFFFF"/>
            <w:tcMar>
              <w:top w:w="30" w:type="dxa"/>
              <w:left w:w="245" w:type="dxa"/>
              <w:bottom w:w="30" w:type="dxa"/>
              <w:right w:w="20" w:type="dxa"/>
            </w:tcMar>
            <w:vAlign w:val="bottom"/>
            <w:hideMark/>
          </w:tcPr>
          <w:p w14:paraId="6276E6AB" w14:textId="77777777" w:rsidR="00000000" w:rsidRDefault="00457683">
            <w:pPr>
              <w:spacing w:after="100"/>
              <w:rPr>
                <w:rFonts w:eastAsia="Times New Roman"/>
              </w:rPr>
            </w:pPr>
            <w:r>
              <w:rPr>
                <w:rFonts w:eastAsia="Times New Roman"/>
                <w:color w:val="000000"/>
                <w:sz w:val="20"/>
                <w:szCs w:val="20"/>
              </w:rPr>
              <w:t>2025 Notes</w:t>
            </w:r>
          </w:p>
        </w:tc>
        <w:tc>
          <w:tcPr>
            <w:tcW w:w="0" w:type="auto"/>
            <w:gridSpan w:val="2"/>
            <w:shd w:val="clear" w:color="auto" w:fill="FFFFFF"/>
            <w:tcMar>
              <w:top w:w="30" w:type="dxa"/>
              <w:left w:w="20" w:type="dxa"/>
              <w:bottom w:w="30" w:type="dxa"/>
              <w:right w:w="0" w:type="dxa"/>
            </w:tcMar>
            <w:vAlign w:val="bottom"/>
            <w:hideMark/>
          </w:tcPr>
          <w:p w14:paraId="067C248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9168C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D035D"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6F0A8" w14:textId="77777777" w:rsidR="00000000" w:rsidRDefault="00457683">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14:paraId="39EB501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D8F1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17AA1D" w14:textId="77777777" w:rsidR="00000000" w:rsidRDefault="00457683">
            <w:pPr>
              <w:spacing w:after="100"/>
              <w:jc w:val="right"/>
              <w:rPr>
                <w:rFonts w:eastAsia="Times New Roman"/>
              </w:rPr>
            </w:pPr>
            <w:r>
              <w:rPr>
                <w:rFonts w:eastAsia="Times New Roman"/>
                <w:color w:val="000000"/>
                <w:sz w:val="20"/>
                <w:szCs w:val="20"/>
              </w:rPr>
              <w:t>12,911 </w:t>
            </w:r>
          </w:p>
        </w:tc>
        <w:tc>
          <w:tcPr>
            <w:tcW w:w="0" w:type="auto"/>
            <w:shd w:val="clear" w:color="auto" w:fill="FFFFFF"/>
            <w:tcMar>
              <w:top w:w="30" w:type="dxa"/>
              <w:left w:w="0" w:type="dxa"/>
              <w:bottom w:w="30" w:type="dxa"/>
              <w:right w:w="20" w:type="dxa"/>
            </w:tcMar>
            <w:vAlign w:val="bottom"/>
            <w:hideMark/>
          </w:tcPr>
          <w:p w14:paraId="3FE61A4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B572E"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C78CB" w14:textId="77777777" w:rsidR="00000000" w:rsidRDefault="00457683">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14:paraId="1AD2F1F8" w14:textId="77777777" w:rsidR="00000000" w:rsidRDefault="00457683">
            <w:pPr>
              <w:spacing w:after="100"/>
              <w:jc w:val="right"/>
              <w:rPr>
                <w:rFonts w:eastAsia="Times New Roman"/>
              </w:rPr>
            </w:pPr>
          </w:p>
        </w:tc>
      </w:tr>
      <w:tr w:rsidR="00000000" w14:paraId="1E2FB040" w14:textId="77777777">
        <w:trPr>
          <w:divId w:val="637613957"/>
        </w:trPr>
        <w:tc>
          <w:tcPr>
            <w:tcW w:w="0" w:type="auto"/>
            <w:gridSpan w:val="3"/>
            <w:shd w:val="clear" w:color="auto" w:fill="CCEEFF"/>
            <w:tcMar>
              <w:top w:w="30" w:type="dxa"/>
              <w:left w:w="20" w:type="dxa"/>
              <w:bottom w:w="30" w:type="dxa"/>
              <w:right w:w="20" w:type="dxa"/>
            </w:tcMar>
            <w:vAlign w:val="bottom"/>
            <w:hideMark/>
          </w:tcPr>
          <w:p w14:paraId="7EB9A7C6" w14:textId="77777777" w:rsidR="00000000" w:rsidRDefault="00457683">
            <w:pPr>
              <w:spacing w:after="100"/>
              <w:rPr>
                <w:rFonts w:eastAsia="Times New Roman"/>
              </w:rPr>
            </w:pPr>
            <w:r>
              <w:rPr>
                <w:rFonts w:eastAsia="Times New Roman"/>
                <w:color w:val="000000"/>
                <w:sz w:val="20"/>
                <w:szCs w:val="20"/>
              </w:rPr>
              <w:t>Weighted average shares outstanding for diluted EPS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666093" w14:textId="77777777" w:rsidR="00000000" w:rsidRDefault="00457683">
            <w:pPr>
              <w:spacing w:after="100"/>
              <w:jc w:val="right"/>
              <w:rPr>
                <w:rFonts w:eastAsia="Times New Roman"/>
              </w:rPr>
            </w:pPr>
            <w:r>
              <w:rPr>
                <w:rFonts w:eastAsia="Times New Roman"/>
                <w:color w:val="000000"/>
                <w:sz w:val="20"/>
                <w:szCs w:val="20"/>
              </w:rPr>
              <w:t>80,403 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93B4C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C0EAA"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1B62B4" w14:textId="77777777" w:rsidR="00000000" w:rsidRDefault="00457683">
            <w:pPr>
              <w:spacing w:after="100"/>
              <w:jc w:val="right"/>
              <w:rPr>
                <w:rFonts w:eastAsia="Times New Roman"/>
              </w:rPr>
            </w:pPr>
            <w:r>
              <w:rPr>
                <w:rFonts w:eastAsia="Times New Roman"/>
                <w:color w:val="000000"/>
                <w:sz w:val="20"/>
                <w:szCs w:val="20"/>
              </w:rPr>
              <w:t>96,082 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A6702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295D10"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E400F0" w14:textId="77777777" w:rsidR="00000000" w:rsidRDefault="00457683">
            <w:pPr>
              <w:spacing w:after="100"/>
              <w:jc w:val="right"/>
              <w:rPr>
                <w:rFonts w:eastAsia="Times New Roman"/>
              </w:rPr>
            </w:pPr>
            <w:r>
              <w:rPr>
                <w:rFonts w:eastAsia="Times New Roman"/>
                <w:color w:val="000000"/>
                <w:sz w:val="20"/>
                <w:szCs w:val="20"/>
              </w:rPr>
              <w:t>94,109 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04ADA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70842"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5499F9" w14:textId="77777777" w:rsidR="00000000" w:rsidRDefault="00457683">
            <w:pPr>
              <w:spacing w:after="100"/>
              <w:jc w:val="right"/>
              <w:rPr>
                <w:rFonts w:eastAsia="Times New Roman"/>
              </w:rPr>
            </w:pPr>
            <w:r>
              <w:rPr>
                <w:rFonts w:eastAsia="Times New Roman"/>
                <w:color w:val="000000"/>
                <w:sz w:val="20"/>
                <w:szCs w:val="20"/>
              </w:rPr>
              <w:t>96,044 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A3E909" w14:textId="77777777" w:rsidR="00000000" w:rsidRDefault="00457683">
            <w:pPr>
              <w:spacing w:after="100"/>
              <w:jc w:val="right"/>
              <w:rPr>
                <w:rFonts w:eastAsia="Times New Roman"/>
              </w:rPr>
            </w:pPr>
          </w:p>
        </w:tc>
      </w:tr>
      <w:tr w:rsidR="00000000" w14:paraId="3B3D8B72" w14:textId="77777777">
        <w:trPr>
          <w:divId w:val="637613957"/>
        </w:trPr>
        <w:tc>
          <w:tcPr>
            <w:tcW w:w="0" w:type="auto"/>
            <w:gridSpan w:val="3"/>
            <w:shd w:val="clear" w:color="auto" w:fill="FFFFFF"/>
            <w:tcMar>
              <w:top w:w="30" w:type="dxa"/>
              <w:left w:w="20" w:type="dxa"/>
              <w:bottom w:w="30" w:type="dxa"/>
              <w:right w:w="20" w:type="dxa"/>
            </w:tcMar>
            <w:vAlign w:val="bottom"/>
            <w:hideMark/>
          </w:tcPr>
          <w:p w14:paraId="268940A6" w14:textId="77777777" w:rsidR="00000000" w:rsidRDefault="00457683">
            <w:pPr>
              <w:spacing w:after="100"/>
              <w:rPr>
                <w:rFonts w:eastAsia="Times New Roman"/>
              </w:rPr>
            </w:pPr>
            <w:r>
              <w:rPr>
                <w:rFonts w:eastAsia="Times New Roman"/>
                <w:color w:val="000000"/>
                <w:sz w:val="20"/>
                <w:szCs w:val="20"/>
              </w:rPr>
              <w:t>Basic EPS</w:t>
            </w:r>
          </w:p>
        </w:tc>
        <w:tc>
          <w:tcPr>
            <w:tcW w:w="0" w:type="auto"/>
            <w:shd w:val="clear" w:color="auto" w:fill="FFFFFF"/>
            <w:tcMar>
              <w:top w:w="30" w:type="dxa"/>
              <w:left w:w="20" w:type="dxa"/>
              <w:bottom w:w="30" w:type="dxa"/>
              <w:right w:w="0" w:type="dxa"/>
            </w:tcMar>
            <w:vAlign w:val="bottom"/>
            <w:hideMark/>
          </w:tcPr>
          <w:p w14:paraId="7A81D906"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6FA846" w14:textId="77777777" w:rsidR="00000000" w:rsidRDefault="00457683">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14:paraId="7097714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08CB2"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8290F5"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4FFF06E" w14:textId="77777777" w:rsidR="00000000" w:rsidRDefault="00457683">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bottom"/>
            <w:hideMark/>
          </w:tcPr>
          <w:p w14:paraId="09B7753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997B9"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DE89FF"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260C3CA" w14:textId="77777777" w:rsidR="00000000" w:rsidRDefault="00457683">
            <w:pPr>
              <w:spacing w:after="100"/>
              <w:jc w:val="right"/>
              <w:rPr>
                <w:rFonts w:eastAsia="Times New Roman"/>
              </w:rPr>
            </w:pPr>
            <w:r>
              <w:rPr>
                <w:rFonts w:eastAsia="Times New Roman"/>
                <w:color w:val="000000"/>
                <w:sz w:val="20"/>
                <w:szCs w:val="20"/>
              </w:rPr>
              <w:t>0.49 </w:t>
            </w:r>
          </w:p>
        </w:tc>
        <w:tc>
          <w:tcPr>
            <w:tcW w:w="0" w:type="auto"/>
            <w:shd w:val="clear" w:color="auto" w:fill="FFFFFF"/>
            <w:tcMar>
              <w:top w:w="30" w:type="dxa"/>
              <w:left w:w="0" w:type="dxa"/>
              <w:bottom w:w="30" w:type="dxa"/>
              <w:right w:w="20" w:type="dxa"/>
            </w:tcMar>
            <w:vAlign w:val="bottom"/>
            <w:hideMark/>
          </w:tcPr>
          <w:p w14:paraId="0544198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939D9E"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1286DF"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CCF600" w14:textId="77777777" w:rsidR="00000000" w:rsidRDefault="00457683">
            <w:pPr>
              <w:spacing w:after="100"/>
              <w:jc w:val="right"/>
              <w:rPr>
                <w:rFonts w:eastAsia="Times New Roman"/>
              </w:rPr>
            </w:pPr>
            <w:r>
              <w:rPr>
                <w:rFonts w:eastAsia="Times New Roman"/>
                <w:color w:val="000000"/>
                <w:sz w:val="20"/>
                <w:szCs w:val="20"/>
              </w:rPr>
              <w:t>0.99 </w:t>
            </w:r>
          </w:p>
        </w:tc>
        <w:tc>
          <w:tcPr>
            <w:tcW w:w="0" w:type="auto"/>
            <w:shd w:val="clear" w:color="auto" w:fill="FFFFFF"/>
            <w:tcMar>
              <w:top w:w="30" w:type="dxa"/>
              <w:left w:w="0" w:type="dxa"/>
              <w:bottom w:w="30" w:type="dxa"/>
              <w:right w:w="20" w:type="dxa"/>
            </w:tcMar>
            <w:vAlign w:val="bottom"/>
            <w:hideMark/>
          </w:tcPr>
          <w:p w14:paraId="39062170" w14:textId="77777777" w:rsidR="00000000" w:rsidRDefault="00457683">
            <w:pPr>
              <w:spacing w:after="100"/>
              <w:jc w:val="right"/>
              <w:rPr>
                <w:rFonts w:eastAsia="Times New Roman"/>
              </w:rPr>
            </w:pPr>
          </w:p>
        </w:tc>
      </w:tr>
      <w:tr w:rsidR="00000000" w14:paraId="4DF21ECD" w14:textId="77777777">
        <w:trPr>
          <w:divId w:val="637613957"/>
        </w:trPr>
        <w:tc>
          <w:tcPr>
            <w:tcW w:w="0" w:type="auto"/>
            <w:gridSpan w:val="3"/>
            <w:shd w:val="clear" w:color="auto" w:fill="CCEEFF"/>
            <w:tcMar>
              <w:top w:w="30" w:type="dxa"/>
              <w:left w:w="20" w:type="dxa"/>
              <w:bottom w:w="30" w:type="dxa"/>
              <w:right w:w="20" w:type="dxa"/>
            </w:tcMar>
            <w:vAlign w:val="bottom"/>
            <w:hideMark/>
          </w:tcPr>
          <w:p w14:paraId="431B7260" w14:textId="77777777" w:rsidR="00000000" w:rsidRDefault="00457683">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14:paraId="0EFF9E2D"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63DAE4" w14:textId="77777777" w:rsidR="00000000" w:rsidRDefault="00457683">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34D1660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3BE22"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E202E8"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964EFA" w14:textId="77777777" w:rsidR="00000000" w:rsidRDefault="00457683">
            <w:pPr>
              <w:spacing w:after="100"/>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14:paraId="7F60BEB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1298E"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23F38C"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42F5DC" w14:textId="77777777" w:rsidR="00000000" w:rsidRDefault="00457683">
            <w:pPr>
              <w:spacing w:after="100"/>
              <w:jc w:val="right"/>
              <w:rPr>
                <w:rFonts w:eastAsia="Times New Roman"/>
              </w:rPr>
            </w:pPr>
            <w:r>
              <w:rPr>
                <w:rFonts w:eastAsia="Times New Roman"/>
                <w:color w:val="000000"/>
                <w:sz w:val="20"/>
                <w:szCs w:val="20"/>
              </w:rPr>
              <w:t>0.47 </w:t>
            </w:r>
          </w:p>
        </w:tc>
        <w:tc>
          <w:tcPr>
            <w:tcW w:w="0" w:type="auto"/>
            <w:shd w:val="clear" w:color="auto" w:fill="CCEEFF"/>
            <w:tcMar>
              <w:top w:w="30" w:type="dxa"/>
              <w:left w:w="0" w:type="dxa"/>
              <w:bottom w:w="30" w:type="dxa"/>
              <w:right w:w="20" w:type="dxa"/>
            </w:tcMar>
            <w:vAlign w:val="bottom"/>
            <w:hideMark/>
          </w:tcPr>
          <w:p w14:paraId="40DED50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E90A2" w14:textId="77777777" w:rsidR="00000000" w:rsidRDefault="0045768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1F67B3"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DA177D" w14:textId="77777777" w:rsidR="00000000" w:rsidRDefault="00457683">
            <w:pPr>
              <w:spacing w:after="100"/>
              <w:jc w:val="right"/>
              <w:rPr>
                <w:rFonts w:eastAsia="Times New Roman"/>
              </w:rPr>
            </w:pPr>
            <w:r>
              <w:rPr>
                <w:rFonts w:eastAsia="Times New Roman"/>
                <w:color w:val="000000"/>
                <w:sz w:val="20"/>
                <w:szCs w:val="20"/>
              </w:rPr>
              <w:t>0.89 </w:t>
            </w:r>
          </w:p>
        </w:tc>
        <w:tc>
          <w:tcPr>
            <w:tcW w:w="0" w:type="auto"/>
            <w:shd w:val="clear" w:color="auto" w:fill="CCEEFF"/>
            <w:tcMar>
              <w:top w:w="30" w:type="dxa"/>
              <w:left w:w="0" w:type="dxa"/>
              <w:bottom w:w="30" w:type="dxa"/>
              <w:right w:w="20" w:type="dxa"/>
            </w:tcMar>
            <w:vAlign w:val="bottom"/>
            <w:hideMark/>
          </w:tcPr>
          <w:p w14:paraId="05C411F9" w14:textId="77777777" w:rsidR="00000000" w:rsidRDefault="00457683">
            <w:pPr>
              <w:spacing w:after="100"/>
              <w:jc w:val="right"/>
              <w:rPr>
                <w:rFonts w:eastAsia="Times New Roman"/>
              </w:rPr>
            </w:pPr>
          </w:p>
        </w:tc>
      </w:tr>
      <w:tr w:rsidR="00000000" w14:paraId="60608D36" w14:textId="77777777">
        <w:trPr>
          <w:divId w:val="637613957"/>
        </w:trPr>
        <w:tc>
          <w:tcPr>
            <w:tcW w:w="0" w:type="auto"/>
            <w:gridSpan w:val="3"/>
            <w:shd w:val="clear" w:color="auto" w:fill="FFFFFF"/>
            <w:tcMar>
              <w:top w:w="30" w:type="dxa"/>
              <w:left w:w="20" w:type="dxa"/>
              <w:bottom w:w="30" w:type="dxa"/>
              <w:right w:w="20" w:type="dxa"/>
            </w:tcMar>
            <w:vAlign w:val="bottom"/>
            <w:hideMark/>
          </w:tcPr>
          <w:p w14:paraId="5C9471CB" w14:textId="77777777" w:rsidR="00000000" w:rsidRDefault="00457683">
            <w:pPr>
              <w:spacing w:after="100"/>
              <w:rPr>
                <w:rFonts w:eastAsia="Times New Roman"/>
              </w:rPr>
            </w:pPr>
            <w:r>
              <w:rPr>
                <w:rFonts w:eastAsia="Times New Roman"/>
                <w:color w:val="000000"/>
                <w:sz w:val="20"/>
                <w:szCs w:val="20"/>
              </w:rPr>
              <w:t>Anti-dilutive securities excluded from diluted weighted average common shares</w:t>
            </w:r>
          </w:p>
        </w:tc>
        <w:tc>
          <w:tcPr>
            <w:tcW w:w="0" w:type="auto"/>
            <w:gridSpan w:val="2"/>
            <w:shd w:val="clear" w:color="auto" w:fill="FFFFFF"/>
            <w:tcMar>
              <w:top w:w="30" w:type="dxa"/>
              <w:left w:w="20" w:type="dxa"/>
              <w:bottom w:w="30" w:type="dxa"/>
              <w:right w:w="0" w:type="dxa"/>
            </w:tcMar>
            <w:vAlign w:val="bottom"/>
            <w:hideMark/>
          </w:tcPr>
          <w:p w14:paraId="45DE51FC" w14:textId="77777777" w:rsidR="00000000" w:rsidRDefault="00457683">
            <w:pPr>
              <w:spacing w:after="100"/>
              <w:jc w:val="right"/>
              <w:rPr>
                <w:rFonts w:eastAsia="Times New Roman"/>
              </w:rPr>
            </w:pPr>
            <w:r>
              <w:rPr>
                <w:rFonts w:eastAsia="Times New Roman"/>
                <w:color w:val="000000"/>
                <w:sz w:val="20"/>
                <w:szCs w:val="20"/>
              </w:rPr>
              <w:t>13,625 </w:t>
            </w:r>
          </w:p>
        </w:tc>
        <w:tc>
          <w:tcPr>
            <w:tcW w:w="0" w:type="auto"/>
            <w:shd w:val="clear" w:color="auto" w:fill="FFFFFF"/>
            <w:tcMar>
              <w:top w:w="30" w:type="dxa"/>
              <w:left w:w="0" w:type="dxa"/>
              <w:bottom w:w="30" w:type="dxa"/>
              <w:right w:w="20" w:type="dxa"/>
            </w:tcMar>
            <w:vAlign w:val="bottom"/>
            <w:hideMark/>
          </w:tcPr>
          <w:p w14:paraId="7CFC173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2D38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4986FB" w14:textId="77777777" w:rsidR="00000000" w:rsidRDefault="00457683">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14:paraId="16CC3A2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FC46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7DB1C1" w14:textId="77777777" w:rsidR="00000000" w:rsidRDefault="00457683">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bottom"/>
            <w:hideMark/>
          </w:tcPr>
          <w:p w14:paraId="3318FDE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130A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44572D" w14:textId="77777777" w:rsidR="00000000" w:rsidRDefault="00457683">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14:paraId="5CD13163" w14:textId="77777777" w:rsidR="00000000" w:rsidRDefault="00457683">
            <w:pPr>
              <w:spacing w:after="100"/>
              <w:jc w:val="right"/>
              <w:rPr>
                <w:rFonts w:eastAsia="Times New Roman"/>
              </w:rPr>
            </w:pPr>
          </w:p>
        </w:tc>
      </w:tr>
    </w:tbl>
    <w:p w14:paraId="7316402F" w14:textId="77777777" w:rsidR="00000000" w:rsidRDefault="00457683">
      <w:pPr>
        <w:divId w:val="233005749"/>
        <w:rPr>
          <w:rFonts w:eastAsia="Times New Roman"/>
        </w:rPr>
      </w:pPr>
    </w:p>
    <w:p w14:paraId="37A936AC" w14:textId="77777777" w:rsidR="00000000" w:rsidRDefault="00457683">
      <w:pPr>
        <w:jc w:val="both"/>
        <w:rPr>
          <w:rFonts w:eastAsia="Times New Roman"/>
        </w:rPr>
      </w:pPr>
      <w:r>
        <w:rPr>
          <w:rFonts w:eastAsia="Times New Roman"/>
          <w:b/>
          <w:bCs/>
          <w:color w:val="000000"/>
          <w:sz w:val="20"/>
          <w:szCs w:val="20"/>
        </w:rPr>
        <w:t>12. Accumulated Othe</w:t>
      </w:r>
      <w:r>
        <w:rPr>
          <w:rFonts w:eastAsia="Times New Roman"/>
          <w:b/>
          <w:bCs/>
          <w:color w:val="000000"/>
          <w:sz w:val="20"/>
          <w:szCs w:val="20"/>
        </w:rPr>
        <w:t>r Comprehensive Loss</w:t>
      </w:r>
    </w:p>
    <w:p w14:paraId="71A33807" w14:textId="77777777" w:rsidR="00000000" w:rsidRDefault="00457683">
      <w:pPr>
        <w:jc w:val="both"/>
        <w:rPr>
          <w:rFonts w:eastAsia="Times New Roman"/>
        </w:rPr>
      </w:pPr>
    </w:p>
    <w:p w14:paraId="1DA952B1" w14:textId="77777777" w:rsidR="00000000" w:rsidRDefault="00457683">
      <w:pPr>
        <w:jc w:val="both"/>
        <w:divId w:val="1360817001"/>
        <w:rPr>
          <w:rFonts w:eastAsia="Times New Roman"/>
        </w:rPr>
      </w:pPr>
      <w:r>
        <w:rPr>
          <w:rFonts w:eastAsia="Times New Roman"/>
          <w:color w:val="000000"/>
          <w:sz w:val="20"/>
          <w:szCs w:val="20"/>
        </w:rPr>
        <w:t>Changes in the fair value of the Company’</w:t>
      </w:r>
      <w:r>
        <w:rPr>
          <w:rFonts w:eastAsia="Times New Roman"/>
          <w:color w:val="000000"/>
          <w:sz w:val="20"/>
          <w:szCs w:val="20"/>
        </w:rPr>
        <w:t xml:space="preserve">s cash flow hedge derivative instruments from their inception are recorded in AOCL if the instruments are deemed to be highly effective as cash flow hedges. The following table presents the changes in AOCL, net of tax during the three and six months ended </w:t>
      </w:r>
      <w:r>
        <w:rPr>
          <w:rFonts w:eastAsia="Times New Roman"/>
          <w:color w:val="000000"/>
          <w:sz w:val="20"/>
          <w:szCs w:val="20"/>
        </w:rPr>
        <w:t>July 2, 2022 and July 3,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3193"/>
        <w:gridCol w:w="37"/>
        <w:gridCol w:w="120"/>
        <w:gridCol w:w="990"/>
        <w:gridCol w:w="36"/>
        <w:gridCol w:w="36"/>
        <w:gridCol w:w="36"/>
        <w:gridCol w:w="36"/>
        <w:gridCol w:w="120"/>
        <w:gridCol w:w="980"/>
        <w:gridCol w:w="36"/>
        <w:gridCol w:w="36"/>
        <w:gridCol w:w="36"/>
        <w:gridCol w:w="36"/>
        <w:gridCol w:w="120"/>
        <w:gridCol w:w="1060"/>
        <w:gridCol w:w="36"/>
        <w:gridCol w:w="36"/>
        <w:gridCol w:w="36"/>
        <w:gridCol w:w="36"/>
        <w:gridCol w:w="120"/>
        <w:gridCol w:w="1060"/>
        <w:gridCol w:w="36"/>
      </w:tblGrid>
      <w:tr w:rsidR="00000000" w14:paraId="5B97846A" w14:textId="77777777">
        <w:trPr>
          <w:divId w:val="1566793563"/>
        </w:trPr>
        <w:tc>
          <w:tcPr>
            <w:tcW w:w="50" w:type="pct"/>
            <w:vAlign w:val="center"/>
            <w:hideMark/>
          </w:tcPr>
          <w:p w14:paraId="03D60461" w14:textId="77777777" w:rsidR="00000000" w:rsidRDefault="00457683">
            <w:pPr>
              <w:jc w:val="both"/>
              <w:rPr>
                <w:rFonts w:eastAsia="Times New Roman"/>
              </w:rPr>
            </w:pPr>
          </w:p>
        </w:tc>
        <w:tc>
          <w:tcPr>
            <w:tcW w:w="1956" w:type="pct"/>
            <w:vAlign w:val="center"/>
            <w:hideMark/>
          </w:tcPr>
          <w:p w14:paraId="4472B9EE" w14:textId="77777777" w:rsidR="00000000" w:rsidRDefault="00457683">
            <w:pPr>
              <w:spacing w:after="100"/>
              <w:rPr>
                <w:rFonts w:eastAsia="Times New Roman"/>
                <w:sz w:val="20"/>
                <w:szCs w:val="20"/>
              </w:rPr>
            </w:pPr>
          </w:p>
        </w:tc>
        <w:tc>
          <w:tcPr>
            <w:tcW w:w="5" w:type="pct"/>
            <w:vAlign w:val="center"/>
            <w:hideMark/>
          </w:tcPr>
          <w:p w14:paraId="0053BE40" w14:textId="77777777" w:rsidR="00000000" w:rsidRDefault="00457683">
            <w:pPr>
              <w:spacing w:after="100"/>
              <w:rPr>
                <w:rFonts w:eastAsia="Times New Roman"/>
                <w:sz w:val="20"/>
                <w:szCs w:val="20"/>
              </w:rPr>
            </w:pPr>
          </w:p>
        </w:tc>
        <w:tc>
          <w:tcPr>
            <w:tcW w:w="50" w:type="pct"/>
            <w:vAlign w:val="center"/>
            <w:hideMark/>
          </w:tcPr>
          <w:p w14:paraId="27B6481C" w14:textId="77777777" w:rsidR="00000000" w:rsidRDefault="00457683">
            <w:pPr>
              <w:spacing w:after="100"/>
              <w:rPr>
                <w:rFonts w:eastAsia="Times New Roman"/>
                <w:sz w:val="20"/>
                <w:szCs w:val="20"/>
              </w:rPr>
            </w:pPr>
          </w:p>
        </w:tc>
        <w:tc>
          <w:tcPr>
            <w:tcW w:w="626" w:type="pct"/>
            <w:vAlign w:val="center"/>
            <w:hideMark/>
          </w:tcPr>
          <w:p w14:paraId="16F9301E" w14:textId="77777777" w:rsidR="00000000" w:rsidRDefault="00457683">
            <w:pPr>
              <w:spacing w:after="100"/>
              <w:rPr>
                <w:rFonts w:eastAsia="Times New Roman"/>
                <w:sz w:val="20"/>
                <w:szCs w:val="20"/>
              </w:rPr>
            </w:pPr>
          </w:p>
        </w:tc>
        <w:tc>
          <w:tcPr>
            <w:tcW w:w="5" w:type="pct"/>
            <w:vAlign w:val="center"/>
            <w:hideMark/>
          </w:tcPr>
          <w:p w14:paraId="70B7BDDF" w14:textId="77777777" w:rsidR="00000000" w:rsidRDefault="00457683">
            <w:pPr>
              <w:spacing w:after="100"/>
              <w:rPr>
                <w:rFonts w:eastAsia="Times New Roman"/>
                <w:sz w:val="20"/>
                <w:szCs w:val="20"/>
              </w:rPr>
            </w:pPr>
          </w:p>
        </w:tc>
        <w:tc>
          <w:tcPr>
            <w:tcW w:w="5" w:type="pct"/>
            <w:vAlign w:val="center"/>
            <w:hideMark/>
          </w:tcPr>
          <w:p w14:paraId="53FBFF15" w14:textId="77777777" w:rsidR="00000000" w:rsidRDefault="00457683">
            <w:pPr>
              <w:spacing w:after="100"/>
              <w:rPr>
                <w:rFonts w:eastAsia="Times New Roman"/>
                <w:sz w:val="20"/>
                <w:szCs w:val="20"/>
              </w:rPr>
            </w:pPr>
          </w:p>
        </w:tc>
        <w:tc>
          <w:tcPr>
            <w:tcW w:w="30" w:type="pct"/>
            <w:vAlign w:val="center"/>
            <w:hideMark/>
          </w:tcPr>
          <w:p w14:paraId="0575B833" w14:textId="77777777" w:rsidR="00000000" w:rsidRDefault="00457683">
            <w:pPr>
              <w:spacing w:after="100"/>
              <w:rPr>
                <w:rFonts w:eastAsia="Times New Roman"/>
                <w:sz w:val="20"/>
                <w:szCs w:val="20"/>
              </w:rPr>
            </w:pPr>
          </w:p>
        </w:tc>
        <w:tc>
          <w:tcPr>
            <w:tcW w:w="5" w:type="pct"/>
            <w:vAlign w:val="center"/>
            <w:hideMark/>
          </w:tcPr>
          <w:p w14:paraId="102841C4" w14:textId="77777777" w:rsidR="00000000" w:rsidRDefault="00457683">
            <w:pPr>
              <w:spacing w:after="100"/>
              <w:rPr>
                <w:rFonts w:eastAsia="Times New Roman"/>
                <w:sz w:val="20"/>
                <w:szCs w:val="20"/>
              </w:rPr>
            </w:pPr>
          </w:p>
        </w:tc>
        <w:tc>
          <w:tcPr>
            <w:tcW w:w="50" w:type="pct"/>
            <w:vAlign w:val="center"/>
            <w:hideMark/>
          </w:tcPr>
          <w:p w14:paraId="736FA962" w14:textId="77777777" w:rsidR="00000000" w:rsidRDefault="00457683">
            <w:pPr>
              <w:spacing w:after="100"/>
              <w:rPr>
                <w:rFonts w:eastAsia="Times New Roman"/>
                <w:sz w:val="20"/>
                <w:szCs w:val="20"/>
              </w:rPr>
            </w:pPr>
          </w:p>
        </w:tc>
        <w:tc>
          <w:tcPr>
            <w:tcW w:w="642" w:type="pct"/>
            <w:vAlign w:val="center"/>
            <w:hideMark/>
          </w:tcPr>
          <w:p w14:paraId="1DC202C0" w14:textId="77777777" w:rsidR="00000000" w:rsidRDefault="00457683">
            <w:pPr>
              <w:spacing w:after="100"/>
              <w:rPr>
                <w:rFonts w:eastAsia="Times New Roman"/>
                <w:sz w:val="20"/>
                <w:szCs w:val="20"/>
              </w:rPr>
            </w:pPr>
          </w:p>
        </w:tc>
        <w:tc>
          <w:tcPr>
            <w:tcW w:w="5" w:type="pct"/>
            <w:vAlign w:val="center"/>
            <w:hideMark/>
          </w:tcPr>
          <w:p w14:paraId="36F033D3" w14:textId="77777777" w:rsidR="00000000" w:rsidRDefault="00457683">
            <w:pPr>
              <w:spacing w:after="100"/>
              <w:rPr>
                <w:rFonts w:eastAsia="Times New Roman"/>
                <w:sz w:val="20"/>
                <w:szCs w:val="20"/>
              </w:rPr>
            </w:pPr>
          </w:p>
        </w:tc>
        <w:tc>
          <w:tcPr>
            <w:tcW w:w="5" w:type="pct"/>
            <w:vAlign w:val="center"/>
            <w:hideMark/>
          </w:tcPr>
          <w:p w14:paraId="380108B5" w14:textId="77777777" w:rsidR="00000000" w:rsidRDefault="00457683">
            <w:pPr>
              <w:spacing w:after="100"/>
              <w:rPr>
                <w:rFonts w:eastAsia="Times New Roman"/>
                <w:sz w:val="20"/>
                <w:szCs w:val="20"/>
              </w:rPr>
            </w:pPr>
          </w:p>
        </w:tc>
        <w:tc>
          <w:tcPr>
            <w:tcW w:w="30" w:type="pct"/>
            <w:vAlign w:val="center"/>
            <w:hideMark/>
          </w:tcPr>
          <w:p w14:paraId="1AB7E68A" w14:textId="77777777" w:rsidR="00000000" w:rsidRDefault="00457683">
            <w:pPr>
              <w:spacing w:after="100"/>
              <w:rPr>
                <w:rFonts w:eastAsia="Times New Roman"/>
                <w:sz w:val="20"/>
                <w:szCs w:val="20"/>
              </w:rPr>
            </w:pPr>
          </w:p>
        </w:tc>
        <w:tc>
          <w:tcPr>
            <w:tcW w:w="5" w:type="pct"/>
            <w:vAlign w:val="center"/>
            <w:hideMark/>
          </w:tcPr>
          <w:p w14:paraId="1C140D5C" w14:textId="77777777" w:rsidR="00000000" w:rsidRDefault="00457683">
            <w:pPr>
              <w:spacing w:after="100"/>
              <w:rPr>
                <w:rFonts w:eastAsia="Times New Roman"/>
                <w:sz w:val="20"/>
                <w:szCs w:val="20"/>
              </w:rPr>
            </w:pPr>
          </w:p>
        </w:tc>
        <w:tc>
          <w:tcPr>
            <w:tcW w:w="50" w:type="pct"/>
            <w:vAlign w:val="center"/>
            <w:hideMark/>
          </w:tcPr>
          <w:p w14:paraId="48513200" w14:textId="77777777" w:rsidR="00000000" w:rsidRDefault="00457683">
            <w:pPr>
              <w:spacing w:after="100"/>
              <w:rPr>
                <w:rFonts w:eastAsia="Times New Roman"/>
                <w:sz w:val="20"/>
                <w:szCs w:val="20"/>
              </w:rPr>
            </w:pPr>
          </w:p>
        </w:tc>
        <w:tc>
          <w:tcPr>
            <w:tcW w:w="690" w:type="pct"/>
            <w:vAlign w:val="center"/>
            <w:hideMark/>
          </w:tcPr>
          <w:p w14:paraId="6DF810F3" w14:textId="77777777" w:rsidR="00000000" w:rsidRDefault="00457683">
            <w:pPr>
              <w:spacing w:after="100"/>
              <w:rPr>
                <w:rFonts w:eastAsia="Times New Roman"/>
                <w:sz w:val="20"/>
                <w:szCs w:val="20"/>
              </w:rPr>
            </w:pPr>
          </w:p>
        </w:tc>
        <w:tc>
          <w:tcPr>
            <w:tcW w:w="5" w:type="pct"/>
            <w:vAlign w:val="center"/>
            <w:hideMark/>
          </w:tcPr>
          <w:p w14:paraId="60AF2A25" w14:textId="77777777" w:rsidR="00000000" w:rsidRDefault="00457683">
            <w:pPr>
              <w:spacing w:after="100"/>
              <w:rPr>
                <w:rFonts w:eastAsia="Times New Roman"/>
                <w:sz w:val="20"/>
                <w:szCs w:val="20"/>
              </w:rPr>
            </w:pPr>
          </w:p>
        </w:tc>
        <w:tc>
          <w:tcPr>
            <w:tcW w:w="5" w:type="pct"/>
            <w:vAlign w:val="center"/>
            <w:hideMark/>
          </w:tcPr>
          <w:p w14:paraId="3AF0AEA0" w14:textId="77777777" w:rsidR="00000000" w:rsidRDefault="00457683">
            <w:pPr>
              <w:spacing w:after="100"/>
              <w:rPr>
                <w:rFonts w:eastAsia="Times New Roman"/>
                <w:sz w:val="20"/>
                <w:szCs w:val="20"/>
              </w:rPr>
            </w:pPr>
          </w:p>
        </w:tc>
        <w:tc>
          <w:tcPr>
            <w:tcW w:w="30" w:type="pct"/>
            <w:vAlign w:val="center"/>
            <w:hideMark/>
          </w:tcPr>
          <w:p w14:paraId="3E67FA28" w14:textId="77777777" w:rsidR="00000000" w:rsidRDefault="00457683">
            <w:pPr>
              <w:spacing w:after="100"/>
              <w:rPr>
                <w:rFonts w:eastAsia="Times New Roman"/>
                <w:sz w:val="20"/>
                <w:szCs w:val="20"/>
              </w:rPr>
            </w:pPr>
          </w:p>
        </w:tc>
        <w:tc>
          <w:tcPr>
            <w:tcW w:w="5" w:type="pct"/>
            <w:vAlign w:val="center"/>
            <w:hideMark/>
          </w:tcPr>
          <w:p w14:paraId="35F495B1" w14:textId="77777777" w:rsidR="00000000" w:rsidRDefault="00457683">
            <w:pPr>
              <w:spacing w:after="100"/>
              <w:rPr>
                <w:rFonts w:eastAsia="Times New Roman"/>
                <w:sz w:val="20"/>
                <w:szCs w:val="20"/>
              </w:rPr>
            </w:pPr>
          </w:p>
        </w:tc>
        <w:tc>
          <w:tcPr>
            <w:tcW w:w="50" w:type="pct"/>
            <w:vAlign w:val="center"/>
            <w:hideMark/>
          </w:tcPr>
          <w:p w14:paraId="031F73E2" w14:textId="77777777" w:rsidR="00000000" w:rsidRDefault="00457683">
            <w:pPr>
              <w:spacing w:after="100"/>
              <w:rPr>
                <w:rFonts w:eastAsia="Times New Roman"/>
                <w:sz w:val="20"/>
                <w:szCs w:val="20"/>
              </w:rPr>
            </w:pPr>
          </w:p>
        </w:tc>
        <w:tc>
          <w:tcPr>
            <w:tcW w:w="690" w:type="pct"/>
            <w:vAlign w:val="center"/>
            <w:hideMark/>
          </w:tcPr>
          <w:p w14:paraId="68AD4AA3" w14:textId="77777777" w:rsidR="00000000" w:rsidRDefault="00457683">
            <w:pPr>
              <w:spacing w:after="100"/>
              <w:rPr>
                <w:rFonts w:eastAsia="Times New Roman"/>
                <w:sz w:val="20"/>
                <w:szCs w:val="20"/>
              </w:rPr>
            </w:pPr>
          </w:p>
        </w:tc>
        <w:tc>
          <w:tcPr>
            <w:tcW w:w="5" w:type="pct"/>
            <w:vAlign w:val="center"/>
            <w:hideMark/>
          </w:tcPr>
          <w:p w14:paraId="5B154F7E" w14:textId="77777777" w:rsidR="00000000" w:rsidRDefault="00457683">
            <w:pPr>
              <w:spacing w:after="100"/>
              <w:rPr>
                <w:rFonts w:eastAsia="Times New Roman"/>
                <w:sz w:val="20"/>
                <w:szCs w:val="20"/>
              </w:rPr>
            </w:pPr>
          </w:p>
        </w:tc>
      </w:tr>
      <w:tr w:rsidR="00000000" w14:paraId="35BF9600" w14:textId="77777777">
        <w:trPr>
          <w:divId w:val="1566793563"/>
        </w:trPr>
        <w:tc>
          <w:tcPr>
            <w:tcW w:w="0" w:type="auto"/>
            <w:gridSpan w:val="3"/>
            <w:tcMar>
              <w:top w:w="0" w:type="dxa"/>
              <w:left w:w="20" w:type="dxa"/>
              <w:bottom w:w="0" w:type="dxa"/>
              <w:right w:w="20" w:type="dxa"/>
            </w:tcMar>
            <w:vAlign w:val="center"/>
            <w:hideMark/>
          </w:tcPr>
          <w:p w14:paraId="5EBFC912" w14:textId="77777777" w:rsidR="00000000" w:rsidRDefault="00457683">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14:paraId="7E91AD53"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35B337AC" w14:textId="77777777" w:rsidR="00000000" w:rsidRDefault="0045768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76B9854"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37B98F5F" w14:textId="77777777">
        <w:trPr>
          <w:divId w:val="1566793563"/>
        </w:trPr>
        <w:tc>
          <w:tcPr>
            <w:tcW w:w="0" w:type="auto"/>
            <w:gridSpan w:val="3"/>
            <w:tcMar>
              <w:top w:w="30" w:type="dxa"/>
              <w:left w:w="20" w:type="dxa"/>
              <w:bottom w:w="30" w:type="dxa"/>
              <w:right w:w="20" w:type="dxa"/>
            </w:tcMar>
            <w:vAlign w:val="bottom"/>
            <w:hideMark/>
          </w:tcPr>
          <w:p w14:paraId="11EA3C6B"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21C941C"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7D6ADBB2"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7B4097"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1E699D53" w14:textId="77777777" w:rsidR="00000000" w:rsidRDefault="00457683">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4C54308"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2EA9677E"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F42198"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58CE7D39" w14:textId="77777777">
        <w:trPr>
          <w:divId w:val="1566793563"/>
        </w:trPr>
        <w:tc>
          <w:tcPr>
            <w:tcW w:w="0" w:type="auto"/>
            <w:gridSpan w:val="3"/>
            <w:shd w:val="clear" w:color="auto" w:fill="CCEEFF"/>
            <w:tcMar>
              <w:top w:w="30" w:type="dxa"/>
              <w:left w:w="20" w:type="dxa"/>
              <w:bottom w:w="30" w:type="dxa"/>
              <w:right w:w="20" w:type="dxa"/>
            </w:tcMar>
            <w:vAlign w:val="bottom"/>
            <w:hideMark/>
          </w:tcPr>
          <w:p w14:paraId="64BE1078" w14:textId="77777777" w:rsidR="00000000" w:rsidRDefault="00457683">
            <w:pPr>
              <w:spacing w:after="100"/>
              <w:rPr>
                <w:rFonts w:eastAsia="Times New Roman"/>
              </w:rPr>
            </w:pPr>
            <w:r>
              <w:rPr>
                <w:rFonts w:eastAsia="Times New Roman"/>
                <w:b/>
                <w:bCs/>
                <w:color w:val="000000"/>
                <w:sz w:val="20"/>
                <w:szCs w:val="20"/>
              </w:rPr>
              <w:t>Cash flow hedging activity: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8AA714"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8A226"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B17D9E"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2D133B"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47899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762073"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C7B745" w14:textId="77777777" w:rsidR="00000000" w:rsidRDefault="00457683">
            <w:pPr>
              <w:spacing w:after="100"/>
              <w:rPr>
                <w:rFonts w:eastAsia="Times New Roman"/>
                <w:sz w:val="20"/>
                <w:szCs w:val="20"/>
              </w:rPr>
            </w:pPr>
          </w:p>
        </w:tc>
      </w:tr>
      <w:tr w:rsidR="00000000" w14:paraId="7EB33840" w14:textId="77777777">
        <w:trPr>
          <w:divId w:val="1566793563"/>
        </w:trPr>
        <w:tc>
          <w:tcPr>
            <w:tcW w:w="0" w:type="auto"/>
            <w:gridSpan w:val="3"/>
            <w:shd w:val="clear" w:color="auto" w:fill="FFFFFF"/>
            <w:tcMar>
              <w:top w:w="30" w:type="dxa"/>
              <w:left w:w="20" w:type="dxa"/>
              <w:bottom w:w="30" w:type="dxa"/>
              <w:right w:w="20" w:type="dxa"/>
            </w:tcMar>
            <w:vAlign w:val="bottom"/>
            <w:hideMark/>
          </w:tcPr>
          <w:p w14:paraId="04A6E587" w14:textId="77777777" w:rsidR="00000000" w:rsidRDefault="00457683">
            <w:pPr>
              <w:spacing w:after="100"/>
              <w:rPr>
                <w:rFonts w:eastAsia="Times New Roman"/>
              </w:rPr>
            </w:pPr>
            <w:r>
              <w:rPr>
                <w:rFonts w:eastAsia="Times New Roman"/>
                <w:color w:val="000000"/>
                <w:sz w:val="20"/>
                <w:szCs w:val="20"/>
              </w:rPr>
              <w:t>Balance at beginning of period</w:t>
            </w:r>
          </w:p>
        </w:tc>
        <w:tc>
          <w:tcPr>
            <w:tcW w:w="0" w:type="auto"/>
            <w:shd w:val="clear" w:color="auto" w:fill="FFFFFF"/>
            <w:tcMar>
              <w:top w:w="30" w:type="dxa"/>
              <w:left w:w="20" w:type="dxa"/>
              <w:bottom w:w="30" w:type="dxa"/>
              <w:right w:w="0" w:type="dxa"/>
            </w:tcMar>
            <w:vAlign w:val="bottom"/>
            <w:hideMark/>
          </w:tcPr>
          <w:p w14:paraId="11C01C26"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04A8D0" w14:textId="77777777" w:rsidR="00000000" w:rsidRDefault="00457683">
            <w:pPr>
              <w:spacing w:after="100"/>
              <w:jc w:val="right"/>
              <w:rPr>
                <w:rFonts w:eastAsia="Times New Roman"/>
              </w:rPr>
            </w:pPr>
            <w:r>
              <w:rPr>
                <w:rFonts w:eastAsia="Times New Roman"/>
                <w:color w:val="000000"/>
                <w:sz w:val="20"/>
                <w:szCs w:val="20"/>
              </w:rPr>
              <w:t>(1,752)</w:t>
            </w:r>
          </w:p>
        </w:tc>
        <w:tc>
          <w:tcPr>
            <w:tcW w:w="0" w:type="auto"/>
            <w:shd w:val="clear" w:color="auto" w:fill="FFFFFF"/>
            <w:tcMar>
              <w:top w:w="30" w:type="dxa"/>
              <w:left w:w="0" w:type="dxa"/>
              <w:bottom w:w="30" w:type="dxa"/>
              <w:right w:w="20" w:type="dxa"/>
            </w:tcMar>
            <w:vAlign w:val="bottom"/>
            <w:hideMark/>
          </w:tcPr>
          <w:p w14:paraId="57CCE03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C2A812"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B6B1AC"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ACB0C58" w14:textId="77777777" w:rsidR="00000000" w:rsidRDefault="00457683">
            <w:pPr>
              <w:spacing w:after="100"/>
              <w:jc w:val="right"/>
              <w:rPr>
                <w:rFonts w:eastAsia="Times New Roman"/>
              </w:rPr>
            </w:pPr>
            <w:r>
              <w:rPr>
                <w:rFonts w:eastAsia="Times New Roman"/>
                <w:color w:val="000000"/>
                <w:sz w:val="20"/>
                <w:szCs w:val="20"/>
              </w:rPr>
              <w:t>(5,296)</w:t>
            </w:r>
          </w:p>
        </w:tc>
        <w:tc>
          <w:tcPr>
            <w:tcW w:w="0" w:type="auto"/>
            <w:shd w:val="clear" w:color="auto" w:fill="FFFFFF"/>
            <w:tcMar>
              <w:top w:w="30" w:type="dxa"/>
              <w:left w:w="0" w:type="dxa"/>
              <w:bottom w:w="30" w:type="dxa"/>
              <w:right w:w="20" w:type="dxa"/>
            </w:tcMar>
            <w:vAlign w:val="bottom"/>
            <w:hideMark/>
          </w:tcPr>
          <w:p w14:paraId="3AA5655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E48A5"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A5D40E"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C50F81" w14:textId="77777777" w:rsidR="00000000" w:rsidRDefault="00457683">
            <w:pPr>
              <w:spacing w:after="100"/>
              <w:jc w:val="right"/>
              <w:rPr>
                <w:rFonts w:eastAsia="Times New Roman"/>
              </w:rPr>
            </w:pPr>
            <w:r>
              <w:rPr>
                <w:rFonts w:eastAsia="Times New Roman"/>
                <w:color w:val="000000"/>
                <w:sz w:val="20"/>
                <w:szCs w:val="20"/>
              </w:rPr>
              <w:t>(1,940)</w:t>
            </w:r>
          </w:p>
        </w:tc>
        <w:tc>
          <w:tcPr>
            <w:tcW w:w="0" w:type="auto"/>
            <w:shd w:val="clear" w:color="auto" w:fill="FFFFFF"/>
            <w:tcMar>
              <w:top w:w="30" w:type="dxa"/>
              <w:left w:w="0" w:type="dxa"/>
              <w:bottom w:w="30" w:type="dxa"/>
              <w:right w:w="20" w:type="dxa"/>
            </w:tcMar>
            <w:vAlign w:val="bottom"/>
            <w:hideMark/>
          </w:tcPr>
          <w:p w14:paraId="6EF0895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21219"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0CF8D0"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B21217" w14:textId="77777777" w:rsidR="00000000" w:rsidRDefault="00457683">
            <w:pPr>
              <w:spacing w:after="100"/>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bottom"/>
            <w:hideMark/>
          </w:tcPr>
          <w:p w14:paraId="786CBD9D" w14:textId="77777777" w:rsidR="00000000" w:rsidRDefault="00457683">
            <w:pPr>
              <w:spacing w:after="100"/>
              <w:jc w:val="right"/>
              <w:rPr>
                <w:rFonts w:eastAsia="Times New Roman"/>
              </w:rPr>
            </w:pPr>
          </w:p>
        </w:tc>
      </w:tr>
      <w:tr w:rsidR="00000000" w14:paraId="0266A7A9" w14:textId="77777777">
        <w:trPr>
          <w:divId w:val="1566793563"/>
        </w:trPr>
        <w:tc>
          <w:tcPr>
            <w:tcW w:w="0" w:type="auto"/>
            <w:gridSpan w:val="3"/>
            <w:shd w:val="clear" w:color="auto" w:fill="CCEEFF"/>
            <w:tcMar>
              <w:top w:w="30" w:type="dxa"/>
              <w:left w:w="245" w:type="dxa"/>
              <w:bottom w:w="30" w:type="dxa"/>
              <w:right w:w="20" w:type="dxa"/>
            </w:tcMar>
            <w:vAlign w:val="bottom"/>
            <w:hideMark/>
          </w:tcPr>
          <w:p w14:paraId="3C81F825" w14:textId="77777777" w:rsidR="00000000" w:rsidRDefault="00457683">
            <w:pPr>
              <w:spacing w:after="100"/>
              <w:rPr>
                <w:rFonts w:eastAsia="Times New Roman"/>
              </w:rPr>
            </w:pPr>
            <w:r>
              <w:rPr>
                <w:rFonts w:eastAsia="Times New Roman"/>
                <w:color w:val="000000"/>
                <w:sz w:val="20"/>
                <w:szCs w:val="20"/>
              </w:rPr>
              <w:t>Other comprehensive income (loss) before reclassification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1977E2" w14:textId="77777777" w:rsidR="00000000" w:rsidRDefault="0045768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190E2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04A47"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6E5F68" w14:textId="77777777" w:rsidR="00000000" w:rsidRDefault="0045768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EFBE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2FF67"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ACB928" w14:textId="77777777" w:rsidR="00000000" w:rsidRDefault="0045768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4809D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EAD42"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39BE9B" w14:textId="77777777" w:rsidR="00000000" w:rsidRDefault="00457683">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51FD14" w14:textId="77777777" w:rsidR="00000000" w:rsidRDefault="00457683">
            <w:pPr>
              <w:spacing w:after="100"/>
              <w:jc w:val="right"/>
              <w:rPr>
                <w:rFonts w:eastAsia="Times New Roman"/>
              </w:rPr>
            </w:pPr>
          </w:p>
        </w:tc>
      </w:tr>
      <w:tr w:rsidR="00000000" w14:paraId="67413B1C" w14:textId="77777777">
        <w:trPr>
          <w:divId w:val="1566793563"/>
        </w:trPr>
        <w:tc>
          <w:tcPr>
            <w:tcW w:w="0" w:type="auto"/>
            <w:gridSpan w:val="3"/>
            <w:shd w:val="clear" w:color="auto" w:fill="FFFFFF"/>
            <w:tcMar>
              <w:top w:w="30" w:type="dxa"/>
              <w:left w:w="245" w:type="dxa"/>
              <w:bottom w:w="30" w:type="dxa"/>
              <w:right w:w="20" w:type="dxa"/>
            </w:tcMar>
            <w:vAlign w:val="bottom"/>
            <w:hideMark/>
          </w:tcPr>
          <w:p w14:paraId="373AA522" w14:textId="77777777" w:rsidR="00000000" w:rsidRDefault="00457683">
            <w:pPr>
              <w:spacing w:after="100"/>
              <w:rPr>
                <w:rFonts w:eastAsia="Times New Roman"/>
              </w:rPr>
            </w:pPr>
            <w:r>
              <w:rPr>
                <w:rFonts w:eastAsia="Times New Roman"/>
                <w:color w:val="000000"/>
                <w:sz w:val="20"/>
                <w:szCs w:val="20"/>
              </w:rPr>
              <w:t>Tax effect of other comprehensive income (loss) before reclassification</w:t>
            </w:r>
          </w:p>
        </w:tc>
        <w:tc>
          <w:tcPr>
            <w:tcW w:w="0" w:type="auto"/>
            <w:gridSpan w:val="2"/>
            <w:shd w:val="clear" w:color="auto" w:fill="FFFFFF"/>
            <w:tcMar>
              <w:top w:w="30" w:type="dxa"/>
              <w:left w:w="20" w:type="dxa"/>
              <w:bottom w:w="30" w:type="dxa"/>
              <w:right w:w="0" w:type="dxa"/>
            </w:tcMar>
            <w:vAlign w:val="bottom"/>
            <w:hideMark/>
          </w:tcPr>
          <w:p w14:paraId="5FDDDFAB"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DA9D8D"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B22C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D2367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80249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9430D"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DFD3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C75F32"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C00E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DC05AB" w14:textId="77777777" w:rsidR="00000000" w:rsidRDefault="0045768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14D26A35" w14:textId="77777777" w:rsidR="00000000" w:rsidRDefault="00457683">
            <w:pPr>
              <w:spacing w:after="100"/>
              <w:jc w:val="right"/>
              <w:rPr>
                <w:rFonts w:eastAsia="Times New Roman"/>
              </w:rPr>
            </w:pPr>
          </w:p>
        </w:tc>
      </w:tr>
      <w:tr w:rsidR="00000000" w14:paraId="3C6271C8" w14:textId="77777777">
        <w:trPr>
          <w:divId w:val="1566793563"/>
        </w:trPr>
        <w:tc>
          <w:tcPr>
            <w:tcW w:w="0" w:type="auto"/>
            <w:gridSpan w:val="3"/>
            <w:shd w:val="clear" w:color="auto" w:fill="CCEEFF"/>
            <w:tcMar>
              <w:top w:w="30" w:type="dxa"/>
              <w:left w:w="245" w:type="dxa"/>
              <w:bottom w:w="30" w:type="dxa"/>
              <w:right w:w="20" w:type="dxa"/>
            </w:tcMar>
            <w:vAlign w:val="bottom"/>
            <w:hideMark/>
          </w:tcPr>
          <w:p w14:paraId="4C85826E" w14:textId="77777777" w:rsidR="00000000" w:rsidRDefault="00457683">
            <w:pPr>
              <w:spacing w:after="100"/>
              <w:rPr>
                <w:rFonts w:eastAsia="Times New Roman"/>
              </w:rPr>
            </w:pPr>
            <w:r>
              <w:rPr>
                <w:rFonts w:eastAsia="Times New Roman"/>
                <w:color w:val="000000"/>
                <w:sz w:val="20"/>
                <w:szCs w:val="20"/>
              </w:rPr>
              <w:t>Amount reclassified from AOCL into interest expense</w:t>
            </w:r>
          </w:p>
        </w:tc>
        <w:tc>
          <w:tcPr>
            <w:tcW w:w="0" w:type="auto"/>
            <w:gridSpan w:val="2"/>
            <w:shd w:val="clear" w:color="auto" w:fill="CCEEFF"/>
            <w:tcMar>
              <w:top w:w="30" w:type="dxa"/>
              <w:left w:w="20" w:type="dxa"/>
              <w:bottom w:w="30" w:type="dxa"/>
              <w:right w:w="0" w:type="dxa"/>
            </w:tcMar>
            <w:vAlign w:val="bottom"/>
            <w:hideMark/>
          </w:tcPr>
          <w:p w14:paraId="38E986F6" w14:textId="77777777" w:rsidR="00000000" w:rsidRDefault="00457683">
            <w:pPr>
              <w:spacing w:after="100"/>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14:paraId="71EB4C6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DEFEB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DF3AC2" w14:textId="77777777" w:rsidR="00000000" w:rsidRDefault="00457683">
            <w:pPr>
              <w:spacing w:after="100"/>
              <w:jc w:val="right"/>
              <w:rPr>
                <w:rFonts w:eastAsia="Times New Roman"/>
              </w:rPr>
            </w:pPr>
            <w:r>
              <w:rPr>
                <w:rFonts w:eastAsia="Times New Roman"/>
                <w:color w:val="000000"/>
                <w:sz w:val="20"/>
                <w:szCs w:val="20"/>
              </w:rPr>
              <w:t>2,959 </w:t>
            </w:r>
          </w:p>
        </w:tc>
        <w:tc>
          <w:tcPr>
            <w:tcW w:w="0" w:type="auto"/>
            <w:shd w:val="clear" w:color="auto" w:fill="CCEEFF"/>
            <w:tcMar>
              <w:top w:w="30" w:type="dxa"/>
              <w:left w:w="0" w:type="dxa"/>
              <w:bottom w:w="30" w:type="dxa"/>
              <w:right w:w="20" w:type="dxa"/>
            </w:tcMar>
            <w:vAlign w:val="bottom"/>
            <w:hideMark/>
          </w:tcPr>
          <w:p w14:paraId="19DDCA7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D149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FBCB22" w14:textId="77777777" w:rsidR="00000000" w:rsidRDefault="00457683">
            <w:pPr>
              <w:spacing w:after="100"/>
              <w:jc w:val="right"/>
              <w:rPr>
                <w:rFonts w:eastAsia="Times New Roman"/>
              </w:rPr>
            </w:pPr>
            <w:r>
              <w:rPr>
                <w:rFonts w:eastAsia="Times New Roman"/>
                <w:color w:val="000000"/>
                <w:sz w:val="20"/>
                <w:szCs w:val="20"/>
              </w:rPr>
              <w:t>507 </w:t>
            </w:r>
          </w:p>
        </w:tc>
        <w:tc>
          <w:tcPr>
            <w:tcW w:w="0" w:type="auto"/>
            <w:shd w:val="clear" w:color="auto" w:fill="CCEEFF"/>
            <w:tcMar>
              <w:top w:w="30" w:type="dxa"/>
              <w:left w:w="0" w:type="dxa"/>
              <w:bottom w:w="30" w:type="dxa"/>
              <w:right w:w="20" w:type="dxa"/>
            </w:tcMar>
            <w:vAlign w:val="bottom"/>
            <w:hideMark/>
          </w:tcPr>
          <w:p w14:paraId="44ACAEF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03A5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8B70A0" w14:textId="77777777" w:rsidR="00000000" w:rsidRDefault="00457683">
            <w:pPr>
              <w:spacing w:after="100"/>
              <w:jc w:val="right"/>
              <w:rPr>
                <w:rFonts w:eastAsia="Times New Roman"/>
              </w:rPr>
            </w:pPr>
            <w:r>
              <w:rPr>
                <w:rFonts w:eastAsia="Times New Roman"/>
                <w:color w:val="000000"/>
                <w:sz w:val="20"/>
                <w:szCs w:val="20"/>
              </w:rPr>
              <w:t>4,619 </w:t>
            </w:r>
          </w:p>
        </w:tc>
        <w:tc>
          <w:tcPr>
            <w:tcW w:w="0" w:type="auto"/>
            <w:shd w:val="clear" w:color="auto" w:fill="CCEEFF"/>
            <w:tcMar>
              <w:top w:w="30" w:type="dxa"/>
              <w:left w:w="0" w:type="dxa"/>
              <w:bottom w:w="30" w:type="dxa"/>
              <w:right w:w="20" w:type="dxa"/>
            </w:tcMar>
            <w:vAlign w:val="bottom"/>
            <w:hideMark/>
          </w:tcPr>
          <w:p w14:paraId="0C6C937A" w14:textId="77777777" w:rsidR="00000000" w:rsidRDefault="00457683">
            <w:pPr>
              <w:spacing w:after="100"/>
              <w:jc w:val="right"/>
              <w:rPr>
                <w:rFonts w:eastAsia="Times New Roman"/>
              </w:rPr>
            </w:pPr>
          </w:p>
        </w:tc>
      </w:tr>
      <w:tr w:rsidR="00000000" w14:paraId="6FC0DC5D" w14:textId="77777777">
        <w:trPr>
          <w:divId w:val="1566793563"/>
        </w:trPr>
        <w:tc>
          <w:tcPr>
            <w:tcW w:w="0" w:type="auto"/>
            <w:gridSpan w:val="3"/>
            <w:shd w:val="clear" w:color="auto" w:fill="FFFFFF"/>
            <w:tcMar>
              <w:top w:w="30" w:type="dxa"/>
              <w:left w:w="245" w:type="dxa"/>
              <w:bottom w:w="30" w:type="dxa"/>
              <w:right w:w="20" w:type="dxa"/>
            </w:tcMar>
            <w:vAlign w:val="bottom"/>
            <w:hideMark/>
          </w:tcPr>
          <w:p w14:paraId="27B3E3EB" w14:textId="77777777" w:rsidR="00000000" w:rsidRDefault="00457683">
            <w:pPr>
              <w:spacing w:after="100"/>
              <w:rPr>
                <w:rFonts w:eastAsia="Times New Roman"/>
              </w:rPr>
            </w:pPr>
            <w:r>
              <w:rPr>
                <w:rFonts w:eastAsia="Times New Roman"/>
                <w:color w:val="000000"/>
                <w:sz w:val="20"/>
                <w:szCs w:val="20"/>
              </w:rPr>
              <w:t>Tax effect of amount reclassified from AOCL into interest expense</w:t>
            </w:r>
          </w:p>
        </w:tc>
        <w:tc>
          <w:tcPr>
            <w:tcW w:w="0" w:type="auto"/>
            <w:gridSpan w:val="2"/>
            <w:shd w:val="clear" w:color="auto" w:fill="FFFFFF"/>
            <w:tcMar>
              <w:top w:w="30" w:type="dxa"/>
              <w:left w:w="20" w:type="dxa"/>
              <w:bottom w:w="30" w:type="dxa"/>
              <w:right w:w="0" w:type="dxa"/>
            </w:tcMar>
            <w:vAlign w:val="bottom"/>
            <w:hideMark/>
          </w:tcPr>
          <w:p w14:paraId="3B3B752E" w14:textId="77777777" w:rsidR="00000000" w:rsidRDefault="00457683">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14:paraId="730B322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F4D0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8B813B" w14:textId="77777777" w:rsidR="00000000" w:rsidRDefault="00457683">
            <w:pPr>
              <w:spacing w:after="100"/>
              <w:jc w:val="right"/>
              <w:rPr>
                <w:rFonts w:eastAsia="Times New Roman"/>
              </w:rPr>
            </w:pPr>
            <w:r>
              <w:rPr>
                <w:rFonts w:eastAsia="Times New Roman"/>
                <w:color w:val="000000"/>
                <w:sz w:val="20"/>
                <w:szCs w:val="20"/>
              </w:rPr>
              <w:t>(756)</w:t>
            </w:r>
          </w:p>
        </w:tc>
        <w:tc>
          <w:tcPr>
            <w:tcW w:w="0" w:type="auto"/>
            <w:shd w:val="clear" w:color="auto" w:fill="FFFFFF"/>
            <w:tcMar>
              <w:top w:w="30" w:type="dxa"/>
              <w:left w:w="0" w:type="dxa"/>
              <w:bottom w:w="30" w:type="dxa"/>
              <w:right w:w="20" w:type="dxa"/>
            </w:tcMar>
            <w:vAlign w:val="bottom"/>
            <w:hideMark/>
          </w:tcPr>
          <w:p w14:paraId="0DE96CE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4BEA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12DE7E" w14:textId="77777777" w:rsidR="00000000" w:rsidRDefault="00457683">
            <w:pPr>
              <w:spacing w:after="100"/>
              <w:jc w:val="right"/>
              <w:rPr>
                <w:rFonts w:eastAsia="Times New Roman"/>
              </w:rPr>
            </w:pPr>
            <w:r>
              <w:rPr>
                <w:rFonts w:eastAsia="Times New Roman"/>
                <w:color w:val="000000"/>
                <w:sz w:val="20"/>
                <w:szCs w:val="20"/>
              </w:rPr>
              <w:t>(129)</w:t>
            </w:r>
          </w:p>
        </w:tc>
        <w:tc>
          <w:tcPr>
            <w:tcW w:w="0" w:type="auto"/>
            <w:shd w:val="clear" w:color="auto" w:fill="FFFFFF"/>
            <w:tcMar>
              <w:top w:w="30" w:type="dxa"/>
              <w:left w:w="0" w:type="dxa"/>
              <w:bottom w:w="30" w:type="dxa"/>
              <w:right w:w="20" w:type="dxa"/>
            </w:tcMar>
            <w:vAlign w:val="bottom"/>
            <w:hideMark/>
          </w:tcPr>
          <w:p w14:paraId="62EE48B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940A4"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1C671" w14:textId="77777777" w:rsidR="00000000" w:rsidRDefault="00457683">
            <w:pPr>
              <w:spacing w:after="100"/>
              <w:jc w:val="right"/>
              <w:rPr>
                <w:rFonts w:eastAsia="Times New Roman"/>
              </w:rPr>
            </w:pPr>
            <w:r>
              <w:rPr>
                <w:rFonts w:eastAsia="Times New Roman"/>
                <w:color w:val="000000"/>
                <w:sz w:val="20"/>
                <w:szCs w:val="20"/>
              </w:rPr>
              <w:t>(1,180)</w:t>
            </w:r>
          </w:p>
        </w:tc>
        <w:tc>
          <w:tcPr>
            <w:tcW w:w="0" w:type="auto"/>
            <w:shd w:val="clear" w:color="auto" w:fill="FFFFFF"/>
            <w:tcMar>
              <w:top w:w="30" w:type="dxa"/>
              <w:left w:w="0" w:type="dxa"/>
              <w:bottom w:w="30" w:type="dxa"/>
              <w:right w:w="20" w:type="dxa"/>
            </w:tcMar>
            <w:vAlign w:val="bottom"/>
            <w:hideMark/>
          </w:tcPr>
          <w:p w14:paraId="0A86C85A" w14:textId="77777777" w:rsidR="00000000" w:rsidRDefault="00457683">
            <w:pPr>
              <w:spacing w:after="100"/>
              <w:jc w:val="right"/>
              <w:rPr>
                <w:rFonts w:eastAsia="Times New Roman"/>
              </w:rPr>
            </w:pPr>
          </w:p>
        </w:tc>
      </w:tr>
      <w:tr w:rsidR="00000000" w14:paraId="255C8169" w14:textId="77777777">
        <w:trPr>
          <w:divId w:val="1566793563"/>
        </w:trPr>
        <w:tc>
          <w:tcPr>
            <w:tcW w:w="0" w:type="auto"/>
            <w:gridSpan w:val="3"/>
            <w:shd w:val="clear" w:color="auto" w:fill="CCEEFF"/>
            <w:tcMar>
              <w:top w:w="30" w:type="dxa"/>
              <w:left w:w="245" w:type="dxa"/>
              <w:bottom w:w="30" w:type="dxa"/>
              <w:right w:w="20" w:type="dxa"/>
            </w:tcMar>
            <w:vAlign w:val="bottom"/>
            <w:hideMark/>
          </w:tcPr>
          <w:p w14:paraId="54D2DA6A" w14:textId="77777777" w:rsidR="00000000" w:rsidRDefault="00457683">
            <w:pPr>
              <w:spacing w:after="100"/>
              <w:rPr>
                <w:rFonts w:eastAsia="Times New Roman"/>
              </w:rPr>
            </w:pPr>
            <w:r>
              <w:rPr>
                <w:rFonts w:eastAsia="Times New Roman"/>
                <w:color w:val="000000"/>
                <w:sz w:val="20"/>
                <w:szCs w:val="20"/>
              </w:rPr>
              <w:t>Stranded tax effect of matured interest rate swaps</w:t>
            </w:r>
          </w:p>
        </w:tc>
        <w:tc>
          <w:tcPr>
            <w:tcW w:w="0" w:type="auto"/>
            <w:gridSpan w:val="2"/>
            <w:shd w:val="clear" w:color="auto" w:fill="CCEEFF"/>
            <w:tcMar>
              <w:top w:w="30" w:type="dxa"/>
              <w:left w:w="20" w:type="dxa"/>
              <w:bottom w:w="30" w:type="dxa"/>
              <w:right w:w="0" w:type="dxa"/>
            </w:tcMar>
            <w:vAlign w:val="bottom"/>
            <w:hideMark/>
          </w:tcPr>
          <w:p w14:paraId="3811ED73"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CF1F8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A6F10"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3A8E7"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F39BE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1D686"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7F9D16"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BA16A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2FCD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A9F86D" w14:textId="77777777" w:rsidR="00000000" w:rsidRDefault="00457683">
            <w:pPr>
              <w:spacing w:after="100"/>
              <w:jc w:val="right"/>
              <w:rPr>
                <w:rFonts w:eastAsia="Times New Roman"/>
              </w:rPr>
            </w:pPr>
            <w:r>
              <w:rPr>
                <w:rFonts w:eastAsia="Times New Roman"/>
                <w:color w:val="000000"/>
                <w:sz w:val="20"/>
                <w:szCs w:val="20"/>
              </w:rPr>
              <w:t>(2,125)</w:t>
            </w:r>
          </w:p>
        </w:tc>
        <w:tc>
          <w:tcPr>
            <w:tcW w:w="0" w:type="auto"/>
            <w:shd w:val="clear" w:color="auto" w:fill="CCEEFF"/>
            <w:tcMar>
              <w:top w:w="30" w:type="dxa"/>
              <w:left w:w="0" w:type="dxa"/>
              <w:bottom w:w="30" w:type="dxa"/>
              <w:right w:w="20" w:type="dxa"/>
            </w:tcMar>
            <w:vAlign w:val="bottom"/>
            <w:hideMark/>
          </w:tcPr>
          <w:p w14:paraId="2EAC5C45" w14:textId="77777777" w:rsidR="00000000" w:rsidRDefault="00457683">
            <w:pPr>
              <w:spacing w:after="100"/>
              <w:jc w:val="right"/>
              <w:rPr>
                <w:rFonts w:eastAsia="Times New Roman"/>
              </w:rPr>
            </w:pPr>
          </w:p>
        </w:tc>
      </w:tr>
      <w:tr w:rsidR="00000000" w14:paraId="49D09BAE" w14:textId="77777777">
        <w:trPr>
          <w:divId w:val="1566793563"/>
        </w:trPr>
        <w:tc>
          <w:tcPr>
            <w:tcW w:w="0" w:type="auto"/>
            <w:gridSpan w:val="3"/>
            <w:shd w:val="clear" w:color="auto" w:fill="FFFFFF"/>
            <w:tcMar>
              <w:top w:w="30" w:type="dxa"/>
              <w:left w:w="245" w:type="dxa"/>
              <w:bottom w:w="30" w:type="dxa"/>
              <w:right w:w="20" w:type="dxa"/>
            </w:tcMar>
            <w:vAlign w:val="bottom"/>
            <w:hideMark/>
          </w:tcPr>
          <w:p w14:paraId="68DD516A" w14:textId="77777777" w:rsidR="00000000" w:rsidRDefault="00457683">
            <w:pPr>
              <w:spacing w:after="100"/>
              <w:rPr>
                <w:rFonts w:eastAsia="Times New Roman"/>
              </w:rPr>
            </w:pPr>
            <w:r>
              <w:rPr>
                <w:rFonts w:eastAsia="Times New Roman"/>
                <w:color w:val="000000"/>
                <w:sz w:val="20"/>
                <w:szCs w:val="20"/>
              </w:rPr>
              <w:t>Net current period other comprehensive income (loss), net of tax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893929" w14:textId="77777777" w:rsidR="00000000" w:rsidRDefault="00457683">
            <w:pPr>
              <w:spacing w:after="100"/>
              <w:jc w:val="right"/>
              <w:rPr>
                <w:rFonts w:eastAsia="Times New Roman"/>
              </w:rPr>
            </w:pPr>
            <w:r>
              <w:rPr>
                <w:rFonts w:eastAsia="Times New Roman"/>
                <w:color w:val="000000"/>
                <w:sz w:val="20"/>
                <w:szCs w:val="20"/>
              </w:rPr>
              <w:t>190 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6291B7"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47CFFAF"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69AD1F" w14:textId="77777777" w:rsidR="00000000" w:rsidRDefault="00457683">
            <w:pPr>
              <w:spacing w:after="100"/>
              <w:jc w:val="right"/>
              <w:rPr>
                <w:rFonts w:eastAsia="Times New Roman"/>
              </w:rPr>
            </w:pPr>
            <w:r>
              <w:rPr>
                <w:rFonts w:eastAsia="Times New Roman"/>
                <w:color w:val="000000"/>
                <w:sz w:val="20"/>
                <w:szCs w:val="20"/>
              </w:rPr>
              <w:t>2,203 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23623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7BBDA8"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27C288" w14:textId="77777777" w:rsidR="00000000" w:rsidRDefault="00457683">
            <w:pPr>
              <w:spacing w:after="100"/>
              <w:jc w:val="right"/>
              <w:rPr>
                <w:rFonts w:eastAsia="Times New Roman"/>
              </w:rPr>
            </w:pPr>
            <w:r>
              <w:rPr>
                <w:rFonts w:eastAsia="Times New Roman"/>
                <w:color w:val="000000"/>
                <w:sz w:val="20"/>
                <w:szCs w:val="20"/>
              </w:rPr>
              <w:t>378 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5EA69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289CE7"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184BC6" w14:textId="77777777" w:rsidR="00000000" w:rsidRDefault="00457683">
            <w:pPr>
              <w:spacing w:after="100"/>
              <w:jc w:val="right"/>
              <w:rPr>
                <w:rFonts w:eastAsia="Times New Roman"/>
              </w:rPr>
            </w:pPr>
            <w:r>
              <w:rPr>
                <w:rFonts w:eastAsia="Times New Roman"/>
                <w:color w:val="000000"/>
                <w:sz w:val="20"/>
                <w:szCs w:val="20"/>
              </w:rPr>
              <w:t>1,307 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1F962B" w14:textId="77777777" w:rsidR="00000000" w:rsidRDefault="00457683">
            <w:pPr>
              <w:spacing w:after="100"/>
              <w:jc w:val="right"/>
              <w:rPr>
                <w:rFonts w:eastAsia="Times New Roman"/>
              </w:rPr>
            </w:pPr>
          </w:p>
        </w:tc>
      </w:tr>
      <w:tr w:rsidR="00000000" w14:paraId="6058DC0A" w14:textId="77777777">
        <w:trPr>
          <w:divId w:val="1566793563"/>
        </w:trPr>
        <w:tc>
          <w:tcPr>
            <w:tcW w:w="0" w:type="auto"/>
            <w:gridSpan w:val="3"/>
            <w:shd w:val="clear" w:color="auto" w:fill="CCEEFF"/>
            <w:tcMar>
              <w:top w:w="30" w:type="dxa"/>
              <w:left w:w="20" w:type="dxa"/>
              <w:bottom w:w="30" w:type="dxa"/>
              <w:right w:w="20" w:type="dxa"/>
            </w:tcMar>
            <w:vAlign w:val="bottom"/>
            <w:hideMark/>
          </w:tcPr>
          <w:p w14:paraId="62F1348E" w14:textId="77777777" w:rsidR="00000000" w:rsidRDefault="00457683">
            <w:pPr>
              <w:spacing w:after="100"/>
              <w:rPr>
                <w:rFonts w:eastAsia="Times New Roman"/>
              </w:rPr>
            </w:pPr>
            <w:r>
              <w:rPr>
                <w:rFonts w:eastAsia="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A7A1D5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C3EF04" w14:textId="77777777" w:rsidR="00000000" w:rsidRDefault="00457683">
            <w:pPr>
              <w:spacing w:after="100"/>
              <w:jc w:val="right"/>
              <w:rPr>
                <w:rFonts w:eastAsia="Times New Roman"/>
              </w:rPr>
            </w:pPr>
            <w:r>
              <w:rPr>
                <w:rFonts w:eastAsia="Times New Roman"/>
                <w:color w:val="000000"/>
                <w:sz w:val="20"/>
                <w:szCs w:val="20"/>
              </w:rPr>
              <w:t>(1,562)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B53B9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B6F6A"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ADF66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D26612" w14:textId="77777777" w:rsidR="00000000" w:rsidRDefault="00457683">
            <w:pPr>
              <w:spacing w:after="100"/>
              <w:jc w:val="right"/>
              <w:rPr>
                <w:rFonts w:eastAsia="Times New Roman"/>
              </w:rPr>
            </w:pPr>
            <w:r>
              <w:rPr>
                <w:rFonts w:eastAsia="Times New Roman"/>
                <w:color w:val="000000"/>
                <w:sz w:val="20"/>
                <w:szCs w:val="20"/>
              </w:rPr>
              <w:t>(3,093)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A2913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A9CB1"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49E960"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8ACEC3" w14:textId="77777777" w:rsidR="00000000" w:rsidRDefault="00457683">
            <w:pPr>
              <w:spacing w:after="100"/>
              <w:jc w:val="right"/>
              <w:rPr>
                <w:rFonts w:eastAsia="Times New Roman"/>
              </w:rPr>
            </w:pPr>
            <w:r>
              <w:rPr>
                <w:rFonts w:eastAsia="Times New Roman"/>
                <w:color w:val="000000"/>
                <w:sz w:val="20"/>
                <w:szCs w:val="20"/>
              </w:rPr>
              <w:t>(1,562)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2ABBD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63A38"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A458E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F25DBF" w14:textId="77777777" w:rsidR="00000000" w:rsidRDefault="00457683">
            <w:pPr>
              <w:spacing w:after="100"/>
              <w:jc w:val="right"/>
              <w:rPr>
                <w:rFonts w:eastAsia="Times New Roman"/>
              </w:rPr>
            </w:pPr>
            <w:r>
              <w:rPr>
                <w:rFonts w:eastAsia="Times New Roman"/>
                <w:color w:val="000000"/>
                <w:sz w:val="20"/>
                <w:szCs w:val="20"/>
              </w:rPr>
              <w:t>(3,093)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033018" w14:textId="77777777" w:rsidR="00000000" w:rsidRDefault="00457683">
            <w:pPr>
              <w:spacing w:after="100"/>
              <w:jc w:val="right"/>
              <w:rPr>
                <w:rFonts w:eastAsia="Times New Roman"/>
              </w:rPr>
            </w:pPr>
          </w:p>
        </w:tc>
      </w:tr>
    </w:tbl>
    <w:p w14:paraId="4BFE44DF" w14:textId="77777777" w:rsidR="00000000" w:rsidRDefault="00457683">
      <w:pPr>
        <w:jc w:val="both"/>
        <w:divId w:val="1162163073"/>
        <w:rPr>
          <w:rFonts w:eastAsia="Times New Roman"/>
        </w:rPr>
      </w:pPr>
      <w:r>
        <w:rPr>
          <w:rFonts w:eastAsia="Times New Roman"/>
          <w:color w:val="000000"/>
          <w:sz w:val="20"/>
          <w:szCs w:val="20"/>
        </w:rPr>
        <w:t>See Note 5. “Interest Rate Derivatives” for a description of the Company’s use of cash f</w:t>
      </w:r>
      <w:r>
        <w:rPr>
          <w:rFonts w:eastAsia="Times New Roman"/>
          <w:color w:val="000000"/>
          <w:sz w:val="20"/>
          <w:szCs w:val="20"/>
        </w:rPr>
        <w:t>low hedging derivatives.</w:t>
      </w:r>
    </w:p>
    <w:p w14:paraId="74A505A9" w14:textId="77777777" w:rsidR="00000000" w:rsidRDefault="00457683">
      <w:pPr>
        <w:jc w:val="both"/>
        <w:divId w:val="1995597436"/>
        <w:rPr>
          <w:rFonts w:eastAsia="Times New Roman"/>
        </w:rPr>
      </w:pPr>
    </w:p>
    <w:p w14:paraId="79D71EC0" w14:textId="77777777" w:rsidR="00000000" w:rsidRDefault="00457683">
      <w:pPr>
        <w:jc w:val="center"/>
        <w:divId w:val="1322930482"/>
        <w:rPr>
          <w:rFonts w:eastAsia="Times New Roman"/>
        </w:rPr>
      </w:pPr>
      <w:r>
        <w:rPr>
          <w:rFonts w:eastAsia="Times New Roman"/>
          <w:color w:val="000000"/>
          <w:sz w:val="20"/>
          <w:szCs w:val="20"/>
        </w:rPr>
        <w:t>20</w:t>
      </w:r>
    </w:p>
    <w:p w14:paraId="4CC39D6A" w14:textId="77777777" w:rsidR="00000000" w:rsidRDefault="00457683">
      <w:pPr>
        <w:rPr>
          <w:rFonts w:eastAsia="Times New Roman"/>
        </w:rPr>
      </w:pPr>
      <w:r>
        <w:rPr>
          <w:rFonts w:eastAsia="Times New Roman"/>
        </w:rPr>
        <w:pict w14:anchorId="40A5C6AA">
          <v:rect id="_x0000_i1044" style="width:0;height:1.5pt" o:hralign="center" o:hrstd="t" o:hr="t" fillcolor="#a0a0a0" stroked="f"/>
        </w:pict>
      </w:r>
    </w:p>
    <w:p w14:paraId="077ADA7B" w14:textId="77777777" w:rsidR="00000000" w:rsidRDefault="00457683">
      <w:pPr>
        <w:divId w:val="1344698345"/>
        <w:rPr>
          <w:rFonts w:eastAsia="Times New Roman"/>
        </w:rPr>
      </w:pPr>
      <w:hyperlink w:anchor="i5445ac5edcfb42b99875cb0dbea831c0_7" w:history="1">
        <w:r>
          <w:rPr>
            <w:rStyle w:val="a3"/>
            <w:rFonts w:eastAsia="Times New Roman"/>
            <w:sz w:val="20"/>
            <w:szCs w:val="20"/>
          </w:rPr>
          <w:t>Table of contents</w:t>
        </w:r>
      </w:hyperlink>
    </w:p>
    <w:p w14:paraId="0F1C548A" w14:textId="77777777" w:rsidR="00000000" w:rsidRDefault="00457683">
      <w:pPr>
        <w:jc w:val="center"/>
        <w:divId w:val="1461268006"/>
        <w:rPr>
          <w:rFonts w:eastAsia="Times New Roman"/>
        </w:rPr>
      </w:pPr>
    </w:p>
    <w:p w14:paraId="4CE3D9EB" w14:textId="77777777" w:rsidR="00000000" w:rsidRDefault="00457683">
      <w:pPr>
        <w:jc w:val="both"/>
        <w:rPr>
          <w:rFonts w:eastAsia="Times New Roman"/>
        </w:rPr>
      </w:pPr>
      <w:r>
        <w:rPr>
          <w:rFonts w:eastAsia="Times New Roman"/>
          <w:b/>
          <w:bCs/>
          <w:color w:val="000000"/>
          <w:sz w:val="20"/>
          <w:szCs w:val="20"/>
        </w:rPr>
        <w:t>13. Subsequent Events</w:t>
      </w:r>
    </w:p>
    <w:p w14:paraId="5C2BF784" w14:textId="77777777" w:rsidR="00000000" w:rsidRDefault="00457683">
      <w:pPr>
        <w:jc w:val="both"/>
        <w:rPr>
          <w:rFonts w:eastAsia="Times New Roman"/>
        </w:rPr>
      </w:pPr>
    </w:p>
    <w:p w14:paraId="1DC3796B" w14:textId="77777777" w:rsidR="00000000" w:rsidRDefault="00457683">
      <w:pPr>
        <w:jc w:val="both"/>
        <w:rPr>
          <w:rFonts w:eastAsia="Times New Roman"/>
        </w:rPr>
      </w:pPr>
      <w:r>
        <w:rPr>
          <w:rFonts w:eastAsia="Times New Roman"/>
          <w:color w:val="000000"/>
          <w:sz w:val="20"/>
          <w:szCs w:val="20"/>
          <w:shd w:val="clear" w:color="auto" w:fill="FFFFFF"/>
        </w:rPr>
        <w:t>On July 19, 2022, the Company entered into an amendment to the letter agreement dated November 12, 2018 with Essilor of America, Inc. (</w:t>
      </w:r>
      <w:r>
        <w:rPr>
          <w:rFonts w:eastAsia="Times New Roman"/>
          <w:color w:val="000000"/>
          <w:sz w:val="20"/>
          <w:szCs w:val="20"/>
        </w:rPr>
        <w:t>“</w:t>
      </w:r>
      <w:r>
        <w:rPr>
          <w:rFonts w:eastAsia="Times New Roman"/>
          <w:color w:val="000000"/>
          <w:sz w:val="20"/>
          <w:szCs w:val="20"/>
          <w:shd w:val="clear" w:color="auto" w:fill="FFFFFF"/>
        </w:rPr>
        <w:t>Essilor</w:t>
      </w:r>
      <w:r>
        <w:rPr>
          <w:rFonts w:eastAsia="Times New Roman"/>
          <w:color w:val="000000"/>
          <w:sz w:val="20"/>
          <w:szCs w:val="20"/>
        </w:rPr>
        <w:t>”</w:t>
      </w:r>
      <w:r>
        <w:rPr>
          <w:rFonts w:eastAsia="Times New Roman"/>
          <w:color w:val="000000"/>
          <w:sz w:val="20"/>
          <w:szCs w:val="20"/>
          <w:shd w:val="clear" w:color="auto" w:fill="FFFFFF"/>
        </w:rPr>
        <w:t>), which, among other things, extends the term of the Company</w:t>
      </w:r>
      <w:r>
        <w:rPr>
          <w:rFonts w:eastAsia="Times New Roman"/>
          <w:color w:val="000000"/>
          <w:sz w:val="20"/>
          <w:szCs w:val="20"/>
        </w:rPr>
        <w:t>’</w:t>
      </w:r>
      <w:r>
        <w:rPr>
          <w:rFonts w:eastAsia="Times New Roman"/>
          <w:color w:val="000000"/>
          <w:sz w:val="20"/>
          <w:szCs w:val="20"/>
          <w:shd w:val="clear" w:color="auto" w:fill="FFFFFF"/>
        </w:rPr>
        <w:t>s contractual agreement with Essilor for three yea</w:t>
      </w:r>
      <w:r>
        <w:rPr>
          <w:rFonts w:eastAsia="Times New Roman"/>
          <w:color w:val="000000"/>
          <w:sz w:val="20"/>
          <w:szCs w:val="20"/>
          <w:shd w:val="clear" w:color="auto" w:fill="FFFFFF"/>
        </w:rPr>
        <w:t xml:space="preserve">rs from May 31, 2023 to May 31, 2026. Under the agreement, Essilor has the sole and exclusive right to supply certain lenses for eyeglasses to the Company. </w:t>
      </w:r>
    </w:p>
    <w:p w14:paraId="6F15B803" w14:textId="77777777" w:rsidR="00000000" w:rsidRDefault="00457683">
      <w:pPr>
        <w:jc w:val="both"/>
        <w:rPr>
          <w:rFonts w:eastAsia="Times New Roman"/>
        </w:rPr>
      </w:pPr>
    </w:p>
    <w:p w14:paraId="2F41497F" w14:textId="77777777" w:rsidR="00000000" w:rsidRDefault="00457683">
      <w:pPr>
        <w:jc w:val="both"/>
        <w:divId w:val="2011829797"/>
        <w:rPr>
          <w:rFonts w:eastAsia="Times New Roman"/>
        </w:rPr>
      </w:pPr>
    </w:p>
    <w:p w14:paraId="76AD5118" w14:textId="77777777" w:rsidR="00000000" w:rsidRDefault="00457683">
      <w:pPr>
        <w:jc w:val="center"/>
        <w:divId w:val="748382918"/>
        <w:rPr>
          <w:rFonts w:eastAsia="Times New Roman"/>
        </w:rPr>
      </w:pPr>
      <w:r>
        <w:rPr>
          <w:rFonts w:eastAsia="Times New Roman"/>
          <w:color w:val="000000"/>
          <w:sz w:val="20"/>
          <w:szCs w:val="20"/>
        </w:rPr>
        <w:t>21</w:t>
      </w:r>
    </w:p>
    <w:p w14:paraId="720CFC41" w14:textId="77777777" w:rsidR="00000000" w:rsidRDefault="00457683">
      <w:pPr>
        <w:divId w:val="214708412"/>
        <w:rPr>
          <w:rFonts w:eastAsia="Times New Roman"/>
        </w:rPr>
      </w:pPr>
    </w:p>
    <w:p w14:paraId="7736313C" w14:textId="77777777" w:rsidR="00000000" w:rsidRDefault="00457683">
      <w:pPr>
        <w:rPr>
          <w:rFonts w:eastAsia="Times New Roman"/>
        </w:rPr>
      </w:pPr>
      <w:r>
        <w:rPr>
          <w:rFonts w:eastAsia="Times New Roman"/>
        </w:rPr>
        <w:pict w14:anchorId="32C338C2">
          <v:rect id="_x0000_i1045" style="width:0;height:1.5pt" o:hralign="center" o:hrstd="t" o:hr="t" fillcolor="#a0a0a0" stroked="f"/>
        </w:pict>
      </w:r>
    </w:p>
    <w:p w14:paraId="750BD317" w14:textId="77777777" w:rsidR="00000000" w:rsidRDefault="00457683">
      <w:pPr>
        <w:divId w:val="1637711840"/>
        <w:rPr>
          <w:rFonts w:eastAsia="Times New Roman"/>
        </w:rPr>
      </w:pPr>
      <w:hyperlink w:anchor="i5445ac5edcfb42b99875cb0dbea831c0_7" w:history="1">
        <w:r>
          <w:rPr>
            <w:rStyle w:val="a3"/>
            <w:rFonts w:eastAsia="Times New Roman"/>
            <w:sz w:val="20"/>
            <w:szCs w:val="20"/>
          </w:rPr>
          <w:t>Table of Contents</w:t>
        </w:r>
      </w:hyperlink>
    </w:p>
    <w:p w14:paraId="61AE02C7" w14:textId="77777777" w:rsidR="00000000" w:rsidRDefault="00457683">
      <w:pPr>
        <w:divId w:val="2093815704"/>
        <w:rPr>
          <w:rFonts w:eastAsia="Times New Roman"/>
        </w:rPr>
      </w:pPr>
      <w:r>
        <w:rPr>
          <w:rFonts w:eastAsia="Times New Roman"/>
          <w:b/>
          <w:bCs/>
          <w:color w:val="000000"/>
          <w:sz w:val="20"/>
          <w:szCs w:val="20"/>
        </w:rPr>
        <w:t>Item 2. Management’s Discussion and Analysis of Financial Condition and Results of Operations</w:t>
      </w:r>
    </w:p>
    <w:p w14:paraId="6BAD7C02" w14:textId="77777777" w:rsidR="00000000" w:rsidRDefault="00457683">
      <w:pPr>
        <w:divId w:val="510871766"/>
        <w:rPr>
          <w:rFonts w:eastAsia="Times New Roman"/>
        </w:rPr>
      </w:pPr>
      <w:r>
        <w:rPr>
          <w:rFonts w:eastAsia="Times New Roman"/>
          <w:i/>
          <w:iCs/>
          <w:color w:val="000000"/>
          <w:sz w:val="20"/>
          <w:szCs w:val="20"/>
        </w:rPr>
        <w:t>The following contains management’s discussion and analysis of our financial condition and results of operations and should be read together</w:t>
      </w:r>
      <w:r>
        <w:rPr>
          <w:rFonts w:eastAsia="Times New Roman"/>
          <w:i/>
          <w:iCs/>
          <w:color w:val="000000"/>
          <w:sz w:val="20"/>
          <w:szCs w:val="20"/>
        </w:rPr>
        <w:t xml:space="preserve"> with the unaudited condensed consolidated financial statements and the related notes thereto included elsewhere in this Form 10-Q (this “Form 10-Q”) and the audited consolidated financial statements and “Management’s Discussion and Analysis of Financial C</w:t>
      </w:r>
      <w:r>
        <w:rPr>
          <w:rFonts w:eastAsia="Times New Roman"/>
          <w:i/>
          <w:iCs/>
          <w:color w:val="000000"/>
          <w:sz w:val="20"/>
          <w:szCs w:val="20"/>
        </w:rPr>
        <w:t>ondition and Results of Operations” included in our Annual Report on Form 10-K filed with the Securities and Exchange Commission (the “SEC”) on January 1, 2022 (the “2021 Annual Report on Form 10-K.”) This discussion contains forward-looking statements tha</w:t>
      </w:r>
      <w:r>
        <w:rPr>
          <w:rFonts w:eastAsia="Times New Roman"/>
          <w:i/>
          <w:iCs/>
          <w:color w:val="000000"/>
          <w:sz w:val="20"/>
          <w:szCs w:val="20"/>
        </w:rPr>
        <w:t>t reflect our plans, estimates and beliefs as of the date hereof and we undertake no obligation to publicly update or revise any forward-looking statement as a result of new information, future events or otherwise, except as required by law. These forward-</w:t>
      </w:r>
      <w:r>
        <w:rPr>
          <w:rFonts w:eastAsia="Times New Roman"/>
          <w:i/>
          <w:iCs/>
          <w:color w:val="000000"/>
          <w:sz w:val="20"/>
          <w:szCs w:val="20"/>
        </w:rPr>
        <w:t>looking statements involve numerous risks and uncertainties, including, but not limited to, those described in the “Risk Factors” section of the 2021 Annual Report on Form 10-K and in the “Risk Factors” section of this Form 10-Q, as such risk factors may b</w:t>
      </w:r>
      <w:r>
        <w:rPr>
          <w:rFonts w:eastAsia="Times New Roman"/>
          <w:i/>
          <w:iCs/>
          <w:color w:val="000000"/>
          <w:sz w:val="20"/>
          <w:szCs w:val="20"/>
        </w:rPr>
        <w:t>e updated from time to time in our periodic filings with the SEC. Actual results may differ materially from those contained in any forward-looking statements. You should carefully read “Special Note Regarding Forward-Looking Statements” in this Form 10-Q.</w:t>
      </w:r>
    </w:p>
    <w:p w14:paraId="797B5242" w14:textId="77777777" w:rsidR="00000000" w:rsidRDefault="00457683">
      <w:pPr>
        <w:jc w:val="both"/>
        <w:divId w:val="1374696754"/>
        <w:rPr>
          <w:rFonts w:eastAsia="Times New Roman"/>
        </w:rPr>
      </w:pPr>
      <w:r>
        <w:rPr>
          <w:rFonts w:eastAsia="Times New Roman"/>
          <w:b/>
          <w:bCs/>
          <w:color w:val="000000"/>
          <w:sz w:val="20"/>
          <w:szCs w:val="20"/>
        </w:rPr>
        <w:t>Overview    </w:t>
      </w:r>
    </w:p>
    <w:p w14:paraId="0B0F9FCC" w14:textId="77777777" w:rsidR="00000000" w:rsidRDefault="00457683">
      <w:pPr>
        <w:jc w:val="both"/>
        <w:divId w:val="1763136704"/>
        <w:rPr>
          <w:rFonts w:eastAsia="Times New Roman"/>
        </w:rPr>
      </w:pPr>
      <w:r>
        <w:rPr>
          <w:rFonts w:eastAsia="Times New Roman"/>
          <w:color w:val="000000"/>
          <w:sz w:val="20"/>
          <w:szCs w:val="20"/>
        </w:rPr>
        <w:t>We are one of the largest and fastest growing optical retailers in the United States and a leader in the attractive value segment of the U.S. optical retail industry. We believe that vision is central to quality of life and that people deserve</w:t>
      </w:r>
      <w:r>
        <w:rPr>
          <w:rFonts w:eastAsia="Times New Roman"/>
          <w:color w:val="000000"/>
          <w:sz w:val="20"/>
          <w:szCs w:val="20"/>
        </w:rPr>
        <w:t xml:space="preserve"> to see their best to live their best, regardless of their budget. Our mission is to make quality eye care and eyewear affordable and accessible to all Americans. We achieve this by providing eye exams, eyeglasses and contact lenses to value seeking and lo</w:t>
      </w:r>
      <w:r>
        <w:rPr>
          <w:rFonts w:eastAsia="Times New Roman"/>
          <w:color w:val="000000"/>
          <w:sz w:val="20"/>
          <w:szCs w:val="20"/>
        </w:rPr>
        <w:t>wer income consumers. We deliver exceptional value and convenience to our customers, with an opening price point that strives to be among the lowest in the industry, enabled by our low-cost operating platform. We reach our customers through a diverse portf</w:t>
      </w:r>
      <w:r>
        <w:rPr>
          <w:rFonts w:eastAsia="Times New Roman"/>
          <w:color w:val="000000"/>
          <w:sz w:val="20"/>
          <w:szCs w:val="20"/>
        </w:rPr>
        <w:t>olio o</w:t>
      </w:r>
      <w:r>
        <w:rPr>
          <w:rFonts w:eastAsia="Times New Roman"/>
          <w:color w:val="000000"/>
          <w:sz w:val="20"/>
          <w:szCs w:val="20"/>
          <w:shd w:val="clear" w:color="auto" w:fill="FFFFFF"/>
        </w:rPr>
        <w:t xml:space="preserve">f </w:t>
      </w:r>
      <w:r>
        <w:rPr>
          <w:rFonts w:eastAsia="Times New Roman"/>
          <w:color w:val="000000"/>
          <w:sz w:val="20"/>
          <w:szCs w:val="20"/>
        </w:rPr>
        <w:t>1,314</w:t>
      </w:r>
      <w:r>
        <w:rPr>
          <w:rFonts w:eastAsia="Times New Roman"/>
          <w:color w:val="000000"/>
          <w:sz w:val="20"/>
          <w:szCs w:val="20"/>
          <w:shd w:val="clear" w:color="auto" w:fill="FFFFFF"/>
        </w:rPr>
        <w:t xml:space="preserve"> r</w:t>
      </w:r>
      <w:r>
        <w:rPr>
          <w:rFonts w:eastAsia="Times New Roman"/>
          <w:color w:val="000000"/>
          <w:sz w:val="20"/>
          <w:szCs w:val="20"/>
        </w:rPr>
        <w:t>etail stores acros</w:t>
      </w:r>
      <w:r>
        <w:rPr>
          <w:rFonts w:eastAsia="Times New Roman"/>
          <w:color w:val="000000"/>
          <w:sz w:val="20"/>
          <w:szCs w:val="20"/>
          <w:shd w:val="clear" w:color="auto" w:fill="FFFFFF"/>
        </w:rPr>
        <w:t xml:space="preserve">s </w:t>
      </w:r>
      <w:r>
        <w:rPr>
          <w:rFonts w:eastAsia="Times New Roman"/>
          <w:color w:val="000000"/>
          <w:sz w:val="20"/>
          <w:szCs w:val="20"/>
        </w:rPr>
        <w:t>five</w:t>
      </w:r>
      <w:r>
        <w:rPr>
          <w:rFonts w:eastAsia="Times New Roman"/>
          <w:color w:val="000000"/>
          <w:sz w:val="20"/>
          <w:szCs w:val="20"/>
          <w:shd w:val="clear" w:color="auto" w:fill="FFFFFF"/>
        </w:rPr>
        <w:t xml:space="preserve"> b</w:t>
      </w:r>
      <w:r>
        <w:rPr>
          <w:rFonts w:eastAsia="Times New Roman"/>
          <w:color w:val="000000"/>
          <w:sz w:val="20"/>
          <w:szCs w:val="20"/>
        </w:rPr>
        <w:t>rands and</w:t>
      </w:r>
      <w:r>
        <w:rPr>
          <w:rFonts w:eastAsia="Times New Roman"/>
          <w:color w:val="000000"/>
          <w:sz w:val="20"/>
          <w:szCs w:val="20"/>
          <w:shd w:val="clear" w:color="auto" w:fill="FFFFFF"/>
        </w:rPr>
        <w:t xml:space="preserve"> </w:t>
      </w:r>
      <w:r>
        <w:rPr>
          <w:rFonts w:eastAsia="Times New Roman"/>
          <w:color w:val="000000"/>
          <w:sz w:val="20"/>
          <w:szCs w:val="20"/>
        </w:rPr>
        <w:t>17</w:t>
      </w:r>
      <w:r>
        <w:rPr>
          <w:rFonts w:eastAsia="Times New Roman"/>
          <w:color w:val="000000"/>
          <w:sz w:val="20"/>
          <w:szCs w:val="20"/>
          <w:shd w:val="clear" w:color="auto" w:fill="FFFFFF"/>
        </w:rPr>
        <w:t xml:space="preserve"> </w:t>
      </w:r>
      <w:r>
        <w:rPr>
          <w:rFonts w:eastAsia="Times New Roman"/>
          <w:color w:val="000000"/>
          <w:sz w:val="20"/>
          <w:szCs w:val="20"/>
        </w:rPr>
        <w:t>consumer websites as of July 2, 2022.</w:t>
      </w:r>
    </w:p>
    <w:p w14:paraId="71720549" w14:textId="77777777" w:rsidR="00000000" w:rsidRDefault="00457683">
      <w:pPr>
        <w:jc w:val="both"/>
        <w:divId w:val="1515801094"/>
        <w:rPr>
          <w:rFonts w:eastAsia="Times New Roman"/>
        </w:rPr>
      </w:pPr>
      <w:r>
        <w:rPr>
          <w:rFonts w:eastAsia="Times New Roman"/>
          <w:color w:val="000000"/>
          <w:sz w:val="20"/>
          <w:szCs w:val="20"/>
        </w:rPr>
        <w:t xml:space="preserve">Ongoing macroeconomic uncertainty of the U.S. economy, constraints to exam capacity and the COVID-19 pandemic continued to adversely affect our sales in the second </w:t>
      </w:r>
      <w:r>
        <w:rPr>
          <w:rFonts w:eastAsia="Times New Roman"/>
          <w:color w:val="000000"/>
          <w:sz w:val="20"/>
          <w:szCs w:val="20"/>
        </w:rPr>
        <w:t>quarter of 2022 and may continue to impact our performance going forward.</w:t>
      </w:r>
    </w:p>
    <w:p w14:paraId="3E41B9DB" w14:textId="77777777" w:rsidR="00000000" w:rsidRDefault="00457683">
      <w:pPr>
        <w:jc w:val="both"/>
        <w:divId w:val="1431704019"/>
        <w:rPr>
          <w:rFonts w:eastAsia="Times New Roman"/>
        </w:rPr>
      </w:pPr>
      <w:r>
        <w:rPr>
          <w:rFonts w:eastAsia="Times New Roman"/>
          <w:color w:val="000000"/>
          <w:sz w:val="20"/>
          <w:szCs w:val="20"/>
        </w:rPr>
        <w:t>Consumer preferences and demand, as well as spending habits, including for our goods and services, are impacted by the prevailing macroeconomic conditions and uncertainty, inflation,</w:t>
      </w:r>
      <w:r>
        <w:rPr>
          <w:rFonts w:eastAsia="Times New Roman"/>
          <w:color w:val="000000"/>
          <w:sz w:val="20"/>
          <w:szCs w:val="20"/>
        </w:rPr>
        <w:t xml:space="preserve"> salaries and wages, consumer confidence and consumer perception. The U.S. economy is experiencing high inflation because of changing economic conditions, labor shortages, supply chain constraints, logistics challenges, the conflict in Ukraine, and steps t</w:t>
      </w:r>
      <w:r>
        <w:rPr>
          <w:rFonts w:eastAsia="Times New Roman"/>
          <w:color w:val="000000"/>
          <w:sz w:val="20"/>
          <w:szCs w:val="20"/>
        </w:rPr>
        <w:t>aken by governments and central banks in response to the pandemic as well as other stimulus and spending programs. These overall economic trends continued to impact consumer demand and adversely impact our sales in the second quarter of 2022.</w:t>
      </w:r>
    </w:p>
    <w:p w14:paraId="7A83D59B" w14:textId="77777777" w:rsidR="00000000" w:rsidRDefault="00457683">
      <w:pPr>
        <w:jc w:val="both"/>
        <w:divId w:val="1372151507"/>
        <w:rPr>
          <w:rFonts w:eastAsia="Times New Roman"/>
        </w:rPr>
      </w:pPr>
      <w:r>
        <w:rPr>
          <w:rFonts w:eastAsia="Times New Roman"/>
          <w:color w:val="000000"/>
          <w:sz w:val="20"/>
          <w:szCs w:val="20"/>
        </w:rPr>
        <w:t>Exam capacity</w:t>
      </w:r>
      <w:r>
        <w:rPr>
          <w:rFonts w:eastAsia="Times New Roman"/>
          <w:color w:val="000000"/>
          <w:sz w:val="20"/>
          <w:szCs w:val="20"/>
        </w:rPr>
        <w:t>, which encompasses the overall availability of vision care professionals, is impacted by several factors including retention, hiring, coverage and work schedules, and continued to be constrained in the second quarter of 2022. We remain focused on our stra</w:t>
      </w:r>
      <w:r>
        <w:rPr>
          <w:rFonts w:eastAsia="Times New Roman"/>
          <w:color w:val="000000"/>
          <w:sz w:val="20"/>
          <w:szCs w:val="20"/>
        </w:rPr>
        <w:t>tegy to provide our customers and patients reliable and quality low cost eye care and eyewear, and are taking certain actions to enhance our exam capacity through recruitment, retention and remote medicine initiatives.</w:t>
      </w:r>
    </w:p>
    <w:p w14:paraId="2EA68D5A" w14:textId="77777777" w:rsidR="00000000" w:rsidRDefault="00457683">
      <w:pPr>
        <w:jc w:val="both"/>
        <w:divId w:val="1804688866"/>
        <w:rPr>
          <w:rFonts w:eastAsia="Times New Roman"/>
        </w:rPr>
      </w:pPr>
      <w:r>
        <w:rPr>
          <w:rFonts w:eastAsia="Times New Roman"/>
          <w:color w:val="000000"/>
          <w:sz w:val="20"/>
          <w:szCs w:val="20"/>
        </w:rPr>
        <w:t>As a result of the emergence of the O</w:t>
      </w:r>
      <w:r>
        <w:rPr>
          <w:rFonts w:eastAsia="Times New Roman"/>
          <w:color w:val="000000"/>
          <w:sz w:val="20"/>
          <w:szCs w:val="20"/>
        </w:rPr>
        <w:t>micron variant and subvariants, the COVID-19 pandemic resulted in increased associate and vision care professional absences, adjusted work schedules and reduced consumer traffic to our stores in 2022. The ultimate impact of COVID-19 on our operations and f</w:t>
      </w:r>
      <w:r>
        <w:rPr>
          <w:rFonts w:eastAsia="Times New Roman"/>
          <w:color w:val="000000"/>
          <w:sz w:val="20"/>
          <w:szCs w:val="20"/>
        </w:rPr>
        <w:t>inancial performance in future periods remains uncertain and will depend on future pandemic-related developments, including the duration of the pandemic, potential subsequent waves of COVID-19 infection or potential new variants, the effectiveness and adop</w:t>
      </w:r>
      <w:r>
        <w:rPr>
          <w:rFonts w:eastAsia="Times New Roman"/>
          <w:color w:val="000000"/>
          <w:sz w:val="20"/>
          <w:szCs w:val="20"/>
        </w:rPr>
        <w:t>tion of COVID-19 vaccines and therapeutics, supplier impacts and related government actions to prevent and manage disease spread, including the implementation of any federal, state, local or foreign vaccine mandates, all of which are uncertain and cannot b</w:t>
      </w:r>
      <w:r>
        <w:rPr>
          <w:rFonts w:eastAsia="Times New Roman"/>
          <w:color w:val="000000"/>
          <w:sz w:val="20"/>
          <w:szCs w:val="20"/>
        </w:rPr>
        <w:t>e predicted.</w:t>
      </w:r>
    </w:p>
    <w:p w14:paraId="46897ADB" w14:textId="77777777" w:rsidR="00000000" w:rsidRDefault="00457683">
      <w:pPr>
        <w:jc w:val="both"/>
        <w:divId w:val="1215002331"/>
        <w:rPr>
          <w:rFonts w:eastAsia="Times New Roman"/>
        </w:rPr>
      </w:pPr>
    </w:p>
    <w:p w14:paraId="233AF023" w14:textId="77777777" w:rsidR="00000000" w:rsidRDefault="00457683">
      <w:pPr>
        <w:jc w:val="center"/>
        <w:divId w:val="1370572817"/>
        <w:rPr>
          <w:rFonts w:eastAsia="Times New Roman"/>
        </w:rPr>
      </w:pPr>
      <w:r>
        <w:rPr>
          <w:rFonts w:eastAsia="Times New Roman"/>
          <w:color w:val="000000"/>
          <w:sz w:val="20"/>
          <w:szCs w:val="20"/>
        </w:rPr>
        <w:t>22</w:t>
      </w:r>
    </w:p>
    <w:p w14:paraId="271B3A9E" w14:textId="77777777" w:rsidR="00000000" w:rsidRDefault="00457683">
      <w:pPr>
        <w:rPr>
          <w:rFonts w:eastAsia="Times New Roman"/>
        </w:rPr>
      </w:pPr>
      <w:r>
        <w:rPr>
          <w:rFonts w:eastAsia="Times New Roman"/>
        </w:rPr>
        <w:pict w14:anchorId="06652B85">
          <v:rect id="_x0000_i1046" style="width:0;height:1.5pt" o:hralign="center" o:hrstd="t" o:hr="t" fillcolor="#a0a0a0" stroked="f"/>
        </w:pict>
      </w:r>
    </w:p>
    <w:p w14:paraId="5AA49950" w14:textId="77777777" w:rsidR="00000000" w:rsidRDefault="00457683">
      <w:pPr>
        <w:divId w:val="2027171318"/>
        <w:rPr>
          <w:rFonts w:eastAsia="Times New Roman"/>
        </w:rPr>
      </w:pPr>
      <w:hyperlink w:anchor="i5445ac5edcfb42b99875cb0dbea831c0_7" w:history="1">
        <w:r>
          <w:rPr>
            <w:rStyle w:val="a3"/>
            <w:rFonts w:eastAsia="Times New Roman"/>
            <w:sz w:val="20"/>
            <w:szCs w:val="20"/>
          </w:rPr>
          <w:t>Table of Contents</w:t>
        </w:r>
      </w:hyperlink>
    </w:p>
    <w:p w14:paraId="779A6AB3" w14:textId="77777777" w:rsidR="00000000" w:rsidRDefault="00457683">
      <w:pPr>
        <w:divId w:val="1027637219"/>
        <w:rPr>
          <w:rFonts w:eastAsia="Times New Roman"/>
        </w:rPr>
      </w:pPr>
      <w:r>
        <w:rPr>
          <w:rFonts w:eastAsia="Times New Roman"/>
          <w:b/>
          <w:bCs/>
          <w:color w:val="000000"/>
          <w:sz w:val="20"/>
          <w:szCs w:val="20"/>
        </w:rPr>
        <w:t>Brand and Segment Information</w:t>
      </w:r>
    </w:p>
    <w:p w14:paraId="79FC50A8" w14:textId="77777777" w:rsidR="00000000" w:rsidRDefault="00457683">
      <w:pPr>
        <w:divId w:val="1296523604"/>
        <w:rPr>
          <w:rFonts w:eastAsia="Times New Roman"/>
        </w:rPr>
      </w:pPr>
      <w:r>
        <w:rPr>
          <w:rFonts w:eastAsia="Times New Roman"/>
          <w:color w:val="000000"/>
          <w:sz w:val="20"/>
          <w:szCs w:val="20"/>
        </w:rPr>
        <w:t>Our operations consi</w:t>
      </w:r>
      <w:r>
        <w:rPr>
          <w:rFonts w:eastAsia="Times New Roman"/>
          <w:color w:val="000000"/>
          <w:sz w:val="20"/>
          <w:szCs w:val="20"/>
          <w:shd w:val="clear" w:color="auto" w:fill="FFFFFF"/>
        </w:rPr>
        <w:t xml:space="preserve">st of </w:t>
      </w:r>
      <w:r>
        <w:rPr>
          <w:rFonts w:eastAsia="Times New Roman"/>
          <w:color w:val="000000"/>
          <w:sz w:val="20"/>
          <w:szCs w:val="20"/>
        </w:rPr>
        <w:t>two</w:t>
      </w:r>
      <w:r>
        <w:rPr>
          <w:rFonts w:eastAsia="Times New Roman"/>
          <w:color w:val="000000"/>
          <w:sz w:val="20"/>
          <w:szCs w:val="20"/>
          <w:shd w:val="clear" w:color="auto" w:fill="FFFFFF"/>
        </w:rPr>
        <w:t xml:space="preserve"> rep</w:t>
      </w:r>
      <w:r>
        <w:rPr>
          <w:rFonts w:eastAsia="Times New Roman"/>
          <w:color w:val="000000"/>
          <w:sz w:val="20"/>
          <w:szCs w:val="20"/>
        </w:rPr>
        <w:t>ortable segments:</w:t>
      </w:r>
    </w:p>
    <w:p w14:paraId="5FAF3224" w14:textId="77777777" w:rsidR="00000000" w:rsidRDefault="00457683">
      <w:pPr>
        <w:ind w:hanging="360"/>
        <w:jc w:val="both"/>
        <w:divId w:val="2099280719"/>
        <w:rPr>
          <w:rFonts w:eastAsia="Times New Roman"/>
        </w:rPr>
      </w:pPr>
      <w:r>
        <w:rPr>
          <w:rFonts w:eastAsia="Times New Roman"/>
          <w:color w:val="000000"/>
          <w:sz w:val="20"/>
          <w:szCs w:val="20"/>
        </w:rPr>
        <w:t xml:space="preserve">•Owned &amp; </w:t>
      </w:r>
      <w:r>
        <w:rPr>
          <w:rFonts w:eastAsia="Times New Roman"/>
          <w:color w:val="000000"/>
          <w:sz w:val="20"/>
          <w:szCs w:val="20"/>
        </w:rPr>
        <w:t>Host - As of July 2, 2022, our owned brands consisted</w:t>
      </w:r>
      <w:r>
        <w:rPr>
          <w:rFonts w:eastAsia="Times New Roman"/>
          <w:color w:val="000000"/>
          <w:sz w:val="20"/>
          <w:szCs w:val="20"/>
          <w:shd w:val="clear" w:color="auto" w:fill="FFFFFF"/>
        </w:rPr>
        <w:t xml:space="preserve"> of </w:t>
      </w:r>
      <w:r>
        <w:rPr>
          <w:rFonts w:eastAsia="Times New Roman"/>
          <w:color w:val="000000"/>
          <w:sz w:val="20"/>
          <w:szCs w:val="20"/>
        </w:rPr>
        <w:t>872</w:t>
      </w:r>
      <w:r>
        <w:rPr>
          <w:rFonts w:eastAsia="Times New Roman"/>
          <w:color w:val="000000"/>
          <w:sz w:val="20"/>
          <w:szCs w:val="20"/>
          <w:shd w:val="clear" w:color="auto" w:fill="FFFFFF"/>
        </w:rPr>
        <w:t xml:space="preserve"> A</w:t>
      </w:r>
      <w:r>
        <w:rPr>
          <w:rFonts w:eastAsia="Times New Roman"/>
          <w:color w:val="000000"/>
          <w:sz w:val="20"/>
          <w:szCs w:val="20"/>
        </w:rPr>
        <w:t>merica’s Best Contacts and Eyeglasses retail stores</w:t>
      </w:r>
      <w:r>
        <w:rPr>
          <w:rFonts w:eastAsia="Times New Roman"/>
          <w:color w:val="000000"/>
          <w:sz w:val="20"/>
          <w:szCs w:val="20"/>
          <w:shd w:val="clear" w:color="auto" w:fill="FFFFFF"/>
        </w:rPr>
        <w:t xml:space="preserve"> and </w:t>
      </w:r>
      <w:r>
        <w:rPr>
          <w:rFonts w:eastAsia="Times New Roman"/>
          <w:color w:val="000000"/>
          <w:sz w:val="20"/>
          <w:szCs w:val="20"/>
        </w:rPr>
        <w:t>129</w:t>
      </w:r>
      <w:r>
        <w:rPr>
          <w:rFonts w:eastAsia="Times New Roman"/>
          <w:color w:val="000000"/>
          <w:sz w:val="20"/>
          <w:szCs w:val="20"/>
          <w:shd w:val="clear" w:color="auto" w:fill="FFFFFF"/>
        </w:rPr>
        <w:t xml:space="preserve"> Eye</w:t>
      </w:r>
      <w:r>
        <w:rPr>
          <w:rFonts w:eastAsia="Times New Roman"/>
          <w:color w:val="000000"/>
          <w:sz w:val="20"/>
          <w:szCs w:val="20"/>
        </w:rPr>
        <w:t>glass World retail stores. In America’s Best stores, vision care services are provided by optometrists employed by us or by indepen</w:t>
      </w:r>
      <w:r>
        <w:rPr>
          <w:rFonts w:eastAsia="Times New Roman"/>
          <w:color w:val="000000"/>
          <w:sz w:val="20"/>
          <w:szCs w:val="20"/>
        </w:rPr>
        <w:t>dent professional corporations or similar entities. America’s Best stores are primarily located in high-traffic strip centers next to value-focused retailers. Eyeglass World locations primarily feature eye care services provided by independent optometrists</w:t>
      </w:r>
      <w:r>
        <w:rPr>
          <w:rFonts w:eastAsia="Times New Roman"/>
          <w:color w:val="000000"/>
          <w:sz w:val="20"/>
          <w:szCs w:val="20"/>
        </w:rPr>
        <w:t xml:space="preserve"> and optometrists employed by independent professional corporations or similar entities and on-site optical laboratories that enable stores to quickly fulfill many customer orders and make repairs on site. Eyeglass World stores are primarily located in fre</w:t>
      </w:r>
      <w:r>
        <w:rPr>
          <w:rFonts w:eastAsia="Times New Roman"/>
          <w:color w:val="000000"/>
          <w:sz w:val="20"/>
          <w:szCs w:val="20"/>
        </w:rPr>
        <w:t xml:space="preserve">estanding or in-line locations near high-foot-traffic shopping centers. Our Host brands consisted </w:t>
      </w:r>
      <w:r>
        <w:rPr>
          <w:rFonts w:eastAsia="Times New Roman"/>
          <w:color w:val="000000"/>
          <w:sz w:val="20"/>
          <w:szCs w:val="20"/>
          <w:shd w:val="clear" w:color="auto" w:fill="FFFFFF"/>
        </w:rPr>
        <w:t xml:space="preserve">of </w:t>
      </w:r>
      <w:r>
        <w:rPr>
          <w:rFonts w:eastAsia="Times New Roman"/>
          <w:color w:val="000000"/>
          <w:sz w:val="20"/>
          <w:szCs w:val="20"/>
        </w:rPr>
        <w:t>54</w:t>
      </w:r>
      <w:r>
        <w:rPr>
          <w:rFonts w:eastAsia="Times New Roman"/>
          <w:color w:val="000000"/>
          <w:sz w:val="20"/>
          <w:szCs w:val="20"/>
          <w:shd w:val="clear" w:color="auto" w:fill="FFFFFF"/>
        </w:rPr>
        <w:t xml:space="preserve"> Vista </w:t>
      </w:r>
      <w:r>
        <w:rPr>
          <w:rFonts w:eastAsia="Times New Roman"/>
          <w:color w:val="000000"/>
          <w:sz w:val="20"/>
          <w:szCs w:val="20"/>
        </w:rPr>
        <w:t>Optical locations on select military ba</w:t>
      </w:r>
      <w:r>
        <w:rPr>
          <w:rFonts w:eastAsia="Times New Roman"/>
          <w:color w:val="000000"/>
          <w:sz w:val="20"/>
          <w:szCs w:val="20"/>
          <w:shd w:val="clear" w:color="auto" w:fill="FFFFFF"/>
        </w:rPr>
        <w:t xml:space="preserve">ses and </w:t>
      </w:r>
      <w:r>
        <w:rPr>
          <w:rFonts w:eastAsia="Times New Roman"/>
          <w:color w:val="000000"/>
          <w:sz w:val="20"/>
          <w:szCs w:val="20"/>
        </w:rPr>
        <w:t>29</w:t>
      </w:r>
      <w:r>
        <w:rPr>
          <w:rFonts w:eastAsia="Times New Roman"/>
          <w:color w:val="000000"/>
          <w:sz w:val="20"/>
          <w:szCs w:val="20"/>
          <w:shd w:val="clear" w:color="auto" w:fill="FFFFFF"/>
        </w:rPr>
        <w:t xml:space="preserve"> </w:t>
      </w:r>
      <w:r>
        <w:rPr>
          <w:rFonts w:eastAsia="Times New Roman"/>
          <w:color w:val="000000"/>
          <w:sz w:val="20"/>
          <w:szCs w:val="20"/>
        </w:rPr>
        <w:t>Vista Optical locations within select Fred Meyer stores as of July 2, 2022. We have strong, long</w:t>
      </w:r>
      <w:r>
        <w:rPr>
          <w:rFonts w:eastAsia="Times New Roman"/>
          <w:color w:val="000000"/>
          <w:sz w:val="20"/>
          <w:szCs w:val="20"/>
        </w:rPr>
        <w:t>-standing relationships with our Host partners and have maintained each partnership for over 22 years. These brands provide eye exams primarily by independent optometrists. All brands utilize our centralized laboratories. This segment also includes sales f</w:t>
      </w:r>
      <w:r>
        <w:rPr>
          <w:rFonts w:eastAsia="Times New Roman"/>
          <w:color w:val="000000"/>
          <w:sz w:val="20"/>
          <w:szCs w:val="20"/>
        </w:rPr>
        <w:t>rom our America’s Best, Eyeglass World, and Military omni-channel websites.</w:t>
      </w:r>
    </w:p>
    <w:p w14:paraId="5F238BAF" w14:textId="77777777" w:rsidR="00000000" w:rsidRDefault="00457683">
      <w:pPr>
        <w:ind w:hanging="360"/>
        <w:jc w:val="both"/>
        <w:divId w:val="1025789508"/>
        <w:rPr>
          <w:rFonts w:eastAsia="Times New Roman"/>
        </w:rPr>
      </w:pPr>
      <w:r>
        <w:rPr>
          <w:rFonts w:eastAsia="Times New Roman"/>
          <w:color w:val="000000"/>
          <w:sz w:val="20"/>
          <w:szCs w:val="20"/>
        </w:rPr>
        <w:t>•Legacy - We manage the operations of, and supply inventory and laboratory processing service</w:t>
      </w:r>
      <w:r>
        <w:rPr>
          <w:rFonts w:eastAsia="Times New Roman"/>
          <w:color w:val="000000"/>
          <w:sz w:val="20"/>
          <w:szCs w:val="20"/>
          <w:shd w:val="clear" w:color="auto" w:fill="FFFFFF"/>
        </w:rPr>
        <w:t xml:space="preserve">s to, </w:t>
      </w:r>
      <w:r>
        <w:rPr>
          <w:rFonts w:eastAsia="Times New Roman"/>
          <w:color w:val="000000"/>
          <w:sz w:val="20"/>
          <w:szCs w:val="20"/>
        </w:rPr>
        <w:t>230</w:t>
      </w:r>
      <w:r>
        <w:rPr>
          <w:rFonts w:eastAsia="Times New Roman"/>
          <w:color w:val="000000"/>
          <w:sz w:val="20"/>
          <w:szCs w:val="20"/>
          <w:shd w:val="clear" w:color="auto" w:fill="FFFFFF"/>
        </w:rPr>
        <w:t xml:space="preserve"> </w:t>
      </w:r>
      <w:r>
        <w:rPr>
          <w:rFonts w:eastAsia="Times New Roman"/>
          <w:color w:val="000000"/>
          <w:sz w:val="20"/>
          <w:szCs w:val="20"/>
        </w:rPr>
        <w:t>Vision Centers in Walmart retail locations as of July 2, 2022. This strategic</w:t>
      </w:r>
      <w:r>
        <w:rPr>
          <w:rFonts w:eastAsia="Times New Roman"/>
          <w:color w:val="000000"/>
          <w:sz w:val="20"/>
          <w:szCs w:val="20"/>
        </w:rPr>
        <w:t xml:space="preserve"> relationship with Walmart is in its 3</w:t>
      </w:r>
      <w:r>
        <w:rPr>
          <w:rFonts w:eastAsia="Times New Roman"/>
          <w:color w:val="000000"/>
          <w:sz w:val="20"/>
          <w:szCs w:val="20"/>
        </w:rPr>
        <w:t>2</w:t>
      </w:r>
      <w:r>
        <w:rPr>
          <w:rFonts w:eastAsia="Times New Roman"/>
          <w:color w:val="000000"/>
          <w:sz w:val="13"/>
          <w:szCs w:val="13"/>
        </w:rPr>
        <w:t>n</w:t>
      </w:r>
      <w:r>
        <w:rPr>
          <w:rFonts w:eastAsia="Times New Roman"/>
          <w:color w:val="000000"/>
          <w:sz w:val="13"/>
          <w:szCs w:val="13"/>
        </w:rPr>
        <w:t>d</w:t>
      </w:r>
      <w:r>
        <w:rPr>
          <w:rFonts w:eastAsia="Times New Roman"/>
          <w:color w:val="000000"/>
          <w:sz w:val="20"/>
          <w:szCs w:val="20"/>
        </w:rPr>
        <w:t xml:space="preserve"> year. Pursuant to a January 2020 amendment to our management &amp; services agreement with Walmart, we added five additional Vision Centers in Walmart stores in fiscal year 2020. On July 17, 2020, NVI and Walmart exten</w:t>
      </w:r>
      <w:r>
        <w:rPr>
          <w:rFonts w:eastAsia="Times New Roman"/>
          <w:color w:val="000000"/>
          <w:sz w:val="20"/>
          <w:szCs w:val="20"/>
        </w:rPr>
        <w:t>ded the current term and economics of the management &amp; services agreement by three years to February 23, 2024. Under the management &amp; services agreement, our responsibilities include ordering and maintaining merchandise inventory; arranging the provision o</w:t>
      </w:r>
      <w:r>
        <w:rPr>
          <w:rFonts w:eastAsia="Times New Roman"/>
          <w:color w:val="000000"/>
          <w:sz w:val="20"/>
          <w:szCs w:val="20"/>
        </w:rPr>
        <w:t>f optometry services; providing managers and staff at each location; training personnel; providing sales receipts to customers; maintaining necessary insurance; obtaining and holding required licenses, permits and accreditations; owning and maintaining sto</w:t>
      </w:r>
      <w:r>
        <w:rPr>
          <w:rFonts w:eastAsia="Times New Roman"/>
          <w:color w:val="000000"/>
          <w:sz w:val="20"/>
          <w:szCs w:val="20"/>
        </w:rPr>
        <w:t>re furniture, fixtures and equipment; and developing annual operating budgets and reporting. We earn management fees as a result of providing such services and therefore we record revenue related to sales of products and product protection plans to our Leg</w:t>
      </w:r>
      <w:r>
        <w:rPr>
          <w:rFonts w:eastAsia="Times New Roman"/>
          <w:color w:val="000000"/>
          <w:sz w:val="20"/>
          <w:szCs w:val="20"/>
        </w:rPr>
        <w:t>acy partner’s customers on a net basis. Our management &amp; services agreement also allows our Legacy partner to collect penalties if the Vision Centers do not generate a requisite amount of revenues. No such penalties have been assessed under our current arr</w:t>
      </w:r>
      <w:r>
        <w:rPr>
          <w:rFonts w:eastAsia="Times New Roman"/>
          <w:color w:val="000000"/>
          <w:sz w:val="20"/>
          <w:szCs w:val="20"/>
        </w:rPr>
        <w:t>angement, which began in 2012. We also sell to our Legacy partner merchandise that is stocked in retail locations we manage pursuant to a separate supplier agreement, and provide centralized laboratory services for the finished eyeglasses for our Legacy pa</w:t>
      </w:r>
      <w:r>
        <w:rPr>
          <w:rFonts w:eastAsia="Times New Roman"/>
          <w:color w:val="000000"/>
          <w:sz w:val="20"/>
          <w:szCs w:val="20"/>
        </w:rPr>
        <w:t xml:space="preserve">rtner’s customers in stores that we manage. We lease space from Walmart within or adjacent to each of the locations we manage and use this space for vision care services provided by independent optometrists or optometrists employed by us or by independent </w:t>
      </w:r>
      <w:r>
        <w:rPr>
          <w:rFonts w:eastAsia="Times New Roman"/>
          <w:color w:val="000000"/>
          <w:sz w:val="20"/>
          <w:szCs w:val="20"/>
        </w:rPr>
        <w:t>professional corporations or similar entities. During the six months ended July 2, 2022, sales associated with this arrangement repre</w:t>
      </w:r>
      <w:r>
        <w:rPr>
          <w:rFonts w:eastAsia="Times New Roman"/>
          <w:color w:val="000000"/>
          <w:sz w:val="20"/>
          <w:szCs w:val="20"/>
          <w:shd w:val="clear" w:color="auto" w:fill="FFFFFF"/>
        </w:rPr>
        <w:t xml:space="preserve">sented </w:t>
      </w:r>
      <w:r>
        <w:rPr>
          <w:rFonts w:eastAsia="Times New Roman"/>
          <w:color w:val="000000"/>
          <w:sz w:val="20"/>
          <w:szCs w:val="20"/>
        </w:rPr>
        <w:t>7.7%</w:t>
      </w:r>
      <w:r>
        <w:rPr>
          <w:rFonts w:eastAsia="Times New Roman"/>
          <w:color w:val="000000"/>
          <w:sz w:val="20"/>
          <w:szCs w:val="20"/>
          <w:shd w:val="clear" w:color="auto" w:fill="FFFFFF"/>
        </w:rPr>
        <w:t xml:space="preserve"> of co</w:t>
      </w:r>
      <w:r>
        <w:rPr>
          <w:rFonts w:eastAsia="Times New Roman"/>
          <w:color w:val="000000"/>
          <w:sz w:val="20"/>
          <w:szCs w:val="20"/>
        </w:rPr>
        <w:t>nsolidated net revenue. This exposes us to concentration of customer risk.</w:t>
      </w:r>
    </w:p>
    <w:p w14:paraId="71B29508" w14:textId="77777777" w:rsidR="00000000" w:rsidRDefault="00457683">
      <w:pPr>
        <w:jc w:val="both"/>
        <w:divId w:val="507330905"/>
        <w:rPr>
          <w:rFonts w:eastAsia="Times New Roman"/>
        </w:rPr>
      </w:pPr>
    </w:p>
    <w:p w14:paraId="6B0C59A7" w14:textId="77777777" w:rsidR="00000000" w:rsidRDefault="00457683">
      <w:pPr>
        <w:jc w:val="center"/>
        <w:divId w:val="477958449"/>
        <w:rPr>
          <w:rFonts w:eastAsia="Times New Roman"/>
        </w:rPr>
      </w:pPr>
      <w:r>
        <w:rPr>
          <w:rFonts w:eastAsia="Times New Roman"/>
          <w:color w:val="000000"/>
          <w:sz w:val="20"/>
          <w:szCs w:val="20"/>
        </w:rPr>
        <w:t>23</w:t>
      </w:r>
    </w:p>
    <w:p w14:paraId="53D83E59" w14:textId="77777777" w:rsidR="00000000" w:rsidRDefault="00457683">
      <w:pPr>
        <w:rPr>
          <w:rFonts w:eastAsia="Times New Roman"/>
        </w:rPr>
      </w:pPr>
      <w:r>
        <w:rPr>
          <w:rFonts w:eastAsia="Times New Roman"/>
        </w:rPr>
        <w:pict w14:anchorId="724333E7">
          <v:rect id="_x0000_i1047" style="width:0;height:1.5pt" o:hralign="center" o:hrstd="t" o:hr="t" fillcolor="#a0a0a0" stroked="f"/>
        </w:pict>
      </w:r>
    </w:p>
    <w:p w14:paraId="29DCBEB7" w14:textId="77777777" w:rsidR="00000000" w:rsidRDefault="00457683">
      <w:pPr>
        <w:divId w:val="154153038"/>
        <w:rPr>
          <w:rFonts w:eastAsia="Times New Roman"/>
        </w:rPr>
      </w:pPr>
      <w:hyperlink w:anchor="i5445ac5edcfb42b99875cb0dbea831c0_7" w:history="1">
        <w:r>
          <w:rPr>
            <w:rStyle w:val="a3"/>
            <w:rFonts w:eastAsia="Times New Roman"/>
            <w:sz w:val="20"/>
            <w:szCs w:val="20"/>
          </w:rPr>
          <w:t>Table of Contents</w:t>
        </w:r>
      </w:hyperlink>
    </w:p>
    <w:p w14:paraId="148D38EB" w14:textId="77777777" w:rsidR="00000000" w:rsidRDefault="00457683">
      <w:pPr>
        <w:jc w:val="both"/>
        <w:divId w:val="1544322448"/>
        <w:rPr>
          <w:rFonts w:eastAsia="Times New Roman"/>
        </w:rPr>
      </w:pPr>
      <w:r>
        <w:rPr>
          <w:rFonts w:eastAsia="Times New Roman"/>
          <w:color w:val="000000"/>
          <w:sz w:val="20"/>
          <w:szCs w:val="20"/>
        </w:rPr>
        <w:t>Our consolidated results also include the following activity recorded in our Corporate/Other category:</w:t>
      </w:r>
    </w:p>
    <w:p w14:paraId="08CD38F6" w14:textId="77777777" w:rsidR="00000000" w:rsidRDefault="00457683">
      <w:pPr>
        <w:ind w:hanging="360"/>
        <w:jc w:val="both"/>
        <w:divId w:val="526332132"/>
        <w:rPr>
          <w:rFonts w:eastAsia="Times New Roman"/>
        </w:rPr>
      </w:pPr>
      <w:r>
        <w:rPr>
          <w:rFonts w:eastAsia="Times New Roman"/>
          <w:color w:val="000000"/>
          <w:sz w:val="20"/>
          <w:szCs w:val="20"/>
        </w:rPr>
        <w:t>•Our e-commerce platform of</w:t>
      </w:r>
      <w:r>
        <w:rPr>
          <w:rFonts w:eastAsia="Times New Roman"/>
          <w:color w:val="000000"/>
          <w:sz w:val="20"/>
          <w:szCs w:val="20"/>
          <w:shd w:val="clear" w:color="auto" w:fill="FFFFFF"/>
        </w:rPr>
        <w:t xml:space="preserve"> </w:t>
      </w:r>
      <w:r>
        <w:rPr>
          <w:rFonts w:eastAsia="Times New Roman"/>
          <w:color w:val="000000"/>
          <w:sz w:val="20"/>
          <w:szCs w:val="20"/>
        </w:rPr>
        <w:t>13</w:t>
      </w:r>
      <w:r>
        <w:rPr>
          <w:rFonts w:eastAsia="Times New Roman"/>
          <w:color w:val="000000"/>
          <w:sz w:val="20"/>
          <w:szCs w:val="20"/>
          <w:shd w:val="clear" w:color="auto" w:fill="FFFFFF"/>
        </w:rPr>
        <w:t xml:space="preserve"> </w:t>
      </w:r>
      <w:r>
        <w:rPr>
          <w:rFonts w:eastAsia="Times New Roman"/>
          <w:color w:val="000000"/>
          <w:sz w:val="20"/>
          <w:szCs w:val="20"/>
        </w:rPr>
        <w:t>dedicated websites managed by AC Len</w:t>
      </w:r>
      <w:r>
        <w:rPr>
          <w:rFonts w:eastAsia="Times New Roman"/>
          <w:color w:val="000000"/>
          <w:sz w:val="20"/>
          <w:szCs w:val="20"/>
        </w:rPr>
        <w:t>s. Our e-commerce business consists of</w:t>
      </w:r>
      <w:r>
        <w:rPr>
          <w:rFonts w:eastAsia="Times New Roman"/>
          <w:color w:val="000000"/>
          <w:sz w:val="20"/>
          <w:szCs w:val="20"/>
          <w:shd w:val="clear" w:color="auto" w:fill="FFFFFF"/>
        </w:rPr>
        <w:t xml:space="preserve"> </w:t>
      </w:r>
      <w:r>
        <w:rPr>
          <w:rFonts w:eastAsia="Times New Roman"/>
          <w:color w:val="000000"/>
          <w:sz w:val="20"/>
          <w:szCs w:val="20"/>
        </w:rPr>
        <w:t>five proprietary branded websites, including aclens.com, discountglasses.com and discountcontactlenses.com, a</w:t>
      </w:r>
      <w:r>
        <w:rPr>
          <w:rFonts w:eastAsia="Times New Roman"/>
          <w:color w:val="000000"/>
          <w:sz w:val="20"/>
          <w:szCs w:val="20"/>
          <w:shd w:val="clear" w:color="auto" w:fill="FFFFFF"/>
        </w:rPr>
        <w:t xml:space="preserve">nd </w:t>
      </w:r>
      <w:r>
        <w:rPr>
          <w:rFonts w:eastAsia="Times New Roman"/>
          <w:color w:val="000000"/>
          <w:sz w:val="20"/>
          <w:szCs w:val="20"/>
        </w:rPr>
        <w:t>eight</w:t>
      </w:r>
      <w:r>
        <w:rPr>
          <w:rFonts w:eastAsia="Times New Roman"/>
          <w:color w:val="000000"/>
          <w:sz w:val="20"/>
          <w:szCs w:val="20"/>
          <w:shd w:val="clear" w:color="auto" w:fill="FFFFFF"/>
        </w:rPr>
        <w:t xml:space="preserve"> th</w:t>
      </w:r>
      <w:r>
        <w:rPr>
          <w:rFonts w:eastAsia="Times New Roman"/>
          <w:color w:val="000000"/>
          <w:sz w:val="20"/>
          <w:szCs w:val="20"/>
        </w:rPr>
        <w:t>ird-party websites with established retailers, such as Walmart, Sam’s Club and Giant Eagle as well as mid-sized vision insurance providers. AC Lens handles site management, customer relationship management and order fulfillment and also sells a wide variet</w:t>
      </w:r>
      <w:r>
        <w:rPr>
          <w:rFonts w:eastAsia="Times New Roman"/>
          <w:color w:val="000000"/>
          <w:sz w:val="20"/>
          <w:szCs w:val="20"/>
        </w:rPr>
        <w:t>y of contact lenses, eyeglasses and eye care accessories.</w:t>
      </w:r>
    </w:p>
    <w:p w14:paraId="440EE193" w14:textId="77777777" w:rsidR="00000000" w:rsidRDefault="00457683">
      <w:pPr>
        <w:ind w:hanging="360"/>
        <w:jc w:val="both"/>
        <w:divId w:val="1095830961"/>
        <w:rPr>
          <w:rFonts w:eastAsia="Times New Roman"/>
        </w:rPr>
      </w:pPr>
      <w:r>
        <w:rPr>
          <w:rFonts w:eastAsia="Times New Roman"/>
          <w:color w:val="000000"/>
          <w:sz w:val="20"/>
          <w:szCs w:val="20"/>
        </w:rPr>
        <w:t xml:space="preserve">•AC Lens also distributes contact lenses wholesale to Walmart and Sam’s Club. We incur costs at a higher percentage of sales than other product categories. AC Lens sales associated with Walmart and </w:t>
      </w:r>
      <w:r>
        <w:rPr>
          <w:rFonts w:eastAsia="Times New Roman"/>
          <w:color w:val="000000"/>
          <w:sz w:val="20"/>
          <w:szCs w:val="20"/>
        </w:rPr>
        <w:t>Sam’s Club contact lenses distribution arrangements represente</w:t>
      </w:r>
      <w:r>
        <w:rPr>
          <w:rFonts w:eastAsia="Times New Roman"/>
          <w:color w:val="000000"/>
          <w:sz w:val="20"/>
          <w:szCs w:val="20"/>
          <w:shd w:val="clear" w:color="auto" w:fill="FFFFFF"/>
        </w:rPr>
        <w:t>d</w:t>
      </w:r>
      <w:r>
        <w:rPr>
          <w:rFonts w:eastAsia="Times New Roman"/>
          <w:color w:val="000000"/>
          <w:sz w:val="20"/>
          <w:szCs w:val="20"/>
        </w:rPr>
        <w:t xml:space="preserve"> 6.9% o</w:t>
      </w:r>
      <w:r>
        <w:rPr>
          <w:rFonts w:eastAsia="Times New Roman"/>
          <w:color w:val="000000"/>
          <w:sz w:val="20"/>
          <w:szCs w:val="20"/>
          <w:shd w:val="clear" w:color="auto" w:fill="FFFFFF"/>
        </w:rPr>
        <w:t xml:space="preserve">f </w:t>
      </w:r>
      <w:r>
        <w:rPr>
          <w:rFonts w:eastAsia="Times New Roman"/>
          <w:color w:val="000000"/>
          <w:sz w:val="20"/>
          <w:szCs w:val="20"/>
        </w:rPr>
        <w:t>consolidated net revenue.</w:t>
      </w:r>
    </w:p>
    <w:p w14:paraId="09F0A4B0" w14:textId="77777777" w:rsidR="00000000" w:rsidRDefault="00457683">
      <w:pPr>
        <w:ind w:hanging="360"/>
        <w:jc w:val="both"/>
        <w:divId w:val="1042439764"/>
        <w:rPr>
          <w:rFonts w:eastAsia="Times New Roman"/>
        </w:rPr>
      </w:pPr>
      <w:r>
        <w:rPr>
          <w:rFonts w:eastAsia="Times New Roman"/>
          <w:color w:val="000000"/>
          <w:sz w:val="20"/>
          <w:szCs w:val="20"/>
        </w:rPr>
        <w:t>•Managed care business conducted by FirstSight, our wholly-owned subsidiary that is licensed as a single-service health plan under California law, which arran</w:t>
      </w:r>
      <w:r>
        <w:rPr>
          <w:rFonts w:eastAsia="Times New Roman"/>
          <w:color w:val="000000"/>
          <w:sz w:val="20"/>
          <w:szCs w:val="20"/>
        </w:rPr>
        <w:t>ges for the provision of optometric services at the offices next to certain Walmart stores throughout California, and also issues individual vision plans in connection with our America’s Best operations in California.</w:t>
      </w:r>
    </w:p>
    <w:p w14:paraId="6FEAB712" w14:textId="77777777" w:rsidR="00000000" w:rsidRDefault="00457683">
      <w:pPr>
        <w:ind w:hanging="360"/>
        <w:jc w:val="both"/>
        <w:divId w:val="1415474121"/>
        <w:rPr>
          <w:rFonts w:eastAsia="Times New Roman"/>
        </w:rPr>
      </w:pPr>
      <w:r>
        <w:rPr>
          <w:rFonts w:eastAsia="Times New Roman"/>
          <w:color w:val="000000"/>
          <w:sz w:val="20"/>
          <w:szCs w:val="20"/>
        </w:rPr>
        <w:t>•Unallocated corporate overhead expens</w:t>
      </w:r>
      <w:r>
        <w:rPr>
          <w:rFonts w:eastAsia="Times New Roman"/>
          <w:color w:val="000000"/>
          <w:sz w:val="20"/>
          <w:szCs w:val="20"/>
        </w:rPr>
        <w:t>es, which are a component of selling, general and administrative expenses and are comprised of various home office expenses such as payroll, occupancy costs, and consulting and professional fees. Corporate overhead expenses also include field services fo</w:t>
      </w:r>
      <w:r>
        <w:rPr>
          <w:rFonts w:eastAsia="Times New Roman"/>
          <w:color w:val="000000"/>
          <w:sz w:val="20"/>
          <w:szCs w:val="20"/>
          <w:shd w:val="clear" w:color="auto" w:fill="FFFFFF"/>
        </w:rPr>
        <w:t xml:space="preserve">r </w:t>
      </w:r>
      <w:r>
        <w:rPr>
          <w:rFonts w:eastAsia="Times New Roman"/>
          <w:color w:val="000000"/>
          <w:sz w:val="20"/>
          <w:szCs w:val="20"/>
          <w:shd w:val="clear" w:color="auto" w:fill="FFFFFF"/>
        </w:rPr>
        <w:t xml:space="preserve">our </w:t>
      </w:r>
      <w:r>
        <w:rPr>
          <w:rFonts w:eastAsia="Times New Roman"/>
          <w:color w:val="000000"/>
          <w:sz w:val="20"/>
          <w:szCs w:val="20"/>
        </w:rPr>
        <w:t>five</w:t>
      </w:r>
      <w:r>
        <w:rPr>
          <w:rFonts w:eastAsia="Times New Roman"/>
          <w:color w:val="000000"/>
          <w:sz w:val="20"/>
          <w:szCs w:val="20"/>
          <w:shd w:val="clear" w:color="auto" w:fill="FFFFFF"/>
        </w:rPr>
        <w:t xml:space="preserve"> re</w:t>
      </w:r>
      <w:r>
        <w:rPr>
          <w:rFonts w:eastAsia="Times New Roman"/>
          <w:color w:val="000000"/>
          <w:sz w:val="20"/>
          <w:szCs w:val="20"/>
        </w:rPr>
        <w:t>tail brands.</w:t>
      </w:r>
    </w:p>
    <w:p w14:paraId="1A7E2427" w14:textId="77777777" w:rsidR="00000000" w:rsidRDefault="00457683">
      <w:pPr>
        <w:jc w:val="both"/>
        <w:divId w:val="338317728"/>
        <w:rPr>
          <w:rFonts w:eastAsia="Times New Roman"/>
        </w:rPr>
      </w:pPr>
      <w:r>
        <w:rPr>
          <w:rFonts w:eastAsia="Times New Roman"/>
          <w:color w:val="000000"/>
          <w:sz w:val="20"/>
          <w:szCs w:val="20"/>
        </w:rPr>
        <w:t>Reportable segment information is presented on the same basis as our condensed consolidated financial statements, except reportable segment sales which are presented on a cash basis including point of sales for managed care payors a</w:t>
      </w:r>
      <w:r>
        <w:rPr>
          <w:rFonts w:eastAsia="Times New Roman"/>
          <w:color w:val="000000"/>
          <w:sz w:val="20"/>
          <w:szCs w:val="20"/>
        </w:rPr>
        <w:t>nd excluding the effects of unearned and deferred revenue, consistent with what our CODM regularly reviews. Reconciliations of segment results to consolidated results include financial information necessary to adjust reportable segment revenues to a consol</w:t>
      </w:r>
      <w:r>
        <w:rPr>
          <w:rFonts w:eastAsia="Times New Roman"/>
          <w:color w:val="000000"/>
          <w:sz w:val="20"/>
          <w:szCs w:val="20"/>
        </w:rPr>
        <w:t>idated basis in accordance with U.S. GAAP, specifically the change in unearned and deferred revenues during the period. There are no revenue transactions between reportable segments, and there are no other items in the reconciliations other than the effect</w:t>
      </w:r>
      <w:r>
        <w:rPr>
          <w:rFonts w:eastAsia="Times New Roman"/>
          <w:color w:val="000000"/>
          <w:sz w:val="20"/>
          <w:szCs w:val="20"/>
        </w:rPr>
        <w:t>s of unearned and deferred revenue. See Note 10. “Segment Reporting” in our condensed consolidated financial statements included in Part I. Item 1. of this Form 10-Q.</w:t>
      </w:r>
    </w:p>
    <w:p w14:paraId="743DB452" w14:textId="77777777" w:rsidR="00000000" w:rsidRDefault="00457683">
      <w:pPr>
        <w:jc w:val="both"/>
        <w:divId w:val="402721826"/>
        <w:rPr>
          <w:rFonts w:eastAsia="Times New Roman"/>
        </w:rPr>
      </w:pPr>
      <w:r>
        <w:rPr>
          <w:rFonts w:eastAsia="Times New Roman"/>
          <w:color w:val="000000"/>
          <w:sz w:val="20"/>
          <w:szCs w:val="20"/>
        </w:rPr>
        <w:t>Deferred revenue represents the timing difference of when we collect the cash from the cu</w:t>
      </w:r>
      <w:r>
        <w:rPr>
          <w:rFonts w:eastAsia="Times New Roman"/>
          <w:color w:val="000000"/>
          <w:sz w:val="20"/>
          <w:szCs w:val="20"/>
        </w:rPr>
        <w:t>stomer and when services related to product protection plans and eye care club memberships are performed. Increases or decreases in deferred revenue during the reporting period represent cash collections in excess of or below the recognition of previous de</w:t>
      </w:r>
      <w:r>
        <w:rPr>
          <w:rFonts w:eastAsia="Times New Roman"/>
          <w:color w:val="000000"/>
          <w:sz w:val="20"/>
          <w:szCs w:val="20"/>
        </w:rPr>
        <w:t>ferrals. Unearned revenue represents the timing difference of when we collect cash from the customer and delivery/customer acceptance, and includes sales of prescription eyewear during approximately the last seven to 10 days of the reporting period.</w:t>
      </w:r>
    </w:p>
    <w:p w14:paraId="7E3BAAEA" w14:textId="77777777" w:rsidR="00000000" w:rsidRDefault="00457683">
      <w:pPr>
        <w:jc w:val="both"/>
        <w:divId w:val="2105876561"/>
        <w:rPr>
          <w:rFonts w:eastAsia="Times New Roman"/>
        </w:rPr>
      </w:pPr>
      <w:r>
        <w:rPr>
          <w:rFonts w:eastAsia="Times New Roman"/>
          <w:b/>
          <w:bCs/>
          <w:color w:val="000000"/>
          <w:sz w:val="20"/>
          <w:szCs w:val="20"/>
        </w:rPr>
        <w:t>Trends</w:t>
      </w:r>
      <w:r>
        <w:rPr>
          <w:rFonts w:eastAsia="Times New Roman"/>
          <w:b/>
          <w:bCs/>
          <w:color w:val="000000"/>
          <w:sz w:val="20"/>
          <w:szCs w:val="20"/>
        </w:rPr>
        <w:t xml:space="preserve"> and Other Factors Affecting Our Business</w:t>
      </w:r>
    </w:p>
    <w:p w14:paraId="5218E066" w14:textId="77777777" w:rsidR="00000000" w:rsidRDefault="00457683">
      <w:pPr>
        <w:jc w:val="both"/>
        <w:divId w:val="1280721518"/>
        <w:rPr>
          <w:rFonts w:eastAsia="Times New Roman"/>
        </w:rPr>
      </w:pPr>
      <w:r>
        <w:rPr>
          <w:rFonts w:eastAsia="Times New Roman"/>
          <w:color w:val="000000"/>
          <w:sz w:val="20"/>
          <w:szCs w:val="20"/>
        </w:rPr>
        <w:t>Various trends and other factors will affect or have affected our operating results, including:</w:t>
      </w:r>
    </w:p>
    <w:p w14:paraId="1F65799B" w14:textId="77777777" w:rsidR="00000000" w:rsidRDefault="00457683">
      <w:pPr>
        <w:jc w:val="both"/>
        <w:divId w:val="497311894"/>
        <w:rPr>
          <w:rFonts w:eastAsia="Times New Roman"/>
        </w:rPr>
      </w:pPr>
      <w:r>
        <w:rPr>
          <w:rFonts w:eastAsia="Times New Roman"/>
          <w:i/>
          <w:iCs/>
          <w:color w:val="000000"/>
          <w:sz w:val="20"/>
          <w:szCs w:val="20"/>
        </w:rPr>
        <w:t>Overall economic trends, consumer preferences and demand</w:t>
      </w:r>
    </w:p>
    <w:p w14:paraId="12F6ECE7" w14:textId="77777777" w:rsidR="00000000" w:rsidRDefault="00457683">
      <w:pPr>
        <w:jc w:val="both"/>
        <w:divId w:val="67384086"/>
        <w:rPr>
          <w:rFonts w:eastAsia="Times New Roman"/>
        </w:rPr>
      </w:pPr>
      <w:r>
        <w:rPr>
          <w:rFonts w:eastAsia="Times New Roman"/>
          <w:color w:val="000000"/>
          <w:sz w:val="20"/>
          <w:szCs w:val="20"/>
        </w:rPr>
        <w:t>Our business depends on consumer demand for our products and,</w:t>
      </w:r>
      <w:r>
        <w:rPr>
          <w:rFonts w:eastAsia="Times New Roman"/>
          <w:color w:val="000000"/>
          <w:sz w:val="20"/>
          <w:szCs w:val="20"/>
        </w:rPr>
        <w:t xml:space="preserve"> consequently, is sensitive to a number of factors that influence consumer confidence and spending, such as general economic conditions, consumer disposable income, energy and fuel prices, recession and fears of recession, unemployment, minimum wages, avai</w:t>
      </w:r>
      <w:r>
        <w:rPr>
          <w:rFonts w:eastAsia="Times New Roman"/>
          <w:color w:val="000000"/>
          <w:sz w:val="20"/>
          <w:szCs w:val="20"/>
        </w:rPr>
        <w:t xml:space="preserve">lability of consumer credit, consumer debt levels, conditions in the housing market, interest rates, tax rates and policies, inflation, consumer confidence in future economic conditions and political conditions, war and fears of war (including the Russian </w:t>
      </w:r>
      <w:r>
        <w:rPr>
          <w:rFonts w:eastAsia="Times New Roman"/>
          <w:color w:val="000000"/>
          <w:sz w:val="20"/>
          <w:szCs w:val="20"/>
        </w:rPr>
        <w:t>invasion of Ukraine), inclement weather, natural disasters, terrorism, outbreak of viruses or widespread illness and consumer perceptions of personal well-being and security. Over the past few years, global markets and economic conditions have been challen</w:t>
      </w:r>
      <w:r>
        <w:rPr>
          <w:rFonts w:eastAsia="Times New Roman"/>
          <w:color w:val="000000"/>
          <w:sz w:val="20"/>
          <w:szCs w:val="20"/>
        </w:rPr>
        <w:t xml:space="preserve">ging, particularly in light of the COVID-19 pandemic. During periods of economic downturn and uncertainty, our customers especially benefit from our low prices. The long-term effects of the COVID-19 pandemic and other macroeconomic and geopolitical events </w:t>
      </w:r>
      <w:r>
        <w:rPr>
          <w:rFonts w:eastAsia="Times New Roman"/>
          <w:color w:val="000000"/>
          <w:sz w:val="20"/>
          <w:szCs w:val="20"/>
        </w:rPr>
        <w:t>on consumer preferences and demand remain uncertain. We believe, but cannot be certain, our business model of providing exceptional value and convenience to customers, enabled by our low-cost operating platform will mitigate these impacts to a certain exte</w:t>
      </w:r>
      <w:r>
        <w:rPr>
          <w:rFonts w:eastAsia="Times New Roman"/>
          <w:color w:val="000000"/>
          <w:sz w:val="20"/>
          <w:szCs w:val="20"/>
        </w:rPr>
        <w:t>nt; however uncertainties and risk exposures may be exacerbated by the immediate and ongoing impacts of these factors.</w:t>
      </w:r>
    </w:p>
    <w:p w14:paraId="25EB193C" w14:textId="77777777" w:rsidR="00000000" w:rsidRDefault="00457683">
      <w:pPr>
        <w:jc w:val="both"/>
        <w:divId w:val="1732998640"/>
        <w:rPr>
          <w:rFonts w:eastAsia="Times New Roman"/>
        </w:rPr>
      </w:pPr>
      <w:r>
        <w:rPr>
          <w:rFonts w:eastAsia="Times New Roman"/>
          <w:i/>
          <w:iCs/>
          <w:color w:val="000000"/>
          <w:sz w:val="20"/>
          <w:szCs w:val="20"/>
        </w:rPr>
        <w:t>Vision care professional recruitment, coverage, and expanded offerings</w:t>
      </w:r>
    </w:p>
    <w:p w14:paraId="4733D8EE" w14:textId="77777777" w:rsidR="00000000" w:rsidRDefault="00457683">
      <w:pPr>
        <w:jc w:val="both"/>
        <w:divId w:val="389960684"/>
        <w:rPr>
          <w:rFonts w:eastAsia="Times New Roman"/>
        </w:rPr>
      </w:pPr>
      <w:r>
        <w:rPr>
          <w:rFonts w:eastAsia="Times New Roman"/>
          <w:color w:val="000000"/>
          <w:sz w:val="20"/>
          <w:szCs w:val="20"/>
        </w:rPr>
        <w:t>Our ability to continue to attract and retain qualified vision car</w:t>
      </w:r>
      <w:r>
        <w:rPr>
          <w:rFonts w:eastAsia="Times New Roman"/>
          <w:color w:val="000000"/>
          <w:sz w:val="20"/>
          <w:szCs w:val="20"/>
        </w:rPr>
        <w:t>e professionals affect exam capacity and is critical to our operations. Our operations, like those of many of our competitors, depend on our ability to offer both eyewear and eye exams. We compete with other optical retail companies, health systems and gro</w:t>
      </w:r>
      <w:r>
        <w:rPr>
          <w:rFonts w:eastAsia="Times New Roman"/>
          <w:color w:val="000000"/>
          <w:sz w:val="20"/>
          <w:szCs w:val="20"/>
        </w:rPr>
        <w:t xml:space="preserve">up practices for vision care </w:t>
      </w:r>
    </w:p>
    <w:p w14:paraId="2B15FCE7" w14:textId="77777777" w:rsidR="00000000" w:rsidRDefault="00457683">
      <w:pPr>
        <w:jc w:val="center"/>
        <w:divId w:val="917715750"/>
        <w:rPr>
          <w:rFonts w:eastAsia="Times New Roman"/>
        </w:rPr>
      </w:pPr>
      <w:r>
        <w:rPr>
          <w:rFonts w:eastAsia="Times New Roman"/>
          <w:color w:val="000000"/>
          <w:sz w:val="20"/>
          <w:szCs w:val="20"/>
        </w:rPr>
        <w:t>24</w:t>
      </w:r>
    </w:p>
    <w:p w14:paraId="0593E69D" w14:textId="77777777" w:rsidR="00000000" w:rsidRDefault="00457683">
      <w:pPr>
        <w:rPr>
          <w:rFonts w:eastAsia="Times New Roman"/>
        </w:rPr>
      </w:pPr>
      <w:r>
        <w:rPr>
          <w:rFonts w:eastAsia="Times New Roman"/>
        </w:rPr>
        <w:pict w14:anchorId="172B13AA">
          <v:rect id="_x0000_i1048" style="width:0;height:1.5pt" o:hralign="center" o:hrstd="t" o:hr="t" fillcolor="#a0a0a0" stroked="f"/>
        </w:pict>
      </w:r>
    </w:p>
    <w:p w14:paraId="1602CD76" w14:textId="77777777" w:rsidR="00000000" w:rsidRDefault="00457683">
      <w:pPr>
        <w:divId w:val="2060935184"/>
        <w:rPr>
          <w:rFonts w:eastAsia="Times New Roman"/>
        </w:rPr>
      </w:pPr>
      <w:hyperlink w:anchor="i5445ac5edcfb42b99875cb0dbea831c0_7" w:history="1">
        <w:r>
          <w:rPr>
            <w:rStyle w:val="a3"/>
            <w:rFonts w:eastAsia="Times New Roman"/>
            <w:sz w:val="20"/>
            <w:szCs w:val="20"/>
          </w:rPr>
          <w:t>Table of Contents</w:t>
        </w:r>
      </w:hyperlink>
    </w:p>
    <w:p w14:paraId="0490D2BB" w14:textId="77777777" w:rsidR="00000000" w:rsidRDefault="00457683">
      <w:pPr>
        <w:jc w:val="both"/>
        <w:divId w:val="2101756828"/>
        <w:rPr>
          <w:rFonts w:eastAsia="Times New Roman"/>
        </w:rPr>
      </w:pPr>
      <w:r>
        <w:rPr>
          <w:rFonts w:eastAsia="Times New Roman"/>
          <w:color w:val="000000"/>
          <w:sz w:val="20"/>
          <w:szCs w:val="20"/>
        </w:rPr>
        <w:t>professionals. We, as well as the professional corporations or similar entities that employ optometrists in ce</w:t>
      </w:r>
      <w:r>
        <w:rPr>
          <w:rFonts w:eastAsia="Times New Roman"/>
          <w:color w:val="000000"/>
          <w:sz w:val="20"/>
          <w:szCs w:val="20"/>
        </w:rPr>
        <w:t>rtain of our retail locations, could face difficulties attracting and retaining qualified professionals if we or such corporations fail to offer competitive compensation and benefits. Increased compensation for vision care professionals could raise our cos</w:t>
      </w:r>
      <w:r>
        <w:rPr>
          <w:rFonts w:eastAsia="Times New Roman"/>
          <w:color w:val="000000"/>
          <w:sz w:val="20"/>
          <w:szCs w:val="20"/>
        </w:rPr>
        <w:t>ts and negatively affect our margins.</w:t>
      </w:r>
      <w:r>
        <w:rPr>
          <w:rFonts w:eastAsia="Times New Roman"/>
          <w:color w:val="000000"/>
          <w:sz w:val="20"/>
          <w:szCs w:val="20"/>
          <w:shd w:val="clear" w:color="auto" w:fill="FFFFFF"/>
        </w:rPr>
        <w:t xml:space="preserve"> We believe the impacts of the COVID-19 pandemic on vision care professional availability, including a competitive recruiting market and preferences for adjusted work schedules, and the demand for optometrists exceeding</w:t>
      </w:r>
      <w:r>
        <w:rPr>
          <w:rFonts w:eastAsia="Times New Roman"/>
          <w:color w:val="000000"/>
          <w:sz w:val="20"/>
          <w:szCs w:val="20"/>
          <w:shd w:val="clear" w:color="auto" w:fill="FFFFFF"/>
        </w:rPr>
        <w:t xml:space="preserve"> supply in certain areas in the</w:t>
      </w:r>
      <w:r>
        <w:rPr>
          <w:rFonts w:eastAsia="Times New Roman"/>
          <w:color w:val="000000"/>
          <w:sz w:val="20"/>
          <w:szCs w:val="20"/>
        </w:rPr>
        <w:t xml:space="preserve"> first half of fiscal year 2022 have</w:t>
      </w:r>
      <w:r>
        <w:rPr>
          <w:rFonts w:eastAsia="Times New Roman"/>
          <w:color w:val="000000"/>
          <w:sz w:val="20"/>
          <w:szCs w:val="20"/>
          <w:shd w:val="clear" w:color="auto" w:fill="FFFFFF"/>
        </w:rPr>
        <w:t xml:space="preserve"> caused constraints in exam capacity. Due to these factors the costs to employ or retain optometrists may increase, potentially materially, from current levels. </w:t>
      </w:r>
      <w:r>
        <w:rPr>
          <w:rFonts w:eastAsia="Times New Roman"/>
          <w:color w:val="000000"/>
          <w:sz w:val="20"/>
          <w:szCs w:val="20"/>
        </w:rPr>
        <w:t>We are investing in recruitm</w:t>
      </w:r>
      <w:r>
        <w:rPr>
          <w:rFonts w:eastAsia="Times New Roman"/>
          <w:color w:val="000000"/>
          <w:sz w:val="20"/>
          <w:szCs w:val="20"/>
        </w:rPr>
        <w:t>ent and retention initiatives along with continuing our implementation of remote medicine technologies.</w:t>
      </w:r>
    </w:p>
    <w:p w14:paraId="42F0FF83" w14:textId="77777777" w:rsidR="00000000" w:rsidRDefault="00457683">
      <w:pPr>
        <w:jc w:val="both"/>
        <w:divId w:val="1630894028"/>
        <w:rPr>
          <w:rFonts w:eastAsia="Times New Roman"/>
        </w:rPr>
      </w:pPr>
      <w:r>
        <w:rPr>
          <w:rFonts w:eastAsia="Times New Roman"/>
          <w:i/>
          <w:iCs/>
          <w:color w:val="000000"/>
          <w:sz w:val="20"/>
          <w:szCs w:val="20"/>
        </w:rPr>
        <w:t>Impact of COVID-19</w:t>
      </w:r>
    </w:p>
    <w:p w14:paraId="32872B8B" w14:textId="77777777" w:rsidR="00000000" w:rsidRDefault="00457683">
      <w:pPr>
        <w:jc w:val="both"/>
        <w:divId w:val="1767143595"/>
        <w:rPr>
          <w:rFonts w:eastAsia="Times New Roman"/>
        </w:rPr>
      </w:pPr>
      <w:r>
        <w:rPr>
          <w:rFonts w:eastAsia="Times New Roman"/>
          <w:color w:val="000000"/>
          <w:sz w:val="20"/>
          <w:szCs w:val="20"/>
        </w:rPr>
        <w:t>The COVID-19 pandemic has had far-reaching impacts, directly and indirectly, on our operations. We continue to monitor the evolving situation as there remain many uncertainties regarding the pandemic and more recent outbreaks of variants, including anticip</w:t>
      </w:r>
      <w:r>
        <w:rPr>
          <w:rFonts w:eastAsia="Times New Roman"/>
          <w:color w:val="000000"/>
          <w:sz w:val="20"/>
          <w:szCs w:val="20"/>
        </w:rPr>
        <w:t>ated duration, vision care professional availability, related healthcare authority guidelines and efficacy of vaccination initiatives, including the impact of, and associated risks regarding, federal, state and local vaccination and testing programs. We co</w:t>
      </w:r>
      <w:r>
        <w:rPr>
          <w:rFonts w:eastAsia="Times New Roman"/>
          <w:color w:val="000000"/>
          <w:sz w:val="20"/>
          <w:szCs w:val="20"/>
        </w:rPr>
        <w:t>ntinue to monitor potential impacts on our stores and exam capacity, lab network, and potential disruptions of product and equipment deliveries. To date, we have been able to meet customer demand with operations at our laboratories and our supply chain par</w:t>
      </w:r>
      <w:r>
        <w:rPr>
          <w:rFonts w:eastAsia="Times New Roman"/>
          <w:color w:val="000000"/>
          <w:sz w:val="20"/>
          <w:szCs w:val="20"/>
        </w:rPr>
        <w:t>tners. However, prolonged shutdowns in countries which support our supply chain or a deterioration of conditions in such countries and others or increasing strains on international and domestic supply chain infrastructure could result in product and equipm</w:t>
      </w:r>
      <w:r>
        <w:rPr>
          <w:rFonts w:eastAsia="Times New Roman"/>
          <w:color w:val="000000"/>
          <w:sz w:val="20"/>
          <w:szCs w:val="20"/>
        </w:rPr>
        <w:t>ent availability delays in the future. We could experience further material impacts as a result of COVID-19, including, but not limited to, charges from additional asset impairments and deferred tax valuation allowances. We will continue to evaluate additi</w:t>
      </w:r>
      <w:r>
        <w:rPr>
          <w:rFonts w:eastAsia="Times New Roman"/>
          <w:color w:val="000000"/>
          <w:sz w:val="20"/>
          <w:szCs w:val="20"/>
        </w:rPr>
        <w:t>onal measures that we may elect to take as a response to the pandemic, including, where appropriate, future action to reduce store hours and patient appointments, temporarily close stores or make additional forward buys. There can be no assurance whether o</w:t>
      </w:r>
      <w:r>
        <w:rPr>
          <w:rFonts w:eastAsia="Times New Roman"/>
          <w:color w:val="000000"/>
          <w:sz w:val="20"/>
          <w:szCs w:val="20"/>
        </w:rPr>
        <w:t>r when any such measures will be adopted. For a discussion of significant risks that have the potential to cause our actual results to differ materially from our expectations, refer to Part II. Item 1A. “Risk Factors” in this Form 10-Q and Part I. Item 1A.</w:t>
      </w:r>
      <w:r>
        <w:rPr>
          <w:rFonts w:eastAsia="Times New Roman"/>
          <w:color w:val="000000"/>
          <w:sz w:val="20"/>
          <w:szCs w:val="20"/>
        </w:rPr>
        <w:t xml:space="preserve"> “Risk Factors,” included in our 2021 Annual Report on Form 10-K.</w:t>
      </w:r>
    </w:p>
    <w:p w14:paraId="069E3D01" w14:textId="77777777" w:rsidR="00000000" w:rsidRDefault="00457683">
      <w:pPr>
        <w:jc w:val="both"/>
        <w:divId w:val="1560283572"/>
        <w:rPr>
          <w:rFonts w:eastAsia="Times New Roman"/>
        </w:rPr>
      </w:pPr>
      <w:r>
        <w:rPr>
          <w:rFonts w:eastAsia="Times New Roman"/>
          <w:i/>
          <w:iCs/>
          <w:color w:val="000000"/>
          <w:sz w:val="20"/>
          <w:szCs w:val="20"/>
        </w:rPr>
        <w:t>Pricing strategy</w:t>
      </w:r>
    </w:p>
    <w:p w14:paraId="7F970A1A" w14:textId="77777777" w:rsidR="00000000" w:rsidRDefault="00457683">
      <w:pPr>
        <w:jc w:val="both"/>
        <w:divId w:val="1300838842"/>
        <w:rPr>
          <w:rFonts w:eastAsia="Times New Roman"/>
        </w:rPr>
      </w:pPr>
      <w:r>
        <w:rPr>
          <w:rFonts w:eastAsia="Times New Roman"/>
          <w:color w:val="000000"/>
          <w:sz w:val="20"/>
          <w:szCs w:val="20"/>
        </w:rPr>
        <w:t>We are committed to providing our products to our customers at low prices. We generally employ a simple low price/high value strategy that consistently delivers savings to o</w:t>
      </w:r>
      <w:r>
        <w:rPr>
          <w:rFonts w:eastAsia="Times New Roman"/>
          <w:color w:val="000000"/>
          <w:sz w:val="20"/>
          <w:szCs w:val="20"/>
        </w:rPr>
        <w:t>ur customers without the need for extensive promotions. Inflationary pressures, including wage investments, consumer confidence and preferences and increased raw material costs, could impact our profitability and lead us to attempt to offset such increases</w:t>
      </w:r>
      <w:r>
        <w:rPr>
          <w:rFonts w:eastAsia="Times New Roman"/>
          <w:color w:val="000000"/>
          <w:sz w:val="20"/>
          <w:szCs w:val="20"/>
        </w:rPr>
        <w:t xml:space="preserve"> through various pricing actions. Effective May 9, 2022 we changed the price of our America’s Best signature offer to “two pairs of eyeglasses for $79.95, including a free eye exam” from its original $69.95 price. Effective March 14, 2022, we changed the p</w:t>
      </w:r>
      <w:r>
        <w:rPr>
          <w:rFonts w:eastAsia="Times New Roman"/>
          <w:color w:val="000000"/>
          <w:sz w:val="20"/>
          <w:szCs w:val="20"/>
        </w:rPr>
        <w:t xml:space="preserve">rice of our Eyeglass World opening offer to “two pairs of eyeglasses for $89” from its original price of $78. We believe that these changes will enable us to continue to offer the best possible value and service to our customers at prices that allow us to </w:t>
      </w:r>
      <w:r>
        <w:rPr>
          <w:rFonts w:eastAsia="Times New Roman"/>
          <w:color w:val="000000"/>
          <w:sz w:val="20"/>
          <w:szCs w:val="20"/>
        </w:rPr>
        <w:t>maintain our brands’ strong value propositions in the marketplace.</w:t>
      </w:r>
    </w:p>
    <w:p w14:paraId="606B973B" w14:textId="77777777" w:rsidR="00000000" w:rsidRDefault="00457683">
      <w:pPr>
        <w:jc w:val="both"/>
        <w:divId w:val="944388604"/>
        <w:rPr>
          <w:rFonts w:eastAsia="Times New Roman"/>
        </w:rPr>
      </w:pPr>
      <w:r>
        <w:rPr>
          <w:rFonts w:eastAsia="Times New Roman"/>
          <w:i/>
          <w:iCs/>
          <w:color w:val="000000"/>
          <w:sz w:val="20"/>
          <w:szCs w:val="20"/>
        </w:rPr>
        <w:t>Comparable store sales growth</w:t>
      </w:r>
    </w:p>
    <w:p w14:paraId="1A95A227" w14:textId="77777777" w:rsidR="00000000" w:rsidRDefault="00457683">
      <w:pPr>
        <w:jc w:val="both"/>
        <w:divId w:val="549148216"/>
        <w:rPr>
          <w:rFonts w:eastAsia="Times New Roman"/>
        </w:rPr>
      </w:pPr>
      <w:r>
        <w:rPr>
          <w:rFonts w:eastAsia="Times New Roman"/>
          <w:color w:val="000000"/>
          <w:sz w:val="20"/>
          <w:szCs w:val="20"/>
        </w:rPr>
        <w:t xml:space="preserve">Comparable store sales growth is a key driver of our business and our value proposition will continue to drive comparable store sales growth as we attract new customers and increase loyalty with existing customers. During the six months ended July 2, 2022 </w:t>
      </w:r>
      <w:r>
        <w:rPr>
          <w:rFonts w:eastAsia="Times New Roman"/>
          <w:color w:val="000000"/>
          <w:sz w:val="20"/>
          <w:szCs w:val="20"/>
        </w:rPr>
        <w:t>comparable store sales growth was negatively impacted due to overall economic trends impacting consumer preferences and demand, constraints on exam capacity in certain markets and the Omicron COVID-19 variant. We believe our business model of providing exc</w:t>
      </w:r>
      <w:r>
        <w:rPr>
          <w:rFonts w:eastAsia="Times New Roman"/>
          <w:color w:val="000000"/>
          <w:sz w:val="20"/>
          <w:szCs w:val="20"/>
        </w:rPr>
        <w:t>eptional value and convenience to customers, enabled by our low-cost operating platform will mitigate these impacts to a certain extent. Our strategies to mitigate these effects include, but are not limited to, investing in recruitment and retention initia</w:t>
      </w:r>
      <w:r>
        <w:rPr>
          <w:rFonts w:eastAsia="Times New Roman"/>
          <w:color w:val="000000"/>
          <w:sz w:val="20"/>
          <w:szCs w:val="20"/>
        </w:rPr>
        <w:t>tives along with continuing our implementation of remote medicine technologies and optimizing our marketing investments. The impact of macroeconomic factors, the COVID-19 pandemic and constraints on exam capacity on our comparable store sales growth remain</w:t>
      </w:r>
      <w:r>
        <w:rPr>
          <w:rFonts w:eastAsia="Times New Roman"/>
          <w:color w:val="000000"/>
          <w:sz w:val="20"/>
          <w:szCs w:val="20"/>
        </w:rPr>
        <w:t>s uncertain, and effects and relevant risk exposures may be exacerbated in the future.</w:t>
      </w:r>
    </w:p>
    <w:p w14:paraId="797A8556" w14:textId="77777777" w:rsidR="00000000" w:rsidRDefault="00457683">
      <w:pPr>
        <w:jc w:val="both"/>
        <w:divId w:val="1342928874"/>
        <w:rPr>
          <w:rFonts w:eastAsia="Times New Roman"/>
        </w:rPr>
      </w:pPr>
      <w:r>
        <w:rPr>
          <w:rFonts w:eastAsia="Times New Roman"/>
          <w:i/>
          <w:iCs/>
          <w:color w:val="000000"/>
          <w:sz w:val="20"/>
          <w:szCs w:val="20"/>
        </w:rPr>
        <w:t>Inflation</w:t>
      </w:r>
    </w:p>
    <w:p w14:paraId="6C5A25E8" w14:textId="77777777" w:rsidR="00000000" w:rsidRDefault="00457683">
      <w:pPr>
        <w:jc w:val="both"/>
        <w:divId w:val="1946158863"/>
        <w:rPr>
          <w:rFonts w:eastAsia="Times New Roman"/>
        </w:rPr>
      </w:pPr>
      <w:r>
        <w:rPr>
          <w:rFonts w:eastAsia="Times New Roman"/>
          <w:color w:val="000000"/>
          <w:sz w:val="20"/>
          <w:szCs w:val="20"/>
        </w:rPr>
        <w:t>Substantial increases in product costs due to increases in materials cost or general inflation could lead to greater profitability pressure as we may not be ab</w:t>
      </w:r>
      <w:r>
        <w:rPr>
          <w:rFonts w:eastAsia="Times New Roman"/>
          <w:color w:val="000000"/>
          <w:sz w:val="20"/>
          <w:szCs w:val="20"/>
        </w:rPr>
        <w:t>le to pass costs on to consumers. To date, changes in materials prices and general inflation have not materially impacted our business. However, targeted wage investments, including increases in compensation and other expenses for our optometrists and asso</w:t>
      </w:r>
      <w:r>
        <w:rPr>
          <w:rFonts w:eastAsia="Times New Roman"/>
          <w:color w:val="000000"/>
          <w:sz w:val="20"/>
          <w:szCs w:val="20"/>
        </w:rPr>
        <w:t>ciates, have impacted our costs applicable to revenue and selling, general and administrative expenses. Any further wage investments, along with increased raw materials costs as a result of inflation or supply chain issues, increases in energy and fuel pri</w:t>
      </w:r>
      <w:r>
        <w:rPr>
          <w:rFonts w:eastAsia="Times New Roman"/>
          <w:color w:val="000000"/>
          <w:sz w:val="20"/>
          <w:szCs w:val="20"/>
        </w:rPr>
        <w:t xml:space="preserve">ces and lease and utility costs, would increase our costs applicable to revenue or selling, general and administrative </w:t>
      </w:r>
    </w:p>
    <w:p w14:paraId="596D2440" w14:textId="77777777" w:rsidR="00000000" w:rsidRDefault="00457683">
      <w:pPr>
        <w:jc w:val="center"/>
        <w:divId w:val="1237128160"/>
        <w:rPr>
          <w:rFonts w:eastAsia="Times New Roman"/>
        </w:rPr>
      </w:pPr>
      <w:r>
        <w:rPr>
          <w:rFonts w:eastAsia="Times New Roman"/>
          <w:color w:val="000000"/>
          <w:sz w:val="20"/>
          <w:szCs w:val="20"/>
        </w:rPr>
        <w:t>25</w:t>
      </w:r>
    </w:p>
    <w:p w14:paraId="4B14858A" w14:textId="77777777" w:rsidR="00000000" w:rsidRDefault="00457683">
      <w:pPr>
        <w:rPr>
          <w:rFonts w:eastAsia="Times New Roman"/>
        </w:rPr>
      </w:pPr>
      <w:r>
        <w:rPr>
          <w:rFonts w:eastAsia="Times New Roman"/>
        </w:rPr>
        <w:pict w14:anchorId="6A9E2637">
          <v:rect id="_x0000_i1049" style="width:0;height:1.5pt" o:hralign="center" o:hrstd="t" o:hr="t" fillcolor="#a0a0a0" stroked="f"/>
        </w:pict>
      </w:r>
    </w:p>
    <w:p w14:paraId="6D53D440" w14:textId="77777777" w:rsidR="00000000" w:rsidRDefault="00457683">
      <w:pPr>
        <w:divId w:val="1344241226"/>
        <w:rPr>
          <w:rFonts w:eastAsia="Times New Roman"/>
        </w:rPr>
      </w:pPr>
      <w:hyperlink w:anchor="i5445ac5edcfb42b99875cb0dbea831c0_7" w:history="1">
        <w:r>
          <w:rPr>
            <w:rStyle w:val="a3"/>
            <w:rFonts w:eastAsia="Times New Roman"/>
            <w:sz w:val="20"/>
            <w:szCs w:val="20"/>
          </w:rPr>
          <w:t>Table of Contents</w:t>
        </w:r>
      </w:hyperlink>
    </w:p>
    <w:p w14:paraId="44028247" w14:textId="77777777" w:rsidR="00000000" w:rsidRDefault="00457683">
      <w:pPr>
        <w:jc w:val="both"/>
        <w:divId w:val="622854253"/>
        <w:rPr>
          <w:rFonts w:eastAsia="Times New Roman"/>
        </w:rPr>
      </w:pPr>
      <w:r>
        <w:rPr>
          <w:rFonts w:eastAsia="Times New Roman"/>
          <w:color w:val="000000"/>
          <w:sz w:val="20"/>
          <w:szCs w:val="20"/>
        </w:rPr>
        <w:t xml:space="preserve">expenses. Such cost </w:t>
      </w:r>
      <w:r>
        <w:rPr>
          <w:rFonts w:eastAsia="Times New Roman"/>
          <w:color w:val="000000"/>
          <w:sz w:val="20"/>
          <w:szCs w:val="20"/>
        </w:rPr>
        <w:t>increases may not be offset by leverage from revenue growth, productivity efficiency and, as appropriate, various pricing actions which could impact our profitability and results of operations.</w:t>
      </w:r>
    </w:p>
    <w:p w14:paraId="2F4CAE58" w14:textId="77777777" w:rsidR="00000000" w:rsidRDefault="00457683">
      <w:pPr>
        <w:jc w:val="both"/>
        <w:divId w:val="1488941057"/>
        <w:rPr>
          <w:rFonts w:eastAsia="Times New Roman"/>
        </w:rPr>
      </w:pPr>
      <w:r>
        <w:rPr>
          <w:rFonts w:eastAsia="Times New Roman"/>
          <w:i/>
          <w:iCs/>
          <w:color w:val="000000"/>
          <w:sz w:val="20"/>
          <w:szCs w:val="20"/>
        </w:rPr>
        <w:t>Interim results and seasonality</w:t>
      </w:r>
    </w:p>
    <w:p w14:paraId="2BC92390" w14:textId="77777777" w:rsidR="00000000" w:rsidRDefault="00457683">
      <w:pPr>
        <w:jc w:val="both"/>
        <w:divId w:val="2117141126"/>
        <w:rPr>
          <w:rFonts w:eastAsia="Times New Roman"/>
        </w:rPr>
      </w:pPr>
      <w:r>
        <w:rPr>
          <w:rFonts w:eastAsia="Times New Roman"/>
          <w:color w:val="000000"/>
          <w:sz w:val="20"/>
          <w:szCs w:val="20"/>
        </w:rPr>
        <w:t>Historically, our business has</w:t>
      </w:r>
      <w:r>
        <w:rPr>
          <w:rFonts w:eastAsia="Times New Roman"/>
          <w:color w:val="000000"/>
          <w:sz w:val="20"/>
          <w:szCs w:val="20"/>
        </w:rPr>
        <w:t xml:space="preserve"> realized a higher portion of net revenue, operating income, and cash flows from operations in the first half of the fiscal year, and a lower portion of net revenue, operating income, and cash flows from operations in the fourth fiscal quarter. Consumer be</w:t>
      </w:r>
      <w:r>
        <w:rPr>
          <w:rFonts w:eastAsia="Times New Roman"/>
          <w:color w:val="000000"/>
          <w:sz w:val="20"/>
          <w:szCs w:val="20"/>
        </w:rPr>
        <w:t>havior driven by the COVID-19 pandemic, impacts on overall economic trends, consumer preferences and demand has resulted in a departure from seasonal norms we have experienced in recent years and we expect it will continue to disrupt the historical quarter</w:t>
      </w:r>
      <w:r>
        <w:rPr>
          <w:rFonts w:eastAsia="Times New Roman"/>
          <w:color w:val="000000"/>
          <w:sz w:val="20"/>
          <w:szCs w:val="20"/>
        </w:rPr>
        <w:t>ly cadence of our results of operations for an unknown period of time.</w:t>
      </w:r>
    </w:p>
    <w:p w14:paraId="5E660AA0" w14:textId="77777777" w:rsidR="00000000" w:rsidRDefault="00457683">
      <w:pPr>
        <w:jc w:val="both"/>
        <w:divId w:val="1334912566"/>
        <w:rPr>
          <w:rFonts w:eastAsia="Times New Roman"/>
        </w:rPr>
      </w:pPr>
      <w:r>
        <w:rPr>
          <w:rFonts w:eastAsia="Times New Roman"/>
          <w:i/>
          <w:iCs/>
          <w:color w:val="000000"/>
          <w:sz w:val="20"/>
          <w:szCs w:val="20"/>
        </w:rPr>
        <w:t>Other factors</w:t>
      </w:r>
    </w:p>
    <w:p w14:paraId="0BB288A0" w14:textId="77777777" w:rsidR="00000000" w:rsidRDefault="00457683">
      <w:pPr>
        <w:jc w:val="both"/>
        <w:divId w:val="1999652960"/>
        <w:rPr>
          <w:rFonts w:eastAsia="Times New Roman"/>
        </w:rPr>
      </w:pPr>
      <w:r>
        <w:rPr>
          <w:rFonts w:eastAsia="Times New Roman"/>
          <w:color w:val="000000"/>
          <w:sz w:val="20"/>
          <w:szCs w:val="20"/>
        </w:rPr>
        <w:t>We remain committed to our long-term vision and continue to position ourselves to make progress against our key initiatives while balancing the near-term challenges and un</w:t>
      </w:r>
      <w:r>
        <w:rPr>
          <w:rFonts w:eastAsia="Times New Roman"/>
          <w:color w:val="000000"/>
          <w:sz w:val="20"/>
          <w:szCs w:val="20"/>
        </w:rPr>
        <w:t>certainty presented by the COVID-19 pandemic and other macroeconomic factors. We believe the following factors may continue to influence our short-term and long-term results:</w:t>
      </w:r>
    </w:p>
    <w:p w14:paraId="5B301633" w14:textId="77777777" w:rsidR="00000000" w:rsidRDefault="00457683">
      <w:pPr>
        <w:ind w:hanging="360"/>
        <w:jc w:val="both"/>
        <w:divId w:val="513496476"/>
        <w:rPr>
          <w:rFonts w:eastAsia="Times New Roman"/>
        </w:rPr>
      </w:pPr>
      <w:r>
        <w:rPr>
          <w:rFonts w:eastAsia="Times New Roman"/>
          <w:color w:val="000000"/>
          <w:sz w:val="20"/>
          <w:szCs w:val="20"/>
        </w:rPr>
        <w:t>•New store openings;</w:t>
      </w:r>
    </w:p>
    <w:p w14:paraId="5ED08595" w14:textId="77777777" w:rsidR="00000000" w:rsidRDefault="00457683">
      <w:pPr>
        <w:ind w:hanging="360"/>
        <w:jc w:val="both"/>
        <w:divId w:val="1360661769"/>
        <w:rPr>
          <w:rFonts w:eastAsia="Times New Roman"/>
        </w:rPr>
      </w:pPr>
      <w:r>
        <w:rPr>
          <w:rFonts w:eastAsia="Times New Roman"/>
          <w:color w:val="000000"/>
          <w:sz w:val="20"/>
          <w:szCs w:val="20"/>
        </w:rPr>
        <w:t>•Managed care and insurance;</w:t>
      </w:r>
    </w:p>
    <w:p w14:paraId="00A183EB" w14:textId="77777777" w:rsidR="00000000" w:rsidRDefault="00457683">
      <w:pPr>
        <w:ind w:hanging="360"/>
        <w:jc w:val="both"/>
        <w:divId w:val="457843209"/>
        <w:rPr>
          <w:rFonts w:eastAsia="Times New Roman"/>
        </w:rPr>
      </w:pPr>
      <w:r>
        <w:rPr>
          <w:rFonts w:eastAsia="Times New Roman"/>
          <w:color w:val="000000"/>
          <w:sz w:val="20"/>
          <w:szCs w:val="20"/>
        </w:rPr>
        <w:t>•Infrastructure investment;</w:t>
      </w:r>
    </w:p>
    <w:p w14:paraId="4F4E793B" w14:textId="77777777" w:rsidR="00000000" w:rsidRDefault="00457683">
      <w:pPr>
        <w:ind w:hanging="360"/>
        <w:jc w:val="both"/>
        <w:divId w:val="1035931525"/>
        <w:rPr>
          <w:rFonts w:eastAsia="Times New Roman"/>
        </w:rPr>
      </w:pPr>
      <w:r>
        <w:rPr>
          <w:rFonts w:eastAsia="Times New Roman"/>
          <w:color w:val="000000"/>
          <w:sz w:val="20"/>
          <w:szCs w:val="20"/>
        </w:rPr>
        <w:t>•Ou</w:t>
      </w:r>
      <w:r>
        <w:rPr>
          <w:rFonts w:eastAsia="Times New Roman"/>
          <w:color w:val="000000"/>
          <w:sz w:val="20"/>
          <w:szCs w:val="20"/>
        </w:rPr>
        <w:t>r ability to source and distribute products effectively; and</w:t>
      </w:r>
    </w:p>
    <w:p w14:paraId="108DA261" w14:textId="77777777" w:rsidR="00000000" w:rsidRDefault="00457683">
      <w:pPr>
        <w:ind w:hanging="360"/>
        <w:jc w:val="both"/>
        <w:divId w:val="2104298697"/>
        <w:rPr>
          <w:rFonts w:eastAsia="Times New Roman"/>
        </w:rPr>
      </w:pPr>
      <w:r>
        <w:rPr>
          <w:rFonts w:eastAsia="Times New Roman"/>
          <w:color w:val="000000"/>
          <w:sz w:val="20"/>
          <w:szCs w:val="20"/>
        </w:rPr>
        <w:t>•Industry competition and consolidation</w:t>
      </w:r>
    </w:p>
    <w:p w14:paraId="249B2F4B" w14:textId="77777777" w:rsidR="00000000" w:rsidRDefault="00457683">
      <w:pPr>
        <w:jc w:val="both"/>
        <w:divId w:val="2078505742"/>
        <w:rPr>
          <w:rFonts w:eastAsia="Times New Roman"/>
        </w:rPr>
      </w:pPr>
      <w:r>
        <w:rPr>
          <w:rFonts w:eastAsia="Times New Roman"/>
          <w:b/>
          <w:bCs/>
          <w:color w:val="000000"/>
          <w:sz w:val="20"/>
          <w:szCs w:val="20"/>
        </w:rPr>
        <w:t>How We Assess the Performance of Our Business</w:t>
      </w:r>
    </w:p>
    <w:p w14:paraId="707211BB" w14:textId="77777777" w:rsidR="00000000" w:rsidRDefault="00457683">
      <w:pPr>
        <w:jc w:val="both"/>
        <w:divId w:val="1956400122"/>
        <w:rPr>
          <w:rFonts w:eastAsia="Times New Roman"/>
        </w:rPr>
      </w:pPr>
      <w:r>
        <w:rPr>
          <w:rFonts w:eastAsia="Times New Roman"/>
          <w:color w:val="000000"/>
          <w:sz w:val="20"/>
          <w:szCs w:val="20"/>
        </w:rPr>
        <w:t>We consider a variety of financial and operating measures in assessing the performance of our business. The k</w:t>
      </w:r>
      <w:r>
        <w:rPr>
          <w:rFonts w:eastAsia="Times New Roman"/>
          <w:color w:val="000000"/>
          <w:sz w:val="20"/>
          <w:szCs w:val="20"/>
        </w:rPr>
        <w:t>ey measures we use to determine how our consolidated business and operating segments are performing are net revenue, costs applicable to revenue, and selling, general, and administrative expenses. In addition, we also review store growth, Adjusted Comparab</w:t>
      </w:r>
      <w:r>
        <w:rPr>
          <w:rFonts w:eastAsia="Times New Roman"/>
          <w:color w:val="000000"/>
          <w:sz w:val="20"/>
          <w:szCs w:val="20"/>
        </w:rPr>
        <w:t>le Store Sales Growth, Adjusted Operating Income, Adjusted Operating Margin, Adjusted EBITDA, Adjusted EBITDA Margin and Adjusted Diluted EPS.</w:t>
      </w:r>
    </w:p>
    <w:p w14:paraId="631F29B1" w14:textId="77777777" w:rsidR="00000000" w:rsidRDefault="00457683">
      <w:pPr>
        <w:jc w:val="both"/>
        <w:divId w:val="1514489403"/>
        <w:rPr>
          <w:rFonts w:eastAsia="Times New Roman"/>
        </w:rPr>
      </w:pPr>
      <w:r>
        <w:rPr>
          <w:rFonts w:eastAsia="Times New Roman"/>
          <w:i/>
          <w:iCs/>
          <w:color w:val="000000"/>
          <w:sz w:val="20"/>
          <w:szCs w:val="20"/>
        </w:rPr>
        <w:t>Net Revenue</w:t>
      </w:r>
    </w:p>
    <w:p w14:paraId="3D8F67C2" w14:textId="77777777" w:rsidR="00000000" w:rsidRDefault="00457683">
      <w:pPr>
        <w:jc w:val="both"/>
        <w:divId w:val="1833181195"/>
        <w:rPr>
          <w:rFonts w:eastAsia="Times New Roman"/>
        </w:rPr>
      </w:pPr>
      <w:r>
        <w:rPr>
          <w:rFonts w:eastAsia="Times New Roman"/>
          <w:color w:val="000000"/>
          <w:sz w:val="20"/>
          <w:szCs w:val="20"/>
        </w:rPr>
        <w:t>We report as net revenue amounts generated in transactions with retail customers who are the end user</w:t>
      </w:r>
      <w:r>
        <w:rPr>
          <w:rFonts w:eastAsia="Times New Roman"/>
          <w:color w:val="000000"/>
          <w:sz w:val="20"/>
          <w:szCs w:val="20"/>
        </w:rPr>
        <w:t>s of our products, services, and plans. Comparable store sales growth and new store openings are key drivers of net revenue and are discussed below. Also, the timing of unearned revenue can affect revenue recognized in a particular period.</w:t>
      </w:r>
    </w:p>
    <w:p w14:paraId="418C4C00" w14:textId="77777777" w:rsidR="00000000" w:rsidRDefault="00457683">
      <w:pPr>
        <w:jc w:val="both"/>
        <w:divId w:val="1781757955"/>
        <w:rPr>
          <w:rFonts w:eastAsia="Times New Roman"/>
        </w:rPr>
      </w:pPr>
      <w:r>
        <w:rPr>
          <w:rFonts w:eastAsia="Times New Roman"/>
          <w:i/>
          <w:iCs/>
          <w:color w:val="000000"/>
          <w:sz w:val="20"/>
          <w:szCs w:val="20"/>
        </w:rPr>
        <w:t>Costs Applicable</w:t>
      </w:r>
      <w:r>
        <w:rPr>
          <w:rFonts w:eastAsia="Times New Roman"/>
          <w:i/>
          <w:iCs/>
          <w:color w:val="000000"/>
          <w:sz w:val="20"/>
          <w:szCs w:val="20"/>
        </w:rPr>
        <w:t xml:space="preserve"> to Revenue</w:t>
      </w:r>
    </w:p>
    <w:p w14:paraId="3E4C83A0" w14:textId="77777777" w:rsidR="00000000" w:rsidRDefault="00457683">
      <w:pPr>
        <w:jc w:val="both"/>
        <w:divId w:val="1062558696"/>
        <w:rPr>
          <w:rFonts w:eastAsia="Times New Roman"/>
        </w:rPr>
      </w:pPr>
      <w:r>
        <w:rPr>
          <w:rFonts w:eastAsia="Times New Roman"/>
          <w:color w:val="000000"/>
          <w:sz w:val="20"/>
          <w:szCs w:val="20"/>
        </w:rPr>
        <w:t>Customer tastes and preferences, product mix, changes in technology, significant increases or slowdowns in production, and other factors impact costs applicable to revenue. The components of our costs applicable to revenue may not be comparable</w:t>
      </w:r>
      <w:r>
        <w:rPr>
          <w:rFonts w:eastAsia="Times New Roman"/>
          <w:color w:val="000000"/>
          <w:sz w:val="20"/>
          <w:szCs w:val="20"/>
        </w:rPr>
        <w:t xml:space="preserve"> to other retailers.</w:t>
      </w:r>
    </w:p>
    <w:p w14:paraId="186272FC" w14:textId="77777777" w:rsidR="00000000" w:rsidRDefault="00457683">
      <w:pPr>
        <w:jc w:val="both"/>
        <w:divId w:val="2131362085"/>
        <w:rPr>
          <w:rFonts w:eastAsia="Times New Roman"/>
        </w:rPr>
      </w:pPr>
      <w:r>
        <w:rPr>
          <w:rFonts w:eastAsia="Times New Roman"/>
          <w:i/>
          <w:iCs/>
          <w:color w:val="000000"/>
          <w:sz w:val="20"/>
          <w:szCs w:val="20"/>
        </w:rPr>
        <w:t>Selling, General and Administrative</w:t>
      </w:r>
    </w:p>
    <w:p w14:paraId="13E1E991" w14:textId="77777777" w:rsidR="00000000" w:rsidRDefault="00457683">
      <w:pPr>
        <w:jc w:val="both"/>
        <w:divId w:val="2122872845"/>
        <w:rPr>
          <w:rFonts w:eastAsia="Times New Roman"/>
        </w:rPr>
      </w:pPr>
      <w:r>
        <w:rPr>
          <w:rFonts w:eastAsia="Times New Roman"/>
          <w:color w:val="000000"/>
          <w:sz w:val="20"/>
          <w:szCs w:val="20"/>
        </w:rPr>
        <w:t>SG&amp;</w:t>
      </w:r>
      <w:r>
        <w:rPr>
          <w:rFonts w:eastAsia="Times New Roman"/>
          <w:color w:val="000000"/>
          <w:sz w:val="20"/>
          <w:szCs w:val="20"/>
        </w:rPr>
        <w:t>A generally fluctuates consistently with revenue due to the variable store, field office and corporate support costs; however, some fixed costs slightly improve as a percentage of net revenue as our net revenues grow over time.</w:t>
      </w:r>
    </w:p>
    <w:p w14:paraId="5CCA261B" w14:textId="77777777" w:rsidR="00000000" w:rsidRDefault="00457683">
      <w:pPr>
        <w:jc w:val="both"/>
        <w:divId w:val="772482865"/>
        <w:rPr>
          <w:rFonts w:eastAsia="Times New Roman"/>
        </w:rPr>
      </w:pPr>
      <w:r>
        <w:rPr>
          <w:rFonts w:eastAsia="Times New Roman"/>
          <w:i/>
          <w:iCs/>
          <w:color w:val="000000"/>
          <w:sz w:val="20"/>
          <w:szCs w:val="20"/>
        </w:rPr>
        <w:t>New Store Openings</w:t>
      </w:r>
    </w:p>
    <w:p w14:paraId="5224D01F" w14:textId="77777777" w:rsidR="00000000" w:rsidRDefault="00457683">
      <w:pPr>
        <w:jc w:val="both"/>
        <w:divId w:val="510488908"/>
        <w:rPr>
          <w:rFonts w:eastAsia="Times New Roman"/>
        </w:rPr>
      </w:pPr>
      <w:r>
        <w:rPr>
          <w:rFonts w:eastAsia="Times New Roman"/>
          <w:color w:val="000000"/>
          <w:sz w:val="20"/>
          <w:szCs w:val="20"/>
        </w:rPr>
        <w:t>The total</w:t>
      </w:r>
      <w:r>
        <w:rPr>
          <w:rFonts w:eastAsia="Times New Roman"/>
          <w:color w:val="000000"/>
          <w:sz w:val="20"/>
          <w:szCs w:val="20"/>
        </w:rPr>
        <w:t xml:space="preserve"> number of new stores per year and the timing of store openings has, and will continue to have, an impact on our re</w:t>
      </w:r>
      <w:r>
        <w:rPr>
          <w:rFonts w:eastAsia="Times New Roman"/>
          <w:color w:val="000000"/>
          <w:sz w:val="20"/>
          <w:szCs w:val="20"/>
          <w:shd w:val="clear" w:color="auto" w:fill="FFFFFF"/>
        </w:rPr>
        <w:t>sults.</w:t>
      </w:r>
      <w:r>
        <w:rPr>
          <w:rFonts w:eastAsia="Times New Roman"/>
          <w:color w:val="000000"/>
          <w:sz w:val="20"/>
          <w:szCs w:val="20"/>
        </w:rPr>
        <w:t xml:space="preserve"> </w:t>
      </w:r>
      <w:r>
        <w:rPr>
          <w:rFonts w:eastAsia="Times New Roman"/>
          <w:color w:val="000000"/>
          <w:sz w:val="20"/>
          <w:szCs w:val="20"/>
        </w:rPr>
        <w:t xml:space="preserve">We expect to open at least 80 stores in the current year. We will continue to monitor and determine our plans for future new store openings based on </w:t>
      </w:r>
      <w:r>
        <w:rPr>
          <w:rFonts w:eastAsia="Times New Roman"/>
          <w:color w:val="000000"/>
          <w:sz w:val="20"/>
          <w:szCs w:val="20"/>
          <w:shd w:val="clear" w:color="auto" w:fill="FFFFFF"/>
        </w:rPr>
        <w:t>health, safety and economic conditions.</w:t>
      </w:r>
    </w:p>
    <w:p w14:paraId="695107D5" w14:textId="77777777" w:rsidR="00000000" w:rsidRDefault="00457683">
      <w:pPr>
        <w:jc w:val="center"/>
        <w:divId w:val="399988578"/>
        <w:rPr>
          <w:rFonts w:eastAsia="Times New Roman"/>
        </w:rPr>
      </w:pPr>
      <w:r>
        <w:rPr>
          <w:rFonts w:eastAsia="Times New Roman"/>
          <w:color w:val="000000"/>
          <w:sz w:val="20"/>
          <w:szCs w:val="20"/>
        </w:rPr>
        <w:t>26</w:t>
      </w:r>
    </w:p>
    <w:p w14:paraId="64A656A9" w14:textId="77777777" w:rsidR="00000000" w:rsidRDefault="00457683">
      <w:pPr>
        <w:rPr>
          <w:rFonts w:eastAsia="Times New Roman"/>
        </w:rPr>
      </w:pPr>
      <w:r>
        <w:rPr>
          <w:rFonts w:eastAsia="Times New Roman"/>
        </w:rPr>
        <w:pict w14:anchorId="502CF46E">
          <v:rect id="_x0000_i1050" style="width:0;height:1.5pt" o:hralign="center" o:hrstd="t" o:hr="t" fillcolor="#a0a0a0" stroked="f"/>
        </w:pict>
      </w:r>
    </w:p>
    <w:p w14:paraId="5C577AE4" w14:textId="77777777" w:rsidR="00000000" w:rsidRDefault="00457683">
      <w:pPr>
        <w:divId w:val="1485927529"/>
        <w:rPr>
          <w:rFonts w:eastAsia="Times New Roman"/>
        </w:rPr>
      </w:pPr>
      <w:hyperlink w:anchor="i5445ac5edcfb42b99875cb0dbea831c0_7" w:history="1">
        <w:r>
          <w:rPr>
            <w:rStyle w:val="a3"/>
            <w:rFonts w:eastAsia="Times New Roman"/>
            <w:sz w:val="20"/>
            <w:szCs w:val="20"/>
          </w:rPr>
          <w:t>Table of Contents</w:t>
        </w:r>
      </w:hyperlink>
    </w:p>
    <w:p w14:paraId="23127371" w14:textId="77777777" w:rsidR="00000000" w:rsidRDefault="00457683">
      <w:pPr>
        <w:jc w:val="both"/>
        <w:divId w:val="219023602"/>
        <w:rPr>
          <w:rFonts w:eastAsia="Times New Roman"/>
        </w:rPr>
      </w:pPr>
      <w:r>
        <w:rPr>
          <w:rFonts w:eastAsia="Times New Roman"/>
          <w:i/>
          <w:iCs/>
          <w:color w:val="000000"/>
          <w:sz w:val="20"/>
          <w:szCs w:val="20"/>
        </w:rPr>
        <w:t>Adjusted Comparable Store Sales Growth</w:t>
      </w:r>
    </w:p>
    <w:p w14:paraId="15E37E22" w14:textId="77777777" w:rsidR="00000000" w:rsidRDefault="00457683">
      <w:pPr>
        <w:jc w:val="both"/>
        <w:divId w:val="825435096"/>
        <w:rPr>
          <w:rFonts w:eastAsia="Times New Roman"/>
        </w:rPr>
      </w:pPr>
      <w:r>
        <w:rPr>
          <w:rFonts w:eastAsia="Times New Roman"/>
          <w:color w:val="000000"/>
          <w:sz w:val="20"/>
          <w:szCs w:val="20"/>
        </w:rPr>
        <w:t>We measure Adjusted Comparable Store Sales Growth as the increase or decrease in sales recorded by the comparable store base in any reporting period, compared to sales r</w:t>
      </w:r>
      <w:r>
        <w:rPr>
          <w:rFonts w:eastAsia="Times New Roman"/>
          <w:color w:val="000000"/>
          <w:sz w:val="20"/>
          <w:szCs w:val="20"/>
        </w:rPr>
        <w:t>ecorded by the comparable store base in the prior reporting period, which we calculate as follows: (i) sales are recorded on a cash basis (i.e., when the order is placed and paid for or submitted to a managed care payor, compared to when the order is deliv</w:t>
      </w:r>
      <w:r>
        <w:rPr>
          <w:rFonts w:eastAsia="Times New Roman"/>
          <w:color w:val="000000"/>
          <w:sz w:val="20"/>
          <w:szCs w:val="20"/>
        </w:rPr>
        <w:t xml:space="preserve">ered), utilizing cash basis point of sale information from stores; (ii) stores are added to the calculation during the 13th full fiscal month following the store’s opening; (iii) closed stores are removed from the calculation for time periods that are not </w:t>
      </w:r>
      <w:r>
        <w:rPr>
          <w:rFonts w:eastAsia="Times New Roman"/>
          <w:color w:val="000000"/>
          <w:sz w:val="20"/>
          <w:szCs w:val="20"/>
        </w:rPr>
        <w:t xml:space="preserve">comparable; (iv) sales from partial months of operation are excluded when stores do not open or close on the first day of the month; and (v) when applicable, we adjust for the effect of the 53rd week. Quarterly, year-to-date and annual adjusted comparable </w:t>
      </w:r>
      <w:r>
        <w:rPr>
          <w:rFonts w:eastAsia="Times New Roman"/>
          <w:color w:val="000000"/>
          <w:sz w:val="20"/>
          <w:szCs w:val="20"/>
        </w:rPr>
        <w:t>store sales are aggregated using only sales from all whole months of operation included in both the current reporting period and the prior reporting period. When a partial month is excluded from the calculation, the corresponding month in the subsequent pe</w:t>
      </w:r>
      <w:r>
        <w:rPr>
          <w:rFonts w:eastAsia="Times New Roman"/>
          <w:color w:val="000000"/>
          <w:sz w:val="20"/>
          <w:szCs w:val="20"/>
        </w:rPr>
        <w:t>riod is also excluded from the calculation. There may be variations in the way in which some of our competitors and other retailers calculate comparable store sales. As a result, our adjusted comparable store sales may not be comparable to similar data mad</w:t>
      </w:r>
      <w:r>
        <w:rPr>
          <w:rFonts w:eastAsia="Times New Roman"/>
          <w:color w:val="000000"/>
          <w:sz w:val="20"/>
          <w:szCs w:val="20"/>
        </w:rPr>
        <w:t>e available by other retailers.</w:t>
      </w:r>
    </w:p>
    <w:p w14:paraId="536AAE26" w14:textId="77777777" w:rsidR="00000000" w:rsidRDefault="00457683">
      <w:pPr>
        <w:jc w:val="both"/>
        <w:divId w:val="371273075"/>
        <w:rPr>
          <w:rFonts w:eastAsia="Times New Roman"/>
        </w:rPr>
      </w:pPr>
      <w:r>
        <w:rPr>
          <w:rFonts w:eastAsia="Times New Roman"/>
          <w:color w:val="000000"/>
          <w:sz w:val="20"/>
          <w:szCs w:val="20"/>
        </w:rPr>
        <w:t xml:space="preserve">Adjusted Comparable Store Sales Growth is a non-GAAP financial measure, which we believe is useful because it provides timely and accurate information relating to the two core metrics of retail sales: number of transactions </w:t>
      </w:r>
      <w:r>
        <w:rPr>
          <w:rFonts w:eastAsia="Times New Roman"/>
          <w:color w:val="000000"/>
          <w:sz w:val="20"/>
          <w:szCs w:val="20"/>
        </w:rPr>
        <w:t>and value of transactions. We use Adjusted Comparable Store Sales Growth as the basis for key operating decisions, such as allocation of advertising to particular markets and implementation of special marketing programs. Accordingly, we believe that Adjust</w:t>
      </w:r>
      <w:r>
        <w:rPr>
          <w:rFonts w:eastAsia="Times New Roman"/>
          <w:color w:val="000000"/>
          <w:sz w:val="20"/>
          <w:szCs w:val="20"/>
        </w:rPr>
        <w:t>ed Comparable Store Sales Growth provides timely and accurate information relating to the operational health and overall performance of each brand. We also believe that, for the same reasons, investors find our calculation of Adjusted Comparable Stores Sal</w:t>
      </w:r>
      <w:r>
        <w:rPr>
          <w:rFonts w:eastAsia="Times New Roman"/>
          <w:color w:val="000000"/>
          <w:sz w:val="20"/>
          <w:szCs w:val="20"/>
        </w:rPr>
        <w:t>es Growth to be meaningful.</w:t>
      </w:r>
    </w:p>
    <w:p w14:paraId="3EA7D2CD" w14:textId="77777777" w:rsidR="00000000" w:rsidRDefault="00457683">
      <w:pPr>
        <w:jc w:val="both"/>
        <w:divId w:val="891889046"/>
        <w:rPr>
          <w:rFonts w:eastAsia="Times New Roman"/>
        </w:rPr>
      </w:pPr>
      <w:r>
        <w:rPr>
          <w:rFonts w:eastAsia="Times New Roman"/>
          <w:i/>
          <w:iCs/>
          <w:color w:val="000000"/>
          <w:sz w:val="20"/>
          <w:szCs w:val="20"/>
        </w:rPr>
        <w:t>Adjusted Operating Income, Adjusted Operating Margin, Adjusted EBITDA, Adjusted EBITDA Margin and Adjusted Diluted EPS (collectively, the “Company Non-GAAP Measures”)</w:t>
      </w:r>
    </w:p>
    <w:p w14:paraId="474EEAFF" w14:textId="77777777" w:rsidR="00000000" w:rsidRDefault="00457683">
      <w:pPr>
        <w:jc w:val="both"/>
        <w:divId w:val="97409939"/>
        <w:rPr>
          <w:rFonts w:eastAsia="Times New Roman"/>
        </w:rPr>
      </w:pPr>
      <w:r>
        <w:rPr>
          <w:rFonts w:eastAsia="Times New Roman"/>
          <w:color w:val="000000"/>
          <w:sz w:val="20"/>
          <w:szCs w:val="20"/>
        </w:rPr>
        <w:t>The Company Non-GAAP Measures are key measures used by manage</w:t>
      </w:r>
      <w:r>
        <w:rPr>
          <w:rFonts w:eastAsia="Times New Roman"/>
          <w:color w:val="000000"/>
          <w:sz w:val="20"/>
          <w:szCs w:val="20"/>
        </w:rPr>
        <w:t>ment to assess our financial performance. The Company Non-GAAP Measures are also frequently used by analysts, investors and other interested parties. We use the Company Non-GAAP Measures to supplement U.S. GAAP measures of performance to evaluate the effec</w:t>
      </w:r>
      <w:r>
        <w:rPr>
          <w:rFonts w:eastAsia="Times New Roman"/>
          <w:color w:val="000000"/>
          <w:sz w:val="20"/>
          <w:szCs w:val="20"/>
        </w:rPr>
        <w:t>tiveness of our business strategies, to make budgeting decisions, to establish discretionary annual incentive compensation and to compare our performance against that of other peer companies using similar measures. See “Non-GAAP Financial Measures” for def</w:t>
      </w:r>
      <w:r>
        <w:rPr>
          <w:rFonts w:eastAsia="Times New Roman"/>
          <w:color w:val="000000"/>
          <w:sz w:val="20"/>
          <w:szCs w:val="20"/>
        </w:rPr>
        <w:t>initions of the Company Non-GAAP Measures and for additional information.</w:t>
      </w:r>
    </w:p>
    <w:p w14:paraId="399A2163" w14:textId="77777777" w:rsidR="00000000" w:rsidRDefault="00457683">
      <w:pPr>
        <w:jc w:val="center"/>
        <w:divId w:val="717167761"/>
        <w:rPr>
          <w:rFonts w:eastAsia="Times New Roman"/>
        </w:rPr>
      </w:pPr>
      <w:r>
        <w:rPr>
          <w:rFonts w:eastAsia="Times New Roman"/>
          <w:color w:val="000000"/>
          <w:sz w:val="20"/>
          <w:szCs w:val="20"/>
        </w:rPr>
        <w:t>27</w:t>
      </w:r>
    </w:p>
    <w:p w14:paraId="68FFAA41" w14:textId="77777777" w:rsidR="00000000" w:rsidRDefault="00457683">
      <w:pPr>
        <w:rPr>
          <w:rFonts w:eastAsia="Times New Roman"/>
        </w:rPr>
      </w:pPr>
      <w:r>
        <w:rPr>
          <w:rFonts w:eastAsia="Times New Roman"/>
        </w:rPr>
        <w:pict w14:anchorId="67AA01BE">
          <v:rect id="_x0000_i1051" style="width:0;height:1.5pt" o:hralign="center" o:hrstd="t" o:hr="t" fillcolor="#a0a0a0" stroked="f"/>
        </w:pict>
      </w:r>
    </w:p>
    <w:p w14:paraId="333370E8" w14:textId="77777777" w:rsidR="00000000" w:rsidRDefault="00457683">
      <w:pPr>
        <w:divId w:val="1665159992"/>
        <w:rPr>
          <w:rFonts w:eastAsia="Times New Roman"/>
        </w:rPr>
      </w:pPr>
      <w:hyperlink w:anchor="i5445ac5edcfb42b99875cb0dbea831c0_7" w:history="1">
        <w:r>
          <w:rPr>
            <w:rStyle w:val="a3"/>
            <w:rFonts w:eastAsia="Times New Roman"/>
            <w:sz w:val="20"/>
            <w:szCs w:val="20"/>
          </w:rPr>
          <w:t>Table of Contents</w:t>
        </w:r>
      </w:hyperlink>
    </w:p>
    <w:p w14:paraId="577F4055" w14:textId="77777777" w:rsidR="00000000" w:rsidRDefault="00457683">
      <w:pPr>
        <w:jc w:val="both"/>
        <w:divId w:val="1866597833"/>
        <w:rPr>
          <w:rFonts w:eastAsia="Times New Roman"/>
        </w:rPr>
      </w:pPr>
      <w:r>
        <w:rPr>
          <w:rFonts w:eastAsia="Times New Roman"/>
          <w:b/>
          <w:bCs/>
          <w:color w:val="000000"/>
          <w:sz w:val="20"/>
          <w:szCs w:val="20"/>
        </w:rPr>
        <w:t>Results of Operations</w:t>
      </w:r>
    </w:p>
    <w:p w14:paraId="47D3E4BB" w14:textId="77777777" w:rsidR="00000000" w:rsidRDefault="00457683">
      <w:pPr>
        <w:jc w:val="both"/>
        <w:divId w:val="2030058179"/>
        <w:rPr>
          <w:rFonts w:eastAsia="Times New Roman"/>
        </w:rPr>
      </w:pPr>
      <w:r>
        <w:rPr>
          <w:rFonts w:eastAsia="Times New Roman"/>
          <w:color w:val="000000"/>
          <w:sz w:val="20"/>
          <w:szCs w:val="20"/>
        </w:rPr>
        <w:t>The following table summarizes key component</w:t>
      </w:r>
      <w:r>
        <w:rPr>
          <w:rFonts w:eastAsia="Times New Roman"/>
          <w:color w:val="000000"/>
          <w:sz w:val="20"/>
          <w:szCs w:val="20"/>
        </w:rPr>
        <w:t>s of our results of operations for the periods indicated, both in dollars and as a percentage of our net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294"/>
        <w:gridCol w:w="39"/>
        <w:gridCol w:w="121"/>
        <w:gridCol w:w="921"/>
        <w:gridCol w:w="189"/>
        <w:gridCol w:w="36"/>
        <w:gridCol w:w="36"/>
        <w:gridCol w:w="36"/>
        <w:gridCol w:w="121"/>
        <w:gridCol w:w="816"/>
        <w:gridCol w:w="189"/>
        <w:gridCol w:w="36"/>
        <w:gridCol w:w="36"/>
        <w:gridCol w:w="36"/>
        <w:gridCol w:w="121"/>
        <w:gridCol w:w="816"/>
        <w:gridCol w:w="188"/>
        <w:gridCol w:w="36"/>
        <w:gridCol w:w="36"/>
        <w:gridCol w:w="36"/>
        <w:gridCol w:w="121"/>
        <w:gridCol w:w="817"/>
        <w:gridCol w:w="189"/>
      </w:tblGrid>
      <w:tr w:rsidR="00000000" w14:paraId="6CA4B29D" w14:textId="77777777">
        <w:trPr>
          <w:divId w:val="435977635"/>
        </w:trPr>
        <w:tc>
          <w:tcPr>
            <w:tcW w:w="50" w:type="pct"/>
            <w:vAlign w:val="center"/>
            <w:hideMark/>
          </w:tcPr>
          <w:p w14:paraId="26FAAA55" w14:textId="77777777" w:rsidR="00000000" w:rsidRDefault="00457683">
            <w:pPr>
              <w:jc w:val="both"/>
              <w:rPr>
                <w:rFonts w:eastAsia="Times New Roman"/>
              </w:rPr>
            </w:pPr>
          </w:p>
        </w:tc>
        <w:tc>
          <w:tcPr>
            <w:tcW w:w="2100" w:type="pct"/>
            <w:vAlign w:val="center"/>
            <w:hideMark/>
          </w:tcPr>
          <w:p w14:paraId="796554E5" w14:textId="77777777" w:rsidR="00000000" w:rsidRDefault="00457683">
            <w:pPr>
              <w:spacing w:after="100"/>
              <w:rPr>
                <w:rFonts w:eastAsia="Times New Roman"/>
                <w:sz w:val="20"/>
                <w:szCs w:val="20"/>
              </w:rPr>
            </w:pPr>
          </w:p>
        </w:tc>
        <w:tc>
          <w:tcPr>
            <w:tcW w:w="5" w:type="pct"/>
            <w:vAlign w:val="center"/>
            <w:hideMark/>
          </w:tcPr>
          <w:p w14:paraId="3F76C31D" w14:textId="77777777" w:rsidR="00000000" w:rsidRDefault="00457683">
            <w:pPr>
              <w:spacing w:after="100"/>
              <w:rPr>
                <w:rFonts w:eastAsia="Times New Roman"/>
                <w:sz w:val="20"/>
                <w:szCs w:val="20"/>
              </w:rPr>
            </w:pPr>
          </w:p>
        </w:tc>
        <w:tc>
          <w:tcPr>
            <w:tcW w:w="50" w:type="pct"/>
            <w:vAlign w:val="center"/>
            <w:hideMark/>
          </w:tcPr>
          <w:p w14:paraId="4A27F4FE" w14:textId="77777777" w:rsidR="00000000" w:rsidRDefault="00457683">
            <w:pPr>
              <w:spacing w:after="100"/>
              <w:rPr>
                <w:rFonts w:eastAsia="Times New Roman"/>
                <w:sz w:val="20"/>
                <w:szCs w:val="20"/>
              </w:rPr>
            </w:pPr>
          </w:p>
        </w:tc>
        <w:tc>
          <w:tcPr>
            <w:tcW w:w="626" w:type="pct"/>
            <w:vAlign w:val="center"/>
            <w:hideMark/>
          </w:tcPr>
          <w:p w14:paraId="79EE9CB8" w14:textId="77777777" w:rsidR="00000000" w:rsidRDefault="00457683">
            <w:pPr>
              <w:spacing w:after="100"/>
              <w:rPr>
                <w:rFonts w:eastAsia="Times New Roman"/>
                <w:sz w:val="20"/>
                <w:szCs w:val="20"/>
              </w:rPr>
            </w:pPr>
          </w:p>
        </w:tc>
        <w:tc>
          <w:tcPr>
            <w:tcW w:w="5" w:type="pct"/>
            <w:vAlign w:val="center"/>
            <w:hideMark/>
          </w:tcPr>
          <w:p w14:paraId="51FF46FD" w14:textId="77777777" w:rsidR="00000000" w:rsidRDefault="00457683">
            <w:pPr>
              <w:spacing w:after="100"/>
              <w:rPr>
                <w:rFonts w:eastAsia="Times New Roman"/>
                <w:sz w:val="20"/>
                <w:szCs w:val="20"/>
              </w:rPr>
            </w:pPr>
          </w:p>
        </w:tc>
        <w:tc>
          <w:tcPr>
            <w:tcW w:w="5" w:type="pct"/>
            <w:vAlign w:val="center"/>
            <w:hideMark/>
          </w:tcPr>
          <w:p w14:paraId="49533366" w14:textId="77777777" w:rsidR="00000000" w:rsidRDefault="00457683">
            <w:pPr>
              <w:spacing w:after="100"/>
              <w:rPr>
                <w:rFonts w:eastAsia="Times New Roman"/>
                <w:sz w:val="20"/>
                <w:szCs w:val="20"/>
              </w:rPr>
            </w:pPr>
          </w:p>
        </w:tc>
        <w:tc>
          <w:tcPr>
            <w:tcW w:w="30" w:type="pct"/>
            <w:vAlign w:val="center"/>
            <w:hideMark/>
          </w:tcPr>
          <w:p w14:paraId="17E7A194" w14:textId="77777777" w:rsidR="00000000" w:rsidRDefault="00457683">
            <w:pPr>
              <w:spacing w:after="100"/>
              <w:rPr>
                <w:rFonts w:eastAsia="Times New Roman"/>
                <w:sz w:val="20"/>
                <w:szCs w:val="20"/>
              </w:rPr>
            </w:pPr>
          </w:p>
        </w:tc>
        <w:tc>
          <w:tcPr>
            <w:tcW w:w="5" w:type="pct"/>
            <w:vAlign w:val="center"/>
            <w:hideMark/>
          </w:tcPr>
          <w:p w14:paraId="2C2E7638" w14:textId="77777777" w:rsidR="00000000" w:rsidRDefault="00457683">
            <w:pPr>
              <w:spacing w:after="100"/>
              <w:rPr>
                <w:rFonts w:eastAsia="Times New Roman"/>
                <w:sz w:val="20"/>
                <w:szCs w:val="20"/>
              </w:rPr>
            </w:pPr>
          </w:p>
        </w:tc>
        <w:tc>
          <w:tcPr>
            <w:tcW w:w="50" w:type="pct"/>
            <w:vAlign w:val="center"/>
            <w:hideMark/>
          </w:tcPr>
          <w:p w14:paraId="0D7A18D0" w14:textId="77777777" w:rsidR="00000000" w:rsidRDefault="00457683">
            <w:pPr>
              <w:spacing w:after="100"/>
              <w:rPr>
                <w:rFonts w:eastAsia="Times New Roman"/>
                <w:sz w:val="20"/>
                <w:szCs w:val="20"/>
              </w:rPr>
            </w:pPr>
          </w:p>
        </w:tc>
        <w:tc>
          <w:tcPr>
            <w:tcW w:w="626" w:type="pct"/>
            <w:vAlign w:val="center"/>
            <w:hideMark/>
          </w:tcPr>
          <w:p w14:paraId="2016AE91" w14:textId="77777777" w:rsidR="00000000" w:rsidRDefault="00457683">
            <w:pPr>
              <w:spacing w:after="100"/>
              <w:rPr>
                <w:rFonts w:eastAsia="Times New Roman"/>
                <w:sz w:val="20"/>
                <w:szCs w:val="20"/>
              </w:rPr>
            </w:pPr>
          </w:p>
        </w:tc>
        <w:tc>
          <w:tcPr>
            <w:tcW w:w="5" w:type="pct"/>
            <w:vAlign w:val="center"/>
            <w:hideMark/>
          </w:tcPr>
          <w:p w14:paraId="2133C3B3" w14:textId="77777777" w:rsidR="00000000" w:rsidRDefault="00457683">
            <w:pPr>
              <w:spacing w:after="100"/>
              <w:rPr>
                <w:rFonts w:eastAsia="Times New Roman"/>
                <w:sz w:val="20"/>
                <w:szCs w:val="20"/>
              </w:rPr>
            </w:pPr>
          </w:p>
        </w:tc>
        <w:tc>
          <w:tcPr>
            <w:tcW w:w="5" w:type="pct"/>
            <w:vAlign w:val="center"/>
            <w:hideMark/>
          </w:tcPr>
          <w:p w14:paraId="59E76764" w14:textId="77777777" w:rsidR="00000000" w:rsidRDefault="00457683">
            <w:pPr>
              <w:spacing w:after="100"/>
              <w:rPr>
                <w:rFonts w:eastAsia="Times New Roman"/>
                <w:sz w:val="20"/>
                <w:szCs w:val="20"/>
              </w:rPr>
            </w:pPr>
          </w:p>
        </w:tc>
        <w:tc>
          <w:tcPr>
            <w:tcW w:w="30" w:type="pct"/>
            <w:vAlign w:val="center"/>
            <w:hideMark/>
          </w:tcPr>
          <w:p w14:paraId="1D765E77" w14:textId="77777777" w:rsidR="00000000" w:rsidRDefault="00457683">
            <w:pPr>
              <w:spacing w:after="100"/>
              <w:rPr>
                <w:rFonts w:eastAsia="Times New Roman"/>
                <w:sz w:val="20"/>
                <w:szCs w:val="20"/>
              </w:rPr>
            </w:pPr>
          </w:p>
        </w:tc>
        <w:tc>
          <w:tcPr>
            <w:tcW w:w="5" w:type="pct"/>
            <w:vAlign w:val="center"/>
            <w:hideMark/>
          </w:tcPr>
          <w:p w14:paraId="6112CDBA" w14:textId="77777777" w:rsidR="00000000" w:rsidRDefault="00457683">
            <w:pPr>
              <w:spacing w:after="100"/>
              <w:rPr>
                <w:rFonts w:eastAsia="Times New Roman"/>
                <w:sz w:val="20"/>
                <w:szCs w:val="20"/>
              </w:rPr>
            </w:pPr>
          </w:p>
        </w:tc>
        <w:tc>
          <w:tcPr>
            <w:tcW w:w="50" w:type="pct"/>
            <w:vAlign w:val="center"/>
            <w:hideMark/>
          </w:tcPr>
          <w:p w14:paraId="296B31E3" w14:textId="77777777" w:rsidR="00000000" w:rsidRDefault="00457683">
            <w:pPr>
              <w:spacing w:after="100"/>
              <w:rPr>
                <w:rFonts w:eastAsia="Times New Roman"/>
                <w:sz w:val="20"/>
                <w:szCs w:val="20"/>
              </w:rPr>
            </w:pPr>
          </w:p>
        </w:tc>
        <w:tc>
          <w:tcPr>
            <w:tcW w:w="626" w:type="pct"/>
            <w:vAlign w:val="center"/>
            <w:hideMark/>
          </w:tcPr>
          <w:p w14:paraId="106598BA" w14:textId="77777777" w:rsidR="00000000" w:rsidRDefault="00457683">
            <w:pPr>
              <w:spacing w:after="100"/>
              <w:rPr>
                <w:rFonts w:eastAsia="Times New Roman"/>
                <w:sz w:val="20"/>
                <w:szCs w:val="20"/>
              </w:rPr>
            </w:pPr>
          </w:p>
        </w:tc>
        <w:tc>
          <w:tcPr>
            <w:tcW w:w="5" w:type="pct"/>
            <w:vAlign w:val="center"/>
            <w:hideMark/>
          </w:tcPr>
          <w:p w14:paraId="24A0C115" w14:textId="77777777" w:rsidR="00000000" w:rsidRDefault="00457683">
            <w:pPr>
              <w:spacing w:after="100"/>
              <w:rPr>
                <w:rFonts w:eastAsia="Times New Roman"/>
                <w:sz w:val="20"/>
                <w:szCs w:val="20"/>
              </w:rPr>
            </w:pPr>
          </w:p>
        </w:tc>
        <w:tc>
          <w:tcPr>
            <w:tcW w:w="5" w:type="pct"/>
            <w:vAlign w:val="center"/>
            <w:hideMark/>
          </w:tcPr>
          <w:p w14:paraId="461C0E3B" w14:textId="77777777" w:rsidR="00000000" w:rsidRDefault="00457683">
            <w:pPr>
              <w:spacing w:after="100"/>
              <w:rPr>
                <w:rFonts w:eastAsia="Times New Roman"/>
                <w:sz w:val="20"/>
                <w:szCs w:val="20"/>
              </w:rPr>
            </w:pPr>
          </w:p>
        </w:tc>
        <w:tc>
          <w:tcPr>
            <w:tcW w:w="30" w:type="pct"/>
            <w:vAlign w:val="center"/>
            <w:hideMark/>
          </w:tcPr>
          <w:p w14:paraId="3D5AD1D7" w14:textId="77777777" w:rsidR="00000000" w:rsidRDefault="00457683">
            <w:pPr>
              <w:spacing w:after="100"/>
              <w:rPr>
                <w:rFonts w:eastAsia="Times New Roman"/>
                <w:sz w:val="20"/>
                <w:szCs w:val="20"/>
              </w:rPr>
            </w:pPr>
          </w:p>
        </w:tc>
        <w:tc>
          <w:tcPr>
            <w:tcW w:w="5" w:type="pct"/>
            <w:vAlign w:val="center"/>
            <w:hideMark/>
          </w:tcPr>
          <w:p w14:paraId="6030E7DD" w14:textId="77777777" w:rsidR="00000000" w:rsidRDefault="00457683">
            <w:pPr>
              <w:spacing w:after="100"/>
              <w:rPr>
                <w:rFonts w:eastAsia="Times New Roman"/>
                <w:sz w:val="20"/>
                <w:szCs w:val="20"/>
              </w:rPr>
            </w:pPr>
          </w:p>
        </w:tc>
        <w:tc>
          <w:tcPr>
            <w:tcW w:w="50" w:type="pct"/>
            <w:vAlign w:val="center"/>
            <w:hideMark/>
          </w:tcPr>
          <w:p w14:paraId="4F3C036B" w14:textId="77777777" w:rsidR="00000000" w:rsidRDefault="00457683">
            <w:pPr>
              <w:spacing w:after="100"/>
              <w:rPr>
                <w:rFonts w:eastAsia="Times New Roman"/>
                <w:sz w:val="20"/>
                <w:szCs w:val="20"/>
              </w:rPr>
            </w:pPr>
          </w:p>
        </w:tc>
        <w:tc>
          <w:tcPr>
            <w:tcW w:w="626" w:type="pct"/>
            <w:vAlign w:val="center"/>
            <w:hideMark/>
          </w:tcPr>
          <w:p w14:paraId="4C5BFC8F" w14:textId="77777777" w:rsidR="00000000" w:rsidRDefault="00457683">
            <w:pPr>
              <w:spacing w:after="100"/>
              <w:rPr>
                <w:rFonts w:eastAsia="Times New Roman"/>
                <w:sz w:val="20"/>
                <w:szCs w:val="20"/>
              </w:rPr>
            </w:pPr>
          </w:p>
        </w:tc>
        <w:tc>
          <w:tcPr>
            <w:tcW w:w="5" w:type="pct"/>
            <w:vAlign w:val="center"/>
            <w:hideMark/>
          </w:tcPr>
          <w:p w14:paraId="7FF4C7DF" w14:textId="77777777" w:rsidR="00000000" w:rsidRDefault="00457683">
            <w:pPr>
              <w:spacing w:after="100"/>
              <w:rPr>
                <w:rFonts w:eastAsia="Times New Roman"/>
                <w:sz w:val="20"/>
                <w:szCs w:val="20"/>
              </w:rPr>
            </w:pPr>
          </w:p>
        </w:tc>
      </w:tr>
      <w:tr w:rsidR="00000000" w14:paraId="2ECBA5FD" w14:textId="77777777">
        <w:trPr>
          <w:divId w:val="435977635"/>
        </w:trPr>
        <w:tc>
          <w:tcPr>
            <w:tcW w:w="0" w:type="auto"/>
            <w:gridSpan w:val="3"/>
            <w:tcMar>
              <w:top w:w="0" w:type="dxa"/>
              <w:left w:w="20" w:type="dxa"/>
              <w:bottom w:w="0" w:type="dxa"/>
              <w:right w:w="20" w:type="dxa"/>
            </w:tcMar>
            <w:vAlign w:val="center"/>
            <w:hideMark/>
          </w:tcPr>
          <w:p w14:paraId="056533F0" w14:textId="77777777" w:rsidR="00000000" w:rsidRDefault="00457683">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14:paraId="16863E41"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370F02B4" w14:textId="77777777" w:rsidR="00000000" w:rsidRDefault="0045768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5E78AFB"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56FB1B0E" w14:textId="77777777">
        <w:trPr>
          <w:divId w:val="435977635"/>
        </w:trPr>
        <w:tc>
          <w:tcPr>
            <w:tcW w:w="0" w:type="auto"/>
            <w:gridSpan w:val="3"/>
            <w:tcMar>
              <w:top w:w="30" w:type="dxa"/>
              <w:left w:w="20" w:type="dxa"/>
              <w:bottom w:w="30" w:type="dxa"/>
              <w:right w:w="20" w:type="dxa"/>
            </w:tcMar>
            <w:vAlign w:val="bottom"/>
            <w:hideMark/>
          </w:tcPr>
          <w:p w14:paraId="55AB967A" w14:textId="77777777" w:rsidR="00000000" w:rsidRDefault="00457683">
            <w:pPr>
              <w:spacing w:after="100"/>
              <w:rPr>
                <w:rFonts w:eastAsia="Times New Roman"/>
              </w:rPr>
            </w:pPr>
            <w:r>
              <w:rPr>
                <w:rFonts w:eastAsia="Times New Roman"/>
                <w:i/>
                <w:iCs/>
                <w:color w:val="000000"/>
                <w:sz w:val="20"/>
                <w:szCs w:val="20"/>
              </w:rPr>
              <w:t>In thousands, except earnings per share, percentage and store data</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B8AFAC"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381BCB"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8F316E"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29683E60"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2DB4A1"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37775077"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56C61C"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7DDDDC29" w14:textId="77777777">
        <w:trPr>
          <w:divId w:val="435977635"/>
        </w:trPr>
        <w:tc>
          <w:tcPr>
            <w:tcW w:w="0" w:type="auto"/>
            <w:gridSpan w:val="3"/>
            <w:shd w:val="clear" w:color="auto" w:fill="CCEEFF"/>
            <w:tcMar>
              <w:top w:w="30" w:type="dxa"/>
              <w:left w:w="20" w:type="dxa"/>
              <w:bottom w:w="30" w:type="dxa"/>
              <w:right w:w="20" w:type="dxa"/>
            </w:tcMar>
            <w:vAlign w:val="bottom"/>
            <w:hideMark/>
          </w:tcPr>
          <w:p w14:paraId="7A49BDBA" w14:textId="77777777" w:rsidR="00000000" w:rsidRDefault="00457683">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007A02"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59F3A"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CA61B2"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12933F"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A7D0D2"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02E8B9"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A6D248" w14:textId="77777777" w:rsidR="00000000" w:rsidRDefault="00457683">
            <w:pPr>
              <w:spacing w:after="100"/>
              <w:rPr>
                <w:rFonts w:eastAsia="Times New Roman"/>
                <w:sz w:val="20"/>
                <w:szCs w:val="20"/>
              </w:rPr>
            </w:pPr>
          </w:p>
        </w:tc>
      </w:tr>
      <w:tr w:rsidR="00000000" w14:paraId="2B3D003E" w14:textId="77777777">
        <w:trPr>
          <w:divId w:val="435977635"/>
        </w:trPr>
        <w:tc>
          <w:tcPr>
            <w:tcW w:w="0" w:type="auto"/>
            <w:gridSpan w:val="3"/>
            <w:shd w:val="clear" w:color="auto" w:fill="FFFFFF"/>
            <w:tcMar>
              <w:top w:w="30" w:type="dxa"/>
              <w:left w:w="245" w:type="dxa"/>
              <w:bottom w:w="30" w:type="dxa"/>
              <w:right w:w="20" w:type="dxa"/>
            </w:tcMar>
            <w:vAlign w:val="bottom"/>
            <w:hideMark/>
          </w:tcPr>
          <w:p w14:paraId="43540017" w14:textId="77777777" w:rsidR="00000000" w:rsidRDefault="00457683">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14:paraId="08943B1D"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9AC8953" w14:textId="77777777" w:rsidR="00000000" w:rsidRDefault="00457683">
            <w:pPr>
              <w:spacing w:after="100"/>
              <w:jc w:val="right"/>
              <w:rPr>
                <w:rFonts w:eastAsia="Times New Roman"/>
              </w:rPr>
            </w:pPr>
            <w:r>
              <w:rPr>
                <w:rFonts w:eastAsia="Times New Roman"/>
                <w:color w:val="000000"/>
                <w:sz w:val="20"/>
                <w:szCs w:val="20"/>
              </w:rPr>
              <w:t>421,600</w:t>
            </w:r>
          </w:p>
        </w:tc>
        <w:tc>
          <w:tcPr>
            <w:tcW w:w="0" w:type="auto"/>
            <w:gridSpan w:val="3"/>
            <w:shd w:val="clear" w:color="auto" w:fill="FFFFFF"/>
            <w:tcMar>
              <w:top w:w="0" w:type="dxa"/>
              <w:left w:w="20" w:type="dxa"/>
              <w:bottom w:w="0" w:type="dxa"/>
              <w:right w:w="20" w:type="dxa"/>
            </w:tcMar>
            <w:vAlign w:val="center"/>
            <w:hideMark/>
          </w:tcPr>
          <w:p w14:paraId="2B1CFB10"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1D85A59"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40ED163" w14:textId="77777777" w:rsidR="00000000" w:rsidRDefault="00457683">
            <w:pPr>
              <w:spacing w:after="100"/>
              <w:jc w:val="right"/>
              <w:rPr>
                <w:rFonts w:eastAsia="Times New Roman"/>
              </w:rPr>
            </w:pPr>
            <w:r>
              <w:rPr>
                <w:rFonts w:eastAsia="Times New Roman"/>
                <w:color w:val="000000"/>
                <w:sz w:val="20"/>
                <w:szCs w:val="20"/>
              </w:rPr>
              <w:t>458,206</w:t>
            </w:r>
          </w:p>
        </w:tc>
        <w:tc>
          <w:tcPr>
            <w:tcW w:w="0" w:type="auto"/>
            <w:gridSpan w:val="3"/>
            <w:shd w:val="clear" w:color="auto" w:fill="FFFFFF"/>
            <w:tcMar>
              <w:top w:w="0" w:type="dxa"/>
              <w:left w:w="20" w:type="dxa"/>
              <w:bottom w:w="0" w:type="dxa"/>
              <w:right w:w="20" w:type="dxa"/>
            </w:tcMar>
            <w:vAlign w:val="center"/>
            <w:hideMark/>
          </w:tcPr>
          <w:p w14:paraId="3783A0A0"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FB5F5E9"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2A7D90B" w14:textId="77777777" w:rsidR="00000000" w:rsidRDefault="00457683">
            <w:pPr>
              <w:spacing w:after="100"/>
              <w:jc w:val="right"/>
              <w:rPr>
                <w:rFonts w:eastAsia="Times New Roman"/>
              </w:rPr>
            </w:pPr>
            <w:r>
              <w:rPr>
                <w:rFonts w:eastAsia="Times New Roman"/>
                <w:color w:val="000000"/>
                <w:sz w:val="20"/>
                <w:szCs w:val="20"/>
              </w:rPr>
              <w:t>854,853</w:t>
            </w:r>
          </w:p>
        </w:tc>
        <w:tc>
          <w:tcPr>
            <w:tcW w:w="0" w:type="auto"/>
            <w:gridSpan w:val="3"/>
            <w:shd w:val="clear" w:color="auto" w:fill="FFFFFF"/>
            <w:tcMar>
              <w:top w:w="0" w:type="dxa"/>
              <w:left w:w="20" w:type="dxa"/>
              <w:bottom w:w="0" w:type="dxa"/>
              <w:right w:w="20" w:type="dxa"/>
            </w:tcMar>
            <w:vAlign w:val="center"/>
            <w:hideMark/>
          </w:tcPr>
          <w:p w14:paraId="4C3E35F7"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9A91CB3"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7BEBBF2" w14:textId="77777777" w:rsidR="00000000" w:rsidRDefault="00457683">
            <w:pPr>
              <w:spacing w:after="100"/>
              <w:jc w:val="right"/>
              <w:rPr>
                <w:rFonts w:eastAsia="Times New Roman"/>
              </w:rPr>
            </w:pPr>
            <w:r>
              <w:rPr>
                <w:rFonts w:eastAsia="Times New Roman"/>
                <w:color w:val="000000"/>
                <w:sz w:val="20"/>
                <w:szCs w:val="20"/>
              </w:rPr>
              <w:t>901,273</w:t>
            </w:r>
          </w:p>
        </w:tc>
      </w:tr>
      <w:tr w:rsidR="00000000" w14:paraId="3C28C385" w14:textId="77777777">
        <w:trPr>
          <w:divId w:val="435977635"/>
        </w:trPr>
        <w:tc>
          <w:tcPr>
            <w:tcW w:w="0" w:type="auto"/>
            <w:gridSpan w:val="3"/>
            <w:shd w:val="clear" w:color="auto" w:fill="CCEEFF"/>
            <w:tcMar>
              <w:top w:w="30" w:type="dxa"/>
              <w:left w:w="245" w:type="dxa"/>
              <w:bottom w:w="30" w:type="dxa"/>
              <w:right w:w="20" w:type="dxa"/>
            </w:tcMar>
            <w:vAlign w:val="bottom"/>
            <w:hideMark/>
          </w:tcPr>
          <w:p w14:paraId="5E3F0F62" w14:textId="77777777" w:rsidR="00000000" w:rsidRDefault="00457683">
            <w:pPr>
              <w:spacing w:after="100"/>
              <w:rPr>
                <w:rFonts w:eastAsia="Times New Roman"/>
              </w:rPr>
            </w:pPr>
            <w:r>
              <w:rPr>
                <w:rFonts w:eastAsia="Times New Roman"/>
                <w:color w:val="000000"/>
                <w:sz w:val="20"/>
                <w:szCs w:val="20"/>
              </w:rPr>
              <w:t xml:space="preserve">Net sales of services and plans </w:t>
            </w:r>
          </w:p>
        </w:tc>
        <w:tc>
          <w:tcPr>
            <w:tcW w:w="0" w:type="auto"/>
            <w:gridSpan w:val="3"/>
            <w:shd w:val="clear" w:color="auto" w:fill="CCEEFF"/>
            <w:tcMar>
              <w:top w:w="30" w:type="dxa"/>
              <w:left w:w="20" w:type="dxa"/>
              <w:bottom w:w="30" w:type="dxa"/>
              <w:right w:w="140" w:type="dxa"/>
            </w:tcMar>
            <w:vAlign w:val="bottom"/>
            <w:hideMark/>
          </w:tcPr>
          <w:p w14:paraId="343DF9AB" w14:textId="77777777" w:rsidR="00000000" w:rsidRDefault="00457683">
            <w:pPr>
              <w:spacing w:after="100"/>
              <w:jc w:val="right"/>
              <w:rPr>
                <w:rFonts w:eastAsia="Times New Roman"/>
              </w:rPr>
            </w:pPr>
            <w:r>
              <w:rPr>
                <w:rFonts w:eastAsia="Times New Roman"/>
                <w:color w:val="000000"/>
                <w:sz w:val="20"/>
                <w:szCs w:val="20"/>
              </w:rPr>
              <w:t>87,955</w:t>
            </w:r>
          </w:p>
        </w:tc>
        <w:tc>
          <w:tcPr>
            <w:tcW w:w="0" w:type="auto"/>
            <w:gridSpan w:val="3"/>
            <w:shd w:val="clear" w:color="auto" w:fill="CCEEFF"/>
            <w:tcMar>
              <w:top w:w="0" w:type="dxa"/>
              <w:left w:w="20" w:type="dxa"/>
              <w:bottom w:w="0" w:type="dxa"/>
              <w:right w:w="20" w:type="dxa"/>
            </w:tcMar>
            <w:vAlign w:val="center"/>
            <w:hideMark/>
          </w:tcPr>
          <w:p w14:paraId="489FF182"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B00E0A4" w14:textId="77777777" w:rsidR="00000000" w:rsidRDefault="00457683">
            <w:pPr>
              <w:spacing w:after="100"/>
              <w:jc w:val="right"/>
              <w:rPr>
                <w:rFonts w:eastAsia="Times New Roman"/>
              </w:rPr>
            </w:pPr>
            <w:r>
              <w:rPr>
                <w:rFonts w:eastAsia="Times New Roman"/>
                <w:color w:val="000000"/>
                <w:sz w:val="20"/>
                <w:szCs w:val="20"/>
              </w:rPr>
              <w:t>91,283</w:t>
            </w:r>
          </w:p>
        </w:tc>
        <w:tc>
          <w:tcPr>
            <w:tcW w:w="0" w:type="auto"/>
            <w:gridSpan w:val="3"/>
            <w:shd w:val="clear" w:color="auto" w:fill="CCEEFF"/>
            <w:tcMar>
              <w:top w:w="0" w:type="dxa"/>
              <w:left w:w="20" w:type="dxa"/>
              <w:bottom w:w="0" w:type="dxa"/>
              <w:right w:w="20" w:type="dxa"/>
            </w:tcMar>
            <w:vAlign w:val="center"/>
            <w:hideMark/>
          </w:tcPr>
          <w:p w14:paraId="2BB6DA4E"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0E1BD4D" w14:textId="77777777" w:rsidR="00000000" w:rsidRDefault="00457683">
            <w:pPr>
              <w:spacing w:after="100"/>
              <w:jc w:val="right"/>
              <w:rPr>
                <w:rFonts w:eastAsia="Times New Roman"/>
              </w:rPr>
            </w:pPr>
            <w:r>
              <w:rPr>
                <w:rFonts w:eastAsia="Times New Roman"/>
                <w:color w:val="000000"/>
                <w:sz w:val="20"/>
                <w:szCs w:val="20"/>
              </w:rPr>
              <w:t>182,413</w:t>
            </w:r>
          </w:p>
        </w:tc>
        <w:tc>
          <w:tcPr>
            <w:tcW w:w="0" w:type="auto"/>
            <w:gridSpan w:val="3"/>
            <w:shd w:val="clear" w:color="auto" w:fill="CCEEFF"/>
            <w:tcMar>
              <w:top w:w="0" w:type="dxa"/>
              <w:left w:w="20" w:type="dxa"/>
              <w:bottom w:w="0" w:type="dxa"/>
              <w:right w:w="20" w:type="dxa"/>
            </w:tcMar>
            <w:vAlign w:val="center"/>
            <w:hideMark/>
          </w:tcPr>
          <w:p w14:paraId="0F27FA15"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BB1B992" w14:textId="77777777" w:rsidR="00000000" w:rsidRDefault="00457683">
            <w:pPr>
              <w:spacing w:after="100"/>
              <w:jc w:val="right"/>
              <w:rPr>
                <w:rFonts w:eastAsia="Times New Roman"/>
              </w:rPr>
            </w:pPr>
            <w:r>
              <w:rPr>
                <w:rFonts w:eastAsia="Times New Roman"/>
                <w:color w:val="000000"/>
                <w:sz w:val="20"/>
                <w:szCs w:val="20"/>
              </w:rPr>
              <w:t>182,396</w:t>
            </w:r>
          </w:p>
        </w:tc>
      </w:tr>
      <w:tr w:rsidR="00000000" w14:paraId="134D7060" w14:textId="77777777">
        <w:trPr>
          <w:divId w:val="435977635"/>
        </w:trPr>
        <w:tc>
          <w:tcPr>
            <w:tcW w:w="0" w:type="auto"/>
            <w:gridSpan w:val="3"/>
            <w:shd w:val="clear" w:color="auto" w:fill="FFFFFF"/>
            <w:tcMar>
              <w:top w:w="30" w:type="dxa"/>
              <w:left w:w="380" w:type="dxa"/>
              <w:bottom w:w="30" w:type="dxa"/>
              <w:right w:w="20" w:type="dxa"/>
            </w:tcMar>
            <w:vAlign w:val="bottom"/>
            <w:hideMark/>
          </w:tcPr>
          <w:p w14:paraId="02E1A8FA" w14:textId="77777777" w:rsidR="00000000" w:rsidRDefault="00457683">
            <w:pPr>
              <w:spacing w:after="100"/>
              <w:rPr>
                <w:rFonts w:eastAsia="Times New Roman"/>
              </w:rPr>
            </w:pPr>
            <w:r>
              <w:rPr>
                <w:rFonts w:eastAsia="Times New Roman"/>
                <w:color w:val="000000"/>
                <w:sz w:val="20"/>
                <w:szCs w:val="20"/>
              </w:rPr>
              <w:t>Total net revenue</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61C2243" w14:textId="77777777" w:rsidR="00000000" w:rsidRDefault="00457683">
            <w:pPr>
              <w:spacing w:after="100"/>
              <w:jc w:val="right"/>
              <w:rPr>
                <w:rFonts w:eastAsia="Times New Roman"/>
              </w:rPr>
            </w:pPr>
            <w:r>
              <w:rPr>
                <w:rFonts w:eastAsia="Times New Roman"/>
                <w:color w:val="000000"/>
                <w:sz w:val="20"/>
                <w:szCs w:val="20"/>
              </w:rPr>
              <w:t>509,555</w:t>
            </w:r>
          </w:p>
        </w:tc>
        <w:tc>
          <w:tcPr>
            <w:tcW w:w="0" w:type="auto"/>
            <w:gridSpan w:val="3"/>
            <w:shd w:val="clear" w:color="auto" w:fill="FFFFFF"/>
            <w:tcMar>
              <w:top w:w="0" w:type="dxa"/>
              <w:left w:w="20" w:type="dxa"/>
              <w:bottom w:w="0" w:type="dxa"/>
              <w:right w:w="20" w:type="dxa"/>
            </w:tcMar>
            <w:vAlign w:val="center"/>
            <w:hideMark/>
          </w:tcPr>
          <w:p w14:paraId="205B3AF6"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6F1B8F2" w14:textId="77777777" w:rsidR="00000000" w:rsidRDefault="00457683">
            <w:pPr>
              <w:spacing w:after="100"/>
              <w:jc w:val="right"/>
              <w:rPr>
                <w:rFonts w:eastAsia="Times New Roman"/>
              </w:rPr>
            </w:pPr>
            <w:r>
              <w:rPr>
                <w:rFonts w:eastAsia="Times New Roman"/>
                <w:color w:val="000000"/>
                <w:sz w:val="20"/>
                <w:szCs w:val="20"/>
              </w:rPr>
              <w:t>549,489</w:t>
            </w:r>
          </w:p>
        </w:tc>
        <w:tc>
          <w:tcPr>
            <w:tcW w:w="0" w:type="auto"/>
            <w:gridSpan w:val="3"/>
            <w:shd w:val="clear" w:color="auto" w:fill="FFFFFF"/>
            <w:tcMar>
              <w:top w:w="0" w:type="dxa"/>
              <w:left w:w="20" w:type="dxa"/>
              <w:bottom w:w="0" w:type="dxa"/>
              <w:right w:w="20" w:type="dxa"/>
            </w:tcMar>
            <w:vAlign w:val="center"/>
            <w:hideMark/>
          </w:tcPr>
          <w:p w14:paraId="625103FD"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912E636" w14:textId="77777777" w:rsidR="00000000" w:rsidRDefault="00457683">
            <w:pPr>
              <w:spacing w:after="100"/>
              <w:jc w:val="right"/>
              <w:rPr>
                <w:rFonts w:eastAsia="Times New Roman"/>
              </w:rPr>
            </w:pPr>
            <w:r>
              <w:rPr>
                <w:rFonts w:eastAsia="Times New Roman"/>
                <w:color w:val="000000"/>
                <w:sz w:val="20"/>
                <w:szCs w:val="20"/>
              </w:rPr>
              <w:t>1,037,266</w:t>
            </w:r>
          </w:p>
        </w:tc>
        <w:tc>
          <w:tcPr>
            <w:tcW w:w="0" w:type="auto"/>
            <w:gridSpan w:val="3"/>
            <w:shd w:val="clear" w:color="auto" w:fill="FFFFFF"/>
            <w:tcMar>
              <w:top w:w="0" w:type="dxa"/>
              <w:left w:w="20" w:type="dxa"/>
              <w:bottom w:w="0" w:type="dxa"/>
              <w:right w:w="20" w:type="dxa"/>
            </w:tcMar>
            <w:vAlign w:val="center"/>
            <w:hideMark/>
          </w:tcPr>
          <w:p w14:paraId="451695A3"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E7756E6" w14:textId="77777777" w:rsidR="00000000" w:rsidRDefault="00457683">
            <w:pPr>
              <w:spacing w:after="100"/>
              <w:jc w:val="right"/>
              <w:rPr>
                <w:rFonts w:eastAsia="Times New Roman"/>
              </w:rPr>
            </w:pPr>
            <w:r>
              <w:rPr>
                <w:rFonts w:eastAsia="Times New Roman"/>
                <w:color w:val="000000"/>
                <w:sz w:val="20"/>
                <w:szCs w:val="20"/>
              </w:rPr>
              <w:t>1,083,669</w:t>
            </w:r>
          </w:p>
        </w:tc>
      </w:tr>
      <w:tr w:rsidR="00000000" w14:paraId="5CC3BB2D" w14:textId="77777777">
        <w:trPr>
          <w:divId w:val="435977635"/>
        </w:trPr>
        <w:tc>
          <w:tcPr>
            <w:tcW w:w="0" w:type="auto"/>
            <w:gridSpan w:val="3"/>
            <w:shd w:val="clear" w:color="auto" w:fill="CCEEFF"/>
            <w:tcMar>
              <w:top w:w="30" w:type="dxa"/>
              <w:left w:w="20" w:type="dxa"/>
              <w:bottom w:w="30" w:type="dxa"/>
              <w:right w:w="20" w:type="dxa"/>
            </w:tcMar>
            <w:vAlign w:val="bottom"/>
            <w:hideMark/>
          </w:tcPr>
          <w:p w14:paraId="1CDCDCE8" w14:textId="77777777" w:rsidR="00000000" w:rsidRDefault="00457683">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14:paraId="60137570"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D3CA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BB863"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BDAE3E"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D2592B"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3758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B08AA5" w14:textId="77777777" w:rsidR="00000000" w:rsidRDefault="00457683">
            <w:pPr>
              <w:spacing w:after="100"/>
              <w:rPr>
                <w:rFonts w:eastAsia="Times New Roman"/>
                <w:sz w:val="20"/>
                <w:szCs w:val="20"/>
              </w:rPr>
            </w:pPr>
          </w:p>
        </w:tc>
      </w:tr>
      <w:tr w:rsidR="00000000" w14:paraId="7106598F" w14:textId="77777777">
        <w:trPr>
          <w:divId w:val="435977635"/>
        </w:trPr>
        <w:tc>
          <w:tcPr>
            <w:tcW w:w="0" w:type="auto"/>
            <w:gridSpan w:val="3"/>
            <w:shd w:val="clear" w:color="auto" w:fill="FFFFFF"/>
            <w:tcMar>
              <w:top w:w="30" w:type="dxa"/>
              <w:left w:w="245" w:type="dxa"/>
              <w:bottom w:w="30" w:type="dxa"/>
              <w:right w:w="20" w:type="dxa"/>
            </w:tcMar>
            <w:vAlign w:val="bottom"/>
            <w:hideMark/>
          </w:tcPr>
          <w:p w14:paraId="5BF08204" w14:textId="77777777" w:rsidR="00000000" w:rsidRDefault="00457683">
            <w:pPr>
              <w:spacing w:after="100"/>
              <w:rPr>
                <w:rFonts w:eastAsia="Times New Roman"/>
              </w:rPr>
            </w:pPr>
            <w:r>
              <w:rPr>
                <w:rFonts w:eastAsia="Times New Roman"/>
                <w:color w:val="000000"/>
                <w:sz w:val="20"/>
                <w:szCs w:val="20"/>
              </w:rPr>
              <w:t>Products</w:t>
            </w:r>
          </w:p>
        </w:tc>
        <w:tc>
          <w:tcPr>
            <w:tcW w:w="0" w:type="auto"/>
            <w:gridSpan w:val="3"/>
            <w:shd w:val="clear" w:color="auto" w:fill="FFFFFF"/>
            <w:tcMar>
              <w:top w:w="30" w:type="dxa"/>
              <w:left w:w="20" w:type="dxa"/>
              <w:bottom w:w="30" w:type="dxa"/>
              <w:right w:w="140" w:type="dxa"/>
            </w:tcMar>
            <w:vAlign w:val="bottom"/>
            <w:hideMark/>
          </w:tcPr>
          <w:p w14:paraId="34B8B709" w14:textId="77777777" w:rsidR="00000000" w:rsidRDefault="00457683">
            <w:pPr>
              <w:spacing w:after="100"/>
              <w:jc w:val="right"/>
              <w:rPr>
                <w:rFonts w:eastAsia="Times New Roman"/>
              </w:rPr>
            </w:pPr>
            <w:r>
              <w:rPr>
                <w:rFonts w:eastAsia="Times New Roman"/>
                <w:color w:val="000000"/>
                <w:sz w:val="20"/>
                <w:szCs w:val="20"/>
              </w:rPr>
              <w:t>163,361</w:t>
            </w:r>
          </w:p>
        </w:tc>
        <w:tc>
          <w:tcPr>
            <w:tcW w:w="0" w:type="auto"/>
            <w:gridSpan w:val="3"/>
            <w:shd w:val="clear" w:color="auto" w:fill="FFFFFF"/>
            <w:tcMar>
              <w:top w:w="0" w:type="dxa"/>
              <w:left w:w="20" w:type="dxa"/>
              <w:bottom w:w="0" w:type="dxa"/>
              <w:right w:w="20" w:type="dxa"/>
            </w:tcMar>
            <w:vAlign w:val="center"/>
            <w:hideMark/>
          </w:tcPr>
          <w:p w14:paraId="2D52971B"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47BC18C" w14:textId="77777777" w:rsidR="00000000" w:rsidRDefault="00457683">
            <w:pPr>
              <w:spacing w:after="100"/>
              <w:jc w:val="right"/>
              <w:rPr>
                <w:rFonts w:eastAsia="Times New Roman"/>
              </w:rPr>
            </w:pPr>
            <w:r>
              <w:rPr>
                <w:rFonts w:eastAsia="Times New Roman"/>
                <w:color w:val="000000"/>
                <w:sz w:val="20"/>
                <w:szCs w:val="20"/>
              </w:rPr>
              <w:t>167,028</w:t>
            </w:r>
          </w:p>
        </w:tc>
        <w:tc>
          <w:tcPr>
            <w:tcW w:w="0" w:type="auto"/>
            <w:gridSpan w:val="3"/>
            <w:shd w:val="clear" w:color="auto" w:fill="FFFFFF"/>
            <w:tcMar>
              <w:top w:w="0" w:type="dxa"/>
              <w:left w:w="20" w:type="dxa"/>
              <w:bottom w:w="0" w:type="dxa"/>
              <w:right w:w="20" w:type="dxa"/>
            </w:tcMar>
            <w:vAlign w:val="center"/>
            <w:hideMark/>
          </w:tcPr>
          <w:p w14:paraId="2ABCF06D"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D6053E6" w14:textId="77777777" w:rsidR="00000000" w:rsidRDefault="00457683">
            <w:pPr>
              <w:spacing w:after="100"/>
              <w:jc w:val="right"/>
              <w:rPr>
                <w:rFonts w:eastAsia="Times New Roman"/>
              </w:rPr>
            </w:pPr>
            <w:r>
              <w:rPr>
                <w:rFonts w:eastAsia="Times New Roman"/>
                <w:color w:val="000000"/>
                <w:sz w:val="20"/>
                <w:szCs w:val="20"/>
              </w:rPr>
              <w:t>327,580</w:t>
            </w:r>
          </w:p>
        </w:tc>
        <w:tc>
          <w:tcPr>
            <w:tcW w:w="0" w:type="auto"/>
            <w:gridSpan w:val="3"/>
            <w:shd w:val="clear" w:color="auto" w:fill="FFFFFF"/>
            <w:tcMar>
              <w:top w:w="0" w:type="dxa"/>
              <w:left w:w="20" w:type="dxa"/>
              <w:bottom w:w="0" w:type="dxa"/>
              <w:right w:w="20" w:type="dxa"/>
            </w:tcMar>
            <w:vAlign w:val="center"/>
            <w:hideMark/>
          </w:tcPr>
          <w:p w14:paraId="637F7146"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B2978A7" w14:textId="77777777" w:rsidR="00000000" w:rsidRDefault="00457683">
            <w:pPr>
              <w:spacing w:after="100"/>
              <w:jc w:val="right"/>
              <w:rPr>
                <w:rFonts w:eastAsia="Times New Roman"/>
              </w:rPr>
            </w:pPr>
            <w:r>
              <w:rPr>
                <w:rFonts w:eastAsia="Times New Roman"/>
                <w:color w:val="000000"/>
                <w:sz w:val="20"/>
                <w:szCs w:val="20"/>
              </w:rPr>
              <w:t>326,719</w:t>
            </w:r>
          </w:p>
        </w:tc>
      </w:tr>
      <w:tr w:rsidR="00000000" w14:paraId="286128BC" w14:textId="77777777">
        <w:trPr>
          <w:divId w:val="435977635"/>
        </w:trPr>
        <w:tc>
          <w:tcPr>
            <w:tcW w:w="0" w:type="auto"/>
            <w:gridSpan w:val="3"/>
            <w:shd w:val="clear" w:color="auto" w:fill="CCEEFF"/>
            <w:tcMar>
              <w:top w:w="30" w:type="dxa"/>
              <w:left w:w="245" w:type="dxa"/>
              <w:bottom w:w="30" w:type="dxa"/>
              <w:right w:w="20" w:type="dxa"/>
            </w:tcMar>
            <w:vAlign w:val="bottom"/>
            <w:hideMark/>
          </w:tcPr>
          <w:p w14:paraId="1BA6BA50" w14:textId="77777777" w:rsidR="00000000" w:rsidRDefault="00457683">
            <w:pPr>
              <w:spacing w:after="100"/>
              <w:rPr>
                <w:rFonts w:eastAsia="Times New Roman"/>
              </w:rPr>
            </w:pPr>
            <w:r>
              <w:rPr>
                <w:rFonts w:eastAsia="Times New Roman"/>
                <w:color w:val="000000"/>
                <w:sz w:val="20"/>
                <w:szCs w:val="20"/>
              </w:rPr>
              <w:t>Services and plans</w:t>
            </w:r>
          </w:p>
        </w:tc>
        <w:tc>
          <w:tcPr>
            <w:tcW w:w="0" w:type="auto"/>
            <w:gridSpan w:val="3"/>
            <w:shd w:val="clear" w:color="auto" w:fill="CCEEFF"/>
            <w:tcMar>
              <w:top w:w="30" w:type="dxa"/>
              <w:left w:w="20" w:type="dxa"/>
              <w:bottom w:w="30" w:type="dxa"/>
              <w:right w:w="140" w:type="dxa"/>
            </w:tcMar>
            <w:vAlign w:val="bottom"/>
            <w:hideMark/>
          </w:tcPr>
          <w:p w14:paraId="6646502C" w14:textId="77777777" w:rsidR="00000000" w:rsidRDefault="00457683">
            <w:pPr>
              <w:spacing w:after="100"/>
              <w:jc w:val="right"/>
              <w:rPr>
                <w:rFonts w:eastAsia="Times New Roman"/>
              </w:rPr>
            </w:pPr>
            <w:r>
              <w:rPr>
                <w:rFonts w:eastAsia="Times New Roman"/>
                <w:color w:val="000000"/>
                <w:sz w:val="20"/>
                <w:szCs w:val="20"/>
              </w:rPr>
              <w:t>71,206</w:t>
            </w:r>
          </w:p>
        </w:tc>
        <w:tc>
          <w:tcPr>
            <w:tcW w:w="0" w:type="auto"/>
            <w:gridSpan w:val="3"/>
            <w:shd w:val="clear" w:color="auto" w:fill="CCEEFF"/>
            <w:tcMar>
              <w:top w:w="0" w:type="dxa"/>
              <w:left w:w="20" w:type="dxa"/>
              <w:bottom w:w="0" w:type="dxa"/>
              <w:right w:w="20" w:type="dxa"/>
            </w:tcMar>
            <w:vAlign w:val="center"/>
            <w:hideMark/>
          </w:tcPr>
          <w:p w14:paraId="327EA245"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F23F554" w14:textId="77777777" w:rsidR="00000000" w:rsidRDefault="00457683">
            <w:pPr>
              <w:spacing w:after="100"/>
              <w:jc w:val="right"/>
              <w:rPr>
                <w:rFonts w:eastAsia="Times New Roman"/>
              </w:rPr>
            </w:pPr>
            <w:r>
              <w:rPr>
                <w:rFonts w:eastAsia="Times New Roman"/>
                <w:color w:val="000000"/>
                <w:sz w:val="20"/>
                <w:szCs w:val="20"/>
              </w:rPr>
              <w:t>68,918</w:t>
            </w:r>
          </w:p>
        </w:tc>
        <w:tc>
          <w:tcPr>
            <w:tcW w:w="0" w:type="auto"/>
            <w:gridSpan w:val="3"/>
            <w:shd w:val="clear" w:color="auto" w:fill="CCEEFF"/>
            <w:tcMar>
              <w:top w:w="0" w:type="dxa"/>
              <w:left w:w="20" w:type="dxa"/>
              <w:bottom w:w="0" w:type="dxa"/>
              <w:right w:w="20" w:type="dxa"/>
            </w:tcMar>
            <w:vAlign w:val="center"/>
            <w:hideMark/>
          </w:tcPr>
          <w:p w14:paraId="61875D32"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10F4485" w14:textId="77777777" w:rsidR="00000000" w:rsidRDefault="00457683">
            <w:pPr>
              <w:spacing w:after="100"/>
              <w:jc w:val="right"/>
              <w:rPr>
                <w:rFonts w:eastAsia="Times New Roman"/>
              </w:rPr>
            </w:pPr>
            <w:r>
              <w:rPr>
                <w:rFonts w:eastAsia="Times New Roman"/>
                <w:color w:val="000000"/>
                <w:sz w:val="20"/>
                <w:szCs w:val="20"/>
              </w:rPr>
              <w:t>143,024</w:t>
            </w:r>
          </w:p>
        </w:tc>
        <w:tc>
          <w:tcPr>
            <w:tcW w:w="0" w:type="auto"/>
            <w:gridSpan w:val="3"/>
            <w:shd w:val="clear" w:color="auto" w:fill="CCEEFF"/>
            <w:tcMar>
              <w:top w:w="0" w:type="dxa"/>
              <w:left w:w="20" w:type="dxa"/>
              <w:bottom w:w="0" w:type="dxa"/>
              <w:right w:w="20" w:type="dxa"/>
            </w:tcMar>
            <w:vAlign w:val="center"/>
            <w:hideMark/>
          </w:tcPr>
          <w:p w14:paraId="61C477BC"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93243D5" w14:textId="77777777" w:rsidR="00000000" w:rsidRDefault="00457683">
            <w:pPr>
              <w:spacing w:after="100"/>
              <w:jc w:val="right"/>
              <w:rPr>
                <w:rFonts w:eastAsia="Times New Roman"/>
              </w:rPr>
            </w:pPr>
            <w:r>
              <w:rPr>
                <w:rFonts w:eastAsia="Times New Roman"/>
                <w:color w:val="000000"/>
                <w:sz w:val="20"/>
                <w:szCs w:val="20"/>
              </w:rPr>
              <w:t>133,917</w:t>
            </w:r>
          </w:p>
        </w:tc>
      </w:tr>
      <w:tr w:rsidR="00000000" w14:paraId="4B14BF6A" w14:textId="77777777">
        <w:trPr>
          <w:divId w:val="435977635"/>
        </w:trPr>
        <w:tc>
          <w:tcPr>
            <w:tcW w:w="0" w:type="auto"/>
            <w:gridSpan w:val="3"/>
            <w:shd w:val="clear" w:color="auto" w:fill="FFFFFF"/>
            <w:tcMar>
              <w:top w:w="30" w:type="dxa"/>
              <w:left w:w="380" w:type="dxa"/>
              <w:bottom w:w="30" w:type="dxa"/>
              <w:right w:w="20" w:type="dxa"/>
            </w:tcMar>
            <w:vAlign w:val="bottom"/>
            <w:hideMark/>
          </w:tcPr>
          <w:p w14:paraId="32646C6B" w14:textId="77777777" w:rsidR="00000000" w:rsidRDefault="00457683">
            <w:pPr>
              <w:spacing w:after="100"/>
              <w:rPr>
                <w:rFonts w:eastAsia="Times New Roman"/>
              </w:rPr>
            </w:pPr>
            <w:r>
              <w:rPr>
                <w:rFonts w:eastAsia="Times New Roman"/>
                <w:color w:val="000000"/>
                <w:sz w:val="20"/>
                <w:szCs w:val="20"/>
              </w:rPr>
              <w:t>Total costs applicable to revenue</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1A02095" w14:textId="77777777" w:rsidR="00000000" w:rsidRDefault="00457683">
            <w:pPr>
              <w:spacing w:after="100"/>
              <w:jc w:val="right"/>
              <w:rPr>
                <w:rFonts w:eastAsia="Times New Roman"/>
              </w:rPr>
            </w:pPr>
            <w:r>
              <w:rPr>
                <w:rFonts w:eastAsia="Times New Roman"/>
                <w:color w:val="000000"/>
                <w:sz w:val="20"/>
                <w:szCs w:val="20"/>
              </w:rPr>
              <w:t>234,567</w:t>
            </w:r>
          </w:p>
        </w:tc>
        <w:tc>
          <w:tcPr>
            <w:tcW w:w="0" w:type="auto"/>
            <w:gridSpan w:val="3"/>
            <w:shd w:val="clear" w:color="auto" w:fill="FFFFFF"/>
            <w:tcMar>
              <w:top w:w="0" w:type="dxa"/>
              <w:left w:w="20" w:type="dxa"/>
              <w:bottom w:w="0" w:type="dxa"/>
              <w:right w:w="20" w:type="dxa"/>
            </w:tcMar>
            <w:vAlign w:val="center"/>
            <w:hideMark/>
          </w:tcPr>
          <w:p w14:paraId="070EDA8F"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FE35F0A" w14:textId="77777777" w:rsidR="00000000" w:rsidRDefault="00457683">
            <w:pPr>
              <w:spacing w:after="100"/>
              <w:jc w:val="right"/>
              <w:rPr>
                <w:rFonts w:eastAsia="Times New Roman"/>
              </w:rPr>
            </w:pPr>
            <w:r>
              <w:rPr>
                <w:rFonts w:eastAsia="Times New Roman"/>
                <w:color w:val="000000"/>
                <w:sz w:val="20"/>
                <w:szCs w:val="20"/>
              </w:rPr>
              <w:t>235,946</w:t>
            </w:r>
          </w:p>
        </w:tc>
        <w:tc>
          <w:tcPr>
            <w:tcW w:w="0" w:type="auto"/>
            <w:gridSpan w:val="3"/>
            <w:shd w:val="clear" w:color="auto" w:fill="FFFFFF"/>
            <w:tcMar>
              <w:top w:w="0" w:type="dxa"/>
              <w:left w:w="20" w:type="dxa"/>
              <w:bottom w:w="0" w:type="dxa"/>
              <w:right w:w="20" w:type="dxa"/>
            </w:tcMar>
            <w:vAlign w:val="center"/>
            <w:hideMark/>
          </w:tcPr>
          <w:p w14:paraId="30C1DA3A"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17DDA383" w14:textId="77777777" w:rsidR="00000000" w:rsidRDefault="00457683">
            <w:pPr>
              <w:spacing w:after="100"/>
              <w:jc w:val="right"/>
              <w:rPr>
                <w:rFonts w:eastAsia="Times New Roman"/>
              </w:rPr>
            </w:pPr>
            <w:r>
              <w:rPr>
                <w:rFonts w:eastAsia="Times New Roman"/>
                <w:color w:val="000000"/>
                <w:sz w:val="20"/>
                <w:szCs w:val="20"/>
              </w:rPr>
              <w:t>470,604</w:t>
            </w:r>
          </w:p>
        </w:tc>
        <w:tc>
          <w:tcPr>
            <w:tcW w:w="0" w:type="auto"/>
            <w:gridSpan w:val="3"/>
            <w:shd w:val="clear" w:color="auto" w:fill="FFFFFF"/>
            <w:tcMar>
              <w:top w:w="0" w:type="dxa"/>
              <w:left w:w="20" w:type="dxa"/>
              <w:bottom w:w="0" w:type="dxa"/>
              <w:right w:w="20" w:type="dxa"/>
            </w:tcMar>
            <w:vAlign w:val="center"/>
            <w:hideMark/>
          </w:tcPr>
          <w:p w14:paraId="2CD69429"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3EFEABE1" w14:textId="77777777" w:rsidR="00000000" w:rsidRDefault="00457683">
            <w:pPr>
              <w:spacing w:after="100"/>
              <w:jc w:val="right"/>
              <w:rPr>
                <w:rFonts w:eastAsia="Times New Roman"/>
              </w:rPr>
            </w:pPr>
            <w:r>
              <w:rPr>
                <w:rFonts w:eastAsia="Times New Roman"/>
                <w:color w:val="000000"/>
                <w:sz w:val="20"/>
                <w:szCs w:val="20"/>
              </w:rPr>
              <w:t>460,636</w:t>
            </w:r>
          </w:p>
        </w:tc>
      </w:tr>
      <w:tr w:rsidR="00000000" w14:paraId="1F886D81" w14:textId="77777777">
        <w:trPr>
          <w:divId w:val="435977635"/>
        </w:trPr>
        <w:tc>
          <w:tcPr>
            <w:tcW w:w="0" w:type="auto"/>
            <w:gridSpan w:val="3"/>
            <w:shd w:val="clear" w:color="auto" w:fill="CCEEFF"/>
            <w:tcMar>
              <w:top w:w="30" w:type="dxa"/>
              <w:left w:w="20" w:type="dxa"/>
              <w:bottom w:w="30" w:type="dxa"/>
              <w:right w:w="20" w:type="dxa"/>
            </w:tcMar>
            <w:vAlign w:val="bottom"/>
            <w:hideMark/>
          </w:tcPr>
          <w:p w14:paraId="760015D4" w14:textId="77777777" w:rsidR="00000000" w:rsidRDefault="00457683">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14:paraId="7C525B6D"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8A56B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2D768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29275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D6BF3F"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73A5C8"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ABD7F4" w14:textId="77777777" w:rsidR="00000000" w:rsidRDefault="00457683">
            <w:pPr>
              <w:spacing w:after="100"/>
              <w:rPr>
                <w:rFonts w:eastAsia="Times New Roman"/>
                <w:sz w:val="20"/>
                <w:szCs w:val="20"/>
              </w:rPr>
            </w:pPr>
          </w:p>
        </w:tc>
      </w:tr>
      <w:tr w:rsidR="00000000" w14:paraId="126A9203" w14:textId="77777777">
        <w:trPr>
          <w:divId w:val="435977635"/>
        </w:trPr>
        <w:tc>
          <w:tcPr>
            <w:tcW w:w="0" w:type="auto"/>
            <w:gridSpan w:val="3"/>
            <w:shd w:val="clear" w:color="auto" w:fill="FFFFFF"/>
            <w:tcMar>
              <w:top w:w="30" w:type="dxa"/>
              <w:left w:w="245" w:type="dxa"/>
              <w:bottom w:w="30" w:type="dxa"/>
              <w:right w:w="20" w:type="dxa"/>
            </w:tcMar>
            <w:vAlign w:val="bottom"/>
            <w:hideMark/>
          </w:tcPr>
          <w:p w14:paraId="4FDDBABD" w14:textId="77777777" w:rsidR="00000000" w:rsidRDefault="00457683">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FFFFFF"/>
            <w:tcMar>
              <w:top w:w="30" w:type="dxa"/>
              <w:left w:w="20" w:type="dxa"/>
              <w:bottom w:w="30" w:type="dxa"/>
              <w:right w:w="140" w:type="dxa"/>
            </w:tcMar>
            <w:vAlign w:val="bottom"/>
            <w:hideMark/>
          </w:tcPr>
          <w:p w14:paraId="0851CC71" w14:textId="77777777" w:rsidR="00000000" w:rsidRDefault="00457683">
            <w:pPr>
              <w:spacing w:after="100"/>
              <w:jc w:val="right"/>
              <w:rPr>
                <w:rFonts w:eastAsia="Times New Roman"/>
              </w:rPr>
            </w:pPr>
            <w:r>
              <w:rPr>
                <w:rFonts w:eastAsia="Times New Roman"/>
                <w:color w:val="000000"/>
                <w:sz w:val="20"/>
                <w:szCs w:val="20"/>
              </w:rPr>
              <w:t>227,829</w:t>
            </w:r>
          </w:p>
        </w:tc>
        <w:tc>
          <w:tcPr>
            <w:tcW w:w="0" w:type="auto"/>
            <w:gridSpan w:val="3"/>
            <w:shd w:val="clear" w:color="auto" w:fill="FFFFFF"/>
            <w:tcMar>
              <w:top w:w="0" w:type="dxa"/>
              <w:left w:w="20" w:type="dxa"/>
              <w:bottom w:w="0" w:type="dxa"/>
              <w:right w:w="20" w:type="dxa"/>
            </w:tcMar>
            <w:vAlign w:val="center"/>
            <w:hideMark/>
          </w:tcPr>
          <w:p w14:paraId="451CAE1E"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8508F09" w14:textId="77777777" w:rsidR="00000000" w:rsidRDefault="00457683">
            <w:pPr>
              <w:spacing w:after="100"/>
              <w:jc w:val="right"/>
              <w:rPr>
                <w:rFonts w:eastAsia="Times New Roman"/>
              </w:rPr>
            </w:pPr>
            <w:r>
              <w:rPr>
                <w:rFonts w:eastAsia="Times New Roman"/>
                <w:color w:val="000000"/>
                <w:sz w:val="20"/>
                <w:szCs w:val="20"/>
              </w:rPr>
              <w:t>234,235</w:t>
            </w:r>
          </w:p>
        </w:tc>
        <w:tc>
          <w:tcPr>
            <w:tcW w:w="0" w:type="auto"/>
            <w:gridSpan w:val="3"/>
            <w:shd w:val="clear" w:color="auto" w:fill="FFFFFF"/>
            <w:tcMar>
              <w:top w:w="0" w:type="dxa"/>
              <w:left w:w="20" w:type="dxa"/>
              <w:bottom w:w="0" w:type="dxa"/>
              <w:right w:w="20" w:type="dxa"/>
            </w:tcMar>
            <w:vAlign w:val="center"/>
            <w:hideMark/>
          </w:tcPr>
          <w:p w14:paraId="458C39D1"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F92CFFB" w14:textId="77777777" w:rsidR="00000000" w:rsidRDefault="00457683">
            <w:pPr>
              <w:spacing w:after="100"/>
              <w:jc w:val="right"/>
              <w:rPr>
                <w:rFonts w:eastAsia="Times New Roman"/>
              </w:rPr>
            </w:pPr>
            <w:r>
              <w:rPr>
                <w:rFonts w:eastAsia="Times New Roman"/>
                <w:color w:val="000000"/>
                <w:sz w:val="20"/>
                <w:szCs w:val="20"/>
              </w:rPr>
              <w:t>456,383</w:t>
            </w:r>
          </w:p>
        </w:tc>
        <w:tc>
          <w:tcPr>
            <w:tcW w:w="0" w:type="auto"/>
            <w:gridSpan w:val="3"/>
            <w:shd w:val="clear" w:color="auto" w:fill="FFFFFF"/>
            <w:tcMar>
              <w:top w:w="0" w:type="dxa"/>
              <w:left w:w="20" w:type="dxa"/>
              <w:bottom w:w="0" w:type="dxa"/>
              <w:right w:w="20" w:type="dxa"/>
            </w:tcMar>
            <w:vAlign w:val="center"/>
            <w:hideMark/>
          </w:tcPr>
          <w:p w14:paraId="2E41ADD8"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8B71342" w14:textId="77777777" w:rsidR="00000000" w:rsidRDefault="00457683">
            <w:pPr>
              <w:spacing w:after="100"/>
              <w:jc w:val="right"/>
              <w:rPr>
                <w:rFonts w:eastAsia="Times New Roman"/>
              </w:rPr>
            </w:pPr>
            <w:r>
              <w:rPr>
                <w:rFonts w:eastAsia="Times New Roman"/>
                <w:color w:val="000000"/>
                <w:sz w:val="20"/>
                <w:szCs w:val="20"/>
              </w:rPr>
              <w:t>457,828</w:t>
            </w:r>
          </w:p>
        </w:tc>
      </w:tr>
      <w:tr w:rsidR="00000000" w14:paraId="5F4D85AD" w14:textId="77777777">
        <w:trPr>
          <w:divId w:val="435977635"/>
        </w:trPr>
        <w:tc>
          <w:tcPr>
            <w:tcW w:w="0" w:type="auto"/>
            <w:gridSpan w:val="3"/>
            <w:shd w:val="clear" w:color="auto" w:fill="CCEEFF"/>
            <w:tcMar>
              <w:top w:w="30" w:type="dxa"/>
              <w:left w:w="245" w:type="dxa"/>
              <w:bottom w:w="30" w:type="dxa"/>
              <w:right w:w="20" w:type="dxa"/>
            </w:tcMar>
            <w:vAlign w:val="bottom"/>
            <w:hideMark/>
          </w:tcPr>
          <w:p w14:paraId="1D703810" w14:textId="77777777" w:rsidR="00000000" w:rsidRDefault="00457683">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30" w:type="dxa"/>
              <w:left w:w="20" w:type="dxa"/>
              <w:bottom w:w="30" w:type="dxa"/>
              <w:right w:w="140" w:type="dxa"/>
            </w:tcMar>
            <w:vAlign w:val="bottom"/>
            <w:hideMark/>
          </w:tcPr>
          <w:p w14:paraId="75236F6A" w14:textId="77777777" w:rsidR="00000000" w:rsidRDefault="00457683">
            <w:pPr>
              <w:spacing w:after="100"/>
              <w:jc w:val="right"/>
              <w:rPr>
                <w:rFonts w:eastAsia="Times New Roman"/>
              </w:rPr>
            </w:pPr>
            <w:r>
              <w:rPr>
                <w:rFonts w:eastAsia="Times New Roman"/>
                <w:color w:val="000000"/>
                <w:sz w:val="20"/>
                <w:szCs w:val="20"/>
              </w:rPr>
              <w:t>25,245</w:t>
            </w:r>
          </w:p>
        </w:tc>
        <w:tc>
          <w:tcPr>
            <w:tcW w:w="0" w:type="auto"/>
            <w:gridSpan w:val="3"/>
            <w:shd w:val="clear" w:color="auto" w:fill="CCEEFF"/>
            <w:tcMar>
              <w:top w:w="0" w:type="dxa"/>
              <w:left w:w="20" w:type="dxa"/>
              <w:bottom w:w="0" w:type="dxa"/>
              <w:right w:w="20" w:type="dxa"/>
            </w:tcMar>
            <w:vAlign w:val="center"/>
            <w:hideMark/>
          </w:tcPr>
          <w:p w14:paraId="6B7618C9"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CA1CAC9" w14:textId="77777777" w:rsidR="00000000" w:rsidRDefault="00457683">
            <w:pPr>
              <w:spacing w:after="100"/>
              <w:jc w:val="right"/>
              <w:rPr>
                <w:rFonts w:eastAsia="Times New Roman"/>
              </w:rPr>
            </w:pPr>
            <w:r>
              <w:rPr>
                <w:rFonts w:eastAsia="Times New Roman"/>
                <w:color w:val="000000"/>
                <w:sz w:val="20"/>
                <w:szCs w:val="20"/>
              </w:rPr>
              <w:t>24,025</w:t>
            </w:r>
          </w:p>
        </w:tc>
        <w:tc>
          <w:tcPr>
            <w:tcW w:w="0" w:type="auto"/>
            <w:gridSpan w:val="3"/>
            <w:shd w:val="clear" w:color="auto" w:fill="CCEEFF"/>
            <w:tcMar>
              <w:top w:w="0" w:type="dxa"/>
              <w:left w:w="20" w:type="dxa"/>
              <w:bottom w:w="0" w:type="dxa"/>
              <w:right w:w="20" w:type="dxa"/>
            </w:tcMar>
            <w:vAlign w:val="center"/>
            <w:hideMark/>
          </w:tcPr>
          <w:p w14:paraId="55ED4CEC"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BACD3A7" w14:textId="77777777" w:rsidR="00000000" w:rsidRDefault="00457683">
            <w:pPr>
              <w:spacing w:after="100"/>
              <w:jc w:val="right"/>
              <w:rPr>
                <w:rFonts w:eastAsia="Times New Roman"/>
              </w:rPr>
            </w:pPr>
            <w:r>
              <w:rPr>
                <w:rFonts w:eastAsia="Times New Roman"/>
                <w:color w:val="000000"/>
                <w:sz w:val="20"/>
                <w:szCs w:val="20"/>
              </w:rPr>
              <w:t>50,396</w:t>
            </w:r>
          </w:p>
        </w:tc>
        <w:tc>
          <w:tcPr>
            <w:tcW w:w="0" w:type="auto"/>
            <w:gridSpan w:val="3"/>
            <w:shd w:val="clear" w:color="auto" w:fill="CCEEFF"/>
            <w:tcMar>
              <w:top w:w="0" w:type="dxa"/>
              <w:left w:w="20" w:type="dxa"/>
              <w:bottom w:w="0" w:type="dxa"/>
              <w:right w:w="20" w:type="dxa"/>
            </w:tcMar>
            <w:vAlign w:val="center"/>
            <w:hideMark/>
          </w:tcPr>
          <w:p w14:paraId="00405FF3"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0AD9C2F" w14:textId="77777777" w:rsidR="00000000" w:rsidRDefault="00457683">
            <w:pPr>
              <w:spacing w:after="100"/>
              <w:jc w:val="right"/>
              <w:rPr>
                <w:rFonts w:eastAsia="Times New Roman"/>
              </w:rPr>
            </w:pPr>
            <w:r>
              <w:rPr>
                <w:rFonts w:eastAsia="Times New Roman"/>
                <w:color w:val="000000"/>
                <w:sz w:val="20"/>
                <w:szCs w:val="20"/>
              </w:rPr>
              <w:t>47,580</w:t>
            </w:r>
          </w:p>
        </w:tc>
      </w:tr>
      <w:tr w:rsidR="00000000" w14:paraId="7E5EB6F4" w14:textId="77777777">
        <w:trPr>
          <w:divId w:val="435977635"/>
        </w:trPr>
        <w:tc>
          <w:tcPr>
            <w:tcW w:w="0" w:type="auto"/>
            <w:gridSpan w:val="3"/>
            <w:shd w:val="clear" w:color="auto" w:fill="FFFFFF"/>
            <w:tcMar>
              <w:top w:w="30" w:type="dxa"/>
              <w:left w:w="245" w:type="dxa"/>
              <w:bottom w:w="30" w:type="dxa"/>
              <w:right w:w="20" w:type="dxa"/>
            </w:tcMar>
            <w:vAlign w:val="bottom"/>
            <w:hideMark/>
          </w:tcPr>
          <w:p w14:paraId="3C0E1477" w14:textId="77777777" w:rsidR="00000000" w:rsidRDefault="00457683">
            <w:pPr>
              <w:spacing w:after="100"/>
              <w:rPr>
                <w:rFonts w:eastAsia="Times New Roman"/>
              </w:rPr>
            </w:pPr>
            <w:r>
              <w:rPr>
                <w:rFonts w:eastAsia="Times New Roman"/>
                <w:color w:val="000000"/>
                <w:sz w:val="20"/>
                <w:szCs w:val="20"/>
              </w:rPr>
              <w:t>Asset impairment</w:t>
            </w:r>
          </w:p>
        </w:tc>
        <w:tc>
          <w:tcPr>
            <w:tcW w:w="0" w:type="auto"/>
            <w:gridSpan w:val="3"/>
            <w:shd w:val="clear" w:color="auto" w:fill="FFFFFF"/>
            <w:tcMar>
              <w:top w:w="30" w:type="dxa"/>
              <w:left w:w="20" w:type="dxa"/>
              <w:bottom w:w="30" w:type="dxa"/>
              <w:right w:w="140" w:type="dxa"/>
            </w:tcMar>
            <w:vAlign w:val="bottom"/>
            <w:hideMark/>
          </w:tcPr>
          <w:p w14:paraId="0333F22D" w14:textId="77777777" w:rsidR="00000000" w:rsidRDefault="00457683">
            <w:pPr>
              <w:spacing w:after="100"/>
              <w:jc w:val="right"/>
              <w:rPr>
                <w:rFonts w:eastAsia="Times New Roman"/>
              </w:rPr>
            </w:pPr>
            <w:r>
              <w:rPr>
                <w:rFonts w:eastAsia="Times New Roman"/>
                <w:color w:val="000000"/>
                <w:sz w:val="20"/>
                <w:szCs w:val="20"/>
              </w:rPr>
              <w:t>3,509</w:t>
            </w:r>
          </w:p>
        </w:tc>
        <w:tc>
          <w:tcPr>
            <w:tcW w:w="0" w:type="auto"/>
            <w:gridSpan w:val="3"/>
            <w:shd w:val="clear" w:color="auto" w:fill="FFFFFF"/>
            <w:tcMar>
              <w:top w:w="0" w:type="dxa"/>
              <w:left w:w="20" w:type="dxa"/>
              <w:bottom w:w="0" w:type="dxa"/>
              <w:right w:w="20" w:type="dxa"/>
            </w:tcMar>
            <w:vAlign w:val="center"/>
            <w:hideMark/>
          </w:tcPr>
          <w:p w14:paraId="7ADE4CC2"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D33B952" w14:textId="77777777" w:rsidR="00000000" w:rsidRDefault="00457683">
            <w:pPr>
              <w:spacing w:after="100"/>
              <w:jc w:val="right"/>
              <w:rPr>
                <w:rFonts w:eastAsia="Times New Roman"/>
              </w:rPr>
            </w:pPr>
            <w:r>
              <w:rPr>
                <w:rFonts w:eastAsia="Times New Roman"/>
                <w:color w:val="000000"/>
                <w:sz w:val="20"/>
                <w:szCs w:val="20"/>
              </w:rPr>
              <w:t>519</w:t>
            </w:r>
          </w:p>
        </w:tc>
        <w:tc>
          <w:tcPr>
            <w:tcW w:w="0" w:type="auto"/>
            <w:gridSpan w:val="3"/>
            <w:shd w:val="clear" w:color="auto" w:fill="FFFFFF"/>
            <w:tcMar>
              <w:top w:w="0" w:type="dxa"/>
              <w:left w:w="20" w:type="dxa"/>
              <w:bottom w:w="0" w:type="dxa"/>
              <w:right w:w="20" w:type="dxa"/>
            </w:tcMar>
            <w:vAlign w:val="center"/>
            <w:hideMark/>
          </w:tcPr>
          <w:p w14:paraId="04595F87"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3B25E42" w14:textId="77777777" w:rsidR="00000000" w:rsidRDefault="00457683">
            <w:pPr>
              <w:spacing w:after="100"/>
              <w:jc w:val="right"/>
              <w:rPr>
                <w:rFonts w:eastAsia="Times New Roman"/>
              </w:rPr>
            </w:pPr>
            <w:r>
              <w:rPr>
                <w:rFonts w:eastAsia="Times New Roman"/>
                <w:color w:val="000000"/>
                <w:sz w:val="20"/>
                <w:szCs w:val="20"/>
              </w:rPr>
              <w:t>3,915</w:t>
            </w:r>
          </w:p>
        </w:tc>
        <w:tc>
          <w:tcPr>
            <w:tcW w:w="0" w:type="auto"/>
            <w:gridSpan w:val="3"/>
            <w:shd w:val="clear" w:color="auto" w:fill="FFFFFF"/>
            <w:tcMar>
              <w:top w:w="0" w:type="dxa"/>
              <w:left w:w="20" w:type="dxa"/>
              <w:bottom w:w="0" w:type="dxa"/>
              <w:right w:w="20" w:type="dxa"/>
            </w:tcMar>
            <w:vAlign w:val="center"/>
            <w:hideMark/>
          </w:tcPr>
          <w:p w14:paraId="1CD70E3A"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149917A" w14:textId="77777777" w:rsidR="00000000" w:rsidRDefault="00457683">
            <w:pPr>
              <w:spacing w:after="100"/>
              <w:jc w:val="right"/>
              <w:rPr>
                <w:rFonts w:eastAsia="Times New Roman"/>
              </w:rPr>
            </w:pPr>
            <w:r>
              <w:rPr>
                <w:rFonts w:eastAsia="Times New Roman"/>
                <w:color w:val="000000"/>
                <w:sz w:val="20"/>
                <w:szCs w:val="20"/>
              </w:rPr>
              <w:t>1,478</w:t>
            </w:r>
          </w:p>
        </w:tc>
      </w:tr>
      <w:tr w:rsidR="00000000" w14:paraId="48178938" w14:textId="77777777">
        <w:trPr>
          <w:divId w:val="435977635"/>
        </w:trPr>
        <w:tc>
          <w:tcPr>
            <w:tcW w:w="0" w:type="auto"/>
            <w:gridSpan w:val="3"/>
            <w:shd w:val="clear" w:color="auto" w:fill="CCEEFF"/>
            <w:tcMar>
              <w:top w:w="30" w:type="dxa"/>
              <w:left w:w="245" w:type="dxa"/>
              <w:bottom w:w="30" w:type="dxa"/>
              <w:right w:w="20" w:type="dxa"/>
            </w:tcMar>
            <w:vAlign w:val="bottom"/>
            <w:hideMark/>
          </w:tcPr>
          <w:p w14:paraId="129DB358" w14:textId="77777777" w:rsidR="00000000" w:rsidRDefault="00457683">
            <w:pPr>
              <w:spacing w:after="100"/>
              <w:rPr>
                <w:rFonts w:eastAsia="Times New Roman"/>
              </w:rPr>
            </w:pPr>
            <w:r>
              <w:rPr>
                <w:rFonts w:eastAsia="Times New Roman"/>
                <w:color w:val="000000"/>
                <w:sz w:val="20"/>
                <w:szCs w:val="20"/>
              </w:rPr>
              <w:t>Other expense (income), net</w:t>
            </w:r>
          </w:p>
        </w:tc>
        <w:tc>
          <w:tcPr>
            <w:tcW w:w="0" w:type="auto"/>
            <w:gridSpan w:val="3"/>
            <w:shd w:val="clear" w:color="auto" w:fill="CCEEFF"/>
            <w:tcMar>
              <w:top w:w="30" w:type="dxa"/>
              <w:left w:w="20" w:type="dxa"/>
              <w:bottom w:w="30" w:type="dxa"/>
              <w:right w:w="140" w:type="dxa"/>
            </w:tcMar>
            <w:vAlign w:val="bottom"/>
            <w:hideMark/>
          </w:tcPr>
          <w:p w14:paraId="46F5E9FF" w14:textId="77777777" w:rsidR="00000000" w:rsidRDefault="00457683">
            <w:pPr>
              <w:spacing w:after="100"/>
              <w:jc w:val="right"/>
              <w:rPr>
                <w:rFonts w:eastAsia="Times New Roman"/>
              </w:rPr>
            </w:pPr>
            <w:r>
              <w:rPr>
                <w:rFonts w:eastAsia="Times New Roman"/>
                <w:color w:val="000000"/>
                <w:sz w:val="20"/>
                <w:szCs w:val="20"/>
              </w:rPr>
              <w:t>34</w:t>
            </w:r>
          </w:p>
        </w:tc>
        <w:tc>
          <w:tcPr>
            <w:tcW w:w="0" w:type="auto"/>
            <w:gridSpan w:val="3"/>
            <w:shd w:val="clear" w:color="auto" w:fill="CCEEFF"/>
            <w:tcMar>
              <w:top w:w="0" w:type="dxa"/>
              <w:left w:w="20" w:type="dxa"/>
              <w:bottom w:w="0" w:type="dxa"/>
              <w:right w:w="20" w:type="dxa"/>
            </w:tcMar>
            <w:vAlign w:val="center"/>
            <w:hideMark/>
          </w:tcPr>
          <w:p w14:paraId="631EA9DC"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A674F0A" w14:textId="77777777" w:rsidR="00000000" w:rsidRDefault="00457683">
            <w:pPr>
              <w:spacing w:after="100"/>
              <w:jc w:val="right"/>
              <w:rPr>
                <w:rFonts w:eastAsia="Times New Roman"/>
              </w:rPr>
            </w:pPr>
            <w:r>
              <w:rPr>
                <w:rFonts w:eastAsia="Times New Roman"/>
                <w:color w:val="000000"/>
                <w:sz w:val="20"/>
                <w:szCs w:val="20"/>
              </w:rPr>
              <w:t>(65)</w:t>
            </w:r>
          </w:p>
        </w:tc>
        <w:tc>
          <w:tcPr>
            <w:tcW w:w="0" w:type="auto"/>
            <w:gridSpan w:val="3"/>
            <w:shd w:val="clear" w:color="auto" w:fill="CCEEFF"/>
            <w:tcMar>
              <w:top w:w="0" w:type="dxa"/>
              <w:left w:w="20" w:type="dxa"/>
              <w:bottom w:w="0" w:type="dxa"/>
              <w:right w:w="20" w:type="dxa"/>
            </w:tcMar>
            <w:vAlign w:val="center"/>
            <w:hideMark/>
          </w:tcPr>
          <w:p w14:paraId="584FFE9C"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FE7878F" w14:textId="77777777" w:rsidR="00000000" w:rsidRDefault="00457683">
            <w:pPr>
              <w:spacing w:after="100"/>
              <w:jc w:val="right"/>
              <w:rPr>
                <w:rFonts w:eastAsia="Times New Roman"/>
              </w:rPr>
            </w:pPr>
            <w:r>
              <w:rPr>
                <w:rFonts w:eastAsia="Times New Roman"/>
                <w:color w:val="000000"/>
                <w:sz w:val="20"/>
                <w:szCs w:val="20"/>
              </w:rPr>
              <w:t>265</w:t>
            </w:r>
          </w:p>
        </w:tc>
        <w:tc>
          <w:tcPr>
            <w:tcW w:w="0" w:type="auto"/>
            <w:gridSpan w:val="3"/>
            <w:shd w:val="clear" w:color="auto" w:fill="CCEEFF"/>
            <w:tcMar>
              <w:top w:w="0" w:type="dxa"/>
              <w:left w:w="20" w:type="dxa"/>
              <w:bottom w:w="0" w:type="dxa"/>
              <w:right w:w="20" w:type="dxa"/>
            </w:tcMar>
            <w:vAlign w:val="center"/>
            <w:hideMark/>
          </w:tcPr>
          <w:p w14:paraId="4048271B"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B110C74" w14:textId="77777777" w:rsidR="00000000" w:rsidRDefault="00457683">
            <w:pPr>
              <w:spacing w:after="100"/>
              <w:jc w:val="right"/>
              <w:rPr>
                <w:rFonts w:eastAsia="Times New Roman"/>
              </w:rPr>
            </w:pPr>
            <w:r>
              <w:rPr>
                <w:rFonts w:eastAsia="Times New Roman"/>
                <w:color w:val="000000"/>
                <w:sz w:val="20"/>
                <w:szCs w:val="20"/>
              </w:rPr>
              <w:t>(130)</w:t>
            </w:r>
          </w:p>
        </w:tc>
      </w:tr>
      <w:tr w:rsidR="00000000" w14:paraId="32C538BB" w14:textId="77777777">
        <w:trPr>
          <w:divId w:val="435977635"/>
        </w:trPr>
        <w:tc>
          <w:tcPr>
            <w:tcW w:w="0" w:type="auto"/>
            <w:gridSpan w:val="3"/>
            <w:shd w:val="clear" w:color="auto" w:fill="FFFFFF"/>
            <w:tcMar>
              <w:top w:w="30" w:type="dxa"/>
              <w:left w:w="380" w:type="dxa"/>
              <w:bottom w:w="30" w:type="dxa"/>
              <w:right w:w="20" w:type="dxa"/>
            </w:tcMar>
            <w:vAlign w:val="bottom"/>
            <w:hideMark/>
          </w:tcPr>
          <w:p w14:paraId="49F80355" w14:textId="77777777" w:rsidR="00000000" w:rsidRDefault="00457683">
            <w:pPr>
              <w:spacing w:after="100"/>
              <w:rPr>
                <w:rFonts w:eastAsia="Times New Roman"/>
              </w:rPr>
            </w:pPr>
            <w:r>
              <w:rPr>
                <w:rFonts w:eastAsia="Times New Roman"/>
                <w:color w:val="000000"/>
                <w:sz w:val="20"/>
                <w:szCs w:val="20"/>
              </w:rPr>
              <w:t xml:space="preserve">Total operating expenses </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4AA4B37D" w14:textId="77777777" w:rsidR="00000000" w:rsidRDefault="00457683">
            <w:pPr>
              <w:spacing w:after="100"/>
              <w:jc w:val="right"/>
              <w:rPr>
                <w:rFonts w:eastAsia="Times New Roman"/>
              </w:rPr>
            </w:pPr>
            <w:r>
              <w:rPr>
                <w:rFonts w:eastAsia="Times New Roman"/>
                <w:color w:val="000000"/>
                <w:sz w:val="20"/>
                <w:szCs w:val="20"/>
              </w:rPr>
              <w:t>256,617</w:t>
            </w:r>
          </w:p>
        </w:tc>
        <w:tc>
          <w:tcPr>
            <w:tcW w:w="0" w:type="auto"/>
            <w:gridSpan w:val="3"/>
            <w:shd w:val="clear" w:color="auto" w:fill="FFFFFF"/>
            <w:tcMar>
              <w:top w:w="0" w:type="dxa"/>
              <w:left w:w="20" w:type="dxa"/>
              <w:bottom w:w="0" w:type="dxa"/>
              <w:right w:w="20" w:type="dxa"/>
            </w:tcMar>
            <w:vAlign w:val="center"/>
            <w:hideMark/>
          </w:tcPr>
          <w:p w14:paraId="2B86938F"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4D7A3EC" w14:textId="77777777" w:rsidR="00000000" w:rsidRDefault="00457683">
            <w:pPr>
              <w:spacing w:after="100"/>
              <w:jc w:val="right"/>
              <w:rPr>
                <w:rFonts w:eastAsia="Times New Roman"/>
              </w:rPr>
            </w:pPr>
            <w:r>
              <w:rPr>
                <w:rFonts w:eastAsia="Times New Roman"/>
                <w:color w:val="000000"/>
                <w:sz w:val="20"/>
                <w:szCs w:val="20"/>
              </w:rPr>
              <w:t>258,714</w:t>
            </w:r>
          </w:p>
        </w:tc>
        <w:tc>
          <w:tcPr>
            <w:tcW w:w="0" w:type="auto"/>
            <w:gridSpan w:val="3"/>
            <w:shd w:val="clear" w:color="auto" w:fill="FFFFFF"/>
            <w:tcMar>
              <w:top w:w="0" w:type="dxa"/>
              <w:left w:w="20" w:type="dxa"/>
              <w:bottom w:w="0" w:type="dxa"/>
              <w:right w:w="20" w:type="dxa"/>
            </w:tcMar>
            <w:vAlign w:val="center"/>
            <w:hideMark/>
          </w:tcPr>
          <w:p w14:paraId="3FB87FCF"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40BF155" w14:textId="77777777" w:rsidR="00000000" w:rsidRDefault="00457683">
            <w:pPr>
              <w:spacing w:after="100"/>
              <w:jc w:val="right"/>
              <w:rPr>
                <w:rFonts w:eastAsia="Times New Roman"/>
              </w:rPr>
            </w:pPr>
            <w:r>
              <w:rPr>
                <w:rFonts w:eastAsia="Times New Roman"/>
                <w:color w:val="000000"/>
                <w:sz w:val="20"/>
                <w:szCs w:val="20"/>
              </w:rPr>
              <w:t>510,959</w:t>
            </w:r>
          </w:p>
        </w:tc>
        <w:tc>
          <w:tcPr>
            <w:tcW w:w="0" w:type="auto"/>
            <w:gridSpan w:val="3"/>
            <w:shd w:val="clear" w:color="auto" w:fill="FFFFFF"/>
            <w:tcMar>
              <w:top w:w="0" w:type="dxa"/>
              <w:left w:w="20" w:type="dxa"/>
              <w:bottom w:w="0" w:type="dxa"/>
              <w:right w:w="20" w:type="dxa"/>
            </w:tcMar>
            <w:vAlign w:val="center"/>
            <w:hideMark/>
          </w:tcPr>
          <w:p w14:paraId="79360824"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8E34B1C" w14:textId="77777777" w:rsidR="00000000" w:rsidRDefault="00457683">
            <w:pPr>
              <w:spacing w:after="100"/>
              <w:jc w:val="right"/>
              <w:rPr>
                <w:rFonts w:eastAsia="Times New Roman"/>
              </w:rPr>
            </w:pPr>
            <w:r>
              <w:rPr>
                <w:rFonts w:eastAsia="Times New Roman"/>
                <w:color w:val="000000"/>
                <w:sz w:val="20"/>
                <w:szCs w:val="20"/>
              </w:rPr>
              <w:t>506,756</w:t>
            </w:r>
          </w:p>
        </w:tc>
      </w:tr>
      <w:tr w:rsidR="00000000" w14:paraId="042922E8" w14:textId="77777777">
        <w:trPr>
          <w:divId w:val="435977635"/>
        </w:trPr>
        <w:tc>
          <w:tcPr>
            <w:tcW w:w="0" w:type="auto"/>
            <w:gridSpan w:val="3"/>
            <w:shd w:val="clear" w:color="auto" w:fill="CCEEFF"/>
            <w:tcMar>
              <w:top w:w="30" w:type="dxa"/>
              <w:left w:w="20" w:type="dxa"/>
              <w:bottom w:w="30" w:type="dxa"/>
              <w:right w:w="20" w:type="dxa"/>
            </w:tcMar>
            <w:vAlign w:val="bottom"/>
            <w:hideMark/>
          </w:tcPr>
          <w:p w14:paraId="531E2351" w14:textId="77777777" w:rsidR="00000000" w:rsidRDefault="00457683">
            <w:pPr>
              <w:spacing w:after="100"/>
              <w:rPr>
                <w:rFonts w:eastAsia="Times New Roman"/>
              </w:rPr>
            </w:pPr>
            <w:r>
              <w:rPr>
                <w:rFonts w:eastAsia="Times New Roman"/>
                <w:color w:val="000000"/>
                <w:sz w:val="20"/>
                <w:szCs w:val="20"/>
              </w:rPr>
              <w:t>Income from operations</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63DBBE8" w14:textId="77777777" w:rsidR="00000000" w:rsidRDefault="00457683">
            <w:pPr>
              <w:spacing w:after="100"/>
              <w:jc w:val="right"/>
              <w:rPr>
                <w:rFonts w:eastAsia="Times New Roman"/>
              </w:rPr>
            </w:pPr>
            <w:r>
              <w:rPr>
                <w:rFonts w:eastAsia="Times New Roman"/>
                <w:color w:val="000000"/>
                <w:sz w:val="20"/>
                <w:szCs w:val="20"/>
              </w:rPr>
              <w:t>18,371</w:t>
            </w:r>
          </w:p>
        </w:tc>
        <w:tc>
          <w:tcPr>
            <w:tcW w:w="0" w:type="auto"/>
            <w:gridSpan w:val="3"/>
            <w:shd w:val="clear" w:color="auto" w:fill="CCEEFF"/>
            <w:tcMar>
              <w:top w:w="0" w:type="dxa"/>
              <w:left w:w="20" w:type="dxa"/>
              <w:bottom w:w="0" w:type="dxa"/>
              <w:right w:w="20" w:type="dxa"/>
            </w:tcMar>
            <w:vAlign w:val="center"/>
            <w:hideMark/>
          </w:tcPr>
          <w:p w14:paraId="495E992F"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D277B1D" w14:textId="77777777" w:rsidR="00000000" w:rsidRDefault="00457683">
            <w:pPr>
              <w:spacing w:after="100"/>
              <w:jc w:val="right"/>
              <w:rPr>
                <w:rFonts w:eastAsia="Times New Roman"/>
              </w:rPr>
            </w:pPr>
            <w:r>
              <w:rPr>
                <w:rFonts w:eastAsia="Times New Roman"/>
                <w:color w:val="000000"/>
                <w:sz w:val="20"/>
                <w:szCs w:val="20"/>
              </w:rPr>
              <w:t>54,829</w:t>
            </w:r>
          </w:p>
        </w:tc>
        <w:tc>
          <w:tcPr>
            <w:tcW w:w="0" w:type="auto"/>
            <w:gridSpan w:val="3"/>
            <w:shd w:val="clear" w:color="auto" w:fill="CCEEFF"/>
            <w:tcMar>
              <w:top w:w="0" w:type="dxa"/>
              <w:left w:w="20" w:type="dxa"/>
              <w:bottom w:w="0" w:type="dxa"/>
              <w:right w:w="20" w:type="dxa"/>
            </w:tcMar>
            <w:vAlign w:val="center"/>
            <w:hideMark/>
          </w:tcPr>
          <w:p w14:paraId="7EAAD59B"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7AD1A5D9" w14:textId="77777777" w:rsidR="00000000" w:rsidRDefault="00457683">
            <w:pPr>
              <w:spacing w:after="100"/>
              <w:jc w:val="right"/>
              <w:rPr>
                <w:rFonts w:eastAsia="Times New Roman"/>
              </w:rPr>
            </w:pPr>
            <w:r>
              <w:rPr>
                <w:rFonts w:eastAsia="Times New Roman"/>
                <w:color w:val="000000"/>
                <w:sz w:val="20"/>
                <w:szCs w:val="20"/>
              </w:rPr>
              <w:t>55,703</w:t>
            </w:r>
          </w:p>
        </w:tc>
        <w:tc>
          <w:tcPr>
            <w:tcW w:w="0" w:type="auto"/>
            <w:gridSpan w:val="3"/>
            <w:shd w:val="clear" w:color="auto" w:fill="CCEEFF"/>
            <w:tcMar>
              <w:top w:w="0" w:type="dxa"/>
              <w:left w:w="20" w:type="dxa"/>
              <w:bottom w:w="0" w:type="dxa"/>
              <w:right w:w="20" w:type="dxa"/>
            </w:tcMar>
            <w:vAlign w:val="center"/>
            <w:hideMark/>
          </w:tcPr>
          <w:p w14:paraId="57D4707D"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0BEC5297" w14:textId="77777777" w:rsidR="00000000" w:rsidRDefault="00457683">
            <w:pPr>
              <w:spacing w:after="100"/>
              <w:jc w:val="right"/>
              <w:rPr>
                <w:rFonts w:eastAsia="Times New Roman"/>
              </w:rPr>
            </w:pPr>
            <w:r>
              <w:rPr>
                <w:rFonts w:eastAsia="Times New Roman"/>
                <w:color w:val="000000"/>
                <w:sz w:val="20"/>
                <w:szCs w:val="20"/>
              </w:rPr>
              <w:t>116,277</w:t>
            </w:r>
          </w:p>
        </w:tc>
      </w:tr>
      <w:tr w:rsidR="00000000" w14:paraId="25FB552F" w14:textId="77777777">
        <w:trPr>
          <w:divId w:val="435977635"/>
        </w:trPr>
        <w:tc>
          <w:tcPr>
            <w:tcW w:w="0" w:type="auto"/>
            <w:gridSpan w:val="3"/>
            <w:shd w:val="clear" w:color="auto" w:fill="FFFFFF"/>
            <w:tcMar>
              <w:top w:w="30" w:type="dxa"/>
              <w:left w:w="245" w:type="dxa"/>
              <w:bottom w:w="30" w:type="dxa"/>
              <w:right w:w="20" w:type="dxa"/>
            </w:tcMar>
            <w:vAlign w:val="bottom"/>
            <w:hideMark/>
          </w:tcPr>
          <w:p w14:paraId="392CCCAA" w14:textId="77777777" w:rsidR="00000000" w:rsidRDefault="00457683">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30" w:type="dxa"/>
              <w:left w:w="20" w:type="dxa"/>
              <w:bottom w:w="30" w:type="dxa"/>
              <w:right w:w="140" w:type="dxa"/>
            </w:tcMar>
            <w:vAlign w:val="bottom"/>
            <w:hideMark/>
          </w:tcPr>
          <w:p w14:paraId="06B459F2" w14:textId="77777777" w:rsidR="00000000" w:rsidRDefault="00457683">
            <w:pPr>
              <w:spacing w:after="100"/>
              <w:jc w:val="right"/>
              <w:rPr>
                <w:rFonts w:eastAsia="Times New Roman"/>
              </w:rPr>
            </w:pPr>
            <w:r>
              <w:rPr>
                <w:rFonts w:eastAsia="Times New Roman"/>
                <w:color w:val="000000"/>
                <w:sz w:val="20"/>
                <w:szCs w:val="20"/>
              </w:rPr>
              <w:t>3,963</w:t>
            </w:r>
          </w:p>
        </w:tc>
        <w:tc>
          <w:tcPr>
            <w:tcW w:w="0" w:type="auto"/>
            <w:gridSpan w:val="3"/>
            <w:shd w:val="clear" w:color="auto" w:fill="FFFFFF"/>
            <w:tcMar>
              <w:top w:w="0" w:type="dxa"/>
              <w:left w:w="20" w:type="dxa"/>
              <w:bottom w:w="0" w:type="dxa"/>
              <w:right w:w="20" w:type="dxa"/>
            </w:tcMar>
            <w:vAlign w:val="center"/>
            <w:hideMark/>
          </w:tcPr>
          <w:p w14:paraId="4FEB57A1"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28D969B" w14:textId="77777777" w:rsidR="00000000" w:rsidRDefault="00457683">
            <w:pPr>
              <w:spacing w:after="100"/>
              <w:jc w:val="right"/>
              <w:rPr>
                <w:rFonts w:eastAsia="Times New Roman"/>
              </w:rPr>
            </w:pPr>
            <w:r>
              <w:rPr>
                <w:rFonts w:eastAsia="Times New Roman"/>
                <w:color w:val="000000"/>
                <w:sz w:val="20"/>
                <w:szCs w:val="20"/>
              </w:rPr>
              <w:t>10,188</w:t>
            </w:r>
          </w:p>
        </w:tc>
        <w:tc>
          <w:tcPr>
            <w:tcW w:w="0" w:type="auto"/>
            <w:gridSpan w:val="3"/>
            <w:shd w:val="clear" w:color="auto" w:fill="FFFFFF"/>
            <w:tcMar>
              <w:top w:w="0" w:type="dxa"/>
              <w:left w:w="20" w:type="dxa"/>
              <w:bottom w:w="0" w:type="dxa"/>
              <w:right w:w="20" w:type="dxa"/>
            </w:tcMar>
            <w:vAlign w:val="center"/>
            <w:hideMark/>
          </w:tcPr>
          <w:p w14:paraId="5CD766FD"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E96D7F8" w14:textId="77777777" w:rsidR="00000000" w:rsidRDefault="00457683">
            <w:pPr>
              <w:spacing w:after="100"/>
              <w:jc w:val="right"/>
              <w:rPr>
                <w:rFonts w:eastAsia="Times New Roman"/>
              </w:rPr>
            </w:pPr>
            <w:r>
              <w:rPr>
                <w:rFonts w:eastAsia="Times New Roman"/>
                <w:color w:val="000000"/>
                <w:sz w:val="20"/>
                <w:szCs w:val="20"/>
              </w:rPr>
              <w:t>(181)</w:t>
            </w:r>
          </w:p>
        </w:tc>
        <w:tc>
          <w:tcPr>
            <w:tcW w:w="0" w:type="auto"/>
            <w:gridSpan w:val="3"/>
            <w:shd w:val="clear" w:color="auto" w:fill="FFFFFF"/>
            <w:tcMar>
              <w:top w:w="0" w:type="dxa"/>
              <w:left w:w="20" w:type="dxa"/>
              <w:bottom w:w="0" w:type="dxa"/>
              <w:right w:w="20" w:type="dxa"/>
            </w:tcMar>
            <w:vAlign w:val="center"/>
            <w:hideMark/>
          </w:tcPr>
          <w:p w14:paraId="0BE819B1"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22E518C" w14:textId="77777777" w:rsidR="00000000" w:rsidRDefault="00457683">
            <w:pPr>
              <w:spacing w:after="100"/>
              <w:jc w:val="right"/>
              <w:rPr>
                <w:rFonts w:eastAsia="Times New Roman"/>
              </w:rPr>
            </w:pPr>
            <w:r>
              <w:rPr>
                <w:rFonts w:eastAsia="Times New Roman"/>
                <w:color w:val="000000"/>
                <w:sz w:val="20"/>
                <w:szCs w:val="20"/>
              </w:rPr>
              <w:t>16,518</w:t>
            </w:r>
          </w:p>
        </w:tc>
      </w:tr>
      <w:tr w:rsidR="00000000" w14:paraId="47FC5CAF" w14:textId="77777777">
        <w:trPr>
          <w:divId w:val="435977635"/>
        </w:trPr>
        <w:tc>
          <w:tcPr>
            <w:tcW w:w="0" w:type="auto"/>
            <w:gridSpan w:val="3"/>
            <w:shd w:val="clear" w:color="auto" w:fill="CCEEFF"/>
            <w:tcMar>
              <w:top w:w="30" w:type="dxa"/>
              <w:left w:w="20" w:type="dxa"/>
              <w:bottom w:w="30" w:type="dxa"/>
              <w:right w:w="20" w:type="dxa"/>
            </w:tcMar>
            <w:vAlign w:val="bottom"/>
            <w:hideMark/>
          </w:tcPr>
          <w:p w14:paraId="35FFA013" w14:textId="77777777" w:rsidR="00000000" w:rsidRDefault="00457683">
            <w:pPr>
              <w:spacing w:after="100"/>
              <w:rPr>
                <w:rFonts w:eastAsia="Times New Roman"/>
              </w:rPr>
            </w:pPr>
            <w:r>
              <w:rPr>
                <w:rFonts w:eastAsia="Times New Roman"/>
                <w:color w:val="000000"/>
                <w:sz w:val="20"/>
                <w:szCs w:val="20"/>
              </w:rPr>
              <w:t>Earnings before income taxes</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2AACD4FE" w14:textId="77777777" w:rsidR="00000000" w:rsidRDefault="00457683">
            <w:pPr>
              <w:spacing w:after="100"/>
              <w:jc w:val="right"/>
              <w:rPr>
                <w:rFonts w:eastAsia="Times New Roman"/>
              </w:rPr>
            </w:pPr>
            <w:r>
              <w:rPr>
                <w:rFonts w:eastAsia="Times New Roman"/>
                <w:color w:val="000000"/>
                <w:sz w:val="20"/>
                <w:szCs w:val="20"/>
              </w:rPr>
              <w:t>14,408</w:t>
            </w:r>
          </w:p>
        </w:tc>
        <w:tc>
          <w:tcPr>
            <w:tcW w:w="0" w:type="auto"/>
            <w:gridSpan w:val="3"/>
            <w:shd w:val="clear" w:color="auto" w:fill="CCEEFF"/>
            <w:tcMar>
              <w:top w:w="0" w:type="dxa"/>
              <w:left w:w="20" w:type="dxa"/>
              <w:bottom w:w="0" w:type="dxa"/>
              <w:right w:w="20" w:type="dxa"/>
            </w:tcMar>
            <w:vAlign w:val="center"/>
            <w:hideMark/>
          </w:tcPr>
          <w:p w14:paraId="4373D0D1"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D1EB2C6" w14:textId="77777777" w:rsidR="00000000" w:rsidRDefault="00457683">
            <w:pPr>
              <w:spacing w:after="100"/>
              <w:jc w:val="right"/>
              <w:rPr>
                <w:rFonts w:eastAsia="Times New Roman"/>
              </w:rPr>
            </w:pPr>
            <w:r>
              <w:rPr>
                <w:rFonts w:eastAsia="Times New Roman"/>
                <w:color w:val="000000"/>
                <w:sz w:val="20"/>
                <w:szCs w:val="20"/>
              </w:rPr>
              <w:t>44,641</w:t>
            </w:r>
          </w:p>
        </w:tc>
        <w:tc>
          <w:tcPr>
            <w:tcW w:w="0" w:type="auto"/>
            <w:gridSpan w:val="3"/>
            <w:shd w:val="clear" w:color="auto" w:fill="CCEEFF"/>
            <w:tcMar>
              <w:top w:w="0" w:type="dxa"/>
              <w:left w:w="20" w:type="dxa"/>
              <w:bottom w:w="0" w:type="dxa"/>
              <w:right w:w="20" w:type="dxa"/>
            </w:tcMar>
            <w:vAlign w:val="center"/>
            <w:hideMark/>
          </w:tcPr>
          <w:p w14:paraId="2DBD2F65"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DD00AE2" w14:textId="77777777" w:rsidR="00000000" w:rsidRDefault="00457683">
            <w:pPr>
              <w:spacing w:after="100"/>
              <w:jc w:val="right"/>
              <w:rPr>
                <w:rFonts w:eastAsia="Times New Roman"/>
              </w:rPr>
            </w:pPr>
            <w:r>
              <w:rPr>
                <w:rFonts w:eastAsia="Times New Roman"/>
                <w:color w:val="000000"/>
                <w:sz w:val="20"/>
                <w:szCs w:val="20"/>
              </w:rPr>
              <w:t>55,884</w:t>
            </w:r>
          </w:p>
        </w:tc>
        <w:tc>
          <w:tcPr>
            <w:tcW w:w="0" w:type="auto"/>
            <w:gridSpan w:val="3"/>
            <w:shd w:val="clear" w:color="auto" w:fill="CCEEFF"/>
            <w:tcMar>
              <w:top w:w="0" w:type="dxa"/>
              <w:left w:w="20" w:type="dxa"/>
              <w:bottom w:w="0" w:type="dxa"/>
              <w:right w:w="20" w:type="dxa"/>
            </w:tcMar>
            <w:vAlign w:val="center"/>
            <w:hideMark/>
          </w:tcPr>
          <w:p w14:paraId="413E6E19"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13128170" w14:textId="77777777" w:rsidR="00000000" w:rsidRDefault="00457683">
            <w:pPr>
              <w:spacing w:after="100"/>
              <w:jc w:val="right"/>
              <w:rPr>
                <w:rFonts w:eastAsia="Times New Roman"/>
              </w:rPr>
            </w:pPr>
            <w:r>
              <w:rPr>
                <w:rFonts w:eastAsia="Times New Roman"/>
                <w:color w:val="000000"/>
                <w:sz w:val="20"/>
                <w:szCs w:val="20"/>
              </w:rPr>
              <w:t>99,759</w:t>
            </w:r>
          </w:p>
        </w:tc>
      </w:tr>
      <w:tr w:rsidR="00000000" w14:paraId="5A310744" w14:textId="77777777">
        <w:trPr>
          <w:divId w:val="435977635"/>
        </w:trPr>
        <w:tc>
          <w:tcPr>
            <w:tcW w:w="0" w:type="auto"/>
            <w:gridSpan w:val="3"/>
            <w:shd w:val="clear" w:color="auto" w:fill="FFFFFF"/>
            <w:tcMar>
              <w:top w:w="30" w:type="dxa"/>
              <w:left w:w="20" w:type="dxa"/>
              <w:bottom w:w="30" w:type="dxa"/>
              <w:right w:w="20" w:type="dxa"/>
            </w:tcMar>
            <w:vAlign w:val="bottom"/>
            <w:hideMark/>
          </w:tcPr>
          <w:p w14:paraId="377C8BDA" w14:textId="77777777" w:rsidR="00000000" w:rsidRDefault="00457683">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30" w:type="dxa"/>
              <w:left w:w="20" w:type="dxa"/>
              <w:bottom w:w="30" w:type="dxa"/>
              <w:right w:w="140" w:type="dxa"/>
            </w:tcMar>
            <w:vAlign w:val="bottom"/>
            <w:hideMark/>
          </w:tcPr>
          <w:p w14:paraId="400E01B6" w14:textId="77777777" w:rsidR="00000000" w:rsidRDefault="00457683">
            <w:pPr>
              <w:spacing w:after="100"/>
              <w:jc w:val="right"/>
              <w:rPr>
                <w:rFonts w:eastAsia="Times New Roman"/>
              </w:rPr>
            </w:pPr>
            <w:r>
              <w:rPr>
                <w:rFonts w:eastAsia="Times New Roman"/>
                <w:color w:val="000000"/>
                <w:sz w:val="20"/>
                <w:szCs w:val="20"/>
              </w:rPr>
              <w:t>4,674</w:t>
            </w:r>
          </w:p>
        </w:tc>
        <w:tc>
          <w:tcPr>
            <w:tcW w:w="0" w:type="auto"/>
            <w:gridSpan w:val="3"/>
            <w:shd w:val="clear" w:color="auto" w:fill="FFFFFF"/>
            <w:tcMar>
              <w:top w:w="0" w:type="dxa"/>
              <w:left w:w="20" w:type="dxa"/>
              <w:bottom w:w="0" w:type="dxa"/>
              <w:right w:w="20" w:type="dxa"/>
            </w:tcMar>
            <w:vAlign w:val="center"/>
            <w:hideMark/>
          </w:tcPr>
          <w:p w14:paraId="746482F3"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F008A54" w14:textId="77777777" w:rsidR="00000000" w:rsidRDefault="00457683">
            <w:pPr>
              <w:spacing w:after="100"/>
              <w:jc w:val="right"/>
              <w:rPr>
                <w:rFonts w:eastAsia="Times New Roman"/>
              </w:rPr>
            </w:pPr>
            <w:r>
              <w:rPr>
                <w:rFonts w:eastAsia="Times New Roman"/>
                <w:color w:val="000000"/>
                <w:sz w:val="20"/>
                <w:szCs w:val="20"/>
              </w:rPr>
              <w:t>7,040</w:t>
            </w:r>
          </w:p>
        </w:tc>
        <w:tc>
          <w:tcPr>
            <w:tcW w:w="0" w:type="auto"/>
            <w:gridSpan w:val="3"/>
            <w:shd w:val="clear" w:color="auto" w:fill="FFFFFF"/>
            <w:tcMar>
              <w:top w:w="0" w:type="dxa"/>
              <w:left w:w="20" w:type="dxa"/>
              <w:bottom w:w="0" w:type="dxa"/>
              <w:right w:w="20" w:type="dxa"/>
            </w:tcMar>
            <w:vAlign w:val="center"/>
            <w:hideMark/>
          </w:tcPr>
          <w:p w14:paraId="62C7A1A3"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F90E45A" w14:textId="77777777" w:rsidR="00000000" w:rsidRDefault="00457683">
            <w:pPr>
              <w:spacing w:after="100"/>
              <w:jc w:val="right"/>
              <w:rPr>
                <w:rFonts w:eastAsia="Times New Roman"/>
              </w:rPr>
            </w:pPr>
            <w:r>
              <w:rPr>
                <w:rFonts w:eastAsia="Times New Roman"/>
                <w:color w:val="000000"/>
                <w:sz w:val="20"/>
                <w:szCs w:val="20"/>
              </w:rPr>
              <w:t>16,003</w:t>
            </w:r>
          </w:p>
        </w:tc>
        <w:tc>
          <w:tcPr>
            <w:tcW w:w="0" w:type="auto"/>
            <w:gridSpan w:val="3"/>
            <w:shd w:val="clear" w:color="auto" w:fill="FFFFFF"/>
            <w:tcMar>
              <w:top w:w="0" w:type="dxa"/>
              <w:left w:w="20" w:type="dxa"/>
              <w:bottom w:w="0" w:type="dxa"/>
              <w:right w:w="20" w:type="dxa"/>
            </w:tcMar>
            <w:vAlign w:val="center"/>
            <w:hideMark/>
          </w:tcPr>
          <w:p w14:paraId="14950705"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43B18BE" w14:textId="77777777" w:rsidR="00000000" w:rsidRDefault="00457683">
            <w:pPr>
              <w:spacing w:after="100"/>
              <w:jc w:val="right"/>
              <w:rPr>
                <w:rFonts w:eastAsia="Times New Roman"/>
              </w:rPr>
            </w:pPr>
            <w:r>
              <w:rPr>
                <w:rFonts w:eastAsia="Times New Roman"/>
                <w:color w:val="000000"/>
                <w:sz w:val="20"/>
                <w:szCs w:val="20"/>
              </w:rPr>
              <w:t>18,726</w:t>
            </w:r>
          </w:p>
        </w:tc>
      </w:tr>
      <w:tr w:rsidR="00000000" w14:paraId="28C61837" w14:textId="77777777">
        <w:trPr>
          <w:divId w:val="435977635"/>
        </w:trPr>
        <w:tc>
          <w:tcPr>
            <w:tcW w:w="0" w:type="auto"/>
            <w:gridSpan w:val="3"/>
            <w:shd w:val="clear" w:color="auto" w:fill="CCEEFF"/>
            <w:tcMar>
              <w:top w:w="30" w:type="dxa"/>
              <w:left w:w="20" w:type="dxa"/>
              <w:bottom w:w="30" w:type="dxa"/>
              <w:right w:w="20" w:type="dxa"/>
            </w:tcMar>
            <w:vAlign w:val="bottom"/>
            <w:hideMark/>
          </w:tcPr>
          <w:p w14:paraId="25F0982B" w14:textId="77777777" w:rsidR="00000000" w:rsidRDefault="00457683">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0A62A5" w14:textId="77777777" w:rsidR="00000000" w:rsidRDefault="00457683">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B771030" w14:textId="77777777" w:rsidR="00000000" w:rsidRDefault="00457683">
            <w:pPr>
              <w:spacing w:after="100"/>
              <w:jc w:val="right"/>
              <w:rPr>
                <w:rFonts w:eastAsia="Times New Roman"/>
              </w:rPr>
            </w:pPr>
            <w:r>
              <w:rPr>
                <w:rFonts w:eastAsia="Times New Roman"/>
                <w:color w:val="000000"/>
                <w:sz w:val="20"/>
                <w:szCs w:val="20"/>
              </w:rPr>
              <w:t>9,734</w:t>
            </w:r>
          </w:p>
        </w:tc>
        <w:tc>
          <w:tcPr>
            <w:tcW w:w="0" w:type="auto"/>
            <w:gridSpan w:val="3"/>
            <w:shd w:val="clear" w:color="auto" w:fill="CCEEFF"/>
            <w:tcMar>
              <w:top w:w="0" w:type="dxa"/>
              <w:left w:w="20" w:type="dxa"/>
              <w:bottom w:w="0" w:type="dxa"/>
              <w:right w:w="20" w:type="dxa"/>
            </w:tcMar>
            <w:vAlign w:val="center"/>
            <w:hideMark/>
          </w:tcPr>
          <w:p w14:paraId="41B4B669"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C6C418" w14:textId="77777777" w:rsidR="00000000" w:rsidRDefault="00457683">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05DA06B" w14:textId="77777777" w:rsidR="00000000" w:rsidRDefault="00457683">
            <w:pPr>
              <w:spacing w:after="100"/>
              <w:jc w:val="right"/>
              <w:rPr>
                <w:rFonts w:eastAsia="Times New Roman"/>
              </w:rPr>
            </w:pPr>
            <w:r>
              <w:rPr>
                <w:rFonts w:eastAsia="Times New Roman"/>
                <w:color w:val="000000"/>
                <w:sz w:val="20"/>
                <w:szCs w:val="20"/>
              </w:rPr>
              <w:t>37,601</w:t>
            </w:r>
          </w:p>
        </w:tc>
        <w:tc>
          <w:tcPr>
            <w:tcW w:w="0" w:type="auto"/>
            <w:gridSpan w:val="3"/>
            <w:shd w:val="clear" w:color="auto" w:fill="CCEEFF"/>
            <w:tcMar>
              <w:top w:w="0" w:type="dxa"/>
              <w:left w:w="20" w:type="dxa"/>
              <w:bottom w:w="0" w:type="dxa"/>
              <w:right w:w="20" w:type="dxa"/>
            </w:tcMar>
            <w:vAlign w:val="center"/>
            <w:hideMark/>
          </w:tcPr>
          <w:p w14:paraId="22DFD83A"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76FB1F" w14:textId="77777777" w:rsidR="00000000" w:rsidRDefault="00457683">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6F8C9226" w14:textId="77777777" w:rsidR="00000000" w:rsidRDefault="00457683">
            <w:pPr>
              <w:spacing w:after="100"/>
              <w:jc w:val="right"/>
              <w:rPr>
                <w:rFonts w:eastAsia="Times New Roman"/>
              </w:rPr>
            </w:pPr>
            <w:r>
              <w:rPr>
                <w:rFonts w:eastAsia="Times New Roman"/>
                <w:color w:val="000000"/>
                <w:sz w:val="20"/>
                <w:szCs w:val="20"/>
              </w:rPr>
              <w:t>39,881</w:t>
            </w:r>
          </w:p>
        </w:tc>
        <w:tc>
          <w:tcPr>
            <w:tcW w:w="0" w:type="auto"/>
            <w:gridSpan w:val="3"/>
            <w:shd w:val="clear" w:color="auto" w:fill="CCEEFF"/>
            <w:tcMar>
              <w:top w:w="0" w:type="dxa"/>
              <w:left w:w="20" w:type="dxa"/>
              <w:bottom w:w="0" w:type="dxa"/>
              <w:right w:w="20" w:type="dxa"/>
            </w:tcMar>
            <w:vAlign w:val="center"/>
            <w:hideMark/>
          </w:tcPr>
          <w:p w14:paraId="7ECFBD5A"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A033B0" w14:textId="77777777" w:rsidR="00000000" w:rsidRDefault="00457683">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6EBA281" w14:textId="77777777" w:rsidR="00000000" w:rsidRDefault="00457683">
            <w:pPr>
              <w:spacing w:after="100"/>
              <w:jc w:val="right"/>
              <w:rPr>
                <w:rFonts w:eastAsia="Times New Roman"/>
              </w:rPr>
            </w:pPr>
            <w:r>
              <w:rPr>
                <w:rFonts w:eastAsia="Times New Roman"/>
                <w:color w:val="000000"/>
                <w:sz w:val="20"/>
                <w:szCs w:val="20"/>
              </w:rPr>
              <w:t>81,033</w:t>
            </w:r>
          </w:p>
        </w:tc>
      </w:tr>
      <w:tr w:rsidR="00000000" w14:paraId="5CD95EE9" w14:textId="77777777">
        <w:trPr>
          <w:divId w:val="435977635"/>
          <w:trHeight w:val="300"/>
        </w:trPr>
        <w:tc>
          <w:tcPr>
            <w:tcW w:w="0" w:type="auto"/>
            <w:gridSpan w:val="3"/>
            <w:shd w:val="clear" w:color="auto" w:fill="FFFFFF"/>
            <w:tcMar>
              <w:top w:w="0" w:type="dxa"/>
              <w:left w:w="20" w:type="dxa"/>
              <w:bottom w:w="0" w:type="dxa"/>
              <w:right w:w="20" w:type="dxa"/>
            </w:tcMar>
            <w:vAlign w:val="center"/>
            <w:hideMark/>
          </w:tcPr>
          <w:p w14:paraId="529BCF4B" w14:textId="77777777" w:rsidR="00000000" w:rsidRDefault="0045768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6C5DDE"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59DD85"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942948"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009390"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29BE12"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6DB2AC"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6C4D2C" w14:textId="77777777" w:rsidR="00000000" w:rsidRDefault="00457683">
            <w:pPr>
              <w:spacing w:after="100"/>
              <w:rPr>
                <w:rFonts w:eastAsia="Times New Roman"/>
                <w:sz w:val="20"/>
                <w:szCs w:val="20"/>
              </w:rPr>
            </w:pPr>
          </w:p>
        </w:tc>
      </w:tr>
      <w:tr w:rsidR="00000000" w14:paraId="0681C61E" w14:textId="77777777">
        <w:trPr>
          <w:divId w:val="435977635"/>
        </w:trPr>
        <w:tc>
          <w:tcPr>
            <w:tcW w:w="0" w:type="auto"/>
            <w:gridSpan w:val="3"/>
            <w:shd w:val="clear" w:color="auto" w:fill="CCEEFF"/>
            <w:tcMar>
              <w:top w:w="30" w:type="dxa"/>
              <w:left w:w="20" w:type="dxa"/>
              <w:bottom w:w="30" w:type="dxa"/>
              <w:right w:w="20" w:type="dxa"/>
            </w:tcMar>
            <w:vAlign w:val="bottom"/>
            <w:hideMark/>
          </w:tcPr>
          <w:p w14:paraId="1A1AE6E4" w14:textId="77777777" w:rsidR="00000000" w:rsidRDefault="00457683">
            <w:pPr>
              <w:spacing w:after="100"/>
              <w:rPr>
                <w:rFonts w:eastAsia="Times New Roman"/>
              </w:rPr>
            </w:pPr>
            <w:r>
              <w:rPr>
                <w:rFonts w:eastAsia="Times New Roman"/>
                <w:b/>
                <w:bCs/>
                <w:color w:val="000000"/>
                <w:sz w:val="20"/>
                <w:szCs w:val="20"/>
              </w:rPr>
              <w:t>Operating data:</w:t>
            </w:r>
          </w:p>
        </w:tc>
        <w:tc>
          <w:tcPr>
            <w:tcW w:w="0" w:type="auto"/>
            <w:gridSpan w:val="3"/>
            <w:shd w:val="clear" w:color="auto" w:fill="CCEEFF"/>
            <w:tcMar>
              <w:top w:w="0" w:type="dxa"/>
              <w:left w:w="20" w:type="dxa"/>
              <w:bottom w:w="0" w:type="dxa"/>
              <w:right w:w="20" w:type="dxa"/>
            </w:tcMar>
            <w:vAlign w:val="center"/>
            <w:hideMark/>
          </w:tcPr>
          <w:p w14:paraId="15186EEE"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4597B"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C9A64A"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FD403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958E4C"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80A6F1"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914145" w14:textId="77777777" w:rsidR="00000000" w:rsidRDefault="00457683">
            <w:pPr>
              <w:spacing w:after="100"/>
              <w:rPr>
                <w:rFonts w:eastAsia="Times New Roman"/>
                <w:sz w:val="20"/>
                <w:szCs w:val="20"/>
              </w:rPr>
            </w:pPr>
          </w:p>
        </w:tc>
      </w:tr>
      <w:tr w:rsidR="00000000" w14:paraId="4B6E8D84" w14:textId="77777777">
        <w:trPr>
          <w:divId w:val="435977635"/>
        </w:trPr>
        <w:tc>
          <w:tcPr>
            <w:tcW w:w="0" w:type="auto"/>
            <w:gridSpan w:val="3"/>
            <w:shd w:val="clear" w:color="auto" w:fill="FFFFFF"/>
            <w:tcMar>
              <w:top w:w="30" w:type="dxa"/>
              <w:left w:w="20" w:type="dxa"/>
              <w:bottom w:w="30" w:type="dxa"/>
              <w:right w:w="20" w:type="dxa"/>
            </w:tcMar>
            <w:vAlign w:val="bottom"/>
            <w:hideMark/>
          </w:tcPr>
          <w:p w14:paraId="3B9A1C67" w14:textId="77777777" w:rsidR="00000000" w:rsidRDefault="00457683">
            <w:pPr>
              <w:spacing w:after="100"/>
              <w:rPr>
                <w:rFonts w:eastAsia="Times New Roman"/>
              </w:rPr>
            </w:pPr>
            <w:r>
              <w:rPr>
                <w:rFonts w:eastAsia="Times New Roman"/>
                <w:color w:val="000000"/>
                <w:sz w:val="20"/>
                <w:szCs w:val="20"/>
              </w:rPr>
              <w:t>Number of stores open at end of period</w:t>
            </w:r>
          </w:p>
        </w:tc>
        <w:tc>
          <w:tcPr>
            <w:tcW w:w="0" w:type="auto"/>
            <w:gridSpan w:val="3"/>
            <w:shd w:val="clear" w:color="auto" w:fill="FFFFFF"/>
            <w:tcMar>
              <w:top w:w="30" w:type="dxa"/>
              <w:left w:w="20" w:type="dxa"/>
              <w:bottom w:w="30" w:type="dxa"/>
              <w:right w:w="140" w:type="dxa"/>
            </w:tcMar>
            <w:vAlign w:val="bottom"/>
            <w:hideMark/>
          </w:tcPr>
          <w:p w14:paraId="22407B67" w14:textId="77777777" w:rsidR="00000000" w:rsidRDefault="00457683">
            <w:pPr>
              <w:spacing w:after="100"/>
              <w:jc w:val="right"/>
              <w:rPr>
                <w:rFonts w:eastAsia="Times New Roman"/>
              </w:rPr>
            </w:pPr>
            <w:r>
              <w:rPr>
                <w:rFonts w:eastAsia="Times New Roman"/>
                <w:color w:val="000000"/>
                <w:sz w:val="20"/>
                <w:szCs w:val="20"/>
              </w:rPr>
              <w:t>1,314</w:t>
            </w:r>
          </w:p>
        </w:tc>
        <w:tc>
          <w:tcPr>
            <w:tcW w:w="0" w:type="auto"/>
            <w:gridSpan w:val="3"/>
            <w:shd w:val="clear" w:color="auto" w:fill="FFFFFF"/>
            <w:tcMar>
              <w:top w:w="0" w:type="dxa"/>
              <w:left w:w="20" w:type="dxa"/>
              <w:bottom w:w="0" w:type="dxa"/>
              <w:right w:w="20" w:type="dxa"/>
            </w:tcMar>
            <w:vAlign w:val="center"/>
            <w:hideMark/>
          </w:tcPr>
          <w:p w14:paraId="1ECAEC0C"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9CE42BA" w14:textId="77777777" w:rsidR="00000000" w:rsidRDefault="00457683">
            <w:pPr>
              <w:spacing w:after="100"/>
              <w:jc w:val="right"/>
              <w:rPr>
                <w:rFonts w:eastAsia="Times New Roman"/>
              </w:rPr>
            </w:pPr>
            <w:r>
              <w:rPr>
                <w:rFonts w:eastAsia="Times New Roman"/>
                <w:color w:val="000000"/>
                <w:sz w:val="20"/>
                <w:szCs w:val="20"/>
              </w:rPr>
              <w:t>1,249</w:t>
            </w:r>
          </w:p>
        </w:tc>
        <w:tc>
          <w:tcPr>
            <w:tcW w:w="0" w:type="auto"/>
            <w:gridSpan w:val="3"/>
            <w:shd w:val="clear" w:color="auto" w:fill="FFFFFF"/>
            <w:tcMar>
              <w:top w:w="0" w:type="dxa"/>
              <w:left w:w="20" w:type="dxa"/>
              <w:bottom w:w="0" w:type="dxa"/>
              <w:right w:w="20" w:type="dxa"/>
            </w:tcMar>
            <w:vAlign w:val="center"/>
            <w:hideMark/>
          </w:tcPr>
          <w:p w14:paraId="28E2C685"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EE693D7" w14:textId="77777777" w:rsidR="00000000" w:rsidRDefault="00457683">
            <w:pPr>
              <w:spacing w:after="100"/>
              <w:jc w:val="right"/>
              <w:rPr>
                <w:rFonts w:eastAsia="Times New Roman"/>
              </w:rPr>
            </w:pPr>
            <w:r>
              <w:rPr>
                <w:rFonts w:eastAsia="Times New Roman"/>
                <w:color w:val="000000"/>
                <w:sz w:val="20"/>
                <w:szCs w:val="20"/>
              </w:rPr>
              <w:t>1,314</w:t>
            </w:r>
          </w:p>
        </w:tc>
        <w:tc>
          <w:tcPr>
            <w:tcW w:w="0" w:type="auto"/>
            <w:gridSpan w:val="3"/>
            <w:shd w:val="clear" w:color="auto" w:fill="FFFFFF"/>
            <w:tcMar>
              <w:top w:w="0" w:type="dxa"/>
              <w:left w:w="20" w:type="dxa"/>
              <w:bottom w:w="0" w:type="dxa"/>
              <w:right w:w="20" w:type="dxa"/>
            </w:tcMar>
            <w:vAlign w:val="center"/>
            <w:hideMark/>
          </w:tcPr>
          <w:p w14:paraId="0EC26970"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353A85B" w14:textId="77777777" w:rsidR="00000000" w:rsidRDefault="00457683">
            <w:pPr>
              <w:spacing w:after="100"/>
              <w:jc w:val="right"/>
              <w:rPr>
                <w:rFonts w:eastAsia="Times New Roman"/>
              </w:rPr>
            </w:pPr>
            <w:r>
              <w:rPr>
                <w:rFonts w:eastAsia="Times New Roman"/>
                <w:color w:val="000000"/>
                <w:sz w:val="20"/>
                <w:szCs w:val="20"/>
              </w:rPr>
              <w:t>1,249</w:t>
            </w:r>
          </w:p>
        </w:tc>
      </w:tr>
      <w:tr w:rsidR="00000000" w14:paraId="63613243" w14:textId="77777777">
        <w:trPr>
          <w:divId w:val="435977635"/>
        </w:trPr>
        <w:tc>
          <w:tcPr>
            <w:tcW w:w="0" w:type="auto"/>
            <w:gridSpan w:val="3"/>
            <w:shd w:val="clear" w:color="auto" w:fill="CCEEFF"/>
            <w:tcMar>
              <w:top w:w="30" w:type="dxa"/>
              <w:left w:w="20" w:type="dxa"/>
              <w:bottom w:w="30" w:type="dxa"/>
              <w:right w:w="20" w:type="dxa"/>
            </w:tcMar>
            <w:vAlign w:val="bottom"/>
            <w:hideMark/>
          </w:tcPr>
          <w:p w14:paraId="6B37CE5A" w14:textId="77777777" w:rsidR="00000000" w:rsidRDefault="00457683">
            <w:pPr>
              <w:spacing w:after="100"/>
              <w:rPr>
                <w:rFonts w:eastAsia="Times New Roman"/>
              </w:rPr>
            </w:pPr>
            <w:r>
              <w:rPr>
                <w:rFonts w:eastAsia="Times New Roman"/>
                <w:color w:val="000000"/>
                <w:sz w:val="20"/>
                <w:szCs w:val="20"/>
              </w:rPr>
              <w:t>New stores opened during the period</w:t>
            </w:r>
          </w:p>
        </w:tc>
        <w:tc>
          <w:tcPr>
            <w:tcW w:w="0" w:type="auto"/>
            <w:gridSpan w:val="3"/>
            <w:shd w:val="clear" w:color="auto" w:fill="CCEEFF"/>
            <w:tcMar>
              <w:top w:w="30" w:type="dxa"/>
              <w:left w:w="20" w:type="dxa"/>
              <w:bottom w:w="30" w:type="dxa"/>
              <w:right w:w="140" w:type="dxa"/>
            </w:tcMar>
            <w:vAlign w:val="bottom"/>
            <w:hideMark/>
          </w:tcPr>
          <w:p w14:paraId="56F444E3" w14:textId="77777777" w:rsidR="00000000" w:rsidRDefault="00457683">
            <w:pPr>
              <w:spacing w:after="100"/>
              <w:jc w:val="right"/>
              <w:rPr>
                <w:rFonts w:eastAsia="Times New Roman"/>
              </w:rPr>
            </w:pPr>
            <w:r>
              <w:rPr>
                <w:rFonts w:eastAsia="Times New Roman"/>
                <w:color w:val="000000"/>
                <w:sz w:val="20"/>
                <w:szCs w:val="20"/>
              </w:rPr>
              <w:t>22</w:t>
            </w:r>
          </w:p>
        </w:tc>
        <w:tc>
          <w:tcPr>
            <w:tcW w:w="0" w:type="auto"/>
            <w:gridSpan w:val="3"/>
            <w:shd w:val="clear" w:color="auto" w:fill="CCEEFF"/>
            <w:tcMar>
              <w:top w:w="0" w:type="dxa"/>
              <w:left w:w="20" w:type="dxa"/>
              <w:bottom w:w="0" w:type="dxa"/>
              <w:right w:w="20" w:type="dxa"/>
            </w:tcMar>
            <w:vAlign w:val="center"/>
            <w:hideMark/>
          </w:tcPr>
          <w:p w14:paraId="74038B68"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70817E8" w14:textId="77777777" w:rsidR="00000000" w:rsidRDefault="00457683">
            <w:pPr>
              <w:spacing w:after="100"/>
              <w:jc w:val="right"/>
              <w:rPr>
                <w:rFonts w:eastAsia="Times New Roman"/>
              </w:rPr>
            </w:pPr>
            <w:r>
              <w:rPr>
                <w:rFonts w:eastAsia="Times New Roman"/>
                <w:color w:val="000000"/>
                <w:sz w:val="20"/>
                <w:szCs w:val="20"/>
              </w:rPr>
              <w:t>20</w:t>
            </w:r>
          </w:p>
        </w:tc>
        <w:tc>
          <w:tcPr>
            <w:tcW w:w="0" w:type="auto"/>
            <w:gridSpan w:val="3"/>
            <w:shd w:val="clear" w:color="auto" w:fill="CCEEFF"/>
            <w:tcMar>
              <w:top w:w="0" w:type="dxa"/>
              <w:left w:w="20" w:type="dxa"/>
              <w:bottom w:w="0" w:type="dxa"/>
              <w:right w:w="20" w:type="dxa"/>
            </w:tcMar>
            <w:vAlign w:val="center"/>
            <w:hideMark/>
          </w:tcPr>
          <w:p w14:paraId="1C89F454"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36EF435" w14:textId="77777777" w:rsidR="00000000" w:rsidRDefault="00457683">
            <w:pPr>
              <w:spacing w:after="100"/>
              <w:jc w:val="right"/>
              <w:rPr>
                <w:rFonts w:eastAsia="Times New Roman"/>
              </w:rPr>
            </w:pPr>
            <w:r>
              <w:rPr>
                <w:rFonts w:eastAsia="Times New Roman"/>
                <w:color w:val="000000"/>
                <w:sz w:val="20"/>
                <w:szCs w:val="20"/>
              </w:rPr>
              <w:t>39</w:t>
            </w:r>
          </w:p>
        </w:tc>
        <w:tc>
          <w:tcPr>
            <w:tcW w:w="0" w:type="auto"/>
            <w:gridSpan w:val="3"/>
            <w:shd w:val="clear" w:color="auto" w:fill="CCEEFF"/>
            <w:tcMar>
              <w:top w:w="0" w:type="dxa"/>
              <w:left w:w="20" w:type="dxa"/>
              <w:bottom w:w="0" w:type="dxa"/>
              <w:right w:w="20" w:type="dxa"/>
            </w:tcMar>
            <w:vAlign w:val="center"/>
            <w:hideMark/>
          </w:tcPr>
          <w:p w14:paraId="029B9037"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4F8444E" w14:textId="77777777" w:rsidR="00000000" w:rsidRDefault="00457683">
            <w:pPr>
              <w:spacing w:after="100"/>
              <w:jc w:val="right"/>
              <w:rPr>
                <w:rFonts w:eastAsia="Times New Roman"/>
              </w:rPr>
            </w:pPr>
            <w:r>
              <w:rPr>
                <w:rFonts w:eastAsia="Times New Roman"/>
                <w:color w:val="000000"/>
                <w:sz w:val="20"/>
                <w:szCs w:val="20"/>
              </w:rPr>
              <w:t>45</w:t>
            </w:r>
          </w:p>
        </w:tc>
      </w:tr>
      <w:tr w:rsidR="00000000" w14:paraId="215BC56A" w14:textId="77777777">
        <w:trPr>
          <w:divId w:val="435977635"/>
        </w:trPr>
        <w:tc>
          <w:tcPr>
            <w:tcW w:w="0" w:type="auto"/>
            <w:gridSpan w:val="3"/>
            <w:shd w:val="clear" w:color="auto" w:fill="FFFFFF"/>
            <w:tcMar>
              <w:top w:w="30" w:type="dxa"/>
              <w:left w:w="20" w:type="dxa"/>
              <w:bottom w:w="30" w:type="dxa"/>
              <w:right w:w="20" w:type="dxa"/>
            </w:tcMar>
            <w:vAlign w:val="bottom"/>
            <w:hideMark/>
          </w:tcPr>
          <w:p w14:paraId="22D22196" w14:textId="77777777" w:rsidR="00000000" w:rsidRDefault="00457683">
            <w:pPr>
              <w:spacing w:after="100"/>
              <w:rPr>
                <w:rFonts w:eastAsia="Times New Roman"/>
              </w:rPr>
            </w:pPr>
            <w:r>
              <w:rPr>
                <w:rFonts w:eastAsia="Times New Roman"/>
                <w:color w:val="000000"/>
                <w:sz w:val="20"/>
                <w:szCs w:val="20"/>
              </w:rPr>
              <w:t>Adjusted Operating Income</w:t>
            </w:r>
          </w:p>
        </w:tc>
        <w:tc>
          <w:tcPr>
            <w:tcW w:w="0" w:type="auto"/>
            <w:shd w:val="clear" w:color="auto" w:fill="FFFFFF"/>
            <w:tcMar>
              <w:top w:w="30" w:type="dxa"/>
              <w:left w:w="20" w:type="dxa"/>
              <w:bottom w:w="30" w:type="dxa"/>
              <w:right w:w="0" w:type="dxa"/>
            </w:tcMar>
            <w:vAlign w:val="bottom"/>
            <w:hideMark/>
          </w:tcPr>
          <w:p w14:paraId="725F4AE2"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CC8C6AC" w14:textId="77777777" w:rsidR="00000000" w:rsidRDefault="00457683">
            <w:pPr>
              <w:spacing w:after="100"/>
              <w:jc w:val="right"/>
              <w:rPr>
                <w:rFonts w:eastAsia="Times New Roman"/>
              </w:rPr>
            </w:pPr>
            <w:r>
              <w:rPr>
                <w:rFonts w:eastAsia="Times New Roman"/>
                <w:color w:val="000000"/>
                <w:sz w:val="20"/>
                <w:szCs w:val="20"/>
              </w:rPr>
              <w:t>27,780</w:t>
            </w:r>
          </w:p>
        </w:tc>
        <w:tc>
          <w:tcPr>
            <w:tcW w:w="0" w:type="auto"/>
            <w:gridSpan w:val="3"/>
            <w:shd w:val="clear" w:color="auto" w:fill="FFFFFF"/>
            <w:tcMar>
              <w:top w:w="0" w:type="dxa"/>
              <w:left w:w="20" w:type="dxa"/>
              <w:bottom w:w="0" w:type="dxa"/>
              <w:right w:w="20" w:type="dxa"/>
            </w:tcMar>
            <w:vAlign w:val="center"/>
            <w:hideMark/>
          </w:tcPr>
          <w:p w14:paraId="4D7A9704"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30048D2"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CF68E5B" w14:textId="77777777" w:rsidR="00000000" w:rsidRDefault="00457683">
            <w:pPr>
              <w:spacing w:after="100"/>
              <w:jc w:val="right"/>
              <w:rPr>
                <w:rFonts w:eastAsia="Times New Roman"/>
              </w:rPr>
            </w:pPr>
            <w:r>
              <w:rPr>
                <w:rFonts w:eastAsia="Times New Roman"/>
                <w:color w:val="000000"/>
                <w:sz w:val="20"/>
                <w:szCs w:val="20"/>
              </w:rPr>
              <w:t>65,581</w:t>
            </w:r>
          </w:p>
        </w:tc>
        <w:tc>
          <w:tcPr>
            <w:tcW w:w="0" w:type="auto"/>
            <w:gridSpan w:val="3"/>
            <w:shd w:val="clear" w:color="auto" w:fill="FFFFFF"/>
            <w:tcMar>
              <w:top w:w="0" w:type="dxa"/>
              <w:left w:w="20" w:type="dxa"/>
              <w:bottom w:w="0" w:type="dxa"/>
              <w:right w:w="20" w:type="dxa"/>
            </w:tcMar>
            <w:vAlign w:val="center"/>
            <w:hideMark/>
          </w:tcPr>
          <w:p w14:paraId="49C032D1"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D6A5C35"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46046C1" w14:textId="77777777" w:rsidR="00000000" w:rsidRDefault="00457683">
            <w:pPr>
              <w:spacing w:after="100"/>
              <w:jc w:val="right"/>
              <w:rPr>
                <w:rFonts w:eastAsia="Times New Roman"/>
              </w:rPr>
            </w:pPr>
            <w:r>
              <w:rPr>
                <w:rFonts w:eastAsia="Times New Roman"/>
                <w:color w:val="000000"/>
                <w:sz w:val="20"/>
                <w:szCs w:val="20"/>
              </w:rPr>
              <w:t>73,084</w:t>
            </w:r>
          </w:p>
        </w:tc>
        <w:tc>
          <w:tcPr>
            <w:tcW w:w="0" w:type="auto"/>
            <w:gridSpan w:val="3"/>
            <w:shd w:val="clear" w:color="auto" w:fill="FFFFFF"/>
            <w:tcMar>
              <w:top w:w="0" w:type="dxa"/>
              <w:left w:w="20" w:type="dxa"/>
              <w:bottom w:w="0" w:type="dxa"/>
              <w:right w:w="20" w:type="dxa"/>
            </w:tcMar>
            <w:vAlign w:val="center"/>
            <w:hideMark/>
          </w:tcPr>
          <w:p w14:paraId="1C872A5D"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870F9DF"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12E8972" w14:textId="77777777" w:rsidR="00000000" w:rsidRDefault="00457683">
            <w:pPr>
              <w:spacing w:after="100"/>
              <w:jc w:val="right"/>
              <w:rPr>
                <w:rFonts w:eastAsia="Times New Roman"/>
              </w:rPr>
            </w:pPr>
            <w:r>
              <w:rPr>
                <w:rFonts w:eastAsia="Times New Roman"/>
                <w:color w:val="000000"/>
                <w:sz w:val="20"/>
                <w:szCs w:val="20"/>
              </w:rPr>
              <w:t>133,249</w:t>
            </w:r>
          </w:p>
        </w:tc>
      </w:tr>
      <w:tr w:rsidR="00000000" w14:paraId="105EE3C8" w14:textId="77777777">
        <w:trPr>
          <w:divId w:val="435977635"/>
        </w:trPr>
        <w:tc>
          <w:tcPr>
            <w:tcW w:w="0" w:type="auto"/>
            <w:gridSpan w:val="3"/>
            <w:shd w:val="clear" w:color="auto" w:fill="CCEEFF"/>
            <w:tcMar>
              <w:top w:w="30" w:type="dxa"/>
              <w:left w:w="20" w:type="dxa"/>
              <w:bottom w:w="30" w:type="dxa"/>
              <w:right w:w="20" w:type="dxa"/>
            </w:tcMar>
            <w:vAlign w:val="bottom"/>
            <w:hideMark/>
          </w:tcPr>
          <w:p w14:paraId="58B135AB" w14:textId="77777777" w:rsidR="00000000" w:rsidRDefault="00457683">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14:paraId="2164C9DF"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2A1474E" w14:textId="77777777" w:rsidR="00000000" w:rsidRDefault="00457683">
            <w:pPr>
              <w:spacing w:after="100"/>
              <w:jc w:val="right"/>
              <w:rPr>
                <w:rFonts w:eastAsia="Times New Roman"/>
              </w:rPr>
            </w:pPr>
            <w:r>
              <w:rPr>
                <w:rFonts w:eastAsia="Times New Roman"/>
                <w:color w:val="000000"/>
                <w:sz w:val="20"/>
                <w:szCs w:val="20"/>
              </w:rPr>
              <w:t>0.12</w:t>
            </w:r>
          </w:p>
        </w:tc>
        <w:tc>
          <w:tcPr>
            <w:tcW w:w="0" w:type="auto"/>
            <w:gridSpan w:val="3"/>
            <w:shd w:val="clear" w:color="auto" w:fill="CCEEFF"/>
            <w:tcMar>
              <w:top w:w="0" w:type="dxa"/>
              <w:left w:w="20" w:type="dxa"/>
              <w:bottom w:w="0" w:type="dxa"/>
              <w:right w:w="20" w:type="dxa"/>
            </w:tcMar>
            <w:vAlign w:val="center"/>
            <w:hideMark/>
          </w:tcPr>
          <w:p w14:paraId="70394643" w14:textId="77777777" w:rsidR="00000000" w:rsidRDefault="0045768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0496AC1"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7B915609" w14:textId="77777777" w:rsidR="00000000" w:rsidRDefault="00457683">
            <w:pPr>
              <w:spacing w:after="100"/>
              <w:jc w:val="right"/>
              <w:rPr>
                <w:rFonts w:eastAsia="Times New Roman"/>
              </w:rPr>
            </w:pPr>
            <w:r>
              <w:rPr>
                <w:rFonts w:eastAsia="Times New Roman"/>
                <w:color w:val="000000"/>
                <w:sz w:val="20"/>
                <w:szCs w:val="20"/>
              </w:rPr>
              <w:t>0.42</w:t>
            </w:r>
          </w:p>
        </w:tc>
        <w:tc>
          <w:tcPr>
            <w:tcW w:w="0" w:type="auto"/>
            <w:gridSpan w:val="3"/>
            <w:shd w:val="clear" w:color="auto" w:fill="CCEEFF"/>
            <w:tcMar>
              <w:top w:w="0" w:type="dxa"/>
              <w:left w:w="20" w:type="dxa"/>
              <w:bottom w:w="0" w:type="dxa"/>
              <w:right w:w="20" w:type="dxa"/>
            </w:tcMar>
            <w:vAlign w:val="center"/>
            <w:hideMark/>
          </w:tcPr>
          <w:p w14:paraId="119E9501" w14:textId="77777777" w:rsidR="00000000" w:rsidRDefault="0045768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BC6F30D"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A66E93A" w14:textId="77777777" w:rsidR="00000000" w:rsidRDefault="00457683">
            <w:pPr>
              <w:spacing w:after="100"/>
              <w:jc w:val="right"/>
              <w:rPr>
                <w:rFonts w:eastAsia="Times New Roman"/>
              </w:rPr>
            </w:pPr>
            <w:r>
              <w:rPr>
                <w:rFonts w:eastAsia="Times New Roman"/>
                <w:color w:val="000000"/>
                <w:sz w:val="20"/>
                <w:szCs w:val="20"/>
              </w:rPr>
              <w:t>0.47</w:t>
            </w:r>
          </w:p>
        </w:tc>
        <w:tc>
          <w:tcPr>
            <w:tcW w:w="0" w:type="auto"/>
            <w:gridSpan w:val="3"/>
            <w:shd w:val="clear" w:color="auto" w:fill="CCEEFF"/>
            <w:tcMar>
              <w:top w:w="0" w:type="dxa"/>
              <w:left w:w="20" w:type="dxa"/>
              <w:bottom w:w="0" w:type="dxa"/>
              <w:right w:w="20" w:type="dxa"/>
            </w:tcMar>
            <w:vAlign w:val="center"/>
            <w:hideMark/>
          </w:tcPr>
          <w:p w14:paraId="090E360F" w14:textId="77777777" w:rsidR="00000000" w:rsidRDefault="0045768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13C84B7"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9BC1ADA" w14:textId="77777777" w:rsidR="00000000" w:rsidRDefault="00457683">
            <w:pPr>
              <w:spacing w:after="100"/>
              <w:jc w:val="right"/>
              <w:rPr>
                <w:rFonts w:eastAsia="Times New Roman"/>
              </w:rPr>
            </w:pPr>
            <w:r>
              <w:rPr>
                <w:rFonts w:eastAsia="Times New Roman"/>
                <w:color w:val="000000"/>
                <w:sz w:val="20"/>
                <w:szCs w:val="20"/>
              </w:rPr>
              <w:t>0.89</w:t>
            </w:r>
          </w:p>
        </w:tc>
      </w:tr>
      <w:tr w:rsidR="00000000" w14:paraId="5EACE801" w14:textId="77777777">
        <w:trPr>
          <w:divId w:val="435977635"/>
        </w:trPr>
        <w:tc>
          <w:tcPr>
            <w:tcW w:w="0" w:type="auto"/>
            <w:gridSpan w:val="3"/>
            <w:shd w:val="clear" w:color="auto" w:fill="FFFFFF"/>
            <w:tcMar>
              <w:top w:w="30" w:type="dxa"/>
              <w:left w:w="20" w:type="dxa"/>
              <w:bottom w:w="30" w:type="dxa"/>
              <w:right w:w="20" w:type="dxa"/>
            </w:tcMar>
            <w:vAlign w:val="bottom"/>
            <w:hideMark/>
          </w:tcPr>
          <w:p w14:paraId="235532AF" w14:textId="77777777" w:rsidR="00000000" w:rsidRDefault="00457683">
            <w:pPr>
              <w:spacing w:after="100"/>
              <w:rPr>
                <w:rFonts w:eastAsia="Times New Roman"/>
              </w:rPr>
            </w:pPr>
            <w:r>
              <w:rPr>
                <w:rFonts w:eastAsia="Times New Roman"/>
                <w:color w:val="000000"/>
                <w:sz w:val="20"/>
                <w:szCs w:val="20"/>
              </w:rPr>
              <w:t>Adjusted Diluted EPS</w:t>
            </w:r>
          </w:p>
        </w:tc>
        <w:tc>
          <w:tcPr>
            <w:tcW w:w="0" w:type="auto"/>
            <w:shd w:val="clear" w:color="auto" w:fill="FFFFFF"/>
            <w:tcMar>
              <w:top w:w="30" w:type="dxa"/>
              <w:left w:w="20" w:type="dxa"/>
              <w:bottom w:w="30" w:type="dxa"/>
              <w:right w:w="0" w:type="dxa"/>
            </w:tcMar>
            <w:vAlign w:val="bottom"/>
            <w:hideMark/>
          </w:tcPr>
          <w:p w14:paraId="16861631"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10E10E2" w14:textId="77777777" w:rsidR="00000000" w:rsidRDefault="00457683">
            <w:pPr>
              <w:spacing w:after="100"/>
              <w:jc w:val="right"/>
              <w:rPr>
                <w:rFonts w:eastAsia="Times New Roman"/>
              </w:rPr>
            </w:pPr>
            <w:r>
              <w:rPr>
                <w:rFonts w:eastAsia="Times New Roman"/>
                <w:color w:val="000000"/>
                <w:sz w:val="20"/>
                <w:szCs w:val="20"/>
              </w:rPr>
              <w:t>0.21</w:t>
            </w:r>
          </w:p>
        </w:tc>
        <w:tc>
          <w:tcPr>
            <w:tcW w:w="0" w:type="auto"/>
            <w:gridSpan w:val="3"/>
            <w:shd w:val="clear" w:color="auto" w:fill="FFFFFF"/>
            <w:tcMar>
              <w:top w:w="0" w:type="dxa"/>
              <w:left w:w="20" w:type="dxa"/>
              <w:bottom w:w="0" w:type="dxa"/>
              <w:right w:w="20" w:type="dxa"/>
            </w:tcMar>
            <w:vAlign w:val="center"/>
            <w:hideMark/>
          </w:tcPr>
          <w:p w14:paraId="03AA7D58"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E973C86"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AF9AE91" w14:textId="77777777" w:rsidR="00000000" w:rsidRDefault="00457683">
            <w:pPr>
              <w:spacing w:after="100"/>
              <w:jc w:val="right"/>
              <w:rPr>
                <w:rFonts w:eastAsia="Times New Roman"/>
              </w:rPr>
            </w:pPr>
            <w:r>
              <w:rPr>
                <w:rFonts w:eastAsia="Times New Roman"/>
                <w:color w:val="000000"/>
                <w:sz w:val="20"/>
                <w:szCs w:val="20"/>
              </w:rPr>
              <w:t>0.48</w:t>
            </w:r>
          </w:p>
        </w:tc>
        <w:tc>
          <w:tcPr>
            <w:tcW w:w="0" w:type="auto"/>
            <w:gridSpan w:val="3"/>
            <w:shd w:val="clear" w:color="auto" w:fill="FFFFFF"/>
            <w:tcMar>
              <w:top w:w="0" w:type="dxa"/>
              <w:left w:w="20" w:type="dxa"/>
              <w:bottom w:w="0" w:type="dxa"/>
              <w:right w:w="20" w:type="dxa"/>
            </w:tcMar>
            <w:vAlign w:val="center"/>
            <w:hideMark/>
          </w:tcPr>
          <w:p w14:paraId="67AAD693"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FF6C6CE"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9359AE9" w14:textId="77777777" w:rsidR="00000000" w:rsidRDefault="00457683">
            <w:pPr>
              <w:spacing w:after="100"/>
              <w:jc w:val="right"/>
              <w:rPr>
                <w:rFonts w:eastAsia="Times New Roman"/>
              </w:rPr>
            </w:pPr>
            <w:r>
              <w:rPr>
                <w:rFonts w:eastAsia="Times New Roman"/>
                <w:color w:val="000000"/>
                <w:sz w:val="20"/>
                <w:szCs w:val="20"/>
              </w:rPr>
              <w:t>0.53</w:t>
            </w:r>
          </w:p>
        </w:tc>
        <w:tc>
          <w:tcPr>
            <w:tcW w:w="0" w:type="auto"/>
            <w:gridSpan w:val="3"/>
            <w:shd w:val="clear" w:color="auto" w:fill="FFFFFF"/>
            <w:tcMar>
              <w:top w:w="0" w:type="dxa"/>
              <w:left w:w="20" w:type="dxa"/>
              <w:bottom w:w="0" w:type="dxa"/>
              <w:right w:w="20" w:type="dxa"/>
            </w:tcMar>
            <w:vAlign w:val="center"/>
            <w:hideMark/>
          </w:tcPr>
          <w:p w14:paraId="7884C0D2"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7E632E0"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53A7524" w14:textId="77777777" w:rsidR="00000000" w:rsidRDefault="00457683">
            <w:pPr>
              <w:spacing w:after="100"/>
              <w:jc w:val="right"/>
              <w:rPr>
                <w:rFonts w:eastAsia="Times New Roman"/>
              </w:rPr>
            </w:pPr>
            <w:r>
              <w:rPr>
                <w:rFonts w:eastAsia="Times New Roman"/>
                <w:color w:val="000000"/>
                <w:sz w:val="20"/>
                <w:szCs w:val="20"/>
              </w:rPr>
              <w:t>0.97</w:t>
            </w:r>
          </w:p>
        </w:tc>
      </w:tr>
      <w:tr w:rsidR="00000000" w14:paraId="07042049" w14:textId="77777777">
        <w:trPr>
          <w:divId w:val="435977635"/>
        </w:trPr>
        <w:tc>
          <w:tcPr>
            <w:tcW w:w="0" w:type="auto"/>
            <w:gridSpan w:val="3"/>
            <w:shd w:val="clear" w:color="auto" w:fill="CCEEFF"/>
            <w:tcMar>
              <w:top w:w="30" w:type="dxa"/>
              <w:left w:w="20" w:type="dxa"/>
              <w:bottom w:w="30" w:type="dxa"/>
              <w:right w:w="20" w:type="dxa"/>
            </w:tcMar>
            <w:vAlign w:val="bottom"/>
            <w:hideMark/>
          </w:tcPr>
          <w:p w14:paraId="2A4D4701" w14:textId="77777777" w:rsidR="00000000" w:rsidRDefault="00457683">
            <w:pPr>
              <w:spacing w:after="100"/>
              <w:rPr>
                <w:rFonts w:eastAsia="Times New Roman"/>
              </w:rPr>
            </w:pPr>
            <w:r>
              <w:rPr>
                <w:rFonts w:eastAsia="Times New Roman"/>
                <w:color w:val="000000"/>
                <w:sz w:val="20"/>
                <w:szCs w:val="20"/>
              </w:rPr>
              <w:t xml:space="preserve">Adjusted EBITDA </w:t>
            </w:r>
          </w:p>
        </w:tc>
        <w:tc>
          <w:tcPr>
            <w:tcW w:w="0" w:type="auto"/>
            <w:shd w:val="clear" w:color="auto" w:fill="CCEEFF"/>
            <w:tcMar>
              <w:top w:w="30" w:type="dxa"/>
              <w:left w:w="20" w:type="dxa"/>
              <w:bottom w:w="30" w:type="dxa"/>
              <w:right w:w="0" w:type="dxa"/>
            </w:tcMar>
            <w:vAlign w:val="bottom"/>
            <w:hideMark/>
          </w:tcPr>
          <w:p w14:paraId="71A9C6A1"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19360374" w14:textId="77777777" w:rsidR="00000000" w:rsidRDefault="00457683">
            <w:pPr>
              <w:spacing w:after="100"/>
              <w:jc w:val="right"/>
              <w:rPr>
                <w:rFonts w:eastAsia="Times New Roman"/>
              </w:rPr>
            </w:pPr>
            <w:r>
              <w:rPr>
                <w:rFonts w:eastAsia="Times New Roman"/>
                <w:color w:val="000000"/>
                <w:sz w:val="20"/>
                <w:szCs w:val="20"/>
              </w:rPr>
              <w:t>51,153</w:t>
            </w:r>
          </w:p>
        </w:tc>
        <w:tc>
          <w:tcPr>
            <w:tcW w:w="0" w:type="auto"/>
            <w:gridSpan w:val="3"/>
            <w:shd w:val="clear" w:color="auto" w:fill="CCEEFF"/>
            <w:tcMar>
              <w:top w:w="0" w:type="dxa"/>
              <w:left w:w="20" w:type="dxa"/>
              <w:bottom w:w="0" w:type="dxa"/>
              <w:right w:w="20" w:type="dxa"/>
            </w:tcMar>
            <w:vAlign w:val="center"/>
            <w:hideMark/>
          </w:tcPr>
          <w:p w14:paraId="482F4172" w14:textId="77777777" w:rsidR="00000000" w:rsidRDefault="0045768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7EE971E"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77283888" w14:textId="77777777" w:rsidR="00000000" w:rsidRDefault="00457683">
            <w:pPr>
              <w:spacing w:after="100"/>
              <w:jc w:val="right"/>
              <w:rPr>
                <w:rFonts w:eastAsia="Times New Roman"/>
              </w:rPr>
            </w:pPr>
            <w:r>
              <w:rPr>
                <w:rFonts w:eastAsia="Times New Roman"/>
                <w:color w:val="000000"/>
                <w:sz w:val="20"/>
                <w:szCs w:val="20"/>
              </w:rPr>
              <w:t>87,735</w:t>
            </w:r>
          </w:p>
        </w:tc>
        <w:tc>
          <w:tcPr>
            <w:tcW w:w="0" w:type="auto"/>
            <w:gridSpan w:val="3"/>
            <w:shd w:val="clear" w:color="auto" w:fill="CCEEFF"/>
            <w:tcMar>
              <w:top w:w="0" w:type="dxa"/>
              <w:left w:w="20" w:type="dxa"/>
              <w:bottom w:w="0" w:type="dxa"/>
              <w:right w:w="20" w:type="dxa"/>
            </w:tcMar>
            <w:vAlign w:val="center"/>
            <w:hideMark/>
          </w:tcPr>
          <w:p w14:paraId="5D0DA30E" w14:textId="77777777" w:rsidR="00000000" w:rsidRDefault="0045768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F352E6B"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642B302" w14:textId="77777777" w:rsidR="00000000" w:rsidRDefault="00457683">
            <w:pPr>
              <w:spacing w:after="100"/>
              <w:jc w:val="right"/>
              <w:rPr>
                <w:rFonts w:eastAsia="Times New Roman"/>
              </w:rPr>
            </w:pPr>
            <w:r>
              <w:rPr>
                <w:rFonts w:eastAsia="Times New Roman"/>
                <w:color w:val="000000"/>
                <w:sz w:val="20"/>
                <w:szCs w:val="20"/>
              </w:rPr>
              <w:t>119,736</w:t>
            </w:r>
          </w:p>
        </w:tc>
        <w:tc>
          <w:tcPr>
            <w:tcW w:w="0" w:type="auto"/>
            <w:gridSpan w:val="3"/>
            <w:shd w:val="clear" w:color="auto" w:fill="CCEEFF"/>
            <w:tcMar>
              <w:top w:w="0" w:type="dxa"/>
              <w:left w:w="20" w:type="dxa"/>
              <w:bottom w:w="0" w:type="dxa"/>
              <w:right w:w="20" w:type="dxa"/>
            </w:tcMar>
            <w:vAlign w:val="center"/>
            <w:hideMark/>
          </w:tcPr>
          <w:p w14:paraId="27DA428C" w14:textId="77777777" w:rsidR="00000000" w:rsidRDefault="0045768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B37C122" w14:textId="77777777" w:rsidR="00000000" w:rsidRDefault="0045768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24F9321C" w14:textId="77777777" w:rsidR="00000000" w:rsidRDefault="00457683">
            <w:pPr>
              <w:spacing w:after="100"/>
              <w:jc w:val="right"/>
              <w:rPr>
                <w:rFonts w:eastAsia="Times New Roman"/>
              </w:rPr>
            </w:pPr>
            <w:r>
              <w:rPr>
                <w:rFonts w:eastAsia="Times New Roman"/>
                <w:color w:val="000000"/>
                <w:sz w:val="20"/>
                <w:szCs w:val="20"/>
              </w:rPr>
              <w:t>177,085</w:t>
            </w:r>
          </w:p>
        </w:tc>
      </w:tr>
      <w:tr w:rsidR="00000000" w14:paraId="637C37EF" w14:textId="77777777">
        <w:trPr>
          <w:divId w:val="435977635"/>
          <w:trHeight w:val="300"/>
        </w:trPr>
        <w:tc>
          <w:tcPr>
            <w:tcW w:w="0" w:type="auto"/>
            <w:gridSpan w:val="24"/>
            <w:tcMar>
              <w:top w:w="0" w:type="dxa"/>
              <w:left w:w="20" w:type="dxa"/>
              <w:bottom w:w="0" w:type="dxa"/>
              <w:right w:w="20" w:type="dxa"/>
            </w:tcMar>
            <w:vAlign w:val="center"/>
            <w:hideMark/>
          </w:tcPr>
          <w:p w14:paraId="44574844" w14:textId="77777777" w:rsidR="00000000" w:rsidRDefault="00457683">
            <w:pPr>
              <w:spacing w:after="100"/>
              <w:divId w:val="1803108511"/>
              <w:rPr>
                <w:rFonts w:eastAsia="Times New Roman"/>
              </w:rPr>
            </w:pPr>
          </w:p>
        </w:tc>
      </w:tr>
      <w:tr w:rsidR="00000000" w14:paraId="1CD00CDB" w14:textId="77777777">
        <w:trPr>
          <w:divId w:val="435977635"/>
          <w:trHeight w:val="300"/>
        </w:trPr>
        <w:tc>
          <w:tcPr>
            <w:tcW w:w="0" w:type="auto"/>
            <w:gridSpan w:val="3"/>
            <w:tcMar>
              <w:top w:w="0" w:type="dxa"/>
              <w:left w:w="20" w:type="dxa"/>
              <w:bottom w:w="0" w:type="dxa"/>
              <w:right w:w="20" w:type="dxa"/>
            </w:tcMar>
            <w:vAlign w:val="center"/>
            <w:hideMark/>
          </w:tcPr>
          <w:p w14:paraId="2F7AC6DC" w14:textId="77777777" w:rsidR="00000000" w:rsidRDefault="00457683">
            <w:pPr>
              <w:spacing w:after="100"/>
              <w:rPr>
                <w:rFonts w:eastAsia="Times New Roman"/>
              </w:rPr>
            </w:pPr>
          </w:p>
        </w:tc>
        <w:tc>
          <w:tcPr>
            <w:tcW w:w="0" w:type="auto"/>
            <w:gridSpan w:val="3"/>
            <w:tcMar>
              <w:top w:w="0" w:type="dxa"/>
              <w:left w:w="20" w:type="dxa"/>
              <w:bottom w:w="0" w:type="dxa"/>
              <w:right w:w="20" w:type="dxa"/>
            </w:tcMar>
            <w:vAlign w:val="center"/>
            <w:hideMark/>
          </w:tcPr>
          <w:p w14:paraId="142BA324"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1E5EE9"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2C11BF"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B1A4F4"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11F2F0"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A1DA45"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3F774A" w14:textId="77777777" w:rsidR="00000000" w:rsidRDefault="00457683">
            <w:pPr>
              <w:spacing w:after="100"/>
              <w:rPr>
                <w:rFonts w:eastAsia="Times New Roman"/>
                <w:sz w:val="20"/>
                <w:szCs w:val="20"/>
              </w:rPr>
            </w:pPr>
          </w:p>
        </w:tc>
      </w:tr>
      <w:tr w:rsidR="00000000" w14:paraId="7BC4324A" w14:textId="77777777">
        <w:trPr>
          <w:divId w:val="435977635"/>
        </w:trPr>
        <w:tc>
          <w:tcPr>
            <w:tcW w:w="0" w:type="auto"/>
            <w:gridSpan w:val="3"/>
            <w:shd w:val="clear" w:color="auto" w:fill="CCEEFF"/>
            <w:tcMar>
              <w:top w:w="30" w:type="dxa"/>
              <w:left w:w="20" w:type="dxa"/>
              <w:bottom w:w="30" w:type="dxa"/>
              <w:right w:w="20" w:type="dxa"/>
            </w:tcMar>
            <w:vAlign w:val="bottom"/>
            <w:hideMark/>
          </w:tcPr>
          <w:p w14:paraId="7489DF29" w14:textId="77777777" w:rsidR="00000000" w:rsidRDefault="00457683">
            <w:pPr>
              <w:spacing w:after="100"/>
              <w:rPr>
                <w:rFonts w:eastAsia="Times New Roman"/>
              </w:rPr>
            </w:pPr>
            <w:r>
              <w:rPr>
                <w:rFonts w:eastAsia="Times New Roman"/>
                <w:b/>
                <w:bCs/>
                <w:color w:val="000000"/>
                <w:sz w:val="20"/>
                <w:szCs w:val="20"/>
              </w:rPr>
              <w:t>Percentage of net revenue:</w:t>
            </w:r>
          </w:p>
        </w:tc>
        <w:tc>
          <w:tcPr>
            <w:tcW w:w="0" w:type="auto"/>
            <w:gridSpan w:val="3"/>
            <w:shd w:val="clear" w:color="auto" w:fill="CCEEFF"/>
            <w:tcMar>
              <w:top w:w="0" w:type="dxa"/>
              <w:left w:w="20" w:type="dxa"/>
              <w:bottom w:w="0" w:type="dxa"/>
              <w:right w:w="20" w:type="dxa"/>
            </w:tcMar>
            <w:vAlign w:val="center"/>
            <w:hideMark/>
          </w:tcPr>
          <w:p w14:paraId="68430B2C"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08ABF"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A7B393"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107B7"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B1ADE1"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6865A2"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0FC9F9" w14:textId="77777777" w:rsidR="00000000" w:rsidRDefault="00457683">
            <w:pPr>
              <w:spacing w:after="100"/>
              <w:rPr>
                <w:rFonts w:eastAsia="Times New Roman"/>
                <w:sz w:val="20"/>
                <w:szCs w:val="20"/>
              </w:rPr>
            </w:pPr>
          </w:p>
        </w:tc>
      </w:tr>
      <w:tr w:rsidR="00000000" w14:paraId="7ED49E49" w14:textId="77777777">
        <w:trPr>
          <w:divId w:val="435977635"/>
        </w:trPr>
        <w:tc>
          <w:tcPr>
            <w:tcW w:w="0" w:type="auto"/>
            <w:gridSpan w:val="3"/>
            <w:shd w:val="clear" w:color="auto" w:fill="FFFFFF"/>
            <w:tcMar>
              <w:top w:w="30" w:type="dxa"/>
              <w:left w:w="20" w:type="dxa"/>
              <w:bottom w:w="30" w:type="dxa"/>
              <w:right w:w="20" w:type="dxa"/>
            </w:tcMar>
            <w:vAlign w:val="bottom"/>
            <w:hideMark/>
          </w:tcPr>
          <w:p w14:paraId="30CA431C" w14:textId="77777777" w:rsidR="00000000" w:rsidRDefault="00457683">
            <w:pPr>
              <w:spacing w:after="100"/>
              <w:rPr>
                <w:rFonts w:eastAsia="Times New Roman"/>
              </w:rPr>
            </w:pPr>
            <w:r>
              <w:rPr>
                <w:rFonts w:eastAsia="Times New Roman"/>
                <w:color w:val="000000"/>
                <w:sz w:val="20"/>
                <w:szCs w:val="20"/>
              </w:rPr>
              <w:t>Total costs applicable to revenue</w:t>
            </w:r>
          </w:p>
        </w:tc>
        <w:tc>
          <w:tcPr>
            <w:tcW w:w="0" w:type="auto"/>
            <w:gridSpan w:val="2"/>
            <w:shd w:val="clear" w:color="auto" w:fill="FFFFFF"/>
            <w:tcMar>
              <w:top w:w="30" w:type="dxa"/>
              <w:left w:w="20" w:type="dxa"/>
              <w:bottom w:w="30" w:type="dxa"/>
              <w:right w:w="0" w:type="dxa"/>
            </w:tcMar>
            <w:vAlign w:val="bottom"/>
            <w:hideMark/>
          </w:tcPr>
          <w:p w14:paraId="5A7D5752" w14:textId="77777777" w:rsidR="00000000" w:rsidRDefault="00457683">
            <w:pPr>
              <w:spacing w:after="100"/>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14:paraId="158BCFF0"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FB4FA4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F2A307" w14:textId="77777777" w:rsidR="00000000" w:rsidRDefault="00457683">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14:paraId="13651B96"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8E00D61"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6E0B72" w14:textId="77777777" w:rsidR="00000000" w:rsidRDefault="00457683">
            <w:pPr>
              <w:spacing w:after="100"/>
              <w:jc w:val="right"/>
              <w:rPr>
                <w:rFonts w:eastAsia="Times New Roman"/>
              </w:rPr>
            </w:pPr>
            <w:r>
              <w:rPr>
                <w:rFonts w:eastAsia="Times New Roman"/>
                <w:color w:val="000000"/>
                <w:sz w:val="20"/>
                <w:szCs w:val="20"/>
              </w:rPr>
              <w:t>45.4 </w:t>
            </w:r>
          </w:p>
        </w:tc>
        <w:tc>
          <w:tcPr>
            <w:tcW w:w="0" w:type="auto"/>
            <w:shd w:val="clear" w:color="auto" w:fill="FFFFFF"/>
            <w:tcMar>
              <w:top w:w="30" w:type="dxa"/>
              <w:left w:w="0" w:type="dxa"/>
              <w:bottom w:w="30" w:type="dxa"/>
              <w:right w:w="20" w:type="dxa"/>
            </w:tcMar>
            <w:vAlign w:val="bottom"/>
            <w:hideMark/>
          </w:tcPr>
          <w:p w14:paraId="36B9D9A6"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2DF88D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91DAFB" w14:textId="77777777" w:rsidR="00000000" w:rsidRDefault="00457683">
            <w:pPr>
              <w:spacing w:after="100"/>
              <w:jc w:val="right"/>
              <w:rPr>
                <w:rFonts w:eastAsia="Times New Roman"/>
              </w:rPr>
            </w:pPr>
            <w:r>
              <w:rPr>
                <w:rFonts w:eastAsia="Times New Roman"/>
                <w:color w:val="000000"/>
                <w:sz w:val="20"/>
                <w:szCs w:val="20"/>
              </w:rPr>
              <w:t>42.5 </w:t>
            </w:r>
          </w:p>
        </w:tc>
        <w:tc>
          <w:tcPr>
            <w:tcW w:w="0" w:type="auto"/>
            <w:shd w:val="clear" w:color="auto" w:fill="FFFFFF"/>
            <w:tcMar>
              <w:top w:w="30" w:type="dxa"/>
              <w:left w:w="0" w:type="dxa"/>
              <w:bottom w:w="30" w:type="dxa"/>
              <w:right w:w="20" w:type="dxa"/>
            </w:tcMar>
            <w:vAlign w:val="bottom"/>
            <w:hideMark/>
          </w:tcPr>
          <w:p w14:paraId="0A8A831D" w14:textId="77777777" w:rsidR="00000000" w:rsidRDefault="00457683">
            <w:pPr>
              <w:spacing w:after="100"/>
              <w:jc w:val="right"/>
              <w:rPr>
                <w:rFonts w:eastAsia="Times New Roman"/>
              </w:rPr>
            </w:pPr>
            <w:r>
              <w:rPr>
                <w:rFonts w:eastAsia="Times New Roman"/>
                <w:color w:val="000000"/>
                <w:sz w:val="20"/>
                <w:szCs w:val="20"/>
              </w:rPr>
              <w:t>%</w:t>
            </w:r>
          </w:p>
        </w:tc>
      </w:tr>
      <w:tr w:rsidR="00000000" w14:paraId="5C6BEDF8" w14:textId="77777777">
        <w:trPr>
          <w:divId w:val="435977635"/>
        </w:trPr>
        <w:tc>
          <w:tcPr>
            <w:tcW w:w="0" w:type="auto"/>
            <w:gridSpan w:val="3"/>
            <w:shd w:val="clear" w:color="auto" w:fill="CCEEFF"/>
            <w:tcMar>
              <w:top w:w="30" w:type="dxa"/>
              <w:left w:w="20" w:type="dxa"/>
              <w:bottom w:w="30" w:type="dxa"/>
              <w:right w:w="20" w:type="dxa"/>
            </w:tcMar>
            <w:vAlign w:val="bottom"/>
            <w:hideMark/>
          </w:tcPr>
          <w:p w14:paraId="3DC963E9" w14:textId="77777777" w:rsidR="00000000" w:rsidRDefault="00457683">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14:paraId="720AB231" w14:textId="77777777" w:rsidR="00000000" w:rsidRDefault="00457683">
            <w:pPr>
              <w:spacing w:after="100"/>
              <w:jc w:val="right"/>
              <w:rPr>
                <w:rFonts w:eastAsia="Times New Roman"/>
              </w:rPr>
            </w:pPr>
            <w:r>
              <w:rPr>
                <w:rFonts w:eastAsia="Times New Roman"/>
                <w:color w:val="000000"/>
                <w:sz w:val="20"/>
                <w:szCs w:val="20"/>
              </w:rPr>
              <w:t>44.7 </w:t>
            </w:r>
          </w:p>
        </w:tc>
        <w:tc>
          <w:tcPr>
            <w:tcW w:w="0" w:type="auto"/>
            <w:shd w:val="clear" w:color="auto" w:fill="CCEEFF"/>
            <w:tcMar>
              <w:top w:w="30" w:type="dxa"/>
              <w:left w:w="0" w:type="dxa"/>
              <w:bottom w:w="30" w:type="dxa"/>
              <w:right w:w="20" w:type="dxa"/>
            </w:tcMar>
            <w:vAlign w:val="bottom"/>
            <w:hideMark/>
          </w:tcPr>
          <w:p w14:paraId="1F62E5C2"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01502F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1EAB9F" w14:textId="77777777" w:rsidR="00000000" w:rsidRDefault="00457683">
            <w:pPr>
              <w:spacing w:after="100"/>
              <w:jc w:val="right"/>
              <w:rPr>
                <w:rFonts w:eastAsia="Times New Roman"/>
              </w:rPr>
            </w:pPr>
            <w:r>
              <w:rPr>
                <w:rFonts w:eastAsia="Times New Roman"/>
                <w:color w:val="000000"/>
                <w:sz w:val="20"/>
                <w:szCs w:val="20"/>
              </w:rPr>
              <w:t>42.6 </w:t>
            </w:r>
          </w:p>
        </w:tc>
        <w:tc>
          <w:tcPr>
            <w:tcW w:w="0" w:type="auto"/>
            <w:shd w:val="clear" w:color="auto" w:fill="CCEEFF"/>
            <w:tcMar>
              <w:top w:w="30" w:type="dxa"/>
              <w:left w:w="0" w:type="dxa"/>
              <w:bottom w:w="30" w:type="dxa"/>
              <w:right w:w="20" w:type="dxa"/>
            </w:tcMar>
            <w:vAlign w:val="bottom"/>
            <w:hideMark/>
          </w:tcPr>
          <w:p w14:paraId="00AAC4F6"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252CEC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D4B2F1" w14:textId="77777777" w:rsidR="00000000" w:rsidRDefault="00457683">
            <w:pPr>
              <w:spacing w:after="100"/>
              <w:jc w:val="right"/>
              <w:rPr>
                <w:rFonts w:eastAsia="Times New Roman"/>
              </w:rPr>
            </w:pPr>
            <w:r>
              <w:rPr>
                <w:rFonts w:eastAsia="Times New Roman"/>
                <w:color w:val="000000"/>
                <w:sz w:val="20"/>
                <w:szCs w:val="20"/>
              </w:rPr>
              <w:t>44.0 </w:t>
            </w:r>
          </w:p>
        </w:tc>
        <w:tc>
          <w:tcPr>
            <w:tcW w:w="0" w:type="auto"/>
            <w:shd w:val="clear" w:color="auto" w:fill="CCEEFF"/>
            <w:tcMar>
              <w:top w:w="30" w:type="dxa"/>
              <w:left w:w="0" w:type="dxa"/>
              <w:bottom w:w="30" w:type="dxa"/>
              <w:right w:w="20" w:type="dxa"/>
            </w:tcMar>
            <w:vAlign w:val="bottom"/>
            <w:hideMark/>
          </w:tcPr>
          <w:p w14:paraId="53E1A16D"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1FABAF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E24D5F" w14:textId="77777777" w:rsidR="00000000" w:rsidRDefault="00457683">
            <w:pPr>
              <w:spacing w:after="100"/>
              <w:jc w:val="right"/>
              <w:rPr>
                <w:rFonts w:eastAsia="Times New Roman"/>
              </w:rPr>
            </w:pPr>
            <w:r>
              <w:rPr>
                <w:rFonts w:eastAsia="Times New Roman"/>
                <w:color w:val="000000"/>
                <w:sz w:val="20"/>
                <w:szCs w:val="20"/>
              </w:rPr>
              <w:t>42.2 </w:t>
            </w:r>
          </w:p>
        </w:tc>
        <w:tc>
          <w:tcPr>
            <w:tcW w:w="0" w:type="auto"/>
            <w:shd w:val="clear" w:color="auto" w:fill="CCEEFF"/>
            <w:tcMar>
              <w:top w:w="30" w:type="dxa"/>
              <w:left w:w="0" w:type="dxa"/>
              <w:bottom w:w="30" w:type="dxa"/>
              <w:right w:w="20" w:type="dxa"/>
            </w:tcMar>
            <w:vAlign w:val="bottom"/>
            <w:hideMark/>
          </w:tcPr>
          <w:p w14:paraId="36BF1A97" w14:textId="77777777" w:rsidR="00000000" w:rsidRDefault="00457683">
            <w:pPr>
              <w:spacing w:after="100"/>
              <w:jc w:val="right"/>
              <w:rPr>
                <w:rFonts w:eastAsia="Times New Roman"/>
              </w:rPr>
            </w:pPr>
            <w:r>
              <w:rPr>
                <w:rFonts w:eastAsia="Times New Roman"/>
                <w:color w:val="000000"/>
                <w:sz w:val="20"/>
                <w:szCs w:val="20"/>
              </w:rPr>
              <w:t>%</w:t>
            </w:r>
          </w:p>
        </w:tc>
      </w:tr>
      <w:tr w:rsidR="00000000" w14:paraId="53CF8BAF" w14:textId="77777777">
        <w:trPr>
          <w:divId w:val="435977635"/>
        </w:trPr>
        <w:tc>
          <w:tcPr>
            <w:tcW w:w="0" w:type="auto"/>
            <w:gridSpan w:val="3"/>
            <w:shd w:val="clear" w:color="auto" w:fill="FFFFFF"/>
            <w:tcMar>
              <w:top w:w="30" w:type="dxa"/>
              <w:left w:w="20" w:type="dxa"/>
              <w:bottom w:w="30" w:type="dxa"/>
              <w:right w:w="20" w:type="dxa"/>
            </w:tcMar>
            <w:vAlign w:val="bottom"/>
            <w:hideMark/>
          </w:tcPr>
          <w:p w14:paraId="33951823" w14:textId="77777777" w:rsidR="00000000" w:rsidRDefault="00457683">
            <w:pPr>
              <w:spacing w:after="100"/>
              <w:rPr>
                <w:rFonts w:eastAsia="Times New Roman"/>
              </w:rPr>
            </w:pPr>
            <w:r>
              <w:rPr>
                <w:rFonts w:eastAsia="Times New Roman"/>
                <w:color w:val="000000"/>
                <w:sz w:val="20"/>
                <w:szCs w:val="20"/>
              </w:rPr>
              <w:t>Total operating expenses</w:t>
            </w:r>
          </w:p>
        </w:tc>
        <w:tc>
          <w:tcPr>
            <w:tcW w:w="0" w:type="auto"/>
            <w:gridSpan w:val="2"/>
            <w:shd w:val="clear" w:color="auto" w:fill="FFFFFF"/>
            <w:tcMar>
              <w:top w:w="30" w:type="dxa"/>
              <w:left w:w="20" w:type="dxa"/>
              <w:bottom w:w="30" w:type="dxa"/>
              <w:right w:w="0" w:type="dxa"/>
            </w:tcMar>
            <w:vAlign w:val="bottom"/>
            <w:hideMark/>
          </w:tcPr>
          <w:p w14:paraId="79CBD6C5" w14:textId="77777777" w:rsidR="00000000" w:rsidRDefault="00457683">
            <w:pPr>
              <w:spacing w:after="100"/>
              <w:jc w:val="right"/>
              <w:rPr>
                <w:rFonts w:eastAsia="Times New Roman"/>
              </w:rPr>
            </w:pPr>
            <w:r>
              <w:rPr>
                <w:rFonts w:eastAsia="Times New Roman"/>
                <w:color w:val="000000"/>
                <w:sz w:val="20"/>
                <w:szCs w:val="20"/>
              </w:rPr>
              <w:t>50.4 </w:t>
            </w:r>
          </w:p>
        </w:tc>
        <w:tc>
          <w:tcPr>
            <w:tcW w:w="0" w:type="auto"/>
            <w:shd w:val="clear" w:color="auto" w:fill="FFFFFF"/>
            <w:tcMar>
              <w:top w:w="30" w:type="dxa"/>
              <w:left w:w="0" w:type="dxa"/>
              <w:bottom w:w="30" w:type="dxa"/>
              <w:right w:w="20" w:type="dxa"/>
            </w:tcMar>
            <w:vAlign w:val="bottom"/>
            <w:hideMark/>
          </w:tcPr>
          <w:p w14:paraId="1BFB3E87"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09A775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E21F14" w14:textId="77777777" w:rsidR="00000000" w:rsidRDefault="00457683">
            <w:pPr>
              <w:spacing w:after="100"/>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14:paraId="4DCEF225"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72C51E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4EEA4E" w14:textId="77777777" w:rsidR="00000000" w:rsidRDefault="00457683">
            <w:pPr>
              <w:spacing w:after="100"/>
              <w:jc w:val="right"/>
              <w:rPr>
                <w:rFonts w:eastAsia="Times New Roman"/>
              </w:rPr>
            </w:pPr>
            <w:r>
              <w:rPr>
                <w:rFonts w:eastAsia="Times New Roman"/>
                <w:color w:val="000000"/>
                <w:sz w:val="20"/>
                <w:szCs w:val="20"/>
              </w:rPr>
              <w:t>49.3 </w:t>
            </w:r>
          </w:p>
        </w:tc>
        <w:tc>
          <w:tcPr>
            <w:tcW w:w="0" w:type="auto"/>
            <w:shd w:val="clear" w:color="auto" w:fill="FFFFFF"/>
            <w:tcMar>
              <w:top w:w="30" w:type="dxa"/>
              <w:left w:w="0" w:type="dxa"/>
              <w:bottom w:w="30" w:type="dxa"/>
              <w:right w:w="20" w:type="dxa"/>
            </w:tcMar>
            <w:vAlign w:val="bottom"/>
            <w:hideMark/>
          </w:tcPr>
          <w:p w14:paraId="607F6E94"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3C1FF1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647266" w14:textId="77777777" w:rsidR="00000000" w:rsidRDefault="00457683">
            <w:pPr>
              <w:spacing w:after="100"/>
              <w:jc w:val="right"/>
              <w:rPr>
                <w:rFonts w:eastAsia="Times New Roman"/>
              </w:rPr>
            </w:pPr>
            <w:r>
              <w:rPr>
                <w:rFonts w:eastAsia="Times New Roman"/>
                <w:color w:val="000000"/>
                <w:sz w:val="20"/>
                <w:szCs w:val="20"/>
              </w:rPr>
              <w:t>46.8 </w:t>
            </w:r>
          </w:p>
        </w:tc>
        <w:tc>
          <w:tcPr>
            <w:tcW w:w="0" w:type="auto"/>
            <w:shd w:val="clear" w:color="auto" w:fill="FFFFFF"/>
            <w:tcMar>
              <w:top w:w="30" w:type="dxa"/>
              <w:left w:w="0" w:type="dxa"/>
              <w:bottom w:w="30" w:type="dxa"/>
              <w:right w:w="20" w:type="dxa"/>
            </w:tcMar>
            <w:vAlign w:val="bottom"/>
            <w:hideMark/>
          </w:tcPr>
          <w:p w14:paraId="6C856062" w14:textId="77777777" w:rsidR="00000000" w:rsidRDefault="00457683">
            <w:pPr>
              <w:spacing w:after="100"/>
              <w:jc w:val="right"/>
              <w:rPr>
                <w:rFonts w:eastAsia="Times New Roman"/>
              </w:rPr>
            </w:pPr>
            <w:r>
              <w:rPr>
                <w:rFonts w:eastAsia="Times New Roman"/>
                <w:color w:val="000000"/>
                <w:sz w:val="20"/>
                <w:szCs w:val="20"/>
              </w:rPr>
              <w:t>%</w:t>
            </w:r>
          </w:p>
        </w:tc>
      </w:tr>
      <w:tr w:rsidR="00000000" w14:paraId="72867020" w14:textId="77777777">
        <w:trPr>
          <w:divId w:val="435977635"/>
        </w:trPr>
        <w:tc>
          <w:tcPr>
            <w:tcW w:w="0" w:type="auto"/>
            <w:gridSpan w:val="3"/>
            <w:shd w:val="clear" w:color="auto" w:fill="CCEEFF"/>
            <w:tcMar>
              <w:top w:w="30" w:type="dxa"/>
              <w:left w:w="20" w:type="dxa"/>
              <w:bottom w:w="30" w:type="dxa"/>
              <w:right w:w="20" w:type="dxa"/>
            </w:tcMar>
            <w:vAlign w:val="bottom"/>
            <w:hideMark/>
          </w:tcPr>
          <w:p w14:paraId="5C2E8A9F" w14:textId="77777777" w:rsidR="00000000" w:rsidRDefault="00457683">
            <w:pPr>
              <w:spacing w:after="100"/>
              <w:rPr>
                <w:rFonts w:eastAsia="Times New Roman"/>
              </w:rPr>
            </w:pPr>
            <w:r>
              <w:rPr>
                <w:rFonts w:eastAsia="Times New Roman"/>
                <w:color w:val="000000"/>
                <w:sz w:val="20"/>
                <w:szCs w:val="20"/>
              </w:rPr>
              <w:t>Income from operations</w:t>
            </w:r>
          </w:p>
        </w:tc>
        <w:tc>
          <w:tcPr>
            <w:tcW w:w="0" w:type="auto"/>
            <w:gridSpan w:val="2"/>
            <w:shd w:val="clear" w:color="auto" w:fill="CCEEFF"/>
            <w:tcMar>
              <w:top w:w="30" w:type="dxa"/>
              <w:left w:w="20" w:type="dxa"/>
              <w:bottom w:w="30" w:type="dxa"/>
              <w:right w:w="0" w:type="dxa"/>
            </w:tcMar>
            <w:vAlign w:val="bottom"/>
            <w:hideMark/>
          </w:tcPr>
          <w:p w14:paraId="0088CBA2" w14:textId="77777777" w:rsidR="00000000" w:rsidRDefault="00457683">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14:paraId="1AF8BF79"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3D65295"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2B0A5C" w14:textId="77777777" w:rsidR="00000000" w:rsidRDefault="00457683">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6E39670D"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3352B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F7F23E" w14:textId="77777777" w:rsidR="00000000" w:rsidRDefault="00457683">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4515193A"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575A4B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3C770B" w14:textId="77777777" w:rsidR="00000000" w:rsidRDefault="00457683">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14:paraId="33AF98D2" w14:textId="77777777" w:rsidR="00000000" w:rsidRDefault="00457683">
            <w:pPr>
              <w:spacing w:after="100"/>
              <w:jc w:val="right"/>
              <w:rPr>
                <w:rFonts w:eastAsia="Times New Roman"/>
              </w:rPr>
            </w:pPr>
            <w:r>
              <w:rPr>
                <w:rFonts w:eastAsia="Times New Roman"/>
                <w:color w:val="000000"/>
                <w:sz w:val="20"/>
                <w:szCs w:val="20"/>
              </w:rPr>
              <w:t>%</w:t>
            </w:r>
          </w:p>
        </w:tc>
      </w:tr>
      <w:tr w:rsidR="00000000" w14:paraId="05692E02" w14:textId="77777777">
        <w:trPr>
          <w:divId w:val="435977635"/>
        </w:trPr>
        <w:tc>
          <w:tcPr>
            <w:tcW w:w="0" w:type="auto"/>
            <w:gridSpan w:val="3"/>
            <w:shd w:val="clear" w:color="auto" w:fill="FFFFFF"/>
            <w:tcMar>
              <w:top w:w="30" w:type="dxa"/>
              <w:left w:w="20" w:type="dxa"/>
              <w:bottom w:w="30" w:type="dxa"/>
              <w:right w:w="20" w:type="dxa"/>
            </w:tcMar>
            <w:vAlign w:val="bottom"/>
            <w:hideMark/>
          </w:tcPr>
          <w:p w14:paraId="2A88728A" w14:textId="77777777" w:rsidR="00000000" w:rsidRDefault="00457683">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4F9ED5CC" w14:textId="77777777" w:rsidR="00000000" w:rsidRDefault="0045768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1B7CDFC2"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0A0D77E"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77B139" w14:textId="77777777" w:rsidR="00000000" w:rsidRDefault="00457683">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bottom"/>
            <w:hideMark/>
          </w:tcPr>
          <w:p w14:paraId="6BD6B73D"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7408FB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D5BFA2" w14:textId="77777777" w:rsidR="00000000" w:rsidRDefault="00457683">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14:paraId="0D25A27D"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7D759F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A360A7" w14:textId="77777777" w:rsidR="00000000" w:rsidRDefault="00457683">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14:paraId="65BFAD53" w14:textId="77777777" w:rsidR="00000000" w:rsidRDefault="00457683">
            <w:pPr>
              <w:spacing w:after="100"/>
              <w:jc w:val="right"/>
              <w:rPr>
                <w:rFonts w:eastAsia="Times New Roman"/>
              </w:rPr>
            </w:pPr>
            <w:r>
              <w:rPr>
                <w:rFonts w:eastAsia="Times New Roman"/>
                <w:color w:val="000000"/>
                <w:sz w:val="20"/>
                <w:szCs w:val="20"/>
              </w:rPr>
              <w:t>%</w:t>
            </w:r>
          </w:p>
        </w:tc>
      </w:tr>
      <w:tr w:rsidR="00000000" w14:paraId="500C692B" w14:textId="77777777">
        <w:trPr>
          <w:divId w:val="435977635"/>
        </w:trPr>
        <w:tc>
          <w:tcPr>
            <w:tcW w:w="0" w:type="auto"/>
            <w:gridSpan w:val="3"/>
            <w:shd w:val="clear" w:color="auto" w:fill="CCEEFF"/>
            <w:tcMar>
              <w:top w:w="30" w:type="dxa"/>
              <w:left w:w="20" w:type="dxa"/>
              <w:bottom w:w="30" w:type="dxa"/>
              <w:right w:w="20" w:type="dxa"/>
            </w:tcMar>
            <w:vAlign w:val="bottom"/>
            <w:hideMark/>
          </w:tcPr>
          <w:p w14:paraId="2F16C8F0" w14:textId="77777777" w:rsidR="00000000" w:rsidRDefault="00457683">
            <w:pPr>
              <w:spacing w:after="100"/>
              <w:rPr>
                <w:rFonts w:eastAsia="Times New Roman"/>
              </w:rPr>
            </w:pPr>
            <w:r>
              <w:rPr>
                <w:rFonts w:eastAsia="Times New Roman"/>
                <w:color w:val="000000"/>
                <w:sz w:val="20"/>
                <w:szCs w:val="20"/>
              </w:rPr>
              <w:t>Adjusted Operating Income</w:t>
            </w:r>
          </w:p>
        </w:tc>
        <w:tc>
          <w:tcPr>
            <w:tcW w:w="0" w:type="auto"/>
            <w:gridSpan w:val="2"/>
            <w:shd w:val="clear" w:color="auto" w:fill="CCEEFF"/>
            <w:tcMar>
              <w:top w:w="30" w:type="dxa"/>
              <w:left w:w="20" w:type="dxa"/>
              <w:bottom w:w="30" w:type="dxa"/>
              <w:right w:w="0" w:type="dxa"/>
            </w:tcMar>
            <w:vAlign w:val="bottom"/>
            <w:hideMark/>
          </w:tcPr>
          <w:p w14:paraId="18275A3C" w14:textId="77777777" w:rsidR="00000000" w:rsidRDefault="00457683">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38BD685E"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559BD4E"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C04D66" w14:textId="77777777" w:rsidR="00000000" w:rsidRDefault="00457683">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626629C1"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45CB9F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560A72" w14:textId="77777777" w:rsidR="00000000" w:rsidRDefault="00457683">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14:paraId="23DBA496"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C45DAF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EF2D92" w14:textId="77777777" w:rsidR="00000000" w:rsidRDefault="00457683">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14:paraId="18B41814" w14:textId="77777777" w:rsidR="00000000" w:rsidRDefault="00457683">
            <w:pPr>
              <w:spacing w:after="100"/>
              <w:jc w:val="right"/>
              <w:rPr>
                <w:rFonts w:eastAsia="Times New Roman"/>
              </w:rPr>
            </w:pPr>
            <w:r>
              <w:rPr>
                <w:rFonts w:eastAsia="Times New Roman"/>
                <w:color w:val="000000"/>
                <w:sz w:val="20"/>
                <w:szCs w:val="20"/>
              </w:rPr>
              <w:t>%</w:t>
            </w:r>
          </w:p>
        </w:tc>
      </w:tr>
      <w:tr w:rsidR="00000000" w14:paraId="7454E0F8" w14:textId="77777777">
        <w:trPr>
          <w:divId w:val="435977635"/>
        </w:trPr>
        <w:tc>
          <w:tcPr>
            <w:tcW w:w="0" w:type="auto"/>
            <w:gridSpan w:val="3"/>
            <w:shd w:val="clear" w:color="auto" w:fill="FFFFFF"/>
            <w:tcMar>
              <w:top w:w="30" w:type="dxa"/>
              <w:left w:w="20" w:type="dxa"/>
              <w:bottom w:w="30" w:type="dxa"/>
              <w:right w:w="20" w:type="dxa"/>
            </w:tcMar>
            <w:vAlign w:val="bottom"/>
            <w:hideMark/>
          </w:tcPr>
          <w:p w14:paraId="072B6F6A" w14:textId="77777777" w:rsidR="00000000" w:rsidRDefault="00457683">
            <w:pPr>
              <w:spacing w:after="100"/>
              <w:rPr>
                <w:rFonts w:eastAsia="Times New Roman"/>
              </w:rPr>
            </w:pPr>
            <w:r>
              <w:rPr>
                <w:rFonts w:eastAsia="Times New Roman"/>
                <w:color w:val="000000"/>
                <w:sz w:val="20"/>
                <w:szCs w:val="20"/>
              </w:rPr>
              <w:t>Adjusted EBITDA</w:t>
            </w:r>
          </w:p>
        </w:tc>
        <w:tc>
          <w:tcPr>
            <w:tcW w:w="0" w:type="auto"/>
            <w:gridSpan w:val="2"/>
            <w:shd w:val="clear" w:color="auto" w:fill="FFFFFF"/>
            <w:tcMar>
              <w:top w:w="30" w:type="dxa"/>
              <w:left w:w="20" w:type="dxa"/>
              <w:bottom w:w="30" w:type="dxa"/>
              <w:right w:w="0" w:type="dxa"/>
            </w:tcMar>
            <w:vAlign w:val="bottom"/>
            <w:hideMark/>
          </w:tcPr>
          <w:p w14:paraId="285DF25A" w14:textId="77777777" w:rsidR="00000000" w:rsidRDefault="00457683">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37272D0E"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4F83B1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FED1DD" w14:textId="77777777" w:rsidR="00000000" w:rsidRDefault="00457683">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14:paraId="57C611A1"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49F418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CA2A5EC" w14:textId="77777777" w:rsidR="00000000" w:rsidRDefault="00457683">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14:paraId="16C43790"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094473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7CA96C" w14:textId="77777777" w:rsidR="00000000" w:rsidRDefault="00457683">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14:paraId="707C8706" w14:textId="77777777" w:rsidR="00000000" w:rsidRDefault="00457683">
            <w:pPr>
              <w:spacing w:after="100"/>
              <w:jc w:val="right"/>
              <w:rPr>
                <w:rFonts w:eastAsia="Times New Roman"/>
              </w:rPr>
            </w:pPr>
            <w:r>
              <w:rPr>
                <w:rFonts w:eastAsia="Times New Roman"/>
                <w:color w:val="000000"/>
                <w:sz w:val="20"/>
                <w:szCs w:val="20"/>
              </w:rPr>
              <w:t>%</w:t>
            </w:r>
          </w:p>
        </w:tc>
      </w:tr>
    </w:tbl>
    <w:p w14:paraId="77478A98" w14:textId="77777777" w:rsidR="00000000" w:rsidRDefault="00457683">
      <w:pPr>
        <w:jc w:val="center"/>
        <w:divId w:val="241570268"/>
        <w:rPr>
          <w:rFonts w:eastAsia="Times New Roman"/>
        </w:rPr>
      </w:pPr>
      <w:r>
        <w:rPr>
          <w:rFonts w:eastAsia="Times New Roman"/>
          <w:color w:val="000000"/>
          <w:sz w:val="20"/>
          <w:szCs w:val="20"/>
        </w:rPr>
        <w:t>28</w:t>
      </w:r>
    </w:p>
    <w:p w14:paraId="0E9CD6D8" w14:textId="77777777" w:rsidR="00000000" w:rsidRDefault="00457683">
      <w:pPr>
        <w:rPr>
          <w:rFonts w:eastAsia="Times New Roman"/>
        </w:rPr>
      </w:pPr>
      <w:r>
        <w:rPr>
          <w:rFonts w:eastAsia="Times New Roman"/>
        </w:rPr>
        <w:pict w14:anchorId="0011B171">
          <v:rect id="_x0000_i1052" style="width:0;height:1.5pt" o:hralign="center" o:hrstd="t" o:hr="t" fillcolor="#a0a0a0" stroked="f"/>
        </w:pict>
      </w:r>
    </w:p>
    <w:p w14:paraId="31EAC60E" w14:textId="77777777" w:rsidR="00000000" w:rsidRDefault="00457683">
      <w:pPr>
        <w:divId w:val="1373728067"/>
        <w:rPr>
          <w:rFonts w:eastAsia="Times New Roman"/>
        </w:rPr>
      </w:pPr>
      <w:hyperlink w:anchor="i5445ac5edcfb42b99875cb0dbea831c0_7" w:history="1">
        <w:r>
          <w:rPr>
            <w:rStyle w:val="a3"/>
            <w:rFonts w:eastAsia="Times New Roman"/>
            <w:sz w:val="20"/>
            <w:szCs w:val="20"/>
          </w:rPr>
          <w:t>Table of Contents</w:t>
        </w:r>
      </w:hyperlink>
    </w:p>
    <w:p w14:paraId="16BCD9A9" w14:textId="77777777" w:rsidR="00000000" w:rsidRDefault="00457683">
      <w:pPr>
        <w:jc w:val="both"/>
        <w:divId w:val="2039815084"/>
        <w:rPr>
          <w:rFonts w:eastAsia="Times New Roman"/>
        </w:rPr>
      </w:pPr>
      <w:r>
        <w:rPr>
          <w:rFonts w:eastAsia="Times New Roman"/>
          <w:b/>
          <w:bCs/>
          <w:color w:val="000000"/>
          <w:sz w:val="20"/>
          <w:szCs w:val="20"/>
        </w:rPr>
        <w:t>Three Months Ended July 2, 2022 compared to Three Months Ended July 3, 2021</w:t>
      </w:r>
    </w:p>
    <w:p w14:paraId="65F6E250" w14:textId="77777777" w:rsidR="00000000" w:rsidRDefault="00457683">
      <w:pPr>
        <w:jc w:val="both"/>
        <w:divId w:val="715548935"/>
        <w:rPr>
          <w:rFonts w:eastAsia="Times New Roman"/>
        </w:rPr>
      </w:pPr>
      <w:r>
        <w:rPr>
          <w:rFonts w:eastAsia="Times New Roman"/>
          <w:i/>
          <w:iCs/>
          <w:color w:val="000000"/>
          <w:sz w:val="20"/>
          <w:szCs w:val="20"/>
        </w:rPr>
        <w:t>Net revenue</w:t>
      </w:r>
    </w:p>
    <w:p w14:paraId="4B550090" w14:textId="77777777" w:rsidR="00000000" w:rsidRDefault="00457683">
      <w:pPr>
        <w:jc w:val="both"/>
        <w:divId w:val="1267614829"/>
        <w:rPr>
          <w:rFonts w:eastAsia="Times New Roman"/>
        </w:rPr>
      </w:pPr>
      <w:r>
        <w:rPr>
          <w:rFonts w:eastAsia="Times New Roman"/>
          <w:color w:val="000000"/>
          <w:sz w:val="20"/>
          <w:szCs w:val="20"/>
        </w:rPr>
        <w:t>The following presents, by segment and by brand, comparable store sales growth, stores open at the end of the period and net revenue for the three months ended July 2, 2022 compared to the three months ended July 3, 2021.</w:t>
      </w:r>
    </w:p>
    <w:tbl>
      <w:tblPr>
        <w:tblW w:w="4935" w:type="pct"/>
        <w:tblCellMar>
          <w:top w:w="15" w:type="dxa"/>
          <w:left w:w="15" w:type="dxa"/>
          <w:bottom w:w="15" w:type="dxa"/>
          <w:right w:w="15" w:type="dxa"/>
        </w:tblCellMar>
        <w:tblLook w:val="04A0" w:firstRow="1" w:lastRow="0" w:firstColumn="1" w:lastColumn="0" w:noHBand="0" w:noVBand="1"/>
      </w:tblPr>
      <w:tblGrid>
        <w:gridCol w:w="60"/>
        <w:gridCol w:w="1690"/>
        <w:gridCol w:w="38"/>
        <w:gridCol w:w="36"/>
        <w:gridCol w:w="36"/>
        <w:gridCol w:w="36"/>
        <w:gridCol w:w="50"/>
        <w:gridCol w:w="552"/>
        <w:gridCol w:w="171"/>
        <w:gridCol w:w="37"/>
        <w:gridCol w:w="37"/>
        <w:gridCol w:w="36"/>
        <w:gridCol w:w="46"/>
        <w:gridCol w:w="555"/>
        <w:gridCol w:w="170"/>
        <w:gridCol w:w="36"/>
        <w:gridCol w:w="36"/>
        <w:gridCol w:w="36"/>
        <w:gridCol w:w="53"/>
        <w:gridCol w:w="536"/>
        <w:gridCol w:w="38"/>
        <w:gridCol w:w="37"/>
        <w:gridCol w:w="36"/>
        <w:gridCol w:w="36"/>
        <w:gridCol w:w="51"/>
        <w:gridCol w:w="564"/>
        <w:gridCol w:w="37"/>
        <w:gridCol w:w="36"/>
        <w:gridCol w:w="36"/>
        <w:gridCol w:w="36"/>
        <w:gridCol w:w="110"/>
        <w:gridCol w:w="630"/>
        <w:gridCol w:w="36"/>
        <w:gridCol w:w="54"/>
        <w:gridCol w:w="481"/>
        <w:gridCol w:w="170"/>
        <w:gridCol w:w="36"/>
        <w:gridCol w:w="36"/>
        <w:gridCol w:w="36"/>
        <w:gridCol w:w="110"/>
        <w:gridCol w:w="630"/>
        <w:gridCol w:w="36"/>
        <w:gridCol w:w="58"/>
        <w:gridCol w:w="451"/>
        <w:gridCol w:w="170"/>
      </w:tblGrid>
      <w:tr w:rsidR="00000000" w14:paraId="35363805" w14:textId="77777777">
        <w:trPr>
          <w:divId w:val="747504107"/>
        </w:trPr>
        <w:tc>
          <w:tcPr>
            <w:tcW w:w="50" w:type="pct"/>
            <w:vAlign w:val="center"/>
            <w:hideMark/>
          </w:tcPr>
          <w:p w14:paraId="17036490" w14:textId="77777777" w:rsidR="00000000" w:rsidRDefault="00457683">
            <w:pPr>
              <w:jc w:val="both"/>
              <w:rPr>
                <w:rFonts w:eastAsia="Times New Roman"/>
              </w:rPr>
            </w:pPr>
          </w:p>
        </w:tc>
        <w:tc>
          <w:tcPr>
            <w:tcW w:w="1081" w:type="pct"/>
            <w:vAlign w:val="center"/>
            <w:hideMark/>
          </w:tcPr>
          <w:p w14:paraId="7835B064" w14:textId="77777777" w:rsidR="00000000" w:rsidRDefault="00457683">
            <w:pPr>
              <w:spacing w:after="100"/>
              <w:rPr>
                <w:rFonts w:eastAsia="Times New Roman"/>
                <w:sz w:val="20"/>
                <w:szCs w:val="20"/>
              </w:rPr>
            </w:pPr>
          </w:p>
        </w:tc>
        <w:tc>
          <w:tcPr>
            <w:tcW w:w="5" w:type="pct"/>
            <w:vAlign w:val="center"/>
            <w:hideMark/>
          </w:tcPr>
          <w:p w14:paraId="3EBCE27E" w14:textId="77777777" w:rsidR="00000000" w:rsidRDefault="00457683">
            <w:pPr>
              <w:spacing w:after="100"/>
              <w:rPr>
                <w:rFonts w:eastAsia="Times New Roman"/>
                <w:sz w:val="20"/>
                <w:szCs w:val="20"/>
              </w:rPr>
            </w:pPr>
          </w:p>
        </w:tc>
        <w:tc>
          <w:tcPr>
            <w:tcW w:w="5" w:type="pct"/>
            <w:vAlign w:val="center"/>
            <w:hideMark/>
          </w:tcPr>
          <w:p w14:paraId="6F49C07B" w14:textId="77777777" w:rsidR="00000000" w:rsidRDefault="00457683">
            <w:pPr>
              <w:spacing w:after="100"/>
              <w:rPr>
                <w:rFonts w:eastAsia="Times New Roman"/>
                <w:sz w:val="20"/>
                <w:szCs w:val="20"/>
              </w:rPr>
            </w:pPr>
          </w:p>
        </w:tc>
        <w:tc>
          <w:tcPr>
            <w:tcW w:w="30" w:type="pct"/>
            <w:vAlign w:val="center"/>
            <w:hideMark/>
          </w:tcPr>
          <w:p w14:paraId="7B6A1E2C" w14:textId="77777777" w:rsidR="00000000" w:rsidRDefault="00457683">
            <w:pPr>
              <w:spacing w:after="100"/>
              <w:rPr>
                <w:rFonts w:eastAsia="Times New Roman"/>
                <w:sz w:val="20"/>
                <w:szCs w:val="20"/>
              </w:rPr>
            </w:pPr>
          </w:p>
        </w:tc>
        <w:tc>
          <w:tcPr>
            <w:tcW w:w="5" w:type="pct"/>
            <w:vAlign w:val="center"/>
            <w:hideMark/>
          </w:tcPr>
          <w:p w14:paraId="311488FA" w14:textId="77777777" w:rsidR="00000000" w:rsidRDefault="00457683">
            <w:pPr>
              <w:spacing w:after="100"/>
              <w:rPr>
                <w:rFonts w:eastAsia="Times New Roman"/>
                <w:sz w:val="20"/>
                <w:szCs w:val="20"/>
              </w:rPr>
            </w:pPr>
          </w:p>
        </w:tc>
        <w:tc>
          <w:tcPr>
            <w:tcW w:w="50" w:type="pct"/>
            <w:vAlign w:val="center"/>
            <w:hideMark/>
          </w:tcPr>
          <w:p w14:paraId="7BD7B68F" w14:textId="77777777" w:rsidR="00000000" w:rsidRDefault="00457683">
            <w:pPr>
              <w:spacing w:after="100"/>
              <w:rPr>
                <w:rFonts w:eastAsia="Times New Roman"/>
                <w:sz w:val="20"/>
                <w:szCs w:val="20"/>
              </w:rPr>
            </w:pPr>
          </w:p>
        </w:tc>
        <w:tc>
          <w:tcPr>
            <w:tcW w:w="407" w:type="pct"/>
            <w:vAlign w:val="center"/>
            <w:hideMark/>
          </w:tcPr>
          <w:p w14:paraId="1D8380B1" w14:textId="77777777" w:rsidR="00000000" w:rsidRDefault="00457683">
            <w:pPr>
              <w:spacing w:after="100"/>
              <w:rPr>
                <w:rFonts w:eastAsia="Times New Roman"/>
                <w:sz w:val="20"/>
                <w:szCs w:val="20"/>
              </w:rPr>
            </w:pPr>
          </w:p>
        </w:tc>
        <w:tc>
          <w:tcPr>
            <w:tcW w:w="5" w:type="pct"/>
            <w:vAlign w:val="center"/>
            <w:hideMark/>
          </w:tcPr>
          <w:p w14:paraId="58ECB9C6" w14:textId="77777777" w:rsidR="00000000" w:rsidRDefault="00457683">
            <w:pPr>
              <w:spacing w:after="100"/>
              <w:rPr>
                <w:rFonts w:eastAsia="Times New Roman"/>
                <w:sz w:val="20"/>
                <w:szCs w:val="20"/>
              </w:rPr>
            </w:pPr>
          </w:p>
        </w:tc>
        <w:tc>
          <w:tcPr>
            <w:tcW w:w="5" w:type="pct"/>
            <w:vAlign w:val="center"/>
            <w:hideMark/>
          </w:tcPr>
          <w:p w14:paraId="0C9FD8F8" w14:textId="77777777" w:rsidR="00000000" w:rsidRDefault="00457683">
            <w:pPr>
              <w:spacing w:after="100"/>
              <w:rPr>
                <w:rFonts w:eastAsia="Times New Roman"/>
                <w:sz w:val="20"/>
                <w:szCs w:val="20"/>
              </w:rPr>
            </w:pPr>
          </w:p>
        </w:tc>
        <w:tc>
          <w:tcPr>
            <w:tcW w:w="30" w:type="pct"/>
            <w:vAlign w:val="center"/>
            <w:hideMark/>
          </w:tcPr>
          <w:p w14:paraId="6B53551E" w14:textId="77777777" w:rsidR="00000000" w:rsidRDefault="00457683">
            <w:pPr>
              <w:spacing w:after="100"/>
              <w:rPr>
                <w:rFonts w:eastAsia="Times New Roman"/>
                <w:sz w:val="20"/>
                <w:szCs w:val="20"/>
              </w:rPr>
            </w:pPr>
          </w:p>
        </w:tc>
        <w:tc>
          <w:tcPr>
            <w:tcW w:w="5" w:type="pct"/>
            <w:vAlign w:val="center"/>
            <w:hideMark/>
          </w:tcPr>
          <w:p w14:paraId="76F5547C" w14:textId="77777777" w:rsidR="00000000" w:rsidRDefault="00457683">
            <w:pPr>
              <w:spacing w:after="100"/>
              <w:rPr>
                <w:rFonts w:eastAsia="Times New Roman"/>
                <w:sz w:val="20"/>
                <w:szCs w:val="20"/>
              </w:rPr>
            </w:pPr>
          </w:p>
        </w:tc>
        <w:tc>
          <w:tcPr>
            <w:tcW w:w="50" w:type="pct"/>
            <w:vAlign w:val="center"/>
            <w:hideMark/>
          </w:tcPr>
          <w:p w14:paraId="3CB70B2A" w14:textId="77777777" w:rsidR="00000000" w:rsidRDefault="00457683">
            <w:pPr>
              <w:spacing w:after="100"/>
              <w:rPr>
                <w:rFonts w:eastAsia="Times New Roman"/>
                <w:sz w:val="20"/>
                <w:szCs w:val="20"/>
              </w:rPr>
            </w:pPr>
          </w:p>
        </w:tc>
        <w:tc>
          <w:tcPr>
            <w:tcW w:w="407" w:type="pct"/>
            <w:vAlign w:val="center"/>
            <w:hideMark/>
          </w:tcPr>
          <w:p w14:paraId="5534164F" w14:textId="77777777" w:rsidR="00000000" w:rsidRDefault="00457683">
            <w:pPr>
              <w:spacing w:after="100"/>
              <w:rPr>
                <w:rFonts w:eastAsia="Times New Roman"/>
                <w:sz w:val="20"/>
                <w:szCs w:val="20"/>
              </w:rPr>
            </w:pPr>
          </w:p>
        </w:tc>
        <w:tc>
          <w:tcPr>
            <w:tcW w:w="5" w:type="pct"/>
            <w:vAlign w:val="center"/>
            <w:hideMark/>
          </w:tcPr>
          <w:p w14:paraId="4A48BC8D" w14:textId="77777777" w:rsidR="00000000" w:rsidRDefault="00457683">
            <w:pPr>
              <w:spacing w:after="100"/>
              <w:rPr>
                <w:rFonts w:eastAsia="Times New Roman"/>
                <w:sz w:val="20"/>
                <w:szCs w:val="20"/>
              </w:rPr>
            </w:pPr>
          </w:p>
        </w:tc>
        <w:tc>
          <w:tcPr>
            <w:tcW w:w="5" w:type="pct"/>
            <w:vAlign w:val="center"/>
            <w:hideMark/>
          </w:tcPr>
          <w:p w14:paraId="63763D9E" w14:textId="77777777" w:rsidR="00000000" w:rsidRDefault="00457683">
            <w:pPr>
              <w:spacing w:after="100"/>
              <w:rPr>
                <w:rFonts w:eastAsia="Times New Roman"/>
                <w:sz w:val="20"/>
                <w:szCs w:val="20"/>
              </w:rPr>
            </w:pPr>
          </w:p>
        </w:tc>
        <w:tc>
          <w:tcPr>
            <w:tcW w:w="30" w:type="pct"/>
            <w:vAlign w:val="center"/>
            <w:hideMark/>
          </w:tcPr>
          <w:p w14:paraId="4A26D2C7" w14:textId="77777777" w:rsidR="00000000" w:rsidRDefault="00457683">
            <w:pPr>
              <w:spacing w:after="100"/>
              <w:rPr>
                <w:rFonts w:eastAsia="Times New Roman"/>
                <w:sz w:val="20"/>
                <w:szCs w:val="20"/>
              </w:rPr>
            </w:pPr>
          </w:p>
        </w:tc>
        <w:tc>
          <w:tcPr>
            <w:tcW w:w="5" w:type="pct"/>
            <w:vAlign w:val="center"/>
            <w:hideMark/>
          </w:tcPr>
          <w:p w14:paraId="4E710A36" w14:textId="77777777" w:rsidR="00000000" w:rsidRDefault="00457683">
            <w:pPr>
              <w:spacing w:after="100"/>
              <w:rPr>
                <w:rFonts w:eastAsia="Times New Roman"/>
                <w:sz w:val="20"/>
                <w:szCs w:val="20"/>
              </w:rPr>
            </w:pPr>
          </w:p>
        </w:tc>
        <w:tc>
          <w:tcPr>
            <w:tcW w:w="50" w:type="pct"/>
            <w:vAlign w:val="center"/>
            <w:hideMark/>
          </w:tcPr>
          <w:p w14:paraId="61A1A55D" w14:textId="77777777" w:rsidR="00000000" w:rsidRDefault="00457683">
            <w:pPr>
              <w:spacing w:after="100"/>
              <w:rPr>
                <w:rFonts w:eastAsia="Times New Roman"/>
                <w:sz w:val="20"/>
                <w:szCs w:val="20"/>
              </w:rPr>
            </w:pPr>
          </w:p>
        </w:tc>
        <w:tc>
          <w:tcPr>
            <w:tcW w:w="399" w:type="pct"/>
            <w:vAlign w:val="center"/>
            <w:hideMark/>
          </w:tcPr>
          <w:p w14:paraId="1151C245" w14:textId="77777777" w:rsidR="00000000" w:rsidRDefault="00457683">
            <w:pPr>
              <w:spacing w:after="100"/>
              <w:rPr>
                <w:rFonts w:eastAsia="Times New Roman"/>
                <w:sz w:val="20"/>
                <w:szCs w:val="20"/>
              </w:rPr>
            </w:pPr>
          </w:p>
        </w:tc>
        <w:tc>
          <w:tcPr>
            <w:tcW w:w="5" w:type="pct"/>
            <w:vAlign w:val="center"/>
            <w:hideMark/>
          </w:tcPr>
          <w:p w14:paraId="0896909C" w14:textId="77777777" w:rsidR="00000000" w:rsidRDefault="00457683">
            <w:pPr>
              <w:spacing w:after="100"/>
              <w:rPr>
                <w:rFonts w:eastAsia="Times New Roman"/>
                <w:sz w:val="20"/>
                <w:szCs w:val="20"/>
              </w:rPr>
            </w:pPr>
          </w:p>
        </w:tc>
        <w:tc>
          <w:tcPr>
            <w:tcW w:w="5" w:type="pct"/>
            <w:vAlign w:val="center"/>
            <w:hideMark/>
          </w:tcPr>
          <w:p w14:paraId="13366559" w14:textId="77777777" w:rsidR="00000000" w:rsidRDefault="00457683">
            <w:pPr>
              <w:spacing w:after="100"/>
              <w:rPr>
                <w:rFonts w:eastAsia="Times New Roman"/>
                <w:sz w:val="20"/>
                <w:szCs w:val="20"/>
              </w:rPr>
            </w:pPr>
          </w:p>
        </w:tc>
        <w:tc>
          <w:tcPr>
            <w:tcW w:w="30" w:type="pct"/>
            <w:vAlign w:val="center"/>
            <w:hideMark/>
          </w:tcPr>
          <w:p w14:paraId="28DAD569" w14:textId="77777777" w:rsidR="00000000" w:rsidRDefault="00457683">
            <w:pPr>
              <w:spacing w:after="100"/>
              <w:rPr>
                <w:rFonts w:eastAsia="Times New Roman"/>
                <w:sz w:val="20"/>
                <w:szCs w:val="20"/>
              </w:rPr>
            </w:pPr>
          </w:p>
        </w:tc>
        <w:tc>
          <w:tcPr>
            <w:tcW w:w="5" w:type="pct"/>
            <w:vAlign w:val="center"/>
            <w:hideMark/>
          </w:tcPr>
          <w:p w14:paraId="6E39DAF5" w14:textId="77777777" w:rsidR="00000000" w:rsidRDefault="00457683">
            <w:pPr>
              <w:spacing w:after="100"/>
              <w:rPr>
                <w:rFonts w:eastAsia="Times New Roman"/>
                <w:sz w:val="20"/>
                <w:szCs w:val="20"/>
              </w:rPr>
            </w:pPr>
          </w:p>
        </w:tc>
        <w:tc>
          <w:tcPr>
            <w:tcW w:w="50" w:type="pct"/>
            <w:vAlign w:val="center"/>
            <w:hideMark/>
          </w:tcPr>
          <w:p w14:paraId="3C91E396" w14:textId="77777777" w:rsidR="00000000" w:rsidRDefault="00457683">
            <w:pPr>
              <w:spacing w:after="100"/>
              <w:rPr>
                <w:rFonts w:eastAsia="Times New Roman"/>
                <w:sz w:val="20"/>
                <w:szCs w:val="20"/>
              </w:rPr>
            </w:pPr>
          </w:p>
        </w:tc>
        <w:tc>
          <w:tcPr>
            <w:tcW w:w="415" w:type="pct"/>
            <w:vAlign w:val="center"/>
            <w:hideMark/>
          </w:tcPr>
          <w:p w14:paraId="43D4D1A0" w14:textId="77777777" w:rsidR="00000000" w:rsidRDefault="00457683">
            <w:pPr>
              <w:spacing w:after="100"/>
              <w:rPr>
                <w:rFonts w:eastAsia="Times New Roman"/>
                <w:sz w:val="20"/>
                <w:szCs w:val="20"/>
              </w:rPr>
            </w:pPr>
          </w:p>
        </w:tc>
        <w:tc>
          <w:tcPr>
            <w:tcW w:w="5" w:type="pct"/>
            <w:vAlign w:val="center"/>
            <w:hideMark/>
          </w:tcPr>
          <w:p w14:paraId="567AC2B0" w14:textId="77777777" w:rsidR="00000000" w:rsidRDefault="00457683">
            <w:pPr>
              <w:spacing w:after="100"/>
              <w:rPr>
                <w:rFonts w:eastAsia="Times New Roman"/>
                <w:sz w:val="20"/>
                <w:szCs w:val="20"/>
              </w:rPr>
            </w:pPr>
          </w:p>
        </w:tc>
        <w:tc>
          <w:tcPr>
            <w:tcW w:w="5" w:type="pct"/>
            <w:vAlign w:val="center"/>
            <w:hideMark/>
          </w:tcPr>
          <w:p w14:paraId="3E8BB26E" w14:textId="77777777" w:rsidR="00000000" w:rsidRDefault="00457683">
            <w:pPr>
              <w:spacing w:after="100"/>
              <w:rPr>
                <w:rFonts w:eastAsia="Times New Roman"/>
                <w:sz w:val="20"/>
                <w:szCs w:val="20"/>
              </w:rPr>
            </w:pPr>
          </w:p>
        </w:tc>
        <w:tc>
          <w:tcPr>
            <w:tcW w:w="30" w:type="pct"/>
            <w:vAlign w:val="center"/>
            <w:hideMark/>
          </w:tcPr>
          <w:p w14:paraId="1048ED4C" w14:textId="77777777" w:rsidR="00000000" w:rsidRDefault="00457683">
            <w:pPr>
              <w:spacing w:after="100"/>
              <w:rPr>
                <w:rFonts w:eastAsia="Times New Roman"/>
                <w:sz w:val="20"/>
                <w:szCs w:val="20"/>
              </w:rPr>
            </w:pPr>
          </w:p>
        </w:tc>
        <w:tc>
          <w:tcPr>
            <w:tcW w:w="5" w:type="pct"/>
            <w:vAlign w:val="center"/>
            <w:hideMark/>
          </w:tcPr>
          <w:p w14:paraId="58C42D16" w14:textId="77777777" w:rsidR="00000000" w:rsidRDefault="00457683">
            <w:pPr>
              <w:spacing w:after="100"/>
              <w:rPr>
                <w:rFonts w:eastAsia="Times New Roman"/>
                <w:sz w:val="20"/>
                <w:szCs w:val="20"/>
              </w:rPr>
            </w:pPr>
          </w:p>
        </w:tc>
        <w:tc>
          <w:tcPr>
            <w:tcW w:w="50" w:type="pct"/>
            <w:vAlign w:val="center"/>
            <w:hideMark/>
          </w:tcPr>
          <w:p w14:paraId="790292D5" w14:textId="77777777" w:rsidR="00000000" w:rsidRDefault="00457683">
            <w:pPr>
              <w:spacing w:after="100"/>
              <w:rPr>
                <w:rFonts w:eastAsia="Times New Roman"/>
                <w:sz w:val="20"/>
                <w:szCs w:val="20"/>
              </w:rPr>
            </w:pPr>
          </w:p>
        </w:tc>
        <w:tc>
          <w:tcPr>
            <w:tcW w:w="391" w:type="pct"/>
            <w:vAlign w:val="center"/>
            <w:hideMark/>
          </w:tcPr>
          <w:p w14:paraId="72C80085" w14:textId="77777777" w:rsidR="00000000" w:rsidRDefault="00457683">
            <w:pPr>
              <w:spacing w:after="100"/>
              <w:rPr>
                <w:rFonts w:eastAsia="Times New Roman"/>
                <w:sz w:val="20"/>
                <w:szCs w:val="20"/>
              </w:rPr>
            </w:pPr>
          </w:p>
        </w:tc>
        <w:tc>
          <w:tcPr>
            <w:tcW w:w="5" w:type="pct"/>
            <w:vAlign w:val="center"/>
            <w:hideMark/>
          </w:tcPr>
          <w:p w14:paraId="7DC8D3FE" w14:textId="77777777" w:rsidR="00000000" w:rsidRDefault="00457683">
            <w:pPr>
              <w:spacing w:after="100"/>
              <w:rPr>
                <w:rFonts w:eastAsia="Times New Roman"/>
                <w:sz w:val="20"/>
                <w:szCs w:val="20"/>
              </w:rPr>
            </w:pPr>
          </w:p>
        </w:tc>
        <w:tc>
          <w:tcPr>
            <w:tcW w:w="50" w:type="pct"/>
            <w:vAlign w:val="center"/>
            <w:hideMark/>
          </w:tcPr>
          <w:p w14:paraId="1C79A3D9" w14:textId="77777777" w:rsidR="00000000" w:rsidRDefault="00457683">
            <w:pPr>
              <w:spacing w:after="100"/>
              <w:rPr>
                <w:rFonts w:eastAsia="Times New Roman"/>
                <w:sz w:val="20"/>
                <w:szCs w:val="20"/>
              </w:rPr>
            </w:pPr>
          </w:p>
        </w:tc>
        <w:tc>
          <w:tcPr>
            <w:tcW w:w="391" w:type="pct"/>
            <w:vAlign w:val="center"/>
            <w:hideMark/>
          </w:tcPr>
          <w:p w14:paraId="018F76F4" w14:textId="77777777" w:rsidR="00000000" w:rsidRDefault="00457683">
            <w:pPr>
              <w:spacing w:after="100"/>
              <w:rPr>
                <w:rFonts w:eastAsia="Times New Roman"/>
                <w:sz w:val="20"/>
                <w:szCs w:val="20"/>
              </w:rPr>
            </w:pPr>
          </w:p>
        </w:tc>
        <w:tc>
          <w:tcPr>
            <w:tcW w:w="5" w:type="pct"/>
            <w:vAlign w:val="center"/>
            <w:hideMark/>
          </w:tcPr>
          <w:p w14:paraId="77D32E2D" w14:textId="77777777" w:rsidR="00000000" w:rsidRDefault="00457683">
            <w:pPr>
              <w:spacing w:after="100"/>
              <w:rPr>
                <w:rFonts w:eastAsia="Times New Roman"/>
                <w:sz w:val="20"/>
                <w:szCs w:val="20"/>
              </w:rPr>
            </w:pPr>
          </w:p>
        </w:tc>
        <w:tc>
          <w:tcPr>
            <w:tcW w:w="5" w:type="pct"/>
            <w:vAlign w:val="center"/>
            <w:hideMark/>
          </w:tcPr>
          <w:p w14:paraId="7B9F75BF" w14:textId="77777777" w:rsidR="00000000" w:rsidRDefault="00457683">
            <w:pPr>
              <w:spacing w:after="100"/>
              <w:rPr>
                <w:rFonts w:eastAsia="Times New Roman"/>
                <w:sz w:val="20"/>
                <w:szCs w:val="20"/>
              </w:rPr>
            </w:pPr>
          </w:p>
        </w:tc>
        <w:tc>
          <w:tcPr>
            <w:tcW w:w="30" w:type="pct"/>
            <w:vAlign w:val="center"/>
            <w:hideMark/>
          </w:tcPr>
          <w:p w14:paraId="2F752071" w14:textId="77777777" w:rsidR="00000000" w:rsidRDefault="00457683">
            <w:pPr>
              <w:spacing w:after="100"/>
              <w:rPr>
                <w:rFonts w:eastAsia="Times New Roman"/>
                <w:sz w:val="20"/>
                <w:szCs w:val="20"/>
              </w:rPr>
            </w:pPr>
          </w:p>
        </w:tc>
        <w:tc>
          <w:tcPr>
            <w:tcW w:w="5" w:type="pct"/>
            <w:vAlign w:val="center"/>
            <w:hideMark/>
          </w:tcPr>
          <w:p w14:paraId="3B6A52DD" w14:textId="77777777" w:rsidR="00000000" w:rsidRDefault="00457683">
            <w:pPr>
              <w:spacing w:after="100"/>
              <w:rPr>
                <w:rFonts w:eastAsia="Times New Roman"/>
                <w:sz w:val="20"/>
                <w:szCs w:val="20"/>
              </w:rPr>
            </w:pPr>
          </w:p>
        </w:tc>
        <w:tc>
          <w:tcPr>
            <w:tcW w:w="50" w:type="pct"/>
            <w:vAlign w:val="center"/>
            <w:hideMark/>
          </w:tcPr>
          <w:p w14:paraId="78F9AA85" w14:textId="77777777" w:rsidR="00000000" w:rsidRDefault="00457683">
            <w:pPr>
              <w:spacing w:after="100"/>
              <w:rPr>
                <w:rFonts w:eastAsia="Times New Roman"/>
                <w:sz w:val="20"/>
                <w:szCs w:val="20"/>
              </w:rPr>
            </w:pPr>
          </w:p>
        </w:tc>
        <w:tc>
          <w:tcPr>
            <w:tcW w:w="407" w:type="pct"/>
            <w:vAlign w:val="center"/>
            <w:hideMark/>
          </w:tcPr>
          <w:p w14:paraId="1D0FA009" w14:textId="77777777" w:rsidR="00000000" w:rsidRDefault="00457683">
            <w:pPr>
              <w:spacing w:after="100"/>
              <w:rPr>
                <w:rFonts w:eastAsia="Times New Roman"/>
                <w:sz w:val="20"/>
                <w:szCs w:val="20"/>
              </w:rPr>
            </w:pPr>
          </w:p>
        </w:tc>
        <w:tc>
          <w:tcPr>
            <w:tcW w:w="5" w:type="pct"/>
            <w:vAlign w:val="center"/>
            <w:hideMark/>
          </w:tcPr>
          <w:p w14:paraId="7B7B4C83" w14:textId="77777777" w:rsidR="00000000" w:rsidRDefault="00457683">
            <w:pPr>
              <w:spacing w:after="100"/>
              <w:rPr>
                <w:rFonts w:eastAsia="Times New Roman"/>
                <w:sz w:val="20"/>
                <w:szCs w:val="20"/>
              </w:rPr>
            </w:pPr>
          </w:p>
        </w:tc>
        <w:tc>
          <w:tcPr>
            <w:tcW w:w="50" w:type="pct"/>
            <w:vAlign w:val="center"/>
            <w:hideMark/>
          </w:tcPr>
          <w:p w14:paraId="44333639" w14:textId="77777777" w:rsidR="00000000" w:rsidRDefault="00457683">
            <w:pPr>
              <w:spacing w:after="100"/>
              <w:rPr>
                <w:rFonts w:eastAsia="Times New Roman"/>
                <w:sz w:val="20"/>
                <w:szCs w:val="20"/>
              </w:rPr>
            </w:pPr>
          </w:p>
        </w:tc>
        <w:tc>
          <w:tcPr>
            <w:tcW w:w="359" w:type="pct"/>
            <w:vAlign w:val="center"/>
            <w:hideMark/>
          </w:tcPr>
          <w:p w14:paraId="7BB413A0" w14:textId="77777777" w:rsidR="00000000" w:rsidRDefault="00457683">
            <w:pPr>
              <w:spacing w:after="100"/>
              <w:rPr>
                <w:rFonts w:eastAsia="Times New Roman"/>
                <w:sz w:val="20"/>
                <w:szCs w:val="20"/>
              </w:rPr>
            </w:pPr>
          </w:p>
        </w:tc>
        <w:tc>
          <w:tcPr>
            <w:tcW w:w="5" w:type="pct"/>
            <w:vAlign w:val="center"/>
            <w:hideMark/>
          </w:tcPr>
          <w:p w14:paraId="4661E90B" w14:textId="77777777" w:rsidR="00000000" w:rsidRDefault="00457683">
            <w:pPr>
              <w:spacing w:after="100"/>
              <w:rPr>
                <w:rFonts w:eastAsia="Times New Roman"/>
                <w:sz w:val="20"/>
                <w:szCs w:val="20"/>
              </w:rPr>
            </w:pPr>
          </w:p>
        </w:tc>
      </w:tr>
      <w:tr w:rsidR="00000000" w14:paraId="71DE8E28" w14:textId="77777777">
        <w:trPr>
          <w:divId w:val="747504107"/>
        </w:trPr>
        <w:tc>
          <w:tcPr>
            <w:tcW w:w="0" w:type="auto"/>
            <w:gridSpan w:val="3"/>
            <w:tcMar>
              <w:top w:w="0" w:type="dxa"/>
              <w:left w:w="20" w:type="dxa"/>
              <w:bottom w:w="0" w:type="dxa"/>
              <w:right w:w="20" w:type="dxa"/>
            </w:tcMar>
            <w:vAlign w:val="center"/>
            <w:hideMark/>
          </w:tcPr>
          <w:p w14:paraId="7C0FD64E"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9D5AE9" w14:textId="77777777" w:rsidR="00000000" w:rsidRDefault="0045768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DB557C3" w14:textId="77777777" w:rsidR="00000000" w:rsidRDefault="00457683">
            <w:pPr>
              <w:spacing w:after="100"/>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10F4B9BF" w14:textId="77777777" w:rsidR="00000000" w:rsidRDefault="0045768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7868910" w14:textId="77777777" w:rsidR="00000000" w:rsidRDefault="00457683">
            <w:pPr>
              <w:spacing w:after="100"/>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14:paraId="1F44F8E4" w14:textId="77777777" w:rsidR="00000000" w:rsidRDefault="00457683">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340D00A5" w14:textId="77777777" w:rsidR="00000000" w:rsidRDefault="00457683">
            <w:pPr>
              <w:spacing w:after="100"/>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14:paraId="722374B9" w14:textId="77777777">
        <w:trPr>
          <w:divId w:val="747504107"/>
        </w:trPr>
        <w:tc>
          <w:tcPr>
            <w:tcW w:w="0" w:type="auto"/>
            <w:gridSpan w:val="3"/>
            <w:tcMar>
              <w:top w:w="30" w:type="dxa"/>
              <w:left w:w="20" w:type="dxa"/>
              <w:bottom w:w="30" w:type="dxa"/>
              <w:right w:w="20" w:type="dxa"/>
            </w:tcMar>
            <w:vAlign w:val="bottom"/>
            <w:hideMark/>
          </w:tcPr>
          <w:p w14:paraId="02009B08" w14:textId="77777777" w:rsidR="00000000" w:rsidRDefault="00457683">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14:paraId="6C48372E" w14:textId="77777777" w:rsidR="00000000" w:rsidRDefault="0045768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79BF2C" w14:textId="77777777" w:rsidR="00000000" w:rsidRDefault="00457683">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July 2, 2022</w:t>
            </w:r>
          </w:p>
        </w:tc>
        <w:tc>
          <w:tcPr>
            <w:tcW w:w="0" w:type="auto"/>
            <w:gridSpan w:val="3"/>
            <w:tcBorders>
              <w:top w:val="single" w:sz="8" w:space="0" w:color="000000"/>
            </w:tcBorders>
            <w:tcMar>
              <w:top w:w="0" w:type="dxa"/>
              <w:left w:w="20" w:type="dxa"/>
              <w:bottom w:w="0" w:type="dxa"/>
              <w:right w:w="20" w:type="dxa"/>
            </w:tcMar>
            <w:vAlign w:val="center"/>
            <w:hideMark/>
          </w:tcPr>
          <w:p w14:paraId="3EA7D546"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ADB38C" w14:textId="77777777" w:rsidR="00000000" w:rsidRDefault="00457683">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July 3, 2021</w:t>
            </w:r>
          </w:p>
        </w:tc>
        <w:tc>
          <w:tcPr>
            <w:tcW w:w="0" w:type="auto"/>
            <w:gridSpan w:val="3"/>
            <w:tcMar>
              <w:top w:w="0" w:type="dxa"/>
              <w:left w:w="20" w:type="dxa"/>
              <w:bottom w:w="0" w:type="dxa"/>
              <w:right w:w="20" w:type="dxa"/>
            </w:tcMar>
            <w:vAlign w:val="center"/>
            <w:hideMark/>
          </w:tcPr>
          <w:p w14:paraId="6DCDE8E2"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6C1CF1" w14:textId="77777777" w:rsidR="00000000" w:rsidRDefault="00457683">
            <w:pPr>
              <w:spacing w:after="100"/>
              <w:jc w:val="center"/>
              <w:rPr>
                <w:rFonts w:eastAsia="Times New Roman"/>
              </w:rPr>
            </w:pPr>
            <w:r>
              <w:rPr>
                <w:rFonts w:eastAsia="Times New Roman"/>
                <w:b/>
                <w:bCs/>
                <w:color w:val="000000"/>
                <w:sz w:val="16"/>
                <w:szCs w:val="16"/>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419F0053"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DC4187" w14:textId="77777777" w:rsidR="00000000" w:rsidRDefault="00457683">
            <w:pPr>
              <w:spacing w:after="100"/>
              <w:jc w:val="center"/>
              <w:rPr>
                <w:rFonts w:eastAsia="Times New Roman"/>
              </w:rPr>
            </w:pPr>
            <w:r>
              <w:rPr>
                <w:rFonts w:eastAsia="Times New Roman"/>
                <w:b/>
                <w:bCs/>
                <w:color w:val="000000"/>
                <w:sz w:val="16"/>
                <w:szCs w:val="16"/>
              </w:rPr>
              <w:t>July 3, 2021</w:t>
            </w:r>
          </w:p>
        </w:tc>
        <w:tc>
          <w:tcPr>
            <w:tcW w:w="0" w:type="auto"/>
            <w:gridSpan w:val="3"/>
            <w:tcMar>
              <w:top w:w="0" w:type="dxa"/>
              <w:left w:w="20" w:type="dxa"/>
              <w:bottom w:w="0" w:type="dxa"/>
              <w:right w:w="20" w:type="dxa"/>
            </w:tcMar>
            <w:vAlign w:val="center"/>
            <w:hideMark/>
          </w:tcPr>
          <w:p w14:paraId="1BCA9590"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45D86DA9" w14:textId="77777777" w:rsidR="00000000" w:rsidRDefault="00457683">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July 2, 2022</w:t>
            </w:r>
          </w:p>
        </w:tc>
        <w:tc>
          <w:tcPr>
            <w:tcW w:w="0" w:type="auto"/>
            <w:gridSpan w:val="3"/>
            <w:tcBorders>
              <w:top w:val="single" w:sz="8" w:space="0" w:color="000000"/>
            </w:tcBorders>
            <w:tcMar>
              <w:top w:w="0" w:type="dxa"/>
              <w:left w:w="20" w:type="dxa"/>
              <w:bottom w:w="0" w:type="dxa"/>
              <w:right w:w="20" w:type="dxa"/>
            </w:tcMar>
            <w:vAlign w:val="center"/>
            <w:hideMark/>
          </w:tcPr>
          <w:p w14:paraId="1AF3B6A7"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12B2D85F" w14:textId="77777777" w:rsidR="00000000" w:rsidRDefault="00457683">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July 3, 2021</w:t>
            </w:r>
          </w:p>
        </w:tc>
      </w:tr>
      <w:tr w:rsidR="00000000" w14:paraId="268CDC6F" w14:textId="77777777">
        <w:trPr>
          <w:divId w:val="74750410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541D098" w14:textId="77777777" w:rsidR="00000000" w:rsidRDefault="00457683">
            <w:pPr>
              <w:spacing w:after="100"/>
              <w:rPr>
                <w:rFonts w:eastAsia="Times New Roman"/>
              </w:rPr>
            </w:pPr>
            <w:r>
              <w:rPr>
                <w:rFonts w:eastAsia="Times New Roman"/>
                <w:b/>
                <w:bCs/>
                <w:color w:val="000000"/>
                <w:sz w:val="18"/>
                <w:szCs w:val="18"/>
              </w:rPr>
              <w:t>Owned &amp; Host segment</w:t>
            </w:r>
          </w:p>
        </w:tc>
        <w:tc>
          <w:tcPr>
            <w:tcW w:w="0" w:type="auto"/>
            <w:gridSpan w:val="3"/>
            <w:shd w:val="clear" w:color="auto" w:fill="CCEEFF"/>
            <w:tcMar>
              <w:top w:w="0" w:type="dxa"/>
              <w:left w:w="20" w:type="dxa"/>
              <w:bottom w:w="0" w:type="dxa"/>
              <w:right w:w="20" w:type="dxa"/>
            </w:tcMar>
            <w:vAlign w:val="center"/>
            <w:hideMark/>
          </w:tcPr>
          <w:p w14:paraId="58EC4CEE" w14:textId="77777777" w:rsidR="00000000" w:rsidRDefault="0045768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502E02"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0203FB"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5F7467"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013A14"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1E06FA"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FE8C73"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5ED35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DEC052"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84CC1A"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96D1C5"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FA419E"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B41613"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BFC247" w14:textId="77777777" w:rsidR="00000000" w:rsidRDefault="00457683">
            <w:pPr>
              <w:spacing w:after="100"/>
              <w:rPr>
                <w:rFonts w:eastAsia="Times New Roman"/>
                <w:sz w:val="20"/>
                <w:szCs w:val="20"/>
              </w:rPr>
            </w:pPr>
          </w:p>
        </w:tc>
      </w:tr>
      <w:tr w:rsidR="00000000" w14:paraId="7BFF9EC3" w14:textId="77777777">
        <w:trPr>
          <w:divId w:val="747504107"/>
        </w:trPr>
        <w:tc>
          <w:tcPr>
            <w:tcW w:w="0" w:type="auto"/>
            <w:gridSpan w:val="3"/>
            <w:shd w:val="clear" w:color="auto" w:fill="FFFFFF"/>
            <w:tcMar>
              <w:top w:w="30" w:type="dxa"/>
              <w:left w:w="20" w:type="dxa"/>
              <w:bottom w:w="30" w:type="dxa"/>
              <w:right w:w="20" w:type="dxa"/>
            </w:tcMar>
            <w:vAlign w:val="bottom"/>
            <w:hideMark/>
          </w:tcPr>
          <w:p w14:paraId="04F16279" w14:textId="77777777" w:rsidR="00000000" w:rsidRDefault="00457683">
            <w:pPr>
              <w:spacing w:after="100"/>
              <w:rPr>
                <w:rFonts w:eastAsia="Times New Roman"/>
              </w:rPr>
            </w:pPr>
            <w:r>
              <w:rPr>
                <w:rFonts w:eastAsia="Times New Roman"/>
                <w:color w:val="000000"/>
                <w:sz w:val="18"/>
                <w:szCs w:val="18"/>
              </w:rPr>
              <w:t>America’s Best</w:t>
            </w:r>
          </w:p>
        </w:tc>
        <w:tc>
          <w:tcPr>
            <w:tcW w:w="0" w:type="auto"/>
            <w:gridSpan w:val="3"/>
            <w:shd w:val="clear" w:color="auto" w:fill="FFFFFF"/>
            <w:tcMar>
              <w:top w:w="0" w:type="dxa"/>
              <w:left w:w="20" w:type="dxa"/>
              <w:bottom w:w="0" w:type="dxa"/>
              <w:right w:w="20" w:type="dxa"/>
            </w:tcMar>
            <w:vAlign w:val="center"/>
            <w:hideMark/>
          </w:tcPr>
          <w:p w14:paraId="3B5B6EC2"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B4E829" w14:textId="77777777" w:rsidR="00000000" w:rsidRDefault="00457683">
            <w:pPr>
              <w:spacing w:after="100"/>
              <w:jc w:val="right"/>
              <w:rPr>
                <w:rFonts w:eastAsia="Times New Roman"/>
              </w:rPr>
            </w:pPr>
            <w:r>
              <w:rPr>
                <w:rFonts w:eastAsia="Times New Roman"/>
                <w:color w:val="000000"/>
                <w:sz w:val="18"/>
                <w:szCs w:val="18"/>
              </w:rPr>
              <w:t>(13.0)</w:t>
            </w:r>
          </w:p>
        </w:tc>
        <w:tc>
          <w:tcPr>
            <w:tcW w:w="0" w:type="auto"/>
            <w:shd w:val="clear" w:color="auto" w:fill="FFFFFF"/>
            <w:tcMar>
              <w:top w:w="30" w:type="dxa"/>
              <w:left w:w="0" w:type="dxa"/>
              <w:bottom w:w="30" w:type="dxa"/>
              <w:right w:w="20" w:type="dxa"/>
            </w:tcMar>
            <w:vAlign w:val="bottom"/>
            <w:hideMark/>
          </w:tcPr>
          <w:p w14:paraId="603B4502"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CD34EF1"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885F00" w14:textId="77777777" w:rsidR="00000000" w:rsidRDefault="00457683">
            <w:pPr>
              <w:spacing w:after="100"/>
              <w:jc w:val="right"/>
              <w:rPr>
                <w:rFonts w:eastAsia="Times New Roman"/>
              </w:rPr>
            </w:pPr>
            <w:r>
              <w:rPr>
                <w:rFonts w:eastAsia="Times New Roman"/>
                <w:color w:val="000000"/>
                <w:sz w:val="18"/>
                <w:szCs w:val="18"/>
              </w:rPr>
              <w:t>81.8 </w:t>
            </w:r>
          </w:p>
        </w:tc>
        <w:tc>
          <w:tcPr>
            <w:tcW w:w="0" w:type="auto"/>
            <w:shd w:val="clear" w:color="auto" w:fill="FFFFFF"/>
            <w:tcMar>
              <w:top w:w="30" w:type="dxa"/>
              <w:left w:w="0" w:type="dxa"/>
              <w:bottom w:w="30" w:type="dxa"/>
              <w:right w:w="20" w:type="dxa"/>
            </w:tcMar>
            <w:vAlign w:val="bottom"/>
            <w:hideMark/>
          </w:tcPr>
          <w:p w14:paraId="57B1489B"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73B58B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C67E34" w14:textId="77777777" w:rsidR="00000000" w:rsidRDefault="00457683">
            <w:pPr>
              <w:spacing w:after="100"/>
              <w:jc w:val="right"/>
              <w:rPr>
                <w:rFonts w:eastAsia="Times New Roman"/>
              </w:rPr>
            </w:pPr>
            <w:r>
              <w:rPr>
                <w:rFonts w:eastAsia="Times New Roman"/>
                <w:color w:val="000000"/>
                <w:sz w:val="18"/>
                <w:szCs w:val="18"/>
              </w:rPr>
              <w:t>872 </w:t>
            </w:r>
          </w:p>
        </w:tc>
        <w:tc>
          <w:tcPr>
            <w:tcW w:w="0" w:type="auto"/>
            <w:shd w:val="clear" w:color="auto" w:fill="FFFFFF"/>
            <w:tcMar>
              <w:top w:w="30" w:type="dxa"/>
              <w:left w:w="0" w:type="dxa"/>
              <w:bottom w:w="30" w:type="dxa"/>
              <w:right w:w="20" w:type="dxa"/>
            </w:tcMar>
            <w:vAlign w:val="bottom"/>
            <w:hideMark/>
          </w:tcPr>
          <w:p w14:paraId="3BE46D0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8759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043B50" w14:textId="77777777" w:rsidR="00000000" w:rsidRDefault="00457683">
            <w:pPr>
              <w:spacing w:after="100"/>
              <w:jc w:val="right"/>
              <w:rPr>
                <w:rFonts w:eastAsia="Times New Roman"/>
              </w:rPr>
            </w:pPr>
            <w:r>
              <w:rPr>
                <w:rFonts w:eastAsia="Times New Roman"/>
                <w:color w:val="000000"/>
                <w:sz w:val="18"/>
                <w:szCs w:val="18"/>
              </w:rPr>
              <w:t>813 </w:t>
            </w:r>
          </w:p>
        </w:tc>
        <w:tc>
          <w:tcPr>
            <w:tcW w:w="0" w:type="auto"/>
            <w:shd w:val="clear" w:color="auto" w:fill="FFFFFF"/>
            <w:tcMar>
              <w:top w:w="30" w:type="dxa"/>
              <w:left w:w="0" w:type="dxa"/>
              <w:bottom w:w="30" w:type="dxa"/>
              <w:right w:w="20" w:type="dxa"/>
            </w:tcMar>
            <w:vAlign w:val="bottom"/>
            <w:hideMark/>
          </w:tcPr>
          <w:p w14:paraId="17641F8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AC2CD"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B03239"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A83A95E" w14:textId="77777777" w:rsidR="00000000" w:rsidRDefault="00457683">
            <w:pPr>
              <w:spacing w:after="100"/>
              <w:jc w:val="right"/>
              <w:rPr>
                <w:rFonts w:eastAsia="Times New Roman"/>
              </w:rPr>
            </w:pPr>
            <w:r>
              <w:rPr>
                <w:rFonts w:eastAsia="Times New Roman"/>
                <w:color w:val="000000"/>
                <w:sz w:val="18"/>
                <w:szCs w:val="18"/>
              </w:rPr>
              <w:t>336,366 </w:t>
            </w:r>
          </w:p>
        </w:tc>
        <w:tc>
          <w:tcPr>
            <w:tcW w:w="0" w:type="auto"/>
            <w:shd w:val="clear" w:color="auto" w:fill="FFFFFF"/>
            <w:tcMar>
              <w:top w:w="30" w:type="dxa"/>
              <w:left w:w="0" w:type="dxa"/>
              <w:bottom w:w="30" w:type="dxa"/>
              <w:right w:w="20" w:type="dxa"/>
            </w:tcMar>
            <w:vAlign w:val="bottom"/>
            <w:hideMark/>
          </w:tcPr>
          <w:p w14:paraId="2805743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48E9A6" w14:textId="77777777" w:rsidR="00000000" w:rsidRDefault="00457683">
            <w:pPr>
              <w:spacing w:after="100"/>
              <w:jc w:val="right"/>
              <w:rPr>
                <w:rFonts w:eastAsia="Times New Roman"/>
              </w:rPr>
            </w:pPr>
            <w:r>
              <w:rPr>
                <w:rFonts w:eastAsia="Times New Roman"/>
                <w:color w:val="000000"/>
                <w:sz w:val="18"/>
                <w:szCs w:val="18"/>
              </w:rPr>
              <w:t>66.0 </w:t>
            </w:r>
          </w:p>
        </w:tc>
        <w:tc>
          <w:tcPr>
            <w:tcW w:w="0" w:type="auto"/>
            <w:shd w:val="clear" w:color="auto" w:fill="FFFFFF"/>
            <w:tcMar>
              <w:top w:w="30" w:type="dxa"/>
              <w:left w:w="0" w:type="dxa"/>
              <w:bottom w:w="30" w:type="dxa"/>
              <w:right w:w="20" w:type="dxa"/>
            </w:tcMar>
            <w:vAlign w:val="bottom"/>
            <w:hideMark/>
          </w:tcPr>
          <w:p w14:paraId="2C388CED"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0833140"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4050CDD" w14:textId="77777777" w:rsidR="00000000" w:rsidRDefault="0045768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0CB3EFF" w14:textId="77777777" w:rsidR="00000000" w:rsidRDefault="00457683">
            <w:pPr>
              <w:spacing w:after="100"/>
              <w:jc w:val="right"/>
              <w:rPr>
                <w:rFonts w:eastAsia="Times New Roman"/>
              </w:rPr>
            </w:pPr>
            <w:r>
              <w:rPr>
                <w:rFonts w:eastAsia="Times New Roman"/>
                <w:color w:val="000000"/>
                <w:sz w:val="18"/>
                <w:szCs w:val="18"/>
              </w:rPr>
              <w:t>372,846 </w:t>
            </w:r>
          </w:p>
        </w:tc>
        <w:tc>
          <w:tcPr>
            <w:tcW w:w="0" w:type="auto"/>
            <w:shd w:val="clear" w:color="auto" w:fill="FFFFFF"/>
            <w:tcMar>
              <w:top w:w="30" w:type="dxa"/>
              <w:left w:w="0" w:type="dxa"/>
              <w:bottom w:w="30" w:type="dxa"/>
              <w:right w:w="20" w:type="dxa"/>
            </w:tcMar>
            <w:vAlign w:val="bottom"/>
            <w:hideMark/>
          </w:tcPr>
          <w:p w14:paraId="303C85C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E494D6" w14:textId="77777777" w:rsidR="00000000" w:rsidRDefault="00457683">
            <w:pPr>
              <w:spacing w:after="100"/>
              <w:jc w:val="right"/>
              <w:rPr>
                <w:rFonts w:eastAsia="Times New Roman"/>
              </w:rPr>
            </w:pPr>
            <w:r>
              <w:rPr>
                <w:rFonts w:eastAsia="Times New Roman"/>
                <w:color w:val="000000"/>
                <w:sz w:val="18"/>
                <w:szCs w:val="18"/>
              </w:rPr>
              <w:t>67.9 </w:t>
            </w:r>
          </w:p>
        </w:tc>
        <w:tc>
          <w:tcPr>
            <w:tcW w:w="0" w:type="auto"/>
            <w:shd w:val="clear" w:color="auto" w:fill="FFFFFF"/>
            <w:tcMar>
              <w:top w:w="30" w:type="dxa"/>
              <w:left w:w="0" w:type="dxa"/>
              <w:bottom w:w="30" w:type="dxa"/>
              <w:right w:w="20" w:type="dxa"/>
            </w:tcMar>
            <w:vAlign w:val="bottom"/>
            <w:hideMark/>
          </w:tcPr>
          <w:p w14:paraId="082E870C" w14:textId="77777777" w:rsidR="00000000" w:rsidRDefault="00457683">
            <w:pPr>
              <w:spacing w:after="100"/>
              <w:jc w:val="right"/>
              <w:rPr>
                <w:rFonts w:eastAsia="Times New Roman"/>
              </w:rPr>
            </w:pPr>
            <w:r>
              <w:rPr>
                <w:rFonts w:eastAsia="Times New Roman"/>
                <w:color w:val="000000"/>
                <w:sz w:val="18"/>
                <w:szCs w:val="18"/>
              </w:rPr>
              <w:t>%</w:t>
            </w:r>
          </w:p>
        </w:tc>
      </w:tr>
      <w:tr w:rsidR="00000000" w14:paraId="1FD49F82" w14:textId="77777777">
        <w:trPr>
          <w:divId w:val="747504107"/>
        </w:trPr>
        <w:tc>
          <w:tcPr>
            <w:tcW w:w="0" w:type="auto"/>
            <w:gridSpan w:val="3"/>
            <w:shd w:val="clear" w:color="auto" w:fill="CCEEFF"/>
            <w:tcMar>
              <w:top w:w="30" w:type="dxa"/>
              <w:left w:w="20" w:type="dxa"/>
              <w:bottom w:w="30" w:type="dxa"/>
              <w:right w:w="20" w:type="dxa"/>
            </w:tcMar>
            <w:vAlign w:val="bottom"/>
            <w:hideMark/>
          </w:tcPr>
          <w:p w14:paraId="187AA304" w14:textId="77777777" w:rsidR="00000000" w:rsidRDefault="00457683">
            <w:pPr>
              <w:spacing w:after="100"/>
              <w:rPr>
                <w:rFonts w:eastAsia="Times New Roman"/>
              </w:rPr>
            </w:pPr>
            <w:r>
              <w:rPr>
                <w:rFonts w:eastAsia="Times New Roman"/>
                <w:color w:val="000000"/>
                <w:sz w:val="18"/>
                <w:szCs w:val="18"/>
              </w:rPr>
              <w:t>Eyeglass World</w:t>
            </w:r>
          </w:p>
        </w:tc>
        <w:tc>
          <w:tcPr>
            <w:tcW w:w="0" w:type="auto"/>
            <w:gridSpan w:val="3"/>
            <w:shd w:val="clear" w:color="auto" w:fill="CCEEFF"/>
            <w:tcMar>
              <w:top w:w="0" w:type="dxa"/>
              <w:left w:w="20" w:type="dxa"/>
              <w:bottom w:w="0" w:type="dxa"/>
              <w:right w:w="20" w:type="dxa"/>
            </w:tcMar>
            <w:vAlign w:val="center"/>
            <w:hideMark/>
          </w:tcPr>
          <w:p w14:paraId="33CC93D1"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4F77B7" w14:textId="77777777" w:rsidR="00000000" w:rsidRDefault="00457683">
            <w:pPr>
              <w:spacing w:after="100"/>
              <w:jc w:val="right"/>
              <w:rPr>
                <w:rFonts w:eastAsia="Times New Roman"/>
              </w:rPr>
            </w:pPr>
            <w:r>
              <w:rPr>
                <w:rFonts w:eastAsia="Times New Roman"/>
                <w:color w:val="000000"/>
                <w:sz w:val="18"/>
                <w:szCs w:val="18"/>
              </w:rPr>
              <w:t>(9.1)</w:t>
            </w:r>
          </w:p>
        </w:tc>
        <w:tc>
          <w:tcPr>
            <w:tcW w:w="0" w:type="auto"/>
            <w:shd w:val="clear" w:color="auto" w:fill="CCEEFF"/>
            <w:tcMar>
              <w:top w:w="30" w:type="dxa"/>
              <w:left w:w="0" w:type="dxa"/>
              <w:bottom w:w="30" w:type="dxa"/>
              <w:right w:w="20" w:type="dxa"/>
            </w:tcMar>
            <w:vAlign w:val="bottom"/>
            <w:hideMark/>
          </w:tcPr>
          <w:p w14:paraId="65B0898F"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09A2A3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53203A" w14:textId="77777777" w:rsidR="00000000" w:rsidRDefault="00457683">
            <w:pPr>
              <w:spacing w:after="100"/>
              <w:jc w:val="right"/>
              <w:rPr>
                <w:rFonts w:eastAsia="Times New Roman"/>
              </w:rPr>
            </w:pPr>
            <w:r>
              <w:rPr>
                <w:rFonts w:eastAsia="Times New Roman"/>
                <w:color w:val="000000"/>
                <w:sz w:val="18"/>
                <w:szCs w:val="18"/>
              </w:rPr>
              <w:t>67.6 </w:t>
            </w:r>
          </w:p>
        </w:tc>
        <w:tc>
          <w:tcPr>
            <w:tcW w:w="0" w:type="auto"/>
            <w:shd w:val="clear" w:color="auto" w:fill="CCEEFF"/>
            <w:tcMar>
              <w:top w:w="30" w:type="dxa"/>
              <w:left w:w="0" w:type="dxa"/>
              <w:bottom w:w="30" w:type="dxa"/>
              <w:right w:w="20" w:type="dxa"/>
            </w:tcMar>
            <w:vAlign w:val="bottom"/>
            <w:hideMark/>
          </w:tcPr>
          <w:p w14:paraId="11084882"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5D26B6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6E655E" w14:textId="77777777" w:rsidR="00000000" w:rsidRDefault="00457683">
            <w:pPr>
              <w:spacing w:after="100"/>
              <w:jc w:val="right"/>
              <w:rPr>
                <w:rFonts w:eastAsia="Times New Roman"/>
              </w:rPr>
            </w:pPr>
            <w:r>
              <w:rPr>
                <w:rFonts w:eastAsia="Times New Roman"/>
                <w:color w:val="000000"/>
                <w:sz w:val="18"/>
                <w:szCs w:val="18"/>
              </w:rPr>
              <w:t>129 </w:t>
            </w:r>
          </w:p>
        </w:tc>
        <w:tc>
          <w:tcPr>
            <w:tcW w:w="0" w:type="auto"/>
            <w:shd w:val="clear" w:color="auto" w:fill="CCEEFF"/>
            <w:tcMar>
              <w:top w:w="30" w:type="dxa"/>
              <w:left w:w="0" w:type="dxa"/>
              <w:bottom w:w="30" w:type="dxa"/>
              <w:right w:w="20" w:type="dxa"/>
            </w:tcMar>
            <w:vAlign w:val="bottom"/>
            <w:hideMark/>
          </w:tcPr>
          <w:p w14:paraId="4A33AE0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8052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DA955E" w14:textId="77777777" w:rsidR="00000000" w:rsidRDefault="00457683">
            <w:pPr>
              <w:spacing w:after="100"/>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bottom"/>
            <w:hideMark/>
          </w:tcPr>
          <w:p w14:paraId="57A0F5B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F3AA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7A1C51" w14:textId="77777777" w:rsidR="00000000" w:rsidRDefault="00457683">
            <w:pPr>
              <w:spacing w:after="100"/>
              <w:jc w:val="right"/>
              <w:rPr>
                <w:rFonts w:eastAsia="Times New Roman"/>
              </w:rPr>
            </w:pPr>
            <w:r>
              <w:rPr>
                <w:rFonts w:eastAsia="Times New Roman"/>
                <w:color w:val="000000"/>
                <w:sz w:val="18"/>
                <w:szCs w:val="18"/>
              </w:rPr>
              <w:t>54,228 </w:t>
            </w:r>
          </w:p>
        </w:tc>
        <w:tc>
          <w:tcPr>
            <w:tcW w:w="0" w:type="auto"/>
            <w:shd w:val="clear" w:color="auto" w:fill="CCEEFF"/>
            <w:tcMar>
              <w:top w:w="30" w:type="dxa"/>
              <w:left w:w="0" w:type="dxa"/>
              <w:bottom w:w="30" w:type="dxa"/>
              <w:right w:w="20" w:type="dxa"/>
            </w:tcMar>
            <w:vAlign w:val="bottom"/>
            <w:hideMark/>
          </w:tcPr>
          <w:p w14:paraId="0D9D2EB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16BDEF" w14:textId="77777777" w:rsidR="00000000" w:rsidRDefault="00457683">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1D815949"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64B08B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9AC527" w14:textId="77777777" w:rsidR="00000000" w:rsidRDefault="00457683">
            <w:pPr>
              <w:spacing w:after="100"/>
              <w:jc w:val="right"/>
              <w:rPr>
                <w:rFonts w:eastAsia="Times New Roman"/>
              </w:rPr>
            </w:pPr>
            <w:r>
              <w:rPr>
                <w:rFonts w:eastAsia="Times New Roman"/>
                <w:color w:val="000000"/>
                <w:sz w:val="18"/>
                <w:szCs w:val="18"/>
              </w:rPr>
              <w:t>58,061 </w:t>
            </w:r>
          </w:p>
        </w:tc>
        <w:tc>
          <w:tcPr>
            <w:tcW w:w="0" w:type="auto"/>
            <w:shd w:val="clear" w:color="auto" w:fill="CCEEFF"/>
            <w:tcMar>
              <w:top w:w="30" w:type="dxa"/>
              <w:left w:w="0" w:type="dxa"/>
              <w:bottom w:w="30" w:type="dxa"/>
              <w:right w:w="20" w:type="dxa"/>
            </w:tcMar>
            <w:vAlign w:val="bottom"/>
            <w:hideMark/>
          </w:tcPr>
          <w:p w14:paraId="578A2D2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F21B29" w14:textId="77777777" w:rsidR="00000000" w:rsidRDefault="00457683">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14:paraId="6508DB5E" w14:textId="77777777" w:rsidR="00000000" w:rsidRDefault="00457683">
            <w:pPr>
              <w:spacing w:after="100"/>
              <w:jc w:val="right"/>
              <w:rPr>
                <w:rFonts w:eastAsia="Times New Roman"/>
              </w:rPr>
            </w:pPr>
            <w:r>
              <w:rPr>
                <w:rFonts w:eastAsia="Times New Roman"/>
                <w:color w:val="000000"/>
                <w:sz w:val="18"/>
                <w:szCs w:val="18"/>
              </w:rPr>
              <w:t>%</w:t>
            </w:r>
          </w:p>
        </w:tc>
      </w:tr>
      <w:tr w:rsidR="00000000" w14:paraId="55887DF9" w14:textId="77777777">
        <w:trPr>
          <w:divId w:val="747504107"/>
        </w:trPr>
        <w:tc>
          <w:tcPr>
            <w:tcW w:w="0" w:type="auto"/>
            <w:gridSpan w:val="3"/>
            <w:shd w:val="clear" w:color="auto" w:fill="FFFFFF"/>
            <w:tcMar>
              <w:top w:w="30" w:type="dxa"/>
              <w:left w:w="20" w:type="dxa"/>
              <w:bottom w:w="30" w:type="dxa"/>
              <w:right w:w="20" w:type="dxa"/>
            </w:tcMar>
            <w:vAlign w:val="bottom"/>
            <w:hideMark/>
          </w:tcPr>
          <w:p w14:paraId="3AF80975" w14:textId="77777777" w:rsidR="00000000" w:rsidRDefault="00457683">
            <w:pPr>
              <w:spacing w:after="100"/>
              <w:rPr>
                <w:rFonts w:eastAsia="Times New Roman"/>
              </w:rPr>
            </w:pPr>
            <w:r>
              <w:rPr>
                <w:rFonts w:eastAsia="Times New Roman"/>
                <w:color w:val="000000"/>
                <w:sz w:val="18"/>
                <w:szCs w:val="18"/>
              </w:rPr>
              <w:t>Military</w:t>
            </w:r>
          </w:p>
        </w:tc>
        <w:tc>
          <w:tcPr>
            <w:tcW w:w="0" w:type="auto"/>
            <w:gridSpan w:val="3"/>
            <w:shd w:val="clear" w:color="auto" w:fill="FFFFFF"/>
            <w:tcMar>
              <w:top w:w="0" w:type="dxa"/>
              <w:left w:w="20" w:type="dxa"/>
              <w:bottom w:w="0" w:type="dxa"/>
              <w:right w:w="20" w:type="dxa"/>
            </w:tcMar>
            <w:vAlign w:val="center"/>
            <w:hideMark/>
          </w:tcPr>
          <w:p w14:paraId="588F8F11"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670568C" w14:textId="77777777" w:rsidR="00000000" w:rsidRDefault="00457683">
            <w:pPr>
              <w:spacing w:after="100"/>
              <w:jc w:val="right"/>
              <w:rPr>
                <w:rFonts w:eastAsia="Times New Roman"/>
              </w:rPr>
            </w:pPr>
            <w:r>
              <w:rPr>
                <w:rFonts w:eastAsia="Times New Roman"/>
                <w:color w:val="000000"/>
                <w:sz w:val="18"/>
                <w:szCs w:val="18"/>
              </w:rPr>
              <w:t>(6.1)</w:t>
            </w:r>
          </w:p>
        </w:tc>
        <w:tc>
          <w:tcPr>
            <w:tcW w:w="0" w:type="auto"/>
            <w:shd w:val="clear" w:color="auto" w:fill="FFFFFF"/>
            <w:tcMar>
              <w:top w:w="30" w:type="dxa"/>
              <w:left w:w="0" w:type="dxa"/>
              <w:bottom w:w="30" w:type="dxa"/>
              <w:right w:w="20" w:type="dxa"/>
            </w:tcMar>
            <w:vAlign w:val="bottom"/>
            <w:hideMark/>
          </w:tcPr>
          <w:p w14:paraId="6EB4E464"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CAABEA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5FC1FD" w14:textId="77777777" w:rsidR="00000000" w:rsidRDefault="00457683">
            <w:pPr>
              <w:spacing w:after="100"/>
              <w:jc w:val="right"/>
              <w:rPr>
                <w:rFonts w:eastAsia="Times New Roman"/>
              </w:rPr>
            </w:pPr>
            <w:r>
              <w:rPr>
                <w:rFonts w:eastAsia="Times New Roman"/>
                <w:color w:val="000000"/>
                <w:sz w:val="18"/>
                <w:szCs w:val="18"/>
              </w:rPr>
              <w:t>65.0 </w:t>
            </w:r>
          </w:p>
        </w:tc>
        <w:tc>
          <w:tcPr>
            <w:tcW w:w="0" w:type="auto"/>
            <w:shd w:val="clear" w:color="auto" w:fill="FFFFFF"/>
            <w:tcMar>
              <w:top w:w="30" w:type="dxa"/>
              <w:left w:w="0" w:type="dxa"/>
              <w:bottom w:w="30" w:type="dxa"/>
              <w:right w:w="20" w:type="dxa"/>
            </w:tcMar>
            <w:vAlign w:val="bottom"/>
            <w:hideMark/>
          </w:tcPr>
          <w:p w14:paraId="4DA1D3C9"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446ADC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86348A" w14:textId="77777777" w:rsidR="00000000" w:rsidRDefault="00457683">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559A6C4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8809D"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AACFF1" w14:textId="77777777" w:rsidR="00000000" w:rsidRDefault="00457683">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14:paraId="5DF8204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B0176"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73D226" w14:textId="77777777" w:rsidR="00000000" w:rsidRDefault="00457683">
            <w:pPr>
              <w:spacing w:after="100"/>
              <w:jc w:val="right"/>
              <w:rPr>
                <w:rFonts w:eastAsia="Times New Roman"/>
              </w:rPr>
            </w:pPr>
            <w:r>
              <w:rPr>
                <w:rFonts w:eastAsia="Times New Roman"/>
                <w:color w:val="000000"/>
                <w:sz w:val="18"/>
                <w:szCs w:val="18"/>
              </w:rPr>
              <w:t>5,640 </w:t>
            </w:r>
          </w:p>
        </w:tc>
        <w:tc>
          <w:tcPr>
            <w:tcW w:w="0" w:type="auto"/>
            <w:shd w:val="clear" w:color="auto" w:fill="FFFFFF"/>
            <w:tcMar>
              <w:top w:w="30" w:type="dxa"/>
              <w:left w:w="0" w:type="dxa"/>
              <w:bottom w:w="30" w:type="dxa"/>
              <w:right w:w="20" w:type="dxa"/>
            </w:tcMar>
            <w:vAlign w:val="bottom"/>
            <w:hideMark/>
          </w:tcPr>
          <w:p w14:paraId="7051E42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AB9387" w14:textId="77777777" w:rsidR="00000000" w:rsidRDefault="00457683">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21475B37"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9831729"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1C52FD" w14:textId="77777777" w:rsidR="00000000" w:rsidRDefault="00457683">
            <w:pPr>
              <w:spacing w:after="100"/>
              <w:jc w:val="right"/>
              <w:rPr>
                <w:rFonts w:eastAsia="Times New Roman"/>
              </w:rPr>
            </w:pPr>
            <w:r>
              <w:rPr>
                <w:rFonts w:eastAsia="Times New Roman"/>
                <w:color w:val="000000"/>
                <w:sz w:val="18"/>
                <w:szCs w:val="18"/>
              </w:rPr>
              <w:t>6,007 </w:t>
            </w:r>
          </w:p>
        </w:tc>
        <w:tc>
          <w:tcPr>
            <w:tcW w:w="0" w:type="auto"/>
            <w:shd w:val="clear" w:color="auto" w:fill="FFFFFF"/>
            <w:tcMar>
              <w:top w:w="30" w:type="dxa"/>
              <w:left w:w="0" w:type="dxa"/>
              <w:bottom w:w="30" w:type="dxa"/>
              <w:right w:w="20" w:type="dxa"/>
            </w:tcMar>
            <w:vAlign w:val="bottom"/>
            <w:hideMark/>
          </w:tcPr>
          <w:p w14:paraId="6AA89E9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D99352" w14:textId="77777777" w:rsidR="00000000" w:rsidRDefault="00457683">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72F5AA05" w14:textId="77777777" w:rsidR="00000000" w:rsidRDefault="00457683">
            <w:pPr>
              <w:spacing w:after="100"/>
              <w:jc w:val="right"/>
              <w:rPr>
                <w:rFonts w:eastAsia="Times New Roman"/>
              </w:rPr>
            </w:pPr>
            <w:r>
              <w:rPr>
                <w:rFonts w:eastAsia="Times New Roman"/>
                <w:color w:val="000000"/>
                <w:sz w:val="18"/>
                <w:szCs w:val="18"/>
              </w:rPr>
              <w:t>%</w:t>
            </w:r>
          </w:p>
        </w:tc>
      </w:tr>
      <w:tr w:rsidR="00000000" w14:paraId="0EA1CC9E" w14:textId="77777777">
        <w:trPr>
          <w:divId w:val="747504107"/>
        </w:trPr>
        <w:tc>
          <w:tcPr>
            <w:tcW w:w="0" w:type="auto"/>
            <w:gridSpan w:val="3"/>
            <w:shd w:val="clear" w:color="auto" w:fill="CCEEFF"/>
            <w:tcMar>
              <w:top w:w="30" w:type="dxa"/>
              <w:left w:w="20" w:type="dxa"/>
              <w:bottom w:w="30" w:type="dxa"/>
              <w:right w:w="20" w:type="dxa"/>
            </w:tcMar>
            <w:vAlign w:val="bottom"/>
            <w:hideMark/>
          </w:tcPr>
          <w:p w14:paraId="7055928B" w14:textId="77777777" w:rsidR="00000000" w:rsidRDefault="00457683">
            <w:pPr>
              <w:spacing w:after="100"/>
              <w:rPr>
                <w:rFonts w:eastAsia="Times New Roman"/>
              </w:rPr>
            </w:pPr>
            <w:r>
              <w:rPr>
                <w:rFonts w:eastAsia="Times New Roman"/>
                <w:color w:val="000000"/>
                <w:sz w:val="18"/>
                <w:szCs w:val="18"/>
              </w:rPr>
              <w:t>Fred Meyer</w:t>
            </w:r>
          </w:p>
        </w:tc>
        <w:tc>
          <w:tcPr>
            <w:tcW w:w="0" w:type="auto"/>
            <w:gridSpan w:val="3"/>
            <w:shd w:val="clear" w:color="auto" w:fill="CCEEFF"/>
            <w:tcMar>
              <w:top w:w="0" w:type="dxa"/>
              <w:left w:w="20" w:type="dxa"/>
              <w:bottom w:w="0" w:type="dxa"/>
              <w:right w:w="20" w:type="dxa"/>
            </w:tcMar>
            <w:vAlign w:val="center"/>
            <w:hideMark/>
          </w:tcPr>
          <w:p w14:paraId="1DE3DD94"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B82CA4" w14:textId="77777777" w:rsidR="00000000" w:rsidRDefault="00457683">
            <w:pPr>
              <w:spacing w:after="100"/>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bottom"/>
            <w:hideMark/>
          </w:tcPr>
          <w:p w14:paraId="39955A0F"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1ACBA0E"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6A854D" w14:textId="77777777" w:rsidR="00000000" w:rsidRDefault="00457683">
            <w:pPr>
              <w:spacing w:after="100"/>
              <w:jc w:val="right"/>
              <w:rPr>
                <w:rFonts w:eastAsia="Times New Roman"/>
              </w:rPr>
            </w:pPr>
            <w:r>
              <w:rPr>
                <w:rFonts w:eastAsia="Times New Roman"/>
                <w:color w:val="000000"/>
                <w:sz w:val="18"/>
                <w:szCs w:val="18"/>
              </w:rPr>
              <w:t>61.1 </w:t>
            </w:r>
          </w:p>
        </w:tc>
        <w:tc>
          <w:tcPr>
            <w:tcW w:w="0" w:type="auto"/>
            <w:shd w:val="clear" w:color="auto" w:fill="CCEEFF"/>
            <w:tcMar>
              <w:top w:w="30" w:type="dxa"/>
              <w:left w:w="0" w:type="dxa"/>
              <w:bottom w:w="30" w:type="dxa"/>
              <w:right w:w="20" w:type="dxa"/>
            </w:tcMar>
            <w:vAlign w:val="bottom"/>
            <w:hideMark/>
          </w:tcPr>
          <w:p w14:paraId="7388A91F"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CCCF56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EF8D65" w14:textId="77777777" w:rsidR="00000000" w:rsidRDefault="00457683">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14:paraId="2A1023C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932B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BF491" w14:textId="77777777" w:rsidR="00000000" w:rsidRDefault="00457683">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14:paraId="43C2473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2584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17316" w14:textId="77777777" w:rsidR="00000000" w:rsidRDefault="00457683">
            <w:pPr>
              <w:spacing w:after="100"/>
              <w:jc w:val="right"/>
              <w:rPr>
                <w:rFonts w:eastAsia="Times New Roman"/>
              </w:rPr>
            </w:pPr>
            <w:r>
              <w:rPr>
                <w:rFonts w:eastAsia="Times New Roman"/>
                <w:color w:val="000000"/>
                <w:sz w:val="18"/>
                <w:szCs w:val="18"/>
              </w:rPr>
              <w:t>2,924 </w:t>
            </w:r>
          </w:p>
        </w:tc>
        <w:tc>
          <w:tcPr>
            <w:tcW w:w="0" w:type="auto"/>
            <w:shd w:val="clear" w:color="auto" w:fill="CCEEFF"/>
            <w:tcMar>
              <w:top w:w="30" w:type="dxa"/>
              <w:left w:w="0" w:type="dxa"/>
              <w:bottom w:w="30" w:type="dxa"/>
              <w:right w:w="20" w:type="dxa"/>
            </w:tcMar>
            <w:vAlign w:val="bottom"/>
            <w:hideMark/>
          </w:tcPr>
          <w:p w14:paraId="3058DDE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4672C9" w14:textId="77777777" w:rsidR="00000000" w:rsidRDefault="00457683">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15AE70E0"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02CEB6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4FF12A" w14:textId="77777777" w:rsidR="00000000" w:rsidRDefault="00457683">
            <w:pPr>
              <w:spacing w:after="100"/>
              <w:jc w:val="right"/>
              <w:rPr>
                <w:rFonts w:eastAsia="Times New Roman"/>
              </w:rPr>
            </w:pPr>
            <w:r>
              <w:rPr>
                <w:rFonts w:eastAsia="Times New Roman"/>
                <w:color w:val="000000"/>
                <w:sz w:val="18"/>
                <w:szCs w:val="18"/>
              </w:rPr>
              <w:t>3,243 </w:t>
            </w:r>
          </w:p>
        </w:tc>
        <w:tc>
          <w:tcPr>
            <w:tcW w:w="0" w:type="auto"/>
            <w:shd w:val="clear" w:color="auto" w:fill="CCEEFF"/>
            <w:tcMar>
              <w:top w:w="30" w:type="dxa"/>
              <w:left w:w="0" w:type="dxa"/>
              <w:bottom w:w="30" w:type="dxa"/>
              <w:right w:w="20" w:type="dxa"/>
            </w:tcMar>
            <w:vAlign w:val="bottom"/>
            <w:hideMark/>
          </w:tcPr>
          <w:p w14:paraId="33E39FD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76DA4F" w14:textId="77777777" w:rsidR="00000000" w:rsidRDefault="00457683">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14:paraId="70A1EA2E" w14:textId="77777777" w:rsidR="00000000" w:rsidRDefault="00457683">
            <w:pPr>
              <w:spacing w:after="100"/>
              <w:jc w:val="right"/>
              <w:rPr>
                <w:rFonts w:eastAsia="Times New Roman"/>
              </w:rPr>
            </w:pPr>
            <w:r>
              <w:rPr>
                <w:rFonts w:eastAsia="Times New Roman"/>
                <w:color w:val="000000"/>
                <w:sz w:val="18"/>
                <w:szCs w:val="18"/>
              </w:rPr>
              <w:t>%</w:t>
            </w:r>
          </w:p>
        </w:tc>
      </w:tr>
      <w:tr w:rsidR="00000000" w14:paraId="6E84322F" w14:textId="77777777">
        <w:trPr>
          <w:divId w:val="747504107"/>
        </w:trPr>
        <w:tc>
          <w:tcPr>
            <w:tcW w:w="0" w:type="auto"/>
            <w:gridSpan w:val="3"/>
            <w:shd w:val="clear" w:color="auto" w:fill="FFFFFF"/>
            <w:tcMar>
              <w:top w:w="30" w:type="dxa"/>
              <w:left w:w="20" w:type="dxa"/>
              <w:bottom w:w="30" w:type="dxa"/>
              <w:right w:w="20" w:type="dxa"/>
            </w:tcMar>
            <w:vAlign w:val="bottom"/>
            <w:hideMark/>
          </w:tcPr>
          <w:p w14:paraId="70337E12" w14:textId="77777777" w:rsidR="00000000" w:rsidRDefault="00457683">
            <w:pPr>
              <w:spacing w:after="100"/>
              <w:rPr>
                <w:rFonts w:eastAsia="Times New Roman"/>
              </w:rPr>
            </w:pPr>
            <w:r>
              <w:rPr>
                <w:rFonts w:eastAsia="Times New Roman"/>
                <w:color w:val="000000"/>
                <w:sz w:val="18"/>
                <w:szCs w:val="18"/>
              </w:rPr>
              <w:t>Owned &amp; Host segment total</w:t>
            </w:r>
          </w:p>
        </w:tc>
        <w:tc>
          <w:tcPr>
            <w:tcW w:w="0" w:type="auto"/>
            <w:gridSpan w:val="3"/>
            <w:shd w:val="clear" w:color="auto" w:fill="FFFFFF"/>
            <w:tcMar>
              <w:top w:w="0" w:type="dxa"/>
              <w:left w:w="20" w:type="dxa"/>
              <w:bottom w:w="0" w:type="dxa"/>
              <w:right w:w="20" w:type="dxa"/>
            </w:tcMar>
            <w:vAlign w:val="center"/>
            <w:hideMark/>
          </w:tcPr>
          <w:p w14:paraId="02786CFB"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F99726"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286EF6"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35C243"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A5795" w14:textId="77777777" w:rsidR="00000000" w:rsidRDefault="0045768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AEE7C3" w14:textId="77777777" w:rsidR="00000000" w:rsidRDefault="00457683">
            <w:pPr>
              <w:spacing w:after="100"/>
              <w:jc w:val="right"/>
              <w:rPr>
                <w:rFonts w:eastAsia="Times New Roman"/>
              </w:rPr>
            </w:pPr>
            <w:r>
              <w:rPr>
                <w:rFonts w:eastAsia="Times New Roman"/>
                <w:color w:val="000000"/>
                <w:sz w:val="18"/>
                <w:szCs w:val="18"/>
              </w:rPr>
              <w:t>1,084 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FE0E9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370A7"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85ABC9" w14:textId="77777777" w:rsidR="00000000" w:rsidRDefault="00457683">
            <w:pPr>
              <w:spacing w:after="100"/>
              <w:jc w:val="right"/>
              <w:rPr>
                <w:rFonts w:eastAsia="Times New Roman"/>
              </w:rPr>
            </w:pPr>
            <w:r>
              <w:rPr>
                <w:rFonts w:eastAsia="Times New Roman"/>
                <w:color w:val="000000"/>
                <w:sz w:val="18"/>
                <w:szCs w:val="18"/>
              </w:rPr>
              <w:t>1,019 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1BEDD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F8D24"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56A7F1" w14:textId="77777777" w:rsidR="00000000" w:rsidRDefault="0045768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75D125" w14:textId="77777777" w:rsidR="00000000" w:rsidRDefault="00457683">
            <w:pPr>
              <w:spacing w:after="100"/>
              <w:jc w:val="right"/>
              <w:rPr>
                <w:rFonts w:eastAsia="Times New Roman"/>
              </w:rPr>
            </w:pPr>
            <w:r>
              <w:rPr>
                <w:rFonts w:eastAsia="Times New Roman"/>
                <w:color w:val="000000"/>
                <w:sz w:val="18"/>
                <w:szCs w:val="18"/>
              </w:rPr>
              <w:t>399,158 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E55761"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55DD08" w14:textId="77777777" w:rsidR="00000000" w:rsidRDefault="00457683">
            <w:pPr>
              <w:spacing w:after="100"/>
              <w:jc w:val="right"/>
              <w:rPr>
                <w:rFonts w:eastAsia="Times New Roman"/>
              </w:rPr>
            </w:pPr>
            <w:r>
              <w:rPr>
                <w:rFonts w:eastAsia="Times New Roman"/>
                <w:color w:val="000000"/>
                <w:sz w:val="18"/>
                <w:szCs w:val="18"/>
              </w:rPr>
              <w:t>78.3 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0D6FF9"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B8D64DE"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638872" w14:textId="77777777" w:rsidR="00000000" w:rsidRDefault="0045768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7763131" w14:textId="77777777" w:rsidR="00000000" w:rsidRDefault="00457683">
            <w:pPr>
              <w:spacing w:after="100"/>
              <w:jc w:val="right"/>
              <w:rPr>
                <w:rFonts w:eastAsia="Times New Roman"/>
              </w:rPr>
            </w:pPr>
            <w:r>
              <w:rPr>
                <w:rFonts w:eastAsia="Times New Roman"/>
                <w:color w:val="000000"/>
                <w:sz w:val="18"/>
                <w:szCs w:val="18"/>
              </w:rPr>
              <w:t>440,157 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49EBFB"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AEEEB74" w14:textId="77777777" w:rsidR="00000000" w:rsidRDefault="00457683">
            <w:pPr>
              <w:spacing w:after="100"/>
              <w:jc w:val="right"/>
              <w:rPr>
                <w:rFonts w:eastAsia="Times New Roman"/>
              </w:rPr>
            </w:pPr>
            <w:r>
              <w:rPr>
                <w:rFonts w:eastAsia="Times New Roman"/>
                <w:color w:val="000000"/>
                <w:sz w:val="18"/>
                <w:szCs w:val="18"/>
              </w:rPr>
              <w:t>80.1 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CB90F0" w14:textId="77777777" w:rsidR="00000000" w:rsidRDefault="00457683">
            <w:pPr>
              <w:spacing w:after="100"/>
              <w:jc w:val="right"/>
              <w:rPr>
                <w:rFonts w:eastAsia="Times New Roman"/>
              </w:rPr>
            </w:pPr>
            <w:r>
              <w:rPr>
                <w:rFonts w:eastAsia="Times New Roman"/>
                <w:color w:val="000000"/>
                <w:sz w:val="18"/>
                <w:szCs w:val="18"/>
              </w:rPr>
              <w:t>%</w:t>
            </w:r>
          </w:p>
        </w:tc>
      </w:tr>
      <w:tr w:rsidR="00000000" w14:paraId="3BCAFAF8" w14:textId="77777777">
        <w:trPr>
          <w:divId w:val="747504107"/>
        </w:trPr>
        <w:tc>
          <w:tcPr>
            <w:tcW w:w="0" w:type="auto"/>
            <w:gridSpan w:val="3"/>
            <w:shd w:val="clear" w:color="auto" w:fill="CCEEFF"/>
            <w:tcMar>
              <w:top w:w="30" w:type="dxa"/>
              <w:left w:w="20" w:type="dxa"/>
              <w:bottom w:w="30" w:type="dxa"/>
              <w:right w:w="20" w:type="dxa"/>
            </w:tcMar>
            <w:vAlign w:val="bottom"/>
            <w:hideMark/>
          </w:tcPr>
          <w:p w14:paraId="60861D99" w14:textId="77777777" w:rsidR="00000000" w:rsidRDefault="00457683">
            <w:pPr>
              <w:spacing w:after="100"/>
              <w:rPr>
                <w:rFonts w:eastAsia="Times New Roman"/>
              </w:rPr>
            </w:pPr>
            <w:r>
              <w:rPr>
                <w:rFonts w:eastAsia="Times New Roman"/>
                <w:b/>
                <w:bCs/>
                <w:color w:val="000000"/>
                <w:sz w:val="18"/>
                <w:szCs w:val="18"/>
              </w:rPr>
              <w:t>Legacy segment</w:t>
            </w:r>
          </w:p>
        </w:tc>
        <w:tc>
          <w:tcPr>
            <w:tcW w:w="0" w:type="auto"/>
            <w:gridSpan w:val="3"/>
            <w:shd w:val="clear" w:color="auto" w:fill="CCEEFF"/>
            <w:tcMar>
              <w:top w:w="0" w:type="dxa"/>
              <w:left w:w="20" w:type="dxa"/>
              <w:bottom w:w="0" w:type="dxa"/>
              <w:right w:w="20" w:type="dxa"/>
            </w:tcMar>
            <w:vAlign w:val="center"/>
            <w:hideMark/>
          </w:tcPr>
          <w:p w14:paraId="142A5F69"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9AF70B" w14:textId="77777777" w:rsidR="00000000" w:rsidRDefault="00457683">
            <w:pPr>
              <w:spacing w:after="100"/>
              <w:jc w:val="right"/>
              <w:rPr>
                <w:rFonts w:eastAsia="Times New Roman"/>
              </w:rPr>
            </w:pPr>
            <w:r>
              <w:rPr>
                <w:rFonts w:eastAsia="Times New Roman"/>
                <w:color w:val="000000"/>
                <w:sz w:val="18"/>
                <w:szCs w:val="18"/>
              </w:rPr>
              <w:t>(12.9)</w:t>
            </w:r>
          </w:p>
        </w:tc>
        <w:tc>
          <w:tcPr>
            <w:tcW w:w="0" w:type="auto"/>
            <w:shd w:val="clear" w:color="auto" w:fill="CCEEFF"/>
            <w:tcMar>
              <w:top w:w="30" w:type="dxa"/>
              <w:left w:w="0" w:type="dxa"/>
              <w:bottom w:w="30" w:type="dxa"/>
              <w:right w:w="20" w:type="dxa"/>
            </w:tcMar>
            <w:vAlign w:val="bottom"/>
            <w:hideMark/>
          </w:tcPr>
          <w:p w14:paraId="2C0427CE"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677D64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E63ACAC" w14:textId="77777777" w:rsidR="00000000" w:rsidRDefault="00457683">
            <w:pPr>
              <w:spacing w:after="100"/>
              <w:jc w:val="right"/>
              <w:rPr>
                <w:rFonts w:eastAsia="Times New Roman"/>
              </w:rPr>
            </w:pPr>
            <w:r>
              <w:rPr>
                <w:rFonts w:eastAsia="Times New Roman"/>
                <w:color w:val="000000"/>
                <w:sz w:val="18"/>
                <w:szCs w:val="18"/>
              </w:rPr>
              <w:t>58.2 </w:t>
            </w:r>
          </w:p>
        </w:tc>
        <w:tc>
          <w:tcPr>
            <w:tcW w:w="0" w:type="auto"/>
            <w:shd w:val="clear" w:color="auto" w:fill="CCEEFF"/>
            <w:tcMar>
              <w:top w:w="30" w:type="dxa"/>
              <w:left w:w="0" w:type="dxa"/>
              <w:bottom w:w="30" w:type="dxa"/>
              <w:right w:w="20" w:type="dxa"/>
            </w:tcMar>
            <w:vAlign w:val="bottom"/>
            <w:hideMark/>
          </w:tcPr>
          <w:p w14:paraId="40E3FE47"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59EC1B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7932E3" w14:textId="77777777" w:rsidR="00000000" w:rsidRDefault="00457683">
            <w:pPr>
              <w:spacing w:after="100"/>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bottom"/>
            <w:hideMark/>
          </w:tcPr>
          <w:p w14:paraId="62A1FFE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3787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92545C" w14:textId="77777777" w:rsidR="00000000" w:rsidRDefault="00457683">
            <w:pPr>
              <w:spacing w:after="100"/>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bottom"/>
            <w:hideMark/>
          </w:tcPr>
          <w:p w14:paraId="68BB3E7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91EE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041195" w14:textId="77777777" w:rsidR="00000000" w:rsidRDefault="00457683">
            <w:pPr>
              <w:spacing w:after="100"/>
              <w:jc w:val="right"/>
              <w:rPr>
                <w:rFonts w:eastAsia="Times New Roman"/>
              </w:rPr>
            </w:pPr>
            <w:r>
              <w:rPr>
                <w:rFonts w:eastAsia="Times New Roman"/>
                <w:color w:val="000000"/>
                <w:sz w:val="18"/>
                <w:szCs w:val="18"/>
              </w:rPr>
              <w:t>37,837 </w:t>
            </w:r>
          </w:p>
        </w:tc>
        <w:tc>
          <w:tcPr>
            <w:tcW w:w="0" w:type="auto"/>
            <w:shd w:val="clear" w:color="auto" w:fill="CCEEFF"/>
            <w:tcMar>
              <w:top w:w="30" w:type="dxa"/>
              <w:left w:w="0" w:type="dxa"/>
              <w:bottom w:w="30" w:type="dxa"/>
              <w:right w:w="20" w:type="dxa"/>
            </w:tcMar>
            <w:vAlign w:val="bottom"/>
            <w:hideMark/>
          </w:tcPr>
          <w:p w14:paraId="172376D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92FDA8" w14:textId="77777777" w:rsidR="00000000" w:rsidRDefault="00457683">
            <w:pPr>
              <w:spacing w:after="100"/>
              <w:jc w:val="right"/>
              <w:rPr>
                <w:rFonts w:eastAsia="Times New Roman"/>
              </w:rPr>
            </w:pPr>
            <w:r>
              <w:rPr>
                <w:rFonts w:eastAsia="Times New Roman"/>
                <w:color w:val="000000"/>
                <w:sz w:val="18"/>
                <w:szCs w:val="18"/>
              </w:rPr>
              <w:t>7.4 </w:t>
            </w:r>
          </w:p>
        </w:tc>
        <w:tc>
          <w:tcPr>
            <w:tcW w:w="0" w:type="auto"/>
            <w:shd w:val="clear" w:color="auto" w:fill="CCEEFF"/>
            <w:tcMar>
              <w:top w:w="30" w:type="dxa"/>
              <w:left w:w="0" w:type="dxa"/>
              <w:bottom w:w="30" w:type="dxa"/>
              <w:right w:w="20" w:type="dxa"/>
            </w:tcMar>
            <w:vAlign w:val="bottom"/>
            <w:hideMark/>
          </w:tcPr>
          <w:p w14:paraId="1019F0EC"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E3C4DD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84506E" w14:textId="77777777" w:rsidR="00000000" w:rsidRDefault="00457683">
            <w:pPr>
              <w:spacing w:after="100"/>
              <w:jc w:val="right"/>
              <w:rPr>
                <w:rFonts w:eastAsia="Times New Roman"/>
              </w:rPr>
            </w:pPr>
            <w:r>
              <w:rPr>
                <w:rFonts w:eastAsia="Times New Roman"/>
                <w:color w:val="000000"/>
                <w:sz w:val="18"/>
                <w:szCs w:val="18"/>
              </w:rPr>
              <w:t>43,600 </w:t>
            </w:r>
          </w:p>
        </w:tc>
        <w:tc>
          <w:tcPr>
            <w:tcW w:w="0" w:type="auto"/>
            <w:shd w:val="clear" w:color="auto" w:fill="CCEEFF"/>
            <w:tcMar>
              <w:top w:w="30" w:type="dxa"/>
              <w:left w:w="0" w:type="dxa"/>
              <w:bottom w:w="30" w:type="dxa"/>
              <w:right w:w="20" w:type="dxa"/>
            </w:tcMar>
            <w:vAlign w:val="bottom"/>
            <w:hideMark/>
          </w:tcPr>
          <w:p w14:paraId="410E85CB"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2FA412" w14:textId="77777777" w:rsidR="00000000" w:rsidRDefault="00457683">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14:paraId="6FB632E2" w14:textId="77777777" w:rsidR="00000000" w:rsidRDefault="00457683">
            <w:pPr>
              <w:spacing w:after="100"/>
              <w:jc w:val="right"/>
              <w:rPr>
                <w:rFonts w:eastAsia="Times New Roman"/>
              </w:rPr>
            </w:pPr>
            <w:r>
              <w:rPr>
                <w:rFonts w:eastAsia="Times New Roman"/>
                <w:color w:val="000000"/>
                <w:sz w:val="18"/>
                <w:szCs w:val="18"/>
              </w:rPr>
              <w:t>%</w:t>
            </w:r>
          </w:p>
        </w:tc>
      </w:tr>
      <w:tr w:rsidR="00000000" w14:paraId="17E32E16" w14:textId="77777777">
        <w:trPr>
          <w:divId w:val="747504107"/>
        </w:trPr>
        <w:tc>
          <w:tcPr>
            <w:tcW w:w="0" w:type="auto"/>
            <w:gridSpan w:val="3"/>
            <w:shd w:val="clear" w:color="auto" w:fill="FFFFFF"/>
            <w:tcMar>
              <w:top w:w="30" w:type="dxa"/>
              <w:left w:w="20" w:type="dxa"/>
              <w:bottom w:w="30" w:type="dxa"/>
              <w:right w:w="20" w:type="dxa"/>
            </w:tcMar>
            <w:vAlign w:val="bottom"/>
            <w:hideMark/>
          </w:tcPr>
          <w:p w14:paraId="750AC11A" w14:textId="77777777" w:rsidR="00000000" w:rsidRDefault="00457683">
            <w:pPr>
              <w:spacing w:after="100"/>
              <w:rPr>
                <w:rFonts w:eastAsia="Times New Roman"/>
              </w:rPr>
            </w:pPr>
            <w:r>
              <w:rPr>
                <w:rFonts w:eastAsia="Times New Roman"/>
                <w:b/>
                <w:bCs/>
                <w:color w:val="000000"/>
                <w:sz w:val="18"/>
                <w:szCs w:val="18"/>
              </w:rPr>
              <w:t>Corporate/Other</w:t>
            </w:r>
          </w:p>
        </w:tc>
        <w:tc>
          <w:tcPr>
            <w:tcW w:w="0" w:type="auto"/>
            <w:gridSpan w:val="3"/>
            <w:shd w:val="clear" w:color="auto" w:fill="FFFFFF"/>
            <w:tcMar>
              <w:top w:w="0" w:type="dxa"/>
              <w:left w:w="20" w:type="dxa"/>
              <w:bottom w:w="0" w:type="dxa"/>
              <w:right w:w="20" w:type="dxa"/>
            </w:tcMar>
            <w:vAlign w:val="center"/>
            <w:hideMark/>
          </w:tcPr>
          <w:p w14:paraId="389EE773"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21FAEC" w14:textId="77777777" w:rsidR="00000000" w:rsidRDefault="0045768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9A408E7"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4F63F3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E4DF47" w14:textId="77777777" w:rsidR="00000000" w:rsidRDefault="0045768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5671A5"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752B26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926BF1" w14:textId="77777777" w:rsidR="00000000" w:rsidRDefault="0045768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43A63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4C3F2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1FBDB2" w14:textId="77777777" w:rsidR="00000000" w:rsidRDefault="00457683">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BD195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15FD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45A686" w14:textId="77777777" w:rsidR="00000000" w:rsidRDefault="00457683">
            <w:pPr>
              <w:spacing w:after="100"/>
              <w:jc w:val="right"/>
              <w:rPr>
                <w:rFonts w:eastAsia="Times New Roman"/>
              </w:rPr>
            </w:pPr>
            <w:r>
              <w:rPr>
                <w:rFonts w:eastAsia="Times New Roman"/>
                <w:color w:val="000000"/>
                <w:sz w:val="18"/>
                <w:szCs w:val="18"/>
              </w:rPr>
              <w:t>61,885 </w:t>
            </w:r>
          </w:p>
        </w:tc>
        <w:tc>
          <w:tcPr>
            <w:tcW w:w="0" w:type="auto"/>
            <w:shd w:val="clear" w:color="auto" w:fill="FFFFFF"/>
            <w:tcMar>
              <w:top w:w="30" w:type="dxa"/>
              <w:left w:w="0" w:type="dxa"/>
              <w:bottom w:w="30" w:type="dxa"/>
              <w:right w:w="20" w:type="dxa"/>
            </w:tcMar>
            <w:vAlign w:val="bottom"/>
            <w:hideMark/>
          </w:tcPr>
          <w:p w14:paraId="4212351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8BF8CA" w14:textId="77777777" w:rsidR="00000000" w:rsidRDefault="00457683">
            <w:pPr>
              <w:spacing w:after="100"/>
              <w:jc w:val="right"/>
              <w:rPr>
                <w:rFonts w:eastAsia="Times New Roman"/>
              </w:rPr>
            </w:pPr>
            <w:r>
              <w:rPr>
                <w:rFonts w:eastAsia="Times New Roman"/>
                <w:color w:val="000000"/>
                <w:sz w:val="18"/>
                <w:szCs w:val="18"/>
              </w:rPr>
              <w:t>12.1 </w:t>
            </w:r>
          </w:p>
        </w:tc>
        <w:tc>
          <w:tcPr>
            <w:tcW w:w="0" w:type="auto"/>
            <w:shd w:val="clear" w:color="auto" w:fill="FFFFFF"/>
            <w:tcMar>
              <w:top w:w="30" w:type="dxa"/>
              <w:left w:w="0" w:type="dxa"/>
              <w:bottom w:w="30" w:type="dxa"/>
              <w:right w:w="20" w:type="dxa"/>
            </w:tcMar>
            <w:vAlign w:val="bottom"/>
            <w:hideMark/>
          </w:tcPr>
          <w:p w14:paraId="47D44F20"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6EC4E2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7DF0C0" w14:textId="77777777" w:rsidR="00000000" w:rsidRDefault="00457683">
            <w:pPr>
              <w:spacing w:after="100"/>
              <w:jc w:val="right"/>
              <w:rPr>
                <w:rFonts w:eastAsia="Times New Roman"/>
              </w:rPr>
            </w:pPr>
            <w:r>
              <w:rPr>
                <w:rFonts w:eastAsia="Times New Roman"/>
                <w:color w:val="000000"/>
                <w:sz w:val="18"/>
                <w:szCs w:val="18"/>
              </w:rPr>
              <w:t>61,520 </w:t>
            </w:r>
          </w:p>
        </w:tc>
        <w:tc>
          <w:tcPr>
            <w:tcW w:w="0" w:type="auto"/>
            <w:shd w:val="clear" w:color="auto" w:fill="FFFFFF"/>
            <w:tcMar>
              <w:top w:w="30" w:type="dxa"/>
              <w:left w:w="0" w:type="dxa"/>
              <w:bottom w:w="30" w:type="dxa"/>
              <w:right w:w="20" w:type="dxa"/>
            </w:tcMar>
            <w:vAlign w:val="bottom"/>
            <w:hideMark/>
          </w:tcPr>
          <w:p w14:paraId="5489C86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D9B1F1" w14:textId="77777777" w:rsidR="00000000" w:rsidRDefault="00457683">
            <w:pPr>
              <w:spacing w:after="100"/>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bottom"/>
            <w:hideMark/>
          </w:tcPr>
          <w:p w14:paraId="6E8C4FED" w14:textId="77777777" w:rsidR="00000000" w:rsidRDefault="00457683">
            <w:pPr>
              <w:spacing w:after="100"/>
              <w:jc w:val="right"/>
              <w:rPr>
                <w:rFonts w:eastAsia="Times New Roman"/>
              </w:rPr>
            </w:pPr>
            <w:r>
              <w:rPr>
                <w:rFonts w:eastAsia="Times New Roman"/>
                <w:color w:val="000000"/>
                <w:sz w:val="18"/>
                <w:szCs w:val="18"/>
              </w:rPr>
              <w:t>%</w:t>
            </w:r>
          </w:p>
        </w:tc>
      </w:tr>
      <w:tr w:rsidR="00000000" w14:paraId="12645FA2" w14:textId="77777777">
        <w:trPr>
          <w:divId w:val="747504107"/>
        </w:trPr>
        <w:tc>
          <w:tcPr>
            <w:tcW w:w="0" w:type="auto"/>
            <w:gridSpan w:val="3"/>
            <w:shd w:val="clear" w:color="auto" w:fill="CCEEFF"/>
            <w:tcMar>
              <w:top w:w="30" w:type="dxa"/>
              <w:left w:w="20" w:type="dxa"/>
              <w:bottom w:w="30" w:type="dxa"/>
              <w:right w:w="20" w:type="dxa"/>
            </w:tcMar>
            <w:vAlign w:val="bottom"/>
            <w:hideMark/>
          </w:tcPr>
          <w:p w14:paraId="016BC68E" w14:textId="77777777" w:rsidR="00000000" w:rsidRDefault="00457683">
            <w:pPr>
              <w:spacing w:after="100"/>
              <w:rPr>
                <w:rFonts w:eastAsia="Times New Roman"/>
              </w:rPr>
            </w:pPr>
            <w:r>
              <w:rPr>
                <w:rFonts w:eastAsia="Times New Roman"/>
                <w:b/>
                <w:bCs/>
                <w:color w:val="000000"/>
                <w:sz w:val="18"/>
                <w:szCs w:val="18"/>
              </w:rPr>
              <w:t>Reconciliations</w:t>
            </w:r>
          </w:p>
        </w:tc>
        <w:tc>
          <w:tcPr>
            <w:tcW w:w="0" w:type="auto"/>
            <w:gridSpan w:val="3"/>
            <w:shd w:val="clear" w:color="auto" w:fill="CCEEFF"/>
            <w:tcMar>
              <w:top w:w="0" w:type="dxa"/>
              <w:left w:w="20" w:type="dxa"/>
              <w:bottom w:w="0" w:type="dxa"/>
              <w:right w:w="20" w:type="dxa"/>
            </w:tcMar>
            <w:vAlign w:val="center"/>
            <w:hideMark/>
          </w:tcPr>
          <w:p w14:paraId="1EACF0C8"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9DEF2A" w14:textId="77777777" w:rsidR="00000000" w:rsidRDefault="0045768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4ED00AE"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33FC9F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3499EC" w14:textId="77777777" w:rsidR="00000000" w:rsidRDefault="0045768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01B040"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DD365F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FB589E" w14:textId="77777777" w:rsidR="00000000" w:rsidRDefault="0045768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83A5D3"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D766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334234" w14:textId="77777777" w:rsidR="00000000" w:rsidRDefault="0045768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7F8BFF"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A9DF1"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F9D407" w14:textId="77777777" w:rsidR="00000000" w:rsidRDefault="00457683">
            <w:pPr>
              <w:spacing w:after="100"/>
              <w:jc w:val="right"/>
              <w:rPr>
                <w:rFonts w:eastAsia="Times New Roman"/>
              </w:rPr>
            </w:pPr>
            <w:r>
              <w:rPr>
                <w:rFonts w:eastAsia="Times New Roman"/>
                <w:color w:val="000000"/>
                <w:sz w:val="18"/>
                <w:szCs w:val="18"/>
              </w:rPr>
              <w:t>10,675 </w:t>
            </w:r>
          </w:p>
        </w:tc>
        <w:tc>
          <w:tcPr>
            <w:tcW w:w="0" w:type="auto"/>
            <w:shd w:val="clear" w:color="auto" w:fill="CCEEFF"/>
            <w:tcMar>
              <w:top w:w="30" w:type="dxa"/>
              <w:left w:w="0" w:type="dxa"/>
              <w:bottom w:w="30" w:type="dxa"/>
              <w:right w:w="20" w:type="dxa"/>
            </w:tcMar>
            <w:vAlign w:val="bottom"/>
            <w:hideMark/>
          </w:tcPr>
          <w:p w14:paraId="74481A8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2FDE82" w14:textId="77777777" w:rsidR="00000000" w:rsidRDefault="00457683">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14:paraId="0077CCC4"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EF71CC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1799CB" w14:textId="77777777" w:rsidR="00000000" w:rsidRDefault="00457683">
            <w:pPr>
              <w:spacing w:after="100"/>
              <w:jc w:val="right"/>
              <w:rPr>
                <w:rFonts w:eastAsia="Times New Roman"/>
              </w:rPr>
            </w:pPr>
            <w:r>
              <w:rPr>
                <w:rFonts w:eastAsia="Times New Roman"/>
                <w:color w:val="000000"/>
                <w:sz w:val="18"/>
                <w:szCs w:val="18"/>
              </w:rPr>
              <w:t>4,212 </w:t>
            </w:r>
          </w:p>
        </w:tc>
        <w:tc>
          <w:tcPr>
            <w:tcW w:w="0" w:type="auto"/>
            <w:shd w:val="clear" w:color="auto" w:fill="CCEEFF"/>
            <w:tcMar>
              <w:top w:w="30" w:type="dxa"/>
              <w:left w:w="0" w:type="dxa"/>
              <w:bottom w:w="30" w:type="dxa"/>
              <w:right w:w="20" w:type="dxa"/>
            </w:tcMar>
            <w:vAlign w:val="bottom"/>
            <w:hideMark/>
          </w:tcPr>
          <w:p w14:paraId="5973D91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5D70A6" w14:textId="77777777" w:rsidR="00000000" w:rsidRDefault="00457683">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bottom"/>
            <w:hideMark/>
          </w:tcPr>
          <w:p w14:paraId="37B769D8" w14:textId="77777777" w:rsidR="00000000" w:rsidRDefault="00457683">
            <w:pPr>
              <w:spacing w:after="100"/>
              <w:jc w:val="right"/>
              <w:rPr>
                <w:rFonts w:eastAsia="Times New Roman"/>
              </w:rPr>
            </w:pPr>
            <w:r>
              <w:rPr>
                <w:rFonts w:eastAsia="Times New Roman"/>
                <w:color w:val="000000"/>
                <w:sz w:val="18"/>
                <w:szCs w:val="18"/>
              </w:rPr>
              <w:t>%</w:t>
            </w:r>
          </w:p>
        </w:tc>
      </w:tr>
      <w:tr w:rsidR="00000000" w14:paraId="1289C628" w14:textId="77777777">
        <w:trPr>
          <w:divId w:val="747504107"/>
        </w:trPr>
        <w:tc>
          <w:tcPr>
            <w:tcW w:w="0" w:type="auto"/>
            <w:gridSpan w:val="3"/>
            <w:shd w:val="clear" w:color="auto" w:fill="FFFFFF"/>
            <w:tcMar>
              <w:top w:w="30" w:type="dxa"/>
              <w:left w:w="20" w:type="dxa"/>
              <w:bottom w:w="30" w:type="dxa"/>
              <w:right w:w="20" w:type="dxa"/>
            </w:tcMar>
            <w:vAlign w:val="bottom"/>
            <w:hideMark/>
          </w:tcPr>
          <w:p w14:paraId="2FB58D5D" w14:textId="77777777" w:rsidR="00000000" w:rsidRDefault="00457683">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2FCF583"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637C6E" w14:textId="77777777" w:rsidR="00000000" w:rsidRDefault="00457683">
            <w:pPr>
              <w:spacing w:after="100"/>
              <w:jc w:val="right"/>
              <w:rPr>
                <w:rFonts w:eastAsia="Times New Roman"/>
              </w:rPr>
            </w:pPr>
            <w:r>
              <w:rPr>
                <w:rFonts w:eastAsia="Times New Roman"/>
                <w:color w:val="000000"/>
                <w:sz w:val="18"/>
                <w:szCs w:val="18"/>
              </w:rPr>
              <w:t>(11.0)</w:t>
            </w:r>
          </w:p>
        </w:tc>
        <w:tc>
          <w:tcPr>
            <w:tcW w:w="0" w:type="auto"/>
            <w:shd w:val="clear" w:color="auto" w:fill="FFFFFF"/>
            <w:tcMar>
              <w:top w:w="30" w:type="dxa"/>
              <w:left w:w="0" w:type="dxa"/>
              <w:bottom w:w="30" w:type="dxa"/>
              <w:right w:w="20" w:type="dxa"/>
            </w:tcMar>
            <w:vAlign w:val="bottom"/>
            <w:hideMark/>
          </w:tcPr>
          <w:p w14:paraId="0CA959A3"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7E0753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FE99BF" w14:textId="77777777" w:rsidR="00000000" w:rsidRDefault="00457683">
            <w:pPr>
              <w:spacing w:after="100"/>
              <w:jc w:val="right"/>
              <w:rPr>
                <w:rFonts w:eastAsia="Times New Roman"/>
              </w:rPr>
            </w:pPr>
            <w:r>
              <w:rPr>
                <w:rFonts w:eastAsia="Times New Roman"/>
                <w:color w:val="000000"/>
                <w:sz w:val="18"/>
                <w:szCs w:val="18"/>
              </w:rPr>
              <w:t>99.1 </w:t>
            </w:r>
          </w:p>
        </w:tc>
        <w:tc>
          <w:tcPr>
            <w:tcW w:w="0" w:type="auto"/>
            <w:shd w:val="clear" w:color="auto" w:fill="FFFFFF"/>
            <w:tcMar>
              <w:top w:w="30" w:type="dxa"/>
              <w:left w:w="0" w:type="dxa"/>
              <w:bottom w:w="30" w:type="dxa"/>
              <w:right w:w="20" w:type="dxa"/>
            </w:tcMar>
            <w:vAlign w:val="bottom"/>
            <w:hideMark/>
          </w:tcPr>
          <w:p w14:paraId="3A5D2681"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29AEED8"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C98EFD" w14:textId="77777777" w:rsidR="00000000" w:rsidRDefault="00457683">
            <w:pPr>
              <w:spacing w:after="100"/>
              <w:jc w:val="right"/>
              <w:rPr>
                <w:rFonts w:eastAsia="Times New Roman"/>
              </w:rPr>
            </w:pPr>
            <w:r>
              <w:rPr>
                <w:rFonts w:eastAsia="Times New Roman"/>
                <w:color w:val="000000"/>
                <w:sz w:val="18"/>
                <w:szCs w:val="18"/>
              </w:rPr>
              <w:t>1,314 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7F546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D6D59A"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CD6663" w14:textId="77777777" w:rsidR="00000000" w:rsidRDefault="00457683">
            <w:pPr>
              <w:spacing w:after="100"/>
              <w:jc w:val="right"/>
              <w:rPr>
                <w:rFonts w:eastAsia="Times New Roman"/>
              </w:rPr>
            </w:pPr>
            <w:r>
              <w:rPr>
                <w:rFonts w:eastAsia="Times New Roman"/>
                <w:color w:val="000000"/>
                <w:sz w:val="18"/>
                <w:szCs w:val="18"/>
              </w:rPr>
              <w:t>1,249 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DDBE1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2D8FE"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0DB512E" w14:textId="77777777" w:rsidR="00000000" w:rsidRDefault="0045768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8C62170" w14:textId="77777777" w:rsidR="00000000" w:rsidRDefault="00457683">
            <w:pPr>
              <w:spacing w:after="100"/>
              <w:jc w:val="right"/>
              <w:rPr>
                <w:rFonts w:eastAsia="Times New Roman"/>
              </w:rPr>
            </w:pPr>
            <w:r>
              <w:rPr>
                <w:rFonts w:eastAsia="Times New Roman"/>
                <w:color w:val="000000"/>
                <w:sz w:val="18"/>
                <w:szCs w:val="18"/>
              </w:rPr>
              <w:t>509,555 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FD835B"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A50058" w14:textId="77777777" w:rsidR="00000000" w:rsidRDefault="00457683">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0AF1FC"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6F204FE"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B68A2C" w14:textId="77777777" w:rsidR="00000000" w:rsidRDefault="0045768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DF843E" w14:textId="77777777" w:rsidR="00000000" w:rsidRDefault="00457683">
            <w:pPr>
              <w:spacing w:after="100"/>
              <w:jc w:val="right"/>
              <w:rPr>
                <w:rFonts w:eastAsia="Times New Roman"/>
              </w:rPr>
            </w:pPr>
            <w:r>
              <w:rPr>
                <w:rFonts w:eastAsia="Times New Roman"/>
                <w:color w:val="000000"/>
                <w:sz w:val="18"/>
                <w:szCs w:val="18"/>
              </w:rPr>
              <w:t>549,489 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E0F238"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B95B48" w14:textId="77777777" w:rsidR="00000000" w:rsidRDefault="00457683">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EFCC9F" w14:textId="77777777" w:rsidR="00000000" w:rsidRDefault="00457683">
            <w:pPr>
              <w:spacing w:after="100"/>
              <w:jc w:val="right"/>
              <w:rPr>
                <w:rFonts w:eastAsia="Times New Roman"/>
              </w:rPr>
            </w:pPr>
            <w:r>
              <w:rPr>
                <w:rFonts w:eastAsia="Times New Roman"/>
                <w:color w:val="000000"/>
                <w:sz w:val="18"/>
                <w:szCs w:val="18"/>
              </w:rPr>
              <w:t>%</w:t>
            </w:r>
          </w:p>
        </w:tc>
      </w:tr>
      <w:tr w:rsidR="00000000" w14:paraId="4B85E510" w14:textId="77777777">
        <w:trPr>
          <w:divId w:val="747504107"/>
        </w:trPr>
        <w:tc>
          <w:tcPr>
            <w:tcW w:w="0" w:type="auto"/>
            <w:gridSpan w:val="3"/>
            <w:shd w:val="clear" w:color="auto" w:fill="CCEEFF"/>
            <w:tcMar>
              <w:top w:w="30" w:type="dxa"/>
              <w:left w:w="20" w:type="dxa"/>
              <w:bottom w:w="30" w:type="dxa"/>
              <w:right w:w="20" w:type="dxa"/>
            </w:tcMar>
            <w:vAlign w:val="bottom"/>
            <w:hideMark/>
          </w:tcPr>
          <w:p w14:paraId="4A83B091" w14:textId="77777777" w:rsidR="00000000" w:rsidRDefault="00457683">
            <w:pPr>
              <w:spacing w:after="100"/>
              <w:divId w:val="719330847"/>
              <w:rPr>
                <w:rFonts w:eastAsia="Times New Roman"/>
              </w:rPr>
            </w:pPr>
            <w:r>
              <w:rPr>
                <w:rFonts w:eastAsia="Times New Roman"/>
                <w:color w:val="000000"/>
                <w:sz w:val="18"/>
                <w:szCs w:val="18"/>
              </w:rPr>
              <w:t>Adjusted Comparable Store Sales Growt</w:t>
            </w:r>
            <w:r>
              <w:rPr>
                <w:rFonts w:eastAsia="Times New Roman"/>
                <w:color w:val="000000"/>
                <w:sz w:val="18"/>
                <w:szCs w:val="18"/>
              </w:rPr>
              <w:t>h</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91981D1"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961248" w14:textId="77777777" w:rsidR="00000000" w:rsidRDefault="00457683">
            <w:pPr>
              <w:spacing w:after="100"/>
              <w:jc w:val="right"/>
              <w:rPr>
                <w:rFonts w:eastAsia="Times New Roman"/>
              </w:rPr>
            </w:pPr>
            <w:r>
              <w:rPr>
                <w:rFonts w:eastAsia="Times New Roman"/>
                <w:color w:val="000000"/>
                <w:sz w:val="18"/>
                <w:szCs w:val="18"/>
              </w:rPr>
              <w:t>(12.4)</w:t>
            </w:r>
          </w:p>
        </w:tc>
        <w:tc>
          <w:tcPr>
            <w:tcW w:w="0" w:type="auto"/>
            <w:shd w:val="clear" w:color="auto" w:fill="CCEEFF"/>
            <w:tcMar>
              <w:top w:w="30" w:type="dxa"/>
              <w:left w:w="0" w:type="dxa"/>
              <w:bottom w:w="30" w:type="dxa"/>
              <w:right w:w="20" w:type="dxa"/>
            </w:tcMar>
            <w:vAlign w:val="bottom"/>
            <w:hideMark/>
          </w:tcPr>
          <w:p w14:paraId="72482873"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544AAE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5C512E" w14:textId="77777777" w:rsidR="00000000" w:rsidRDefault="00457683">
            <w:pPr>
              <w:spacing w:after="100"/>
              <w:jc w:val="right"/>
              <w:rPr>
                <w:rFonts w:eastAsia="Times New Roman"/>
              </w:rPr>
            </w:pPr>
            <w:r>
              <w:rPr>
                <w:rFonts w:eastAsia="Times New Roman"/>
                <w:color w:val="000000"/>
                <w:sz w:val="18"/>
                <w:szCs w:val="18"/>
              </w:rPr>
              <w:t>76.7 </w:t>
            </w:r>
          </w:p>
        </w:tc>
        <w:tc>
          <w:tcPr>
            <w:tcW w:w="0" w:type="auto"/>
            <w:shd w:val="clear" w:color="auto" w:fill="CCEEFF"/>
            <w:tcMar>
              <w:top w:w="30" w:type="dxa"/>
              <w:left w:w="0" w:type="dxa"/>
              <w:bottom w:w="30" w:type="dxa"/>
              <w:right w:w="20" w:type="dxa"/>
            </w:tcMar>
            <w:vAlign w:val="bottom"/>
            <w:hideMark/>
          </w:tcPr>
          <w:p w14:paraId="5EA32A93" w14:textId="77777777" w:rsidR="00000000" w:rsidRDefault="00457683">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4A53394" w14:textId="77777777" w:rsidR="00000000" w:rsidRDefault="0045768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B87701"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BA2AB7"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405A804"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0B6CE9"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5DD6C0"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044EC0"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4E1523"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8D9D14"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9CFFF67" w14:textId="77777777" w:rsidR="00000000" w:rsidRDefault="00457683">
            <w:pPr>
              <w:spacing w:after="100"/>
              <w:rPr>
                <w:rFonts w:eastAsia="Times New Roman"/>
                <w:sz w:val="20"/>
                <w:szCs w:val="20"/>
              </w:rPr>
            </w:pPr>
          </w:p>
        </w:tc>
      </w:tr>
    </w:tbl>
    <w:p w14:paraId="6AB17E10" w14:textId="77777777" w:rsidR="00000000" w:rsidRDefault="00457683">
      <w:pPr>
        <w:ind w:hanging="360"/>
        <w:jc w:val="both"/>
        <w:divId w:val="597832676"/>
        <w:rPr>
          <w:rFonts w:eastAsia="Times New Roman"/>
        </w:rPr>
      </w:pPr>
      <w:r>
        <w:rPr>
          <w:rFonts w:eastAsia="Times New Roman"/>
          <w:color w:val="000000"/>
          <w:sz w:val="16"/>
          <w:szCs w:val="16"/>
        </w:rPr>
        <w:t>(1)We calculate total comparable store sales based on consolidated net revenue excluding the impact of (i) Corporate/Other segment net revenue, (ii) sales from stores opened less than 13 months, (iii) stores closed in t</w:t>
      </w:r>
      <w:r>
        <w:rPr>
          <w:rFonts w:eastAsia="Times New Roman"/>
          <w:color w:val="000000"/>
          <w:sz w:val="16"/>
          <w:szCs w:val="16"/>
        </w:rPr>
        <w:t>he periods presented, (iv) sales from partial months of operation when stores do not open or close on the first day of the month and (v) if applicable, the impact of a 53rd week in a fiscal year. Brand-level comparable store sales growth is calculated base</w:t>
      </w:r>
      <w:r>
        <w:rPr>
          <w:rFonts w:eastAsia="Times New Roman"/>
          <w:color w:val="000000"/>
          <w:sz w:val="16"/>
          <w:szCs w:val="16"/>
        </w:rPr>
        <w:t xml:space="preserve">d on cash basis revenues consistent with what the CODM reviews, and consistent with reportable segment revenues presented in Note 10. “Segment Reporting” in our unaudited condensed consolidated financial statements included in Part I. Item 1. of this Form </w:t>
      </w:r>
      <w:r>
        <w:rPr>
          <w:rFonts w:eastAsia="Times New Roman"/>
          <w:color w:val="000000"/>
          <w:sz w:val="16"/>
          <w:szCs w:val="16"/>
        </w:rPr>
        <w:t xml:space="preserve">10-Q, with the exception of the Legacy segment, which is adjusted as noted in clause (ii) of footnote (3) below. </w:t>
      </w:r>
    </w:p>
    <w:p w14:paraId="363E1131" w14:textId="77777777" w:rsidR="00000000" w:rsidRDefault="00457683">
      <w:pPr>
        <w:ind w:hanging="360"/>
        <w:jc w:val="both"/>
        <w:rPr>
          <w:rFonts w:eastAsia="Times New Roman"/>
        </w:rPr>
      </w:pPr>
      <w:r>
        <w:rPr>
          <w:rFonts w:eastAsia="Times New Roman"/>
          <w:color w:val="000000"/>
          <w:sz w:val="16"/>
          <w:szCs w:val="16"/>
        </w:rPr>
        <w:t>(2)Percentages reflect line item as a percentage of net revenue, adjusted for rounding.</w:t>
      </w:r>
    </w:p>
    <w:p w14:paraId="0626556D" w14:textId="77777777" w:rsidR="00000000" w:rsidRDefault="00457683">
      <w:pPr>
        <w:ind w:hanging="360"/>
        <w:jc w:val="both"/>
        <w:divId w:val="1178806876"/>
        <w:rPr>
          <w:rFonts w:eastAsia="Times New Roman"/>
        </w:rPr>
      </w:pPr>
      <w:r>
        <w:rPr>
          <w:rFonts w:eastAsia="Times New Roman"/>
          <w:color w:val="000000"/>
          <w:sz w:val="16"/>
          <w:szCs w:val="16"/>
        </w:rPr>
        <w:t>(3)</w:t>
      </w:r>
      <w:r>
        <w:rPr>
          <w:rFonts w:eastAsia="Times New Roman"/>
          <w:color w:val="000000"/>
          <w:sz w:val="16"/>
          <w:szCs w:val="16"/>
        </w:rPr>
        <w:t>There are two differences between total comparable store sales growth based on consolidated net revenue and Adjusted Comparable Store Sales Growth: (i) Adjusted Comparable Store Sales Growth includes the effect of deferred and unearned revenue as if such r</w:t>
      </w:r>
      <w:r>
        <w:rPr>
          <w:rFonts w:eastAsia="Times New Roman"/>
          <w:color w:val="000000"/>
          <w:sz w:val="16"/>
          <w:szCs w:val="16"/>
        </w:rPr>
        <w:t>evenues were earned at the point of sale, resulting in a decrease of 1.2% and a decrease of 21.6% from total comparable store sales growth based on consolidated net revenue for the three months ended July 2, 2022 and July 3, 2021, respectively, and (ii) Ad</w:t>
      </w:r>
      <w:r>
        <w:rPr>
          <w:rFonts w:eastAsia="Times New Roman"/>
          <w:color w:val="000000"/>
          <w:sz w:val="16"/>
          <w:szCs w:val="16"/>
        </w:rPr>
        <w:t>justed Comparable Store Sales Growth includes retail sales to the Legacy partner’s customers (rather than the revenues recognized consistent with the management &amp; services agreement with the Legacy partner), resulting in a decrease of 0.2% and a decrease o</w:t>
      </w:r>
      <w:r>
        <w:rPr>
          <w:rFonts w:eastAsia="Times New Roman"/>
          <w:color w:val="000000"/>
          <w:sz w:val="16"/>
          <w:szCs w:val="16"/>
        </w:rPr>
        <w:t>f 0.8% from total comparable store sales growth based on consolidated net revenue for the three months ended July 2, 2022 and July 3, 2021, respectively.</w:t>
      </w:r>
    </w:p>
    <w:p w14:paraId="07A7FB29" w14:textId="77777777" w:rsidR="00000000" w:rsidRDefault="00457683">
      <w:pPr>
        <w:jc w:val="both"/>
        <w:divId w:val="751972336"/>
        <w:rPr>
          <w:rFonts w:eastAsia="Times New Roman"/>
        </w:rPr>
      </w:pPr>
      <w:r>
        <w:rPr>
          <w:rFonts w:eastAsia="Times New Roman"/>
          <w:color w:val="000000"/>
          <w:sz w:val="20"/>
          <w:szCs w:val="20"/>
        </w:rPr>
        <w:t>Total net revenue of $509.6 million for the three months ended July 2, 2022 decreased $39.9 million, o</w:t>
      </w:r>
      <w:r>
        <w:rPr>
          <w:rFonts w:eastAsia="Times New Roman"/>
          <w:color w:val="000000"/>
          <w:sz w:val="20"/>
          <w:szCs w:val="20"/>
        </w:rPr>
        <w:t>r 7.3%, from $549.5 million for the three months ended July 3, 2021. The decrease was driven primarily by reduced Adjusted Comparable Store Sales Growth, partially offset by growth from new store sales and recognition of deferred revenue.</w:t>
      </w:r>
    </w:p>
    <w:p w14:paraId="525B0F16" w14:textId="77777777" w:rsidR="00000000" w:rsidRDefault="00457683">
      <w:pPr>
        <w:jc w:val="both"/>
        <w:divId w:val="562908009"/>
        <w:rPr>
          <w:rFonts w:eastAsia="Times New Roman"/>
        </w:rPr>
      </w:pPr>
      <w:r>
        <w:rPr>
          <w:rFonts w:eastAsia="Times New Roman"/>
          <w:color w:val="000000"/>
          <w:sz w:val="20"/>
          <w:szCs w:val="20"/>
        </w:rPr>
        <w:t>In the three mont</w:t>
      </w:r>
      <w:r>
        <w:rPr>
          <w:rFonts w:eastAsia="Times New Roman"/>
          <w:color w:val="000000"/>
          <w:sz w:val="20"/>
          <w:szCs w:val="20"/>
        </w:rPr>
        <w:t>hs ended July 2, 2022, we opened 20 America’s Best stores and two Eyeglass World stores. Overall, store count grew 5.2% from July 3, 2021 to July 2, 2022 (59 and six net new America’s Best and Eyeglass World were added, respectively).</w:t>
      </w:r>
    </w:p>
    <w:p w14:paraId="0A5EABDE" w14:textId="77777777" w:rsidR="00000000" w:rsidRDefault="00457683">
      <w:pPr>
        <w:jc w:val="both"/>
        <w:divId w:val="621038800"/>
        <w:rPr>
          <w:rFonts w:eastAsia="Times New Roman"/>
        </w:rPr>
      </w:pPr>
      <w:r>
        <w:rPr>
          <w:rFonts w:eastAsia="Times New Roman"/>
          <w:color w:val="000000"/>
          <w:sz w:val="20"/>
          <w:szCs w:val="20"/>
        </w:rPr>
        <w:t>Comparable store sale</w:t>
      </w:r>
      <w:r>
        <w:rPr>
          <w:rFonts w:eastAsia="Times New Roman"/>
          <w:color w:val="000000"/>
          <w:sz w:val="20"/>
          <w:szCs w:val="20"/>
        </w:rPr>
        <w:t>s growth and Adjusted Comparable Store Sales Growth for the three months ended July 2, 2022 were (11.0)% and (12.4)%, respectively, primarily due to a decrease in customer transactions and, to a lesser extent, lower average ticket. Comparable store sales g</w:t>
      </w:r>
      <w:r>
        <w:rPr>
          <w:rFonts w:eastAsia="Times New Roman"/>
          <w:color w:val="000000"/>
          <w:sz w:val="20"/>
          <w:szCs w:val="20"/>
        </w:rPr>
        <w:t>rowth and Adjusted Comparable Store Sales Growth were negative during the three months ended July 2, 2022 due to overall economic trends impacting customer demand and constraints affecting exam capacity in certain markets.</w:t>
      </w:r>
    </w:p>
    <w:p w14:paraId="6CF41433" w14:textId="77777777" w:rsidR="00000000" w:rsidRDefault="00457683">
      <w:pPr>
        <w:jc w:val="center"/>
        <w:divId w:val="1923417350"/>
        <w:rPr>
          <w:rFonts w:eastAsia="Times New Roman"/>
        </w:rPr>
      </w:pPr>
      <w:r>
        <w:rPr>
          <w:rFonts w:eastAsia="Times New Roman"/>
          <w:color w:val="000000"/>
          <w:sz w:val="20"/>
          <w:szCs w:val="20"/>
        </w:rPr>
        <w:t>29</w:t>
      </w:r>
    </w:p>
    <w:p w14:paraId="6AB7DD57" w14:textId="77777777" w:rsidR="00000000" w:rsidRDefault="00457683">
      <w:pPr>
        <w:rPr>
          <w:rFonts w:eastAsia="Times New Roman"/>
        </w:rPr>
      </w:pPr>
      <w:r>
        <w:rPr>
          <w:rFonts w:eastAsia="Times New Roman"/>
        </w:rPr>
        <w:pict w14:anchorId="41D0E03E">
          <v:rect id="_x0000_i1053" style="width:0;height:1.5pt" o:hralign="center" o:hrstd="t" o:hr="t" fillcolor="#a0a0a0" stroked="f"/>
        </w:pict>
      </w:r>
    </w:p>
    <w:p w14:paraId="2AB33357" w14:textId="77777777" w:rsidR="00000000" w:rsidRDefault="00457683">
      <w:pPr>
        <w:divId w:val="838934430"/>
        <w:rPr>
          <w:rFonts w:eastAsia="Times New Roman"/>
        </w:rPr>
      </w:pPr>
      <w:hyperlink w:anchor="i5445ac5edcfb42b99875cb0dbea831c0_7" w:history="1">
        <w:r>
          <w:rPr>
            <w:rStyle w:val="a3"/>
            <w:rFonts w:eastAsia="Times New Roman"/>
            <w:sz w:val="20"/>
            <w:szCs w:val="20"/>
          </w:rPr>
          <w:t>Table of Contents</w:t>
        </w:r>
      </w:hyperlink>
    </w:p>
    <w:p w14:paraId="37C55730" w14:textId="77777777" w:rsidR="00000000" w:rsidRDefault="00457683">
      <w:pPr>
        <w:jc w:val="both"/>
        <w:divId w:val="1879511854"/>
        <w:rPr>
          <w:rFonts w:eastAsia="Times New Roman"/>
        </w:rPr>
      </w:pPr>
      <w:r>
        <w:rPr>
          <w:rFonts w:eastAsia="Times New Roman"/>
          <w:color w:val="000000"/>
          <w:sz w:val="20"/>
          <w:szCs w:val="20"/>
        </w:rPr>
        <w:t>Net product sales comprised 82.7% and 83.4% of total net revenue for the three months ended July 2, 2022 and July 3, 2021, respectively. Net product sales decreased $36.6 mil</w:t>
      </w:r>
      <w:r>
        <w:rPr>
          <w:rFonts w:eastAsia="Times New Roman"/>
          <w:color w:val="000000"/>
          <w:sz w:val="20"/>
          <w:szCs w:val="20"/>
        </w:rPr>
        <w:t>lion, or 8.0%, in the three months ended July 2, 2022 compared to the three months ended July 3, 2021, driven primarily by a $37.0 million decrease in eyeglass sales. Net sales of services</w:t>
      </w:r>
      <w:r>
        <w:rPr>
          <w:rFonts w:eastAsia="Times New Roman"/>
          <w:color w:val="000000"/>
          <w:sz w:val="20"/>
          <w:szCs w:val="20"/>
          <w:shd w:val="clear" w:color="auto" w:fill="FFFFFF"/>
        </w:rPr>
        <w:t xml:space="preserve"> and pl</w:t>
      </w:r>
      <w:r>
        <w:rPr>
          <w:rFonts w:eastAsia="Times New Roman"/>
          <w:color w:val="000000"/>
          <w:sz w:val="20"/>
          <w:szCs w:val="20"/>
        </w:rPr>
        <w:t>ans decreased $3.3 million, or 3.6%, dr</w:t>
      </w:r>
      <w:r>
        <w:rPr>
          <w:rFonts w:eastAsia="Times New Roman"/>
          <w:color w:val="000000"/>
          <w:sz w:val="20"/>
          <w:szCs w:val="20"/>
          <w:shd w:val="clear" w:color="auto" w:fill="FFFFFF"/>
        </w:rPr>
        <w:t>iven primarily by</w:t>
      </w:r>
      <w:r>
        <w:rPr>
          <w:rFonts w:eastAsia="Times New Roman"/>
          <w:color w:val="000000"/>
          <w:sz w:val="20"/>
          <w:szCs w:val="20"/>
        </w:rPr>
        <w:t xml:space="preserve"> a $2</w:t>
      </w:r>
      <w:r>
        <w:rPr>
          <w:rFonts w:eastAsia="Times New Roman"/>
          <w:color w:val="000000"/>
          <w:sz w:val="20"/>
          <w:szCs w:val="20"/>
        </w:rPr>
        <w:t>.3 million decrease in management fees from our Legacy partner.</w:t>
      </w:r>
    </w:p>
    <w:p w14:paraId="28AEAA53" w14:textId="77777777" w:rsidR="00000000" w:rsidRDefault="00457683">
      <w:pPr>
        <w:jc w:val="both"/>
        <w:divId w:val="1215385507"/>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 revenue decreased $41.0 million, or 9.3%, driven primarily by negative comparable store sales growth partially offset by new store openings.</w:t>
      </w:r>
    </w:p>
    <w:p w14:paraId="4FC8FC7B" w14:textId="77777777" w:rsidR="00000000" w:rsidRDefault="00457683">
      <w:pPr>
        <w:jc w:val="both"/>
        <w:divId w:val="1290089996"/>
        <w:rPr>
          <w:rFonts w:eastAsia="Times New Roman"/>
        </w:rPr>
      </w:pPr>
      <w:r>
        <w:rPr>
          <w:rFonts w:eastAsia="Times New Roman"/>
          <w:i/>
          <w:iCs/>
          <w:color w:val="000000"/>
          <w:sz w:val="20"/>
          <w:szCs w:val="20"/>
        </w:rPr>
        <w:t>Legacy segmen</w:t>
      </w:r>
      <w:r>
        <w:rPr>
          <w:rFonts w:eastAsia="Times New Roman"/>
          <w:i/>
          <w:iCs/>
          <w:color w:val="000000"/>
          <w:sz w:val="20"/>
          <w:szCs w:val="20"/>
        </w:rPr>
        <w:t xml:space="preserve">t net revenue. </w:t>
      </w:r>
      <w:r>
        <w:rPr>
          <w:rFonts w:eastAsia="Times New Roman"/>
          <w:color w:val="000000"/>
          <w:sz w:val="20"/>
          <w:szCs w:val="20"/>
        </w:rPr>
        <w:t>Net revenue decreased $5.8 million, or 13.2%, driven by negative comparable store sales growth.</w:t>
      </w:r>
    </w:p>
    <w:p w14:paraId="6C8ADBB7" w14:textId="77777777" w:rsidR="00000000" w:rsidRDefault="00457683">
      <w:pPr>
        <w:jc w:val="both"/>
        <w:divId w:val="16927514"/>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$0.4 million, or 0.6%, driven primarily by higher online retail business.</w:t>
      </w:r>
    </w:p>
    <w:p w14:paraId="261BDDF0" w14:textId="77777777" w:rsidR="00000000" w:rsidRDefault="00457683">
      <w:pPr>
        <w:jc w:val="both"/>
        <w:rPr>
          <w:rFonts w:eastAsia="Times New Roman"/>
        </w:rPr>
      </w:pPr>
      <w:r>
        <w:rPr>
          <w:rFonts w:eastAsia="Times New Roman"/>
          <w:i/>
          <w:iCs/>
          <w:color w:val="000000"/>
          <w:sz w:val="20"/>
          <w:szCs w:val="20"/>
        </w:rPr>
        <w:t xml:space="preserve">Net revenue </w:t>
      </w:r>
      <w:r>
        <w:rPr>
          <w:rFonts w:eastAsia="Times New Roman"/>
          <w:i/>
          <w:iCs/>
          <w:color w:val="000000"/>
          <w:sz w:val="20"/>
          <w:szCs w:val="20"/>
        </w:rPr>
        <w:t xml:space="preserve">reconciliations. </w:t>
      </w:r>
      <w:r>
        <w:rPr>
          <w:rFonts w:eastAsia="Times New Roman"/>
          <w:color w:val="000000"/>
          <w:sz w:val="20"/>
          <w:szCs w:val="20"/>
        </w:rPr>
        <w:t>Net revenue was positively impacted by $6.5 million due to the timing of unearned revenue and recognition of deferred revenue for the three months ended July 2, 2022 compared to the three months ended July 3, 2021. Net revenue was positive</w:t>
      </w:r>
      <w:r>
        <w:rPr>
          <w:rFonts w:eastAsia="Times New Roman"/>
          <w:color w:val="000000"/>
          <w:sz w:val="20"/>
          <w:szCs w:val="20"/>
        </w:rPr>
        <w:t>ly impacted by $1.0 million due to the timing of unearned revenue during the three months ended July 2, 2022. Net revenue was positively impacted by $5.5 million due to lower sales of product protection plan and club memberships during the three months end</w:t>
      </w:r>
      <w:r>
        <w:rPr>
          <w:rFonts w:eastAsia="Times New Roman"/>
          <w:color w:val="000000"/>
          <w:sz w:val="20"/>
          <w:szCs w:val="20"/>
        </w:rPr>
        <w:t>ed July 2, 2022.</w:t>
      </w:r>
    </w:p>
    <w:p w14:paraId="161E0DBE" w14:textId="77777777" w:rsidR="00000000" w:rsidRDefault="00457683">
      <w:pPr>
        <w:divId w:val="1081372512"/>
        <w:rPr>
          <w:rFonts w:eastAsia="Times New Roman"/>
        </w:rPr>
      </w:pPr>
    </w:p>
    <w:p w14:paraId="1A01E56D" w14:textId="77777777" w:rsidR="00000000" w:rsidRDefault="00457683">
      <w:pPr>
        <w:jc w:val="both"/>
        <w:divId w:val="1860269320"/>
        <w:rPr>
          <w:rFonts w:eastAsia="Times New Roman"/>
        </w:rPr>
      </w:pPr>
      <w:r>
        <w:rPr>
          <w:rFonts w:eastAsia="Times New Roman"/>
          <w:i/>
          <w:iCs/>
          <w:color w:val="000000"/>
          <w:sz w:val="20"/>
          <w:szCs w:val="20"/>
        </w:rPr>
        <w:t>Costs applicable to revenue</w:t>
      </w:r>
    </w:p>
    <w:p w14:paraId="55CB514D" w14:textId="77777777" w:rsidR="00000000" w:rsidRDefault="00457683">
      <w:pPr>
        <w:jc w:val="both"/>
        <w:divId w:val="1366639975"/>
        <w:rPr>
          <w:rFonts w:eastAsia="Times New Roman"/>
        </w:rPr>
      </w:pPr>
      <w:r>
        <w:rPr>
          <w:rFonts w:eastAsia="Times New Roman"/>
          <w:color w:val="000000"/>
          <w:sz w:val="20"/>
          <w:szCs w:val="20"/>
        </w:rPr>
        <w:t>Costs applicable to revenue of $234.6 million for the three months ended July 2, 2022 decreased $1.4 million, or 0.6%, from $235.9 million for the three months ended July 3, 2021. As a percentage of net revenue, costs applicable to revenue increased from 4</w:t>
      </w:r>
      <w:r>
        <w:rPr>
          <w:rFonts w:eastAsia="Times New Roman"/>
          <w:color w:val="000000"/>
          <w:sz w:val="20"/>
          <w:szCs w:val="20"/>
        </w:rPr>
        <w:t>2.9% for the three months ended July 3, 2021 to 46.0% for the three months ended July 2, 2022. This increase as a percentage of net revenue was primarily driven by higher growth in optometrist-related costs, reduced eyeglass mix and lower eyeglass margin.</w:t>
      </w:r>
    </w:p>
    <w:p w14:paraId="73FAD47B" w14:textId="77777777" w:rsidR="00000000" w:rsidRDefault="00457683">
      <w:pPr>
        <w:jc w:val="both"/>
        <w:divId w:val="202449535"/>
        <w:rPr>
          <w:rFonts w:eastAsia="Times New Roman"/>
        </w:rPr>
      </w:pPr>
      <w:r>
        <w:rPr>
          <w:rFonts w:eastAsia="Times New Roman"/>
          <w:color w:val="000000"/>
          <w:sz w:val="20"/>
          <w:szCs w:val="20"/>
        </w:rPr>
        <w:t>Costs of products as a percentage of net product sales increased from 36.5% for the three months ended July 3, 2021 to 38.7% for the three months ended July 2, 2022, primarily driven by reduced eyeglass mix and lower eyeglass margin.</w:t>
      </w:r>
    </w:p>
    <w:p w14:paraId="78B666E5" w14:textId="77777777" w:rsidR="00000000" w:rsidRDefault="00457683">
      <w:pPr>
        <w:jc w:val="both"/>
        <w:divId w:val="2055540915"/>
        <w:rPr>
          <w:rFonts w:eastAsia="Times New Roman"/>
        </w:rPr>
      </w:pPr>
      <w:r>
        <w:rPr>
          <w:rFonts w:eastAsia="Times New Roman"/>
          <w:i/>
          <w:iCs/>
          <w:color w:val="000000"/>
          <w:sz w:val="20"/>
          <w:szCs w:val="20"/>
        </w:rPr>
        <w:t>Owned &amp; Host segment c</w:t>
      </w:r>
      <w:r>
        <w:rPr>
          <w:rFonts w:eastAsia="Times New Roman"/>
          <w:i/>
          <w:iCs/>
          <w:color w:val="000000"/>
          <w:sz w:val="20"/>
          <w:szCs w:val="20"/>
        </w:rPr>
        <w:t xml:space="preserve">osts of products. </w:t>
      </w:r>
      <w:r>
        <w:rPr>
          <w:rFonts w:eastAsia="Times New Roman"/>
          <w:color w:val="000000"/>
          <w:sz w:val="20"/>
          <w:szCs w:val="20"/>
        </w:rPr>
        <w:t>Costs of products as a percentage of net product sales increased from 27.3% for the three months ended July 3, 2021 to 29.2% for the three months ended July 2, 2022. The increase was primarily driven by reduced eyeglass mix and lower eyeg</w:t>
      </w:r>
      <w:r>
        <w:rPr>
          <w:rFonts w:eastAsia="Times New Roman"/>
          <w:color w:val="000000"/>
          <w:sz w:val="20"/>
          <w:szCs w:val="20"/>
        </w:rPr>
        <w:t>lass margin.</w:t>
      </w:r>
    </w:p>
    <w:p w14:paraId="089654E8" w14:textId="77777777" w:rsidR="00000000" w:rsidRDefault="00457683">
      <w:pPr>
        <w:jc w:val="both"/>
        <w:divId w:val="1004936281"/>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Costs of products as a percentage of net product sales decreased from 48.1% for the three months ended July 3, 2021 to 47.3% for the three months ended July 2, 2022. The decrease was primarily driven by a high</w:t>
      </w:r>
      <w:r>
        <w:rPr>
          <w:rFonts w:eastAsia="Times New Roman"/>
          <w:color w:val="000000"/>
          <w:sz w:val="20"/>
          <w:szCs w:val="20"/>
        </w:rPr>
        <w:t>er mix of managed care customer transactions versus non-managed care customer transactions. Legacy segment managed care net product revenue is recorded in net product sales while revenue associated with servicing non-managed care customers is recorded in n</w:t>
      </w:r>
      <w:r>
        <w:rPr>
          <w:rFonts w:eastAsia="Times New Roman"/>
          <w:color w:val="000000"/>
          <w:sz w:val="20"/>
          <w:szCs w:val="20"/>
        </w:rPr>
        <w:t xml:space="preserve">et sales of services and plans. Eyeglass and contact lens product costs for both managed care and non-managed care net revenue are recorded in costs of products. Increases in managed care mix decrease costs of products as a percentage of net product sales </w:t>
      </w:r>
      <w:r>
        <w:rPr>
          <w:rFonts w:eastAsia="Times New Roman"/>
          <w:color w:val="000000"/>
          <w:sz w:val="20"/>
          <w:szCs w:val="20"/>
        </w:rPr>
        <w:t>and have a corresponding negative impact on costs of services as a percentage of net sales of services and plans in our Legacy segment.</w:t>
      </w:r>
    </w:p>
    <w:p w14:paraId="0A44098C" w14:textId="77777777" w:rsidR="00000000" w:rsidRDefault="00457683">
      <w:pPr>
        <w:jc w:val="both"/>
        <w:divId w:val="502666864"/>
        <w:rPr>
          <w:rFonts w:eastAsia="Times New Roman"/>
        </w:rPr>
      </w:pPr>
      <w:r>
        <w:rPr>
          <w:rFonts w:eastAsia="Times New Roman"/>
          <w:color w:val="000000"/>
          <w:sz w:val="20"/>
          <w:szCs w:val="20"/>
        </w:rPr>
        <w:t>Costs of services and plans as a percentage of net sales of services and plans increased from 75.5% for the three months</w:t>
      </w:r>
      <w:r>
        <w:rPr>
          <w:rFonts w:eastAsia="Times New Roman"/>
          <w:color w:val="000000"/>
          <w:sz w:val="20"/>
          <w:szCs w:val="20"/>
        </w:rPr>
        <w:t xml:space="preserve"> ended July 3, 2021 to 81.0% for the three months ended July 2, 2022. The increase was primarily driven by higher growth in optometrist-related costs.</w:t>
      </w:r>
    </w:p>
    <w:p w14:paraId="6F2EFB5A" w14:textId="77777777" w:rsidR="00000000" w:rsidRDefault="00457683">
      <w:pPr>
        <w:jc w:val="both"/>
        <w:divId w:val="1298604800"/>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 as a percentage of net sale</w:t>
      </w:r>
      <w:r>
        <w:rPr>
          <w:rFonts w:eastAsia="Times New Roman"/>
          <w:color w:val="000000"/>
          <w:sz w:val="20"/>
          <w:szCs w:val="20"/>
        </w:rPr>
        <w:t>s of services and plans in the Owned &amp; Host segment increased from 79.3% for the three months ended July 3, 2021 to 89.3% for the three months ended July 2, 2022. The increase was prima</w:t>
      </w:r>
      <w:r>
        <w:rPr>
          <w:rFonts w:eastAsia="Times New Roman"/>
          <w:color w:val="000000"/>
          <w:sz w:val="20"/>
          <w:szCs w:val="20"/>
          <w:shd w:val="clear" w:color="auto" w:fill="FFFFFF"/>
        </w:rPr>
        <w:t xml:space="preserve">rily driven by </w:t>
      </w:r>
      <w:r>
        <w:rPr>
          <w:rFonts w:eastAsia="Times New Roman"/>
          <w:color w:val="000000"/>
          <w:sz w:val="20"/>
          <w:szCs w:val="20"/>
        </w:rPr>
        <w:t>higher growth in optometrist-related costs</w:t>
      </w:r>
      <w:r>
        <w:rPr>
          <w:rFonts w:eastAsia="Times New Roman"/>
          <w:color w:val="000000"/>
          <w:sz w:val="20"/>
          <w:szCs w:val="20"/>
          <w:shd w:val="clear" w:color="auto" w:fill="FFFFFF"/>
        </w:rPr>
        <w:t>.</w:t>
      </w:r>
    </w:p>
    <w:p w14:paraId="786D8E13" w14:textId="77777777" w:rsidR="00000000" w:rsidRDefault="00457683">
      <w:pPr>
        <w:jc w:val="both"/>
        <w:divId w:val="1200095260"/>
        <w:rPr>
          <w:rFonts w:eastAsia="Times New Roman"/>
        </w:rPr>
      </w:pPr>
      <w:r>
        <w:rPr>
          <w:rFonts w:eastAsia="Times New Roman"/>
          <w:i/>
          <w:iCs/>
          <w:color w:val="000000"/>
          <w:sz w:val="20"/>
          <w:szCs w:val="20"/>
        </w:rPr>
        <w:t>Legacy segme</w:t>
      </w:r>
      <w:r>
        <w:rPr>
          <w:rFonts w:eastAsia="Times New Roman"/>
          <w:i/>
          <w:iCs/>
          <w:color w:val="000000"/>
          <w:sz w:val="20"/>
          <w:szCs w:val="20"/>
        </w:rPr>
        <w:t xml:space="preserve">nt costs of services and plans. </w:t>
      </w:r>
      <w:r>
        <w:rPr>
          <w:rFonts w:eastAsia="Times New Roman"/>
          <w:color w:val="000000"/>
          <w:sz w:val="20"/>
          <w:szCs w:val="20"/>
        </w:rPr>
        <w:t>Costs of services and plans as a percentage of net sales of services and plans in the Legacy segment increased from 38.6% for the three months ended July 3, 2021 to 43.5% for the three months ended July 2, 2022. The increase</w:t>
      </w:r>
      <w:r>
        <w:rPr>
          <w:rFonts w:eastAsia="Times New Roman"/>
          <w:color w:val="000000"/>
          <w:sz w:val="20"/>
          <w:szCs w:val="20"/>
        </w:rPr>
        <w:t xml:space="preserve"> was prima</w:t>
      </w:r>
      <w:r>
        <w:rPr>
          <w:rFonts w:eastAsia="Times New Roman"/>
          <w:color w:val="000000"/>
          <w:sz w:val="20"/>
          <w:szCs w:val="20"/>
          <w:shd w:val="clear" w:color="auto" w:fill="FFFFFF"/>
        </w:rPr>
        <w:t xml:space="preserve">rily driven by </w:t>
      </w:r>
      <w:r>
        <w:rPr>
          <w:rFonts w:eastAsia="Times New Roman"/>
          <w:color w:val="000000"/>
          <w:sz w:val="20"/>
          <w:szCs w:val="20"/>
        </w:rPr>
        <w:t>higher growth in optometrist-related costs</w:t>
      </w:r>
      <w:r>
        <w:rPr>
          <w:rFonts w:eastAsia="Times New Roman"/>
          <w:color w:val="000000"/>
          <w:sz w:val="20"/>
          <w:szCs w:val="20"/>
          <w:shd w:val="clear" w:color="auto" w:fill="FFFFFF"/>
        </w:rPr>
        <w:t>.</w:t>
      </w:r>
      <w:r>
        <w:rPr>
          <w:rFonts w:eastAsia="Times New Roman"/>
          <w:color w:val="000000"/>
          <w:sz w:val="20"/>
          <w:szCs w:val="20"/>
        </w:rPr>
        <w:t xml:space="preserve"> </w:t>
      </w:r>
    </w:p>
    <w:p w14:paraId="1DF05BC7" w14:textId="77777777" w:rsidR="00000000" w:rsidRDefault="00457683">
      <w:pPr>
        <w:jc w:val="center"/>
        <w:divId w:val="1243682317"/>
        <w:rPr>
          <w:rFonts w:eastAsia="Times New Roman"/>
        </w:rPr>
      </w:pPr>
      <w:r>
        <w:rPr>
          <w:rFonts w:eastAsia="Times New Roman"/>
          <w:color w:val="000000"/>
          <w:sz w:val="20"/>
          <w:szCs w:val="20"/>
        </w:rPr>
        <w:t>30</w:t>
      </w:r>
    </w:p>
    <w:p w14:paraId="28FD91EC" w14:textId="77777777" w:rsidR="00000000" w:rsidRDefault="00457683">
      <w:pPr>
        <w:rPr>
          <w:rFonts w:eastAsia="Times New Roman"/>
        </w:rPr>
      </w:pPr>
      <w:r>
        <w:rPr>
          <w:rFonts w:eastAsia="Times New Roman"/>
        </w:rPr>
        <w:pict w14:anchorId="05377A1A">
          <v:rect id="_x0000_i1054" style="width:0;height:1.5pt" o:hralign="center" o:hrstd="t" o:hr="t" fillcolor="#a0a0a0" stroked="f"/>
        </w:pict>
      </w:r>
    </w:p>
    <w:p w14:paraId="22D3E028" w14:textId="77777777" w:rsidR="00000000" w:rsidRDefault="00457683">
      <w:pPr>
        <w:divId w:val="2142191894"/>
        <w:rPr>
          <w:rFonts w:eastAsia="Times New Roman"/>
        </w:rPr>
      </w:pPr>
      <w:hyperlink w:anchor="i5445ac5edcfb42b99875cb0dbea831c0_7" w:history="1">
        <w:r>
          <w:rPr>
            <w:rStyle w:val="a3"/>
            <w:rFonts w:eastAsia="Times New Roman"/>
            <w:sz w:val="20"/>
            <w:szCs w:val="20"/>
          </w:rPr>
          <w:t>Table of Contents</w:t>
        </w:r>
      </w:hyperlink>
    </w:p>
    <w:p w14:paraId="354B14B5" w14:textId="77777777" w:rsidR="00000000" w:rsidRDefault="00457683">
      <w:pPr>
        <w:jc w:val="both"/>
        <w:divId w:val="1340501599"/>
        <w:rPr>
          <w:rFonts w:eastAsia="Times New Roman"/>
        </w:rPr>
      </w:pPr>
      <w:r>
        <w:rPr>
          <w:rFonts w:eastAsia="Times New Roman"/>
          <w:i/>
          <w:iCs/>
          <w:color w:val="000000"/>
          <w:sz w:val="20"/>
          <w:szCs w:val="20"/>
        </w:rPr>
        <w:t>Selling, general and administrative</w:t>
      </w:r>
    </w:p>
    <w:p w14:paraId="1C6623BF" w14:textId="77777777" w:rsidR="00000000" w:rsidRDefault="00457683">
      <w:pPr>
        <w:jc w:val="both"/>
        <w:divId w:val="1234655992"/>
        <w:rPr>
          <w:rFonts w:eastAsia="Times New Roman"/>
        </w:rPr>
      </w:pPr>
      <w:r>
        <w:rPr>
          <w:rFonts w:eastAsia="Times New Roman"/>
          <w:color w:val="000000"/>
          <w:sz w:val="20"/>
          <w:szCs w:val="20"/>
        </w:rPr>
        <w:t>SG&amp;A of $227.8 million for the three months ended July 2, 2022 decreased $6.4 million, or 2.7%, from the thr</w:t>
      </w:r>
      <w:r>
        <w:rPr>
          <w:rFonts w:eastAsia="Times New Roman"/>
          <w:color w:val="000000"/>
          <w:sz w:val="20"/>
          <w:szCs w:val="20"/>
        </w:rPr>
        <w:t>ee months ended July 3, 2021. As a percentage of net revenue, SG&amp;A increased from 42.6% for the three months ended July 3, 2021 to 44.7% for the three months ended July 2, 2022. The increase in SG&amp;A as a percentage of net revenue was primarily driven by pa</w:t>
      </w:r>
      <w:r>
        <w:rPr>
          <w:rFonts w:eastAsia="Times New Roman"/>
          <w:color w:val="000000"/>
          <w:sz w:val="20"/>
          <w:szCs w:val="20"/>
        </w:rPr>
        <w:t>yroll and occupancy expense, partially offset by lower performance-based incentive compensation, stock-based compensation and advertising expense. SG&amp;A for the three months ended July 2, 2022 and July 3, 2021 includes $0.2 million and $0.3 million, respect</w:t>
      </w:r>
      <w:r>
        <w:rPr>
          <w:rFonts w:eastAsia="Times New Roman"/>
          <w:color w:val="000000"/>
          <w:sz w:val="20"/>
          <w:szCs w:val="20"/>
        </w:rPr>
        <w:t>ively, of incremental costs directly related to adapting the Company’s operations during the COVID-19 pandemic; these costs were not reflected as adjustments for the Company’s presentation of non-GAAP measures below.</w:t>
      </w:r>
    </w:p>
    <w:p w14:paraId="15760E83" w14:textId="77777777" w:rsidR="00000000" w:rsidRDefault="00457683">
      <w:pPr>
        <w:jc w:val="both"/>
        <w:divId w:val="30227392"/>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SG&amp;A as a percentage</w:t>
      </w:r>
      <w:r>
        <w:rPr>
          <w:rFonts w:eastAsia="Times New Roman"/>
          <w:color w:val="000000"/>
          <w:sz w:val="20"/>
          <w:szCs w:val="20"/>
        </w:rPr>
        <w:t xml:space="preserve"> of net revenue increased from 36.1% for the three months ended July 3, 2021 to 39.1% for the three months ended July 2, 2022, driven primarily by increases in payroll and occupancy expense.</w:t>
      </w:r>
    </w:p>
    <w:p w14:paraId="6D176CF0" w14:textId="77777777" w:rsidR="00000000" w:rsidRDefault="00457683">
      <w:pPr>
        <w:jc w:val="both"/>
        <w:divId w:val="1478766794"/>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SG&amp;A as a percentage of net revenue increase</w:t>
      </w:r>
      <w:r>
        <w:rPr>
          <w:rFonts w:eastAsia="Times New Roman"/>
          <w:color w:val="000000"/>
          <w:sz w:val="20"/>
          <w:szCs w:val="20"/>
        </w:rPr>
        <w:t>d from 33.9% for the three months ended July 3, 2021 to 39.0% for the three months ended July 2, 2022, driven primarily by higher payroll expense.</w:t>
      </w:r>
    </w:p>
    <w:p w14:paraId="36BB199E" w14:textId="77777777" w:rsidR="00000000" w:rsidRDefault="00457683">
      <w:pPr>
        <w:jc w:val="both"/>
        <w:divId w:val="1046027607"/>
        <w:rPr>
          <w:rFonts w:eastAsia="Times New Roman"/>
        </w:rPr>
      </w:pPr>
      <w:r>
        <w:rPr>
          <w:rFonts w:eastAsia="Times New Roman"/>
          <w:i/>
          <w:iCs/>
          <w:color w:val="000000"/>
          <w:sz w:val="20"/>
          <w:szCs w:val="20"/>
        </w:rPr>
        <w:t>Depreciation and amortization</w:t>
      </w:r>
    </w:p>
    <w:p w14:paraId="42D28190" w14:textId="77777777" w:rsidR="00000000" w:rsidRDefault="00457683">
      <w:pPr>
        <w:jc w:val="both"/>
        <w:divId w:val="452869428"/>
        <w:rPr>
          <w:rFonts w:eastAsia="Times New Roman"/>
        </w:rPr>
      </w:pPr>
      <w:r>
        <w:rPr>
          <w:rFonts w:eastAsia="Times New Roman"/>
          <w:color w:val="000000"/>
          <w:sz w:val="20"/>
          <w:szCs w:val="20"/>
        </w:rPr>
        <w:t>Depreciation and amortization expense of $25.2 million for the three months end</w:t>
      </w:r>
      <w:r>
        <w:rPr>
          <w:rFonts w:eastAsia="Times New Roman"/>
          <w:color w:val="000000"/>
          <w:sz w:val="20"/>
          <w:szCs w:val="20"/>
        </w:rPr>
        <w:t xml:space="preserve">ed July 2, 2022 increased $1.2 million, or 5.1%, from $24.0 million for the three months ended July 3, 2021 primarily driven by new store openings. </w:t>
      </w:r>
    </w:p>
    <w:p w14:paraId="20C14FE0" w14:textId="77777777" w:rsidR="00000000" w:rsidRDefault="00457683">
      <w:pPr>
        <w:jc w:val="both"/>
        <w:divId w:val="240526413"/>
        <w:rPr>
          <w:rFonts w:eastAsia="Times New Roman"/>
        </w:rPr>
      </w:pPr>
      <w:r>
        <w:rPr>
          <w:rFonts w:eastAsia="Times New Roman"/>
          <w:i/>
          <w:iCs/>
          <w:color w:val="000000"/>
          <w:sz w:val="20"/>
          <w:szCs w:val="20"/>
        </w:rPr>
        <w:t>Asset Impairment</w:t>
      </w:r>
    </w:p>
    <w:p w14:paraId="332200B2" w14:textId="77777777" w:rsidR="00000000" w:rsidRDefault="00457683">
      <w:pPr>
        <w:jc w:val="both"/>
        <w:divId w:val="1067335942"/>
        <w:rPr>
          <w:rFonts w:eastAsia="Times New Roman"/>
        </w:rPr>
      </w:pPr>
      <w:r>
        <w:rPr>
          <w:rFonts w:eastAsia="Times New Roman"/>
          <w:color w:val="000000"/>
          <w:sz w:val="20"/>
          <w:szCs w:val="20"/>
        </w:rPr>
        <w:t>We recognized $3.5 million for impairment of tangible long-lived assets and ROU assets ass</w:t>
      </w:r>
      <w:r>
        <w:rPr>
          <w:rFonts w:eastAsia="Times New Roman"/>
          <w:color w:val="000000"/>
          <w:sz w:val="20"/>
          <w:szCs w:val="20"/>
        </w:rPr>
        <w:t>ociated with our retail stores during the three months ended July 2, 2022, compared to $0.5 million recognized during the three months ended July 3, 2021. The store asset impairment charge is primarily related to our Owned &amp; Host segment and is driven by l</w:t>
      </w:r>
      <w:r>
        <w:rPr>
          <w:rFonts w:eastAsia="Times New Roman"/>
          <w:color w:val="000000"/>
          <w:sz w:val="20"/>
          <w:szCs w:val="20"/>
        </w:rPr>
        <w:t>ower than projected customer sales volume in certain stores, and other entity-specific assumptions. We considered multiple factors including, but not limited to: forecasted scenarios related to store performance and the likelihood that these scenarios woul</w:t>
      </w:r>
      <w:r>
        <w:rPr>
          <w:rFonts w:eastAsia="Times New Roman"/>
          <w:color w:val="000000"/>
          <w:sz w:val="20"/>
          <w:szCs w:val="20"/>
        </w:rPr>
        <w:t>d be ultimately realized; and the remaining useful lives of the assets. Asset impairment expenses were recognized in Corporate/Other.</w:t>
      </w:r>
    </w:p>
    <w:p w14:paraId="3A81689B" w14:textId="77777777" w:rsidR="00000000" w:rsidRDefault="00457683">
      <w:pPr>
        <w:jc w:val="both"/>
        <w:divId w:val="289748994"/>
        <w:rPr>
          <w:rFonts w:eastAsia="Times New Roman"/>
        </w:rPr>
      </w:pPr>
      <w:r>
        <w:rPr>
          <w:rFonts w:eastAsia="Times New Roman"/>
          <w:i/>
          <w:iCs/>
          <w:color w:val="000000"/>
          <w:sz w:val="20"/>
          <w:szCs w:val="20"/>
        </w:rPr>
        <w:t xml:space="preserve">Interest expense (income), net </w:t>
      </w:r>
    </w:p>
    <w:p w14:paraId="1196E824" w14:textId="77777777" w:rsidR="00000000" w:rsidRDefault="00457683">
      <w:pPr>
        <w:jc w:val="both"/>
        <w:divId w:val="809638632"/>
        <w:rPr>
          <w:rFonts w:eastAsia="Times New Roman"/>
        </w:rPr>
      </w:pPr>
      <w:r>
        <w:rPr>
          <w:rFonts w:eastAsia="Times New Roman"/>
          <w:color w:val="000000"/>
          <w:sz w:val="20"/>
          <w:szCs w:val="20"/>
        </w:rPr>
        <w:t>Interest expense, net, of $4.0 million for the three months ended July 2, 2022 decreased $</w:t>
      </w:r>
      <w:r>
        <w:rPr>
          <w:rFonts w:eastAsia="Times New Roman"/>
          <w:color w:val="000000"/>
          <w:sz w:val="20"/>
          <w:szCs w:val="20"/>
        </w:rPr>
        <w:t>6.2 million, or 61.1%, from $10.2 million for the three months ended July 3, 2021. The decrease was primarily driven by gains on our interest rate collar.</w:t>
      </w:r>
    </w:p>
    <w:p w14:paraId="65545AC8" w14:textId="77777777" w:rsidR="00000000" w:rsidRDefault="00457683">
      <w:pPr>
        <w:jc w:val="both"/>
        <w:divId w:val="1376155002"/>
        <w:rPr>
          <w:rFonts w:eastAsia="Times New Roman"/>
        </w:rPr>
      </w:pPr>
      <w:r>
        <w:rPr>
          <w:rFonts w:eastAsia="Times New Roman"/>
          <w:i/>
          <w:iCs/>
          <w:color w:val="000000"/>
          <w:sz w:val="20"/>
          <w:szCs w:val="20"/>
        </w:rPr>
        <w:t>Income tax provision</w:t>
      </w:r>
    </w:p>
    <w:p w14:paraId="702BA337" w14:textId="77777777" w:rsidR="00000000" w:rsidRDefault="00457683">
      <w:pPr>
        <w:jc w:val="both"/>
        <w:divId w:val="1658803808"/>
        <w:rPr>
          <w:rFonts w:eastAsia="Times New Roman"/>
        </w:rPr>
      </w:pPr>
      <w:r>
        <w:rPr>
          <w:rFonts w:eastAsia="Times New Roman"/>
          <w:color w:val="000000"/>
          <w:sz w:val="20"/>
          <w:szCs w:val="20"/>
          <w:shd w:val="clear" w:color="auto" w:fill="FFFFFF"/>
        </w:rPr>
        <w:t xml:space="preserve">Our effective tax rates for the three </w:t>
      </w:r>
      <w:r>
        <w:rPr>
          <w:rFonts w:eastAsia="Times New Roman"/>
          <w:color w:val="000000"/>
          <w:sz w:val="20"/>
          <w:szCs w:val="20"/>
        </w:rPr>
        <w:t>months ended July 2, 2022 and July 3, 2021</w:t>
      </w:r>
      <w:r>
        <w:rPr>
          <w:rFonts w:eastAsia="Times New Roman"/>
          <w:color w:val="000000"/>
          <w:sz w:val="20"/>
          <w:szCs w:val="20"/>
        </w:rPr>
        <w:t xml:space="preserve"> were 32.4% and 15.8%, respectively, reflecting our statutory federal and state rate of 25.5% and effects of other permanent items.</w:t>
      </w:r>
    </w:p>
    <w:p w14:paraId="552158C9" w14:textId="77777777" w:rsidR="00000000" w:rsidRDefault="00457683">
      <w:pPr>
        <w:jc w:val="center"/>
        <w:divId w:val="1296066678"/>
        <w:rPr>
          <w:rFonts w:eastAsia="Times New Roman"/>
        </w:rPr>
      </w:pPr>
      <w:r>
        <w:rPr>
          <w:rFonts w:eastAsia="Times New Roman"/>
          <w:color w:val="000000"/>
          <w:sz w:val="20"/>
          <w:szCs w:val="20"/>
        </w:rPr>
        <w:t>31</w:t>
      </w:r>
    </w:p>
    <w:p w14:paraId="7B57EEC2" w14:textId="77777777" w:rsidR="00000000" w:rsidRDefault="00457683">
      <w:pPr>
        <w:rPr>
          <w:rFonts w:eastAsia="Times New Roman"/>
        </w:rPr>
      </w:pPr>
      <w:r>
        <w:rPr>
          <w:rFonts w:eastAsia="Times New Roman"/>
        </w:rPr>
        <w:pict w14:anchorId="3C53F4D0">
          <v:rect id="_x0000_i1055" style="width:0;height:1.5pt" o:hralign="center" o:hrstd="t" o:hr="t" fillcolor="#a0a0a0" stroked="f"/>
        </w:pict>
      </w:r>
    </w:p>
    <w:p w14:paraId="776F7D36" w14:textId="77777777" w:rsidR="00000000" w:rsidRDefault="00457683">
      <w:pPr>
        <w:divId w:val="801537183"/>
        <w:rPr>
          <w:rFonts w:eastAsia="Times New Roman"/>
        </w:rPr>
      </w:pPr>
      <w:hyperlink w:anchor="i5445ac5edcfb42b99875cb0dbea831c0_7" w:history="1">
        <w:r>
          <w:rPr>
            <w:rStyle w:val="a3"/>
            <w:rFonts w:eastAsia="Times New Roman"/>
            <w:sz w:val="20"/>
            <w:szCs w:val="20"/>
          </w:rPr>
          <w:t>Table of Contents</w:t>
        </w:r>
      </w:hyperlink>
    </w:p>
    <w:p w14:paraId="0B2380D3" w14:textId="77777777" w:rsidR="00000000" w:rsidRDefault="00457683">
      <w:pPr>
        <w:jc w:val="both"/>
        <w:divId w:val="1635283381"/>
        <w:rPr>
          <w:rFonts w:eastAsia="Times New Roman"/>
        </w:rPr>
      </w:pPr>
      <w:r>
        <w:rPr>
          <w:rFonts w:eastAsia="Times New Roman"/>
          <w:b/>
          <w:bCs/>
          <w:color w:val="000000"/>
          <w:sz w:val="20"/>
          <w:szCs w:val="20"/>
        </w:rPr>
        <w:t>Six Mont</w:t>
      </w:r>
      <w:r>
        <w:rPr>
          <w:rFonts w:eastAsia="Times New Roman"/>
          <w:b/>
          <w:bCs/>
          <w:color w:val="000000"/>
          <w:sz w:val="20"/>
          <w:szCs w:val="20"/>
        </w:rPr>
        <w:t>hs Ended July 2, 2022 compared to Six Months Ended July 3, 2021</w:t>
      </w:r>
    </w:p>
    <w:p w14:paraId="6C11CA09" w14:textId="77777777" w:rsidR="00000000" w:rsidRDefault="00457683">
      <w:pPr>
        <w:jc w:val="both"/>
        <w:divId w:val="1570919909"/>
        <w:rPr>
          <w:rFonts w:eastAsia="Times New Roman"/>
        </w:rPr>
      </w:pPr>
      <w:r>
        <w:rPr>
          <w:rFonts w:eastAsia="Times New Roman"/>
          <w:i/>
          <w:iCs/>
          <w:color w:val="000000"/>
          <w:sz w:val="20"/>
          <w:szCs w:val="20"/>
        </w:rPr>
        <w:t>Net revenue</w:t>
      </w:r>
    </w:p>
    <w:p w14:paraId="01809BA2" w14:textId="77777777" w:rsidR="00000000" w:rsidRDefault="00457683">
      <w:pPr>
        <w:jc w:val="both"/>
        <w:divId w:val="1419255539"/>
        <w:rPr>
          <w:rFonts w:eastAsia="Times New Roman"/>
        </w:rPr>
      </w:pPr>
      <w:r>
        <w:rPr>
          <w:rFonts w:eastAsia="Times New Roman"/>
          <w:color w:val="000000"/>
          <w:sz w:val="20"/>
          <w:szCs w:val="20"/>
        </w:rPr>
        <w:t>The following presents, by segment and by brand, comparable store sales growth, stores open at the end of the period and net revenue for the six months ended July 2, 2022 compared to the six months ended July 3,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1681"/>
        <w:gridCol w:w="37"/>
        <w:gridCol w:w="36"/>
        <w:gridCol w:w="36"/>
        <w:gridCol w:w="36"/>
        <w:gridCol w:w="46"/>
        <w:gridCol w:w="582"/>
        <w:gridCol w:w="163"/>
        <w:gridCol w:w="36"/>
        <w:gridCol w:w="36"/>
        <w:gridCol w:w="36"/>
        <w:gridCol w:w="44"/>
        <w:gridCol w:w="584"/>
        <w:gridCol w:w="162"/>
        <w:gridCol w:w="36"/>
        <w:gridCol w:w="36"/>
        <w:gridCol w:w="36"/>
        <w:gridCol w:w="50"/>
        <w:gridCol w:w="541"/>
        <w:gridCol w:w="38"/>
        <w:gridCol w:w="37"/>
        <w:gridCol w:w="36"/>
        <w:gridCol w:w="36"/>
        <w:gridCol w:w="50"/>
        <w:gridCol w:w="541"/>
        <w:gridCol w:w="37"/>
        <w:gridCol w:w="36"/>
        <w:gridCol w:w="36"/>
        <w:gridCol w:w="36"/>
        <w:gridCol w:w="105"/>
        <w:gridCol w:w="723"/>
        <w:gridCol w:w="36"/>
        <w:gridCol w:w="56"/>
        <w:gridCol w:w="440"/>
        <w:gridCol w:w="162"/>
        <w:gridCol w:w="36"/>
        <w:gridCol w:w="36"/>
        <w:gridCol w:w="36"/>
        <w:gridCol w:w="105"/>
        <w:gridCol w:w="723"/>
        <w:gridCol w:w="36"/>
        <w:gridCol w:w="56"/>
        <w:gridCol w:w="440"/>
        <w:gridCol w:w="162"/>
      </w:tblGrid>
      <w:tr w:rsidR="00000000" w14:paraId="2C0CE04F" w14:textId="77777777">
        <w:trPr>
          <w:divId w:val="1630091133"/>
          <w:jc w:val="center"/>
        </w:trPr>
        <w:tc>
          <w:tcPr>
            <w:tcW w:w="50" w:type="pct"/>
            <w:vAlign w:val="center"/>
            <w:hideMark/>
          </w:tcPr>
          <w:p w14:paraId="3DDF39BE" w14:textId="77777777" w:rsidR="00000000" w:rsidRDefault="00457683">
            <w:pPr>
              <w:jc w:val="both"/>
              <w:rPr>
                <w:rFonts w:eastAsia="Times New Roman"/>
              </w:rPr>
            </w:pPr>
          </w:p>
        </w:tc>
        <w:tc>
          <w:tcPr>
            <w:tcW w:w="1066" w:type="pct"/>
            <w:vAlign w:val="center"/>
            <w:hideMark/>
          </w:tcPr>
          <w:p w14:paraId="37B70817" w14:textId="77777777" w:rsidR="00000000" w:rsidRDefault="00457683">
            <w:pPr>
              <w:spacing w:after="100"/>
              <w:rPr>
                <w:rFonts w:eastAsia="Times New Roman"/>
                <w:sz w:val="20"/>
                <w:szCs w:val="20"/>
              </w:rPr>
            </w:pPr>
          </w:p>
        </w:tc>
        <w:tc>
          <w:tcPr>
            <w:tcW w:w="5" w:type="pct"/>
            <w:vAlign w:val="center"/>
            <w:hideMark/>
          </w:tcPr>
          <w:p w14:paraId="03BE2609" w14:textId="77777777" w:rsidR="00000000" w:rsidRDefault="00457683">
            <w:pPr>
              <w:spacing w:after="100"/>
              <w:rPr>
                <w:rFonts w:eastAsia="Times New Roman"/>
                <w:sz w:val="20"/>
                <w:szCs w:val="20"/>
              </w:rPr>
            </w:pPr>
          </w:p>
        </w:tc>
        <w:tc>
          <w:tcPr>
            <w:tcW w:w="5" w:type="pct"/>
            <w:vAlign w:val="center"/>
            <w:hideMark/>
          </w:tcPr>
          <w:p w14:paraId="30C5EC48" w14:textId="77777777" w:rsidR="00000000" w:rsidRDefault="00457683">
            <w:pPr>
              <w:spacing w:after="100"/>
              <w:rPr>
                <w:rFonts w:eastAsia="Times New Roman"/>
                <w:sz w:val="20"/>
                <w:szCs w:val="20"/>
              </w:rPr>
            </w:pPr>
          </w:p>
        </w:tc>
        <w:tc>
          <w:tcPr>
            <w:tcW w:w="22" w:type="pct"/>
            <w:vAlign w:val="center"/>
            <w:hideMark/>
          </w:tcPr>
          <w:p w14:paraId="340644CC" w14:textId="77777777" w:rsidR="00000000" w:rsidRDefault="00457683">
            <w:pPr>
              <w:spacing w:after="100"/>
              <w:rPr>
                <w:rFonts w:eastAsia="Times New Roman"/>
                <w:sz w:val="20"/>
                <w:szCs w:val="20"/>
              </w:rPr>
            </w:pPr>
          </w:p>
        </w:tc>
        <w:tc>
          <w:tcPr>
            <w:tcW w:w="5" w:type="pct"/>
            <w:vAlign w:val="center"/>
            <w:hideMark/>
          </w:tcPr>
          <w:p w14:paraId="6F8A1A40" w14:textId="77777777" w:rsidR="00000000" w:rsidRDefault="00457683">
            <w:pPr>
              <w:spacing w:after="100"/>
              <w:rPr>
                <w:rFonts w:eastAsia="Times New Roman"/>
                <w:sz w:val="20"/>
                <w:szCs w:val="20"/>
              </w:rPr>
            </w:pPr>
          </w:p>
        </w:tc>
        <w:tc>
          <w:tcPr>
            <w:tcW w:w="50" w:type="pct"/>
            <w:vAlign w:val="center"/>
            <w:hideMark/>
          </w:tcPr>
          <w:p w14:paraId="201E08C8" w14:textId="77777777" w:rsidR="00000000" w:rsidRDefault="00457683">
            <w:pPr>
              <w:spacing w:after="100"/>
              <w:rPr>
                <w:rFonts w:eastAsia="Times New Roman"/>
                <w:sz w:val="20"/>
                <w:szCs w:val="20"/>
              </w:rPr>
            </w:pPr>
          </w:p>
        </w:tc>
        <w:tc>
          <w:tcPr>
            <w:tcW w:w="433" w:type="pct"/>
            <w:vAlign w:val="center"/>
            <w:hideMark/>
          </w:tcPr>
          <w:p w14:paraId="3B439A20" w14:textId="77777777" w:rsidR="00000000" w:rsidRDefault="00457683">
            <w:pPr>
              <w:spacing w:after="100"/>
              <w:rPr>
                <w:rFonts w:eastAsia="Times New Roman"/>
                <w:sz w:val="20"/>
                <w:szCs w:val="20"/>
              </w:rPr>
            </w:pPr>
          </w:p>
        </w:tc>
        <w:tc>
          <w:tcPr>
            <w:tcW w:w="5" w:type="pct"/>
            <w:vAlign w:val="center"/>
            <w:hideMark/>
          </w:tcPr>
          <w:p w14:paraId="2B7CA3AE" w14:textId="77777777" w:rsidR="00000000" w:rsidRDefault="00457683">
            <w:pPr>
              <w:spacing w:after="100"/>
              <w:rPr>
                <w:rFonts w:eastAsia="Times New Roman"/>
                <w:sz w:val="20"/>
                <w:szCs w:val="20"/>
              </w:rPr>
            </w:pPr>
          </w:p>
        </w:tc>
        <w:tc>
          <w:tcPr>
            <w:tcW w:w="5" w:type="pct"/>
            <w:vAlign w:val="center"/>
            <w:hideMark/>
          </w:tcPr>
          <w:p w14:paraId="67A00CD2" w14:textId="77777777" w:rsidR="00000000" w:rsidRDefault="00457683">
            <w:pPr>
              <w:spacing w:after="100"/>
              <w:rPr>
                <w:rFonts w:eastAsia="Times New Roman"/>
                <w:sz w:val="20"/>
                <w:szCs w:val="20"/>
              </w:rPr>
            </w:pPr>
          </w:p>
        </w:tc>
        <w:tc>
          <w:tcPr>
            <w:tcW w:w="22" w:type="pct"/>
            <w:vAlign w:val="center"/>
            <w:hideMark/>
          </w:tcPr>
          <w:p w14:paraId="0218C07D" w14:textId="77777777" w:rsidR="00000000" w:rsidRDefault="00457683">
            <w:pPr>
              <w:spacing w:after="100"/>
              <w:rPr>
                <w:rFonts w:eastAsia="Times New Roman"/>
                <w:sz w:val="20"/>
                <w:szCs w:val="20"/>
              </w:rPr>
            </w:pPr>
          </w:p>
        </w:tc>
        <w:tc>
          <w:tcPr>
            <w:tcW w:w="5" w:type="pct"/>
            <w:vAlign w:val="center"/>
            <w:hideMark/>
          </w:tcPr>
          <w:p w14:paraId="0A9D39FB" w14:textId="77777777" w:rsidR="00000000" w:rsidRDefault="00457683">
            <w:pPr>
              <w:spacing w:after="100"/>
              <w:rPr>
                <w:rFonts w:eastAsia="Times New Roman"/>
                <w:sz w:val="20"/>
                <w:szCs w:val="20"/>
              </w:rPr>
            </w:pPr>
          </w:p>
        </w:tc>
        <w:tc>
          <w:tcPr>
            <w:tcW w:w="50" w:type="pct"/>
            <w:vAlign w:val="center"/>
            <w:hideMark/>
          </w:tcPr>
          <w:p w14:paraId="4CC5F900" w14:textId="77777777" w:rsidR="00000000" w:rsidRDefault="00457683">
            <w:pPr>
              <w:spacing w:after="100"/>
              <w:rPr>
                <w:rFonts w:eastAsia="Times New Roman"/>
                <w:sz w:val="20"/>
                <w:szCs w:val="20"/>
              </w:rPr>
            </w:pPr>
          </w:p>
        </w:tc>
        <w:tc>
          <w:tcPr>
            <w:tcW w:w="433" w:type="pct"/>
            <w:vAlign w:val="center"/>
            <w:hideMark/>
          </w:tcPr>
          <w:p w14:paraId="61EE42EA" w14:textId="77777777" w:rsidR="00000000" w:rsidRDefault="00457683">
            <w:pPr>
              <w:spacing w:after="100"/>
              <w:rPr>
                <w:rFonts w:eastAsia="Times New Roman"/>
                <w:sz w:val="20"/>
                <w:szCs w:val="20"/>
              </w:rPr>
            </w:pPr>
          </w:p>
        </w:tc>
        <w:tc>
          <w:tcPr>
            <w:tcW w:w="5" w:type="pct"/>
            <w:vAlign w:val="center"/>
            <w:hideMark/>
          </w:tcPr>
          <w:p w14:paraId="0C89F855" w14:textId="77777777" w:rsidR="00000000" w:rsidRDefault="00457683">
            <w:pPr>
              <w:spacing w:after="100"/>
              <w:rPr>
                <w:rFonts w:eastAsia="Times New Roman"/>
                <w:sz w:val="20"/>
                <w:szCs w:val="20"/>
              </w:rPr>
            </w:pPr>
          </w:p>
        </w:tc>
        <w:tc>
          <w:tcPr>
            <w:tcW w:w="5" w:type="pct"/>
            <w:vAlign w:val="center"/>
            <w:hideMark/>
          </w:tcPr>
          <w:p w14:paraId="240888E2" w14:textId="77777777" w:rsidR="00000000" w:rsidRDefault="00457683">
            <w:pPr>
              <w:spacing w:after="100"/>
              <w:rPr>
                <w:rFonts w:eastAsia="Times New Roman"/>
                <w:sz w:val="20"/>
                <w:szCs w:val="20"/>
              </w:rPr>
            </w:pPr>
          </w:p>
        </w:tc>
        <w:tc>
          <w:tcPr>
            <w:tcW w:w="30" w:type="pct"/>
            <w:vAlign w:val="center"/>
            <w:hideMark/>
          </w:tcPr>
          <w:p w14:paraId="7677FBD2" w14:textId="77777777" w:rsidR="00000000" w:rsidRDefault="00457683">
            <w:pPr>
              <w:spacing w:after="100"/>
              <w:rPr>
                <w:rFonts w:eastAsia="Times New Roman"/>
                <w:sz w:val="20"/>
                <w:szCs w:val="20"/>
              </w:rPr>
            </w:pPr>
          </w:p>
        </w:tc>
        <w:tc>
          <w:tcPr>
            <w:tcW w:w="5" w:type="pct"/>
            <w:vAlign w:val="center"/>
            <w:hideMark/>
          </w:tcPr>
          <w:p w14:paraId="7404B08E" w14:textId="77777777" w:rsidR="00000000" w:rsidRDefault="00457683">
            <w:pPr>
              <w:spacing w:after="100"/>
              <w:rPr>
                <w:rFonts w:eastAsia="Times New Roman"/>
                <w:sz w:val="20"/>
                <w:szCs w:val="20"/>
              </w:rPr>
            </w:pPr>
          </w:p>
        </w:tc>
        <w:tc>
          <w:tcPr>
            <w:tcW w:w="50" w:type="pct"/>
            <w:vAlign w:val="center"/>
            <w:hideMark/>
          </w:tcPr>
          <w:p w14:paraId="72F62ECB" w14:textId="77777777" w:rsidR="00000000" w:rsidRDefault="00457683">
            <w:pPr>
              <w:spacing w:after="100"/>
              <w:rPr>
                <w:rFonts w:eastAsia="Times New Roman"/>
                <w:sz w:val="20"/>
                <w:szCs w:val="20"/>
              </w:rPr>
            </w:pPr>
          </w:p>
        </w:tc>
        <w:tc>
          <w:tcPr>
            <w:tcW w:w="401" w:type="pct"/>
            <w:vAlign w:val="center"/>
            <w:hideMark/>
          </w:tcPr>
          <w:p w14:paraId="696E21A6" w14:textId="77777777" w:rsidR="00000000" w:rsidRDefault="00457683">
            <w:pPr>
              <w:spacing w:after="100"/>
              <w:rPr>
                <w:rFonts w:eastAsia="Times New Roman"/>
                <w:sz w:val="20"/>
                <w:szCs w:val="20"/>
              </w:rPr>
            </w:pPr>
          </w:p>
        </w:tc>
        <w:tc>
          <w:tcPr>
            <w:tcW w:w="5" w:type="pct"/>
            <w:vAlign w:val="center"/>
            <w:hideMark/>
          </w:tcPr>
          <w:p w14:paraId="410DB98B" w14:textId="77777777" w:rsidR="00000000" w:rsidRDefault="00457683">
            <w:pPr>
              <w:spacing w:after="100"/>
              <w:rPr>
                <w:rFonts w:eastAsia="Times New Roman"/>
                <w:sz w:val="20"/>
                <w:szCs w:val="20"/>
              </w:rPr>
            </w:pPr>
          </w:p>
        </w:tc>
        <w:tc>
          <w:tcPr>
            <w:tcW w:w="5" w:type="pct"/>
            <w:vAlign w:val="center"/>
            <w:hideMark/>
          </w:tcPr>
          <w:p w14:paraId="4693D3FA" w14:textId="77777777" w:rsidR="00000000" w:rsidRDefault="00457683">
            <w:pPr>
              <w:spacing w:after="100"/>
              <w:rPr>
                <w:rFonts w:eastAsia="Times New Roman"/>
                <w:sz w:val="20"/>
                <w:szCs w:val="20"/>
              </w:rPr>
            </w:pPr>
          </w:p>
        </w:tc>
        <w:tc>
          <w:tcPr>
            <w:tcW w:w="30" w:type="pct"/>
            <w:vAlign w:val="center"/>
            <w:hideMark/>
          </w:tcPr>
          <w:p w14:paraId="3037E66D" w14:textId="77777777" w:rsidR="00000000" w:rsidRDefault="00457683">
            <w:pPr>
              <w:spacing w:after="100"/>
              <w:rPr>
                <w:rFonts w:eastAsia="Times New Roman"/>
                <w:sz w:val="20"/>
                <w:szCs w:val="20"/>
              </w:rPr>
            </w:pPr>
          </w:p>
        </w:tc>
        <w:tc>
          <w:tcPr>
            <w:tcW w:w="5" w:type="pct"/>
            <w:vAlign w:val="center"/>
            <w:hideMark/>
          </w:tcPr>
          <w:p w14:paraId="6B8FBDCF" w14:textId="77777777" w:rsidR="00000000" w:rsidRDefault="00457683">
            <w:pPr>
              <w:spacing w:after="100"/>
              <w:rPr>
                <w:rFonts w:eastAsia="Times New Roman"/>
                <w:sz w:val="20"/>
                <w:szCs w:val="20"/>
              </w:rPr>
            </w:pPr>
          </w:p>
        </w:tc>
        <w:tc>
          <w:tcPr>
            <w:tcW w:w="50" w:type="pct"/>
            <w:vAlign w:val="center"/>
            <w:hideMark/>
          </w:tcPr>
          <w:p w14:paraId="0471A2B7" w14:textId="77777777" w:rsidR="00000000" w:rsidRDefault="00457683">
            <w:pPr>
              <w:spacing w:after="100"/>
              <w:rPr>
                <w:rFonts w:eastAsia="Times New Roman"/>
                <w:sz w:val="20"/>
                <w:szCs w:val="20"/>
              </w:rPr>
            </w:pPr>
          </w:p>
        </w:tc>
        <w:tc>
          <w:tcPr>
            <w:tcW w:w="401" w:type="pct"/>
            <w:vAlign w:val="center"/>
            <w:hideMark/>
          </w:tcPr>
          <w:p w14:paraId="167C0B58" w14:textId="77777777" w:rsidR="00000000" w:rsidRDefault="00457683">
            <w:pPr>
              <w:spacing w:after="100"/>
              <w:rPr>
                <w:rFonts w:eastAsia="Times New Roman"/>
                <w:sz w:val="20"/>
                <w:szCs w:val="20"/>
              </w:rPr>
            </w:pPr>
          </w:p>
        </w:tc>
        <w:tc>
          <w:tcPr>
            <w:tcW w:w="5" w:type="pct"/>
            <w:vAlign w:val="center"/>
            <w:hideMark/>
          </w:tcPr>
          <w:p w14:paraId="2FCBDFAC" w14:textId="77777777" w:rsidR="00000000" w:rsidRDefault="00457683">
            <w:pPr>
              <w:spacing w:after="100"/>
              <w:rPr>
                <w:rFonts w:eastAsia="Times New Roman"/>
                <w:sz w:val="20"/>
                <w:szCs w:val="20"/>
              </w:rPr>
            </w:pPr>
          </w:p>
        </w:tc>
        <w:tc>
          <w:tcPr>
            <w:tcW w:w="5" w:type="pct"/>
            <w:vAlign w:val="center"/>
            <w:hideMark/>
          </w:tcPr>
          <w:p w14:paraId="3B50A5DF" w14:textId="77777777" w:rsidR="00000000" w:rsidRDefault="00457683">
            <w:pPr>
              <w:spacing w:after="100"/>
              <w:rPr>
                <w:rFonts w:eastAsia="Times New Roman"/>
                <w:sz w:val="20"/>
                <w:szCs w:val="20"/>
              </w:rPr>
            </w:pPr>
          </w:p>
        </w:tc>
        <w:tc>
          <w:tcPr>
            <w:tcW w:w="22" w:type="pct"/>
            <w:vAlign w:val="center"/>
            <w:hideMark/>
          </w:tcPr>
          <w:p w14:paraId="1FF8346E" w14:textId="77777777" w:rsidR="00000000" w:rsidRDefault="00457683">
            <w:pPr>
              <w:spacing w:after="100"/>
              <w:rPr>
                <w:rFonts w:eastAsia="Times New Roman"/>
                <w:sz w:val="20"/>
                <w:szCs w:val="20"/>
              </w:rPr>
            </w:pPr>
          </w:p>
        </w:tc>
        <w:tc>
          <w:tcPr>
            <w:tcW w:w="5" w:type="pct"/>
            <w:vAlign w:val="center"/>
            <w:hideMark/>
          </w:tcPr>
          <w:p w14:paraId="10002054" w14:textId="77777777" w:rsidR="00000000" w:rsidRDefault="00457683">
            <w:pPr>
              <w:spacing w:after="100"/>
              <w:rPr>
                <w:rFonts w:eastAsia="Times New Roman"/>
                <w:sz w:val="20"/>
                <w:szCs w:val="20"/>
              </w:rPr>
            </w:pPr>
          </w:p>
        </w:tc>
        <w:tc>
          <w:tcPr>
            <w:tcW w:w="50" w:type="pct"/>
            <w:vAlign w:val="center"/>
            <w:hideMark/>
          </w:tcPr>
          <w:p w14:paraId="6FE4EB1D" w14:textId="77777777" w:rsidR="00000000" w:rsidRDefault="00457683">
            <w:pPr>
              <w:spacing w:after="100"/>
              <w:rPr>
                <w:rFonts w:eastAsia="Times New Roman"/>
                <w:sz w:val="20"/>
                <w:szCs w:val="20"/>
              </w:rPr>
            </w:pPr>
          </w:p>
        </w:tc>
        <w:tc>
          <w:tcPr>
            <w:tcW w:w="425" w:type="pct"/>
            <w:vAlign w:val="center"/>
            <w:hideMark/>
          </w:tcPr>
          <w:p w14:paraId="3C1CA502" w14:textId="77777777" w:rsidR="00000000" w:rsidRDefault="00457683">
            <w:pPr>
              <w:spacing w:after="100"/>
              <w:rPr>
                <w:rFonts w:eastAsia="Times New Roman"/>
                <w:sz w:val="20"/>
                <w:szCs w:val="20"/>
              </w:rPr>
            </w:pPr>
          </w:p>
        </w:tc>
        <w:tc>
          <w:tcPr>
            <w:tcW w:w="5" w:type="pct"/>
            <w:vAlign w:val="center"/>
            <w:hideMark/>
          </w:tcPr>
          <w:p w14:paraId="31F2FFBD" w14:textId="77777777" w:rsidR="00000000" w:rsidRDefault="00457683">
            <w:pPr>
              <w:spacing w:after="100"/>
              <w:rPr>
                <w:rFonts w:eastAsia="Times New Roman"/>
                <w:sz w:val="20"/>
                <w:szCs w:val="20"/>
              </w:rPr>
            </w:pPr>
          </w:p>
        </w:tc>
        <w:tc>
          <w:tcPr>
            <w:tcW w:w="50" w:type="pct"/>
            <w:vAlign w:val="center"/>
            <w:hideMark/>
          </w:tcPr>
          <w:p w14:paraId="5249D079" w14:textId="77777777" w:rsidR="00000000" w:rsidRDefault="00457683">
            <w:pPr>
              <w:spacing w:after="100"/>
              <w:rPr>
                <w:rFonts w:eastAsia="Times New Roman"/>
                <w:sz w:val="20"/>
                <w:szCs w:val="20"/>
              </w:rPr>
            </w:pPr>
          </w:p>
        </w:tc>
        <w:tc>
          <w:tcPr>
            <w:tcW w:w="353" w:type="pct"/>
            <w:vAlign w:val="center"/>
            <w:hideMark/>
          </w:tcPr>
          <w:p w14:paraId="74CF917D" w14:textId="77777777" w:rsidR="00000000" w:rsidRDefault="00457683">
            <w:pPr>
              <w:spacing w:after="100"/>
              <w:rPr>
                <w:rFonts w:eastAsia="Times New Roman"/>
                <w:sz w:val="20"/>
                <w:szCs w:val="20"/>
              </w:rPr>
            </w:pPr>
          </w:p>
        </w:tc>
        <w:tc>
          <w:tcPr>
            <w:tcW w:w="5" w:type="pct"/>
            <w:vAlign w:val="center"/>
            <w:hideMark/>
          </w:tcPr>
          <w:p w14:paraId="5A0D58F4" w14:textId="77777777" w:rsidR="00000000" w:rsidRDefault="00457683">
            <w:pPr>
              <w:spacing w:after="100"/>
              <w:rPr>
                <w:rFonts w:eastAsia="Times New Roman"/>
                <w:sz w:val="20"/>
                <w:szCs w:val="20"/>
              </w:rPr>
            </w:pPr>
          </w:p>
        </w:tc>
        <w:tc>
          <w:tcPr>
            <w:tcW w:w="5" w:type="pct"/>
            <w:vAlign w:val="center"/>
            <w:hideMark/>
          </w:tcPr>
          <w:p w14:paraId="4D1A5BE3" w14:textId="77777777" w:rsidR="00000000" w:rsidRDefault="00457683">
            <w:pPr>
              <w:spacing w:after="100"/>
              <w:rPr>
                <w:rFonts w:eastAsia="Times New Roman"/>
                <w:sz w:val="20"/>
                <w:szCs w:val="20"/>
              </w:rPr>
            </w:pPr>
          </w:p>
        </w:tc>
        <w:tc>
          <w:tcPr>
            <w:tcW w:w="22" w:type="pct"/>
            <w:vAlign w:val="center"/>
            <w:hideMark/>
          </w:tcPr>
          <w:p w14:paraId="0743E5BD" w14:textId="77777777" w:rsidR="00000000" w:rsidRDefault="00457683">
            <w:pPr>
              <w:spacing w:after="100"/>
              <w:rPr>
                <w:rFonts w:eastAsia="Times New Roman"/>
                <w:sz w:val="20"/>
                <w:szCs w:val="20"/>
              </w:rPr>
            </w:pPr>
          </w:p>
        </w:tc>
        <w:tc>
          <w:tcPr>
            <w:tcW w:w="5" w:type="pct"/>
            <w:vAlign w:val="center"/>
            <w:hideMark/>
          </w:tcPr>
          <w:p w14:paraId="52D14812" w14:textId="77777777" w:rsidR="00000000" w:rsidRDefault="00457683">
            <w:pPr>
              <w:spacing w:after="100"/>
              <w:rPr>
                <w:rFonts w:eastAsia="Times New Roman"/>
                <w:sz w:val="20"/>
                <w:szCs w:val="20"/>
              </w:rPr>
            </w:pPr>
          </w:p>
        </w:tc>
        <w:tc>
          <w:tcPr>
            <w:tcW w:w="50" w:type="pct"/>
            <w:vAlign w:val="center"/>
            <w:hideMark/>
          </w:tcPr>
          <w:p w14:paraId="41C6AE29" w14:textId="77777777" w:rsidR="00000000" w:rsidRDefault="00457683">
            <w:pPr>
              <w:spacing w:after="100"/>
              <w:rPr>
                <w:rFonts w:eastAsia="Times New Roman"/>
                <w:sz w:val="20"/>
                <w:szCs w:val="20"/>
              </w:rPr>
            </w:pPr>
          </w:p>
        </w:tc>
        <w:tc>
          <w:tcPr>
            <w:tcW w:w="425" w:type="pct"/>
            <w:vAlign w:val="center"/>
            <w:hideMark/>
          </w:tcPr>
          <w:p w14:paraId="7E1429A4" w14:textId="77777777" w:rsidR="00000000" w:rsidRDefault="00457683">
            <w:pPr>
              <w:spacing w:after="100"/>
              <w:rPr>
                <w:rFonts w:eastAsia="Times New Roman"/>
                <w:sz w:val="20"/>
                <w:szCs w:val="20"/>
              </w:rPr>
            </w:pPr>
          </w:p>
        </w:tc>
        <w:tc>
          <w:tcPr>
            <w:tcW w:w="5" w:type="pct"/>
            <w:vAlign w:val="center"/>
            <w:hideMark/>
          </w:tcPr>
          <w:p w14:paraId="668E751B" w14:textId="77777777" w:rsidR="00000000" w:rsidRDefault="00457683">
            <w:pPr>
              <w:spacing w:after="100"/>
              <w:rPr>
                <w:rFonts w:eastAsia="Times New Roman"/>
                <w:sz w:val="20"/>
                <w:szCs w:val="20"/>
              </w:rPr>
            </w:pPr>
          </w:p>
        </w:tc>
        <w:tc>
          <w:tcPr>
            <w:tcW w:w="50" w:type="pct"/>
            <w:vAlign w:val="center"/>
            <w:hideMark/>
          </w:tcPr>
          <w:p w14:paraId="022F88D2" w14:textId="77777777" w:rsidR="00000000" w:rsidRDefault="00457683">
            <w:pPr>
              <w:spacing w:after="100"/>
              <w:rPr>
                <w:rFonts w:eastAsia="Times New Roman"/>
                <w:sz w:val="20"/>
                <w:szCs w:val="20"/>
              </w:rPr>
            </w:pPr>
          </w:p>
        </w:tc>
        <w:tc>
          <w:tcPr>
            <w:tcW w:w="353" w:type="pct"/>
            <w:vAlign w:val="center"/>
            <w:hideMark/>
          </w:tcPr>
          <w:p w14:paraId="74A08500" w14:textId="77777777" w:rsidR="00000000" w:rsidRDefault="00457683">
            <w:pPr>
              <w:spacing w:after="100"/>
              <w:rPr>
                <w:rFonts w:eastAsia="Times New Roman"/>
                <w:sz w:val="20"/>
                <w:szCs w:val="20"/>
              </w:rPr>
            </w:pPr>
          </w:p>
        </w:tc>
        <w:tc>
          <w:tcPr>
            <w:tcW w:w="5" w:type="pct"/>
            <w:vAlign w:val="center"/>
            <w:hideMark/>
          </w:tcPr>
          <w:p w14:paraId="4D1B515B" w14:textId="77777777" w:rsidR="00000000" w:rsidRDefault="00457683">
            <w:pPr>
              <w:spacing w:after="100"/>
              <w:rPr>
                <w:rFonts w:eastAsia="Times New Roman"/>
                <w:sz w:val="20"/>
                <w:szCs w:val="20"/>
              </w:rPr>
            </w:pPr>
          </w:p>
        </w:tc>
      </w:tr>
      <w:tr w:rsidR="00000000" w14:paraId="040707F4" w14:textId="77777777">
        <w:trPr>
          <w:divId w:val="1630091133"/>
          <w:jc w:val="center"/>
        </w:trPr>
        <w:tc>
          <w:tcPr>
            <w:tcW w:w="0" w:type="auto"/>
            <w:gridSpan w:val="3"/>
            <w:tcMar>
              <w:top w:w="0" w:type="dxa"/>
              <w:left w:w="20" w:type="dxa"/>
              <w:bottom w:w="0" w:type="dxa"/>
              <w:right w:w="20" w:type="dxa"/>
            </w:tcMar>
            <w:vAlign w:val="center"/>
            <w:hideMark/>
          </w:tcPr>
          <w:p w14:paraId="0505FEC9" w14:textId="77777777" w:rsidR="00000000" w:rsidRDefault="0045768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0C0E74" w14:textId="77777777" w:rsidR="00000000" w:rsidRDefault="0045768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3936324" w14:textId="77777777" w:rsidR="00000000" w:rsidRDefault="00457683">
            <w:pPr>
              <w:spacing w:after="100"/>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384F1E3E" w14:textId="77777777" w:rsidR="00000000" w:rsidRDefault="0045768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E47F2E9" w14:textId="77777777" w:rsidR="00000000" w:rsidRDefault="00457683">
            <w:pPr>
              <w:spacing w:after="100"/>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14:paraId="393EABF0" w14:textId="77777777" w:rsidR="00000000" w:rsidRDefault="00457683">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3456E11E" w14:textId="77777777" w:rsidR="00000000" w:rsidRDefault="00457683">
            <w:pPr>
              <w:spacing w:after="100"/>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14:paraId="7AF58DF1" w14:textId="77777777">
        <w:trPr>
          <w:divId w:val="1630091133"/>
          <w:jc w:val="center"/>
        </w:trPr>
        <w:tc>
          <w:tcPr>
            <w:tcW w:w="0" w:type="auto"/>
            <w:gridSpan w:val="3"/>
            <w:tcMar>
              <w:top w:w="30" w:type="dxa"/>
              <w:left w:w="20" w:type="dxa"/>
              <w:bottom w:w="30" w:type="dxa"/>
              <w:right w:w="20" w:type="dxa"/>
            </w:tcMar>
            <w:vAlign w:val="bottom"/>
            <w:hideMark/>
          </w:tcPr>
          <w:p w14:paraId="1CC8DD21" w14:textId="77777777" w:rsidR="00000000" w:rsidRDefault="00457683">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14:paraId="60D80B62" w14:textId="77777777" w:rsidR="00000000" w:rsidRDefault="0045768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39AAFB" w14:textId="77777777" w:rsidR="00000000" w:rsidRDefault="00457683">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July 2, 2022</w:t>
            </w:r>
          </w:p>
        </w:tc>
        <w:tc>
          <w:tcPr>
            <w:tcW w:w="0" w:type="auto"/>
            <w:gridSpan w:val="3"/>
            <w:tcBorders>
              <w:top w:val="single" w:sz="8" w:space="0" w:color="000000"/>
            </w:tcBorders>
            <w:tcMar>
              <w:top w:w="0" w:type="dxa"/>
              <w:left w:w="20" w:type="dxa"/>
              <w:bottom w:w="0" w:type="dxa"/>
              <w:right w:w="20" w:type="dxa"/>
            </w:tcMar>
            <w:vAlign w:val="center"/>
            <w:hideMark/>
          </w:tcPr>
          <w:p w14:paraId="4E614D1A"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D7CA32" w14:textId="77777777" w:rsidR="00000000" w:rsidRDefault="00457683">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r>
            <w:r>
              <w:rPr>
                <w:rFonts w:eastAsia="Times New Roman"/>
                <w:b/>
                <w:bCs/>
                <w:color w:val="000000"/>
                <w:sz w:val="16"/>
                <w:szCs w:val="16"/>
              </w:rPr>
              <w:t>July 3, 2021</w:t>
            </w:r>
          </w:p>
        </w:tc>
        <w:tc>
          <w:tcPr>
            <w:tcW w:w="0" w:type="auto"/>
            <w:gridSpan w:val="3"/>
            <w:tcMar>
              <w:top w:w="0" w:type="dxa"/>
              <w:left w:w="20" w:type="dxa"/>
              <w:bottom w:w="0" w:type="dxa"/>
              <w:right w:w="20" w:type="dxa"/>
            </w:tcMar>
            <w:vAlign w:val="center"/>
            <w:hideMark/>
          </w:tcPr>
          <w:p w14:paraId="42749B48"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75FF10" w14:textId="77777777" w:rsidR="00000000" w:rsidRDefault="00457683">
            <w:pPr>
              <w:spacing w:after="100"/>
              <w:jc w:val="center"/>
              <w:rPr>
                <w:rFonts w:eastAsia="Times New Roman"/>
              </w:rPr>
            </w:pPr>
            <w:r>
              <w:rPr>
                <w:rFonts w:eastAsia="Times New Roman"/>
                <w:b/>
                <w:bCs/>
                <w:color w:val="000000"/>
                <w:sz w:val="16"/>
                <w:szCs w:val="16"/>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5FC6BD7C"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60327C" w14:textId="77777777" w:rsidR="00000000" w:rsidRDefault="00457683">
            <w:pPr>
              <w:spacing w:after="100"/>
              <w:jc w:val="center"/>
              <w:rPr>
                <w:rFonts w:eastAsia="Times New Roman"/>
              </w:rPr>
            </w:pPr>
            <w:r>
              <w:rPr>
                <w:rFonts w:eastAsia="Times New Roman"/>
                <w:b/>
                <w:bCs/>
                <w:color w:val="000000"/>
                <w:sz w:val="16"/>
                <w:szCs w:val="16"/>
              </w:rPr>
              <w:t>July 3, 2021</w:t>
            </w:r>
          </w:p>
        </w:tc>
        <w:tc>
          <w:tcPr>
            <w:tcW w:w="0" w:type="auto"/>
            <w:gridSpan w:val="3"/>
            <w:tcMar>
              <w:top w:w="0" w:type="dxa"/>
              <w:left w:w="20" w:type="dxa"/>
              <w:bottom w:w="0" w:type="dxa"/>
              <w:right w:w="20" w:type="dxa"/>
            </w:tcMar>
            <w:vAlign w:val="center"/>
            <w:hideMark/>
          </w:tcPr>
          <w:p w14:paraId="137DA33B"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55EBBC4A" w14:textId="77777777" w:rsidR="00000000" w:rsidRDefault="00457683">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July 2, 2022</w:t>
            </w:r>
          </w:p>
        </w:tc>
        <w:tc>
          <w:tcPr>
            <w:tcW w:w="0" w:type="auto"/>
            <w:gridSpan w:val="3"/>
            <w:tcBorders>
              <w:top w:val="single" w:sz="8" w:space="0" w:color="000000"/>
            </w:tcBorders>
            <w:tcMar>
              <w:top w:w="0" w:type="dxa"/>
              <w:left w:w="20" w:type="dxa"/>
              <w:bottom w:w="0" w:type="dxa"/>
              <w:right w:w="20" w:type="dxa"/>
            </w:tcMar>
            <w:vAlign w:val="center"/>
            <w:hideMark/>
          </w:tcPr>
          <w:p w14:paraId="4FA34304"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454ECC04" w14:textId="77777777" w:rsidR="00000000" w:rsidRDefault="00457683">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July 3, 2021</w:t>
            </w:r>
          </w:p>
        </w:tc>
      </w:tr>
      <w:tr w:rsidR="00000000" w14:paraId="0D85D2C9" w14:textId="77777777">
        <w:trPr>
          <w:divId w:val="1630091133"/>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53443F" w14:textId="77777777" w:rsidR="00000000" w:rsidRDefault="00457683">
            <w:pPr>
              <w:spacing w:after="100"/>
              <w:rPr>
                <w:rFonts w:eastAsia="Times New Roman"/>
              </w:rPr>
            </w:pPr>
            <w:r>
              <w:rPr>
                <w:rFonts w:eastAsia="Times New Roman"/>
                <w:b/>
                <w:bCs/>
                <w:color w:val="000000"/>
                <w:sz w:val="17"/>
                <w:szCs w:val="17"/>
              </w:rPr>
              <w:t>Owned &amp; Host segment</w:t>
            </w:r>
          </w:p>
        </w:tc>
        <w:tc>
          <w:tcPr>
            <w:tcW w:w="0" w:type="auto"/>
            <w:gridSpan w:val="3"/>
            <w:shd w:val="clear" w:color="auto" w:fill="CCEEFF"/>
            <w:tcMar>
              <w:top w:w="0" w:type="dxa"/>
              <w:left w:w="20" w:type="dxa"/>
              <w:bottom w:w="0" w:type="dxa"/>
              <w:right w:w="20" w:type="dxa"/>
            </w:tcMar>
            <w:vAlign w:val="center"/>
            <w:hideMark/>
          </w:tcPr>
          <w:p w14:paraId="4A6DFBBA" w14:textId="77777777" w:rsidR="00000000" w:rsidRDefault="00457683">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5EFC69"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065349"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B5FD32"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BF53BC"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FC34B5"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7EBC54"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0B9B4F"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5219C4"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B3358A"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19D7F6"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7EB044"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3CE784"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8A5905" w14:textId="77777777" w:rsidR="00000000" w:rsidRDefault="00457683">
            <w:pPr>
              <w:spacing w:after="100"/>
              <w:rPr>
                <w:rFonts w:eastAsia="Times New Roman"/>
                <w:sz w:val="20"/>
                <w:szCs w:val="20"/>
              </w:rPr>
            </w:pPr>
          </w:p>
        </w:tc>
      </w:tr>
      <w:tr w:rsidR="00000000" w14:paraId="00F9491C" w14:textId="77777777">
        <w:trPr>
          <w:divId w:val="1630091133"/>
          <w:jc w:val="center"/>
        </w:trPr>
        <w:tc>
          <w:tcPr>
            <w:tcW w:w="0" w:type="auto"/>
            <w:gridSpan w:val="3"/>
            <w:shd w:val="clear" w:color="auto" w:fill="FFFFFF"/>
            <w:tcMar>
              <w:top w:w="30" w:type="dxa"/>
              <w:left w:w="20" w:type="dxa"/>
              <w:bottom w:w="30" w:type="dxa"/>
              <w:right w:w="20" w:type="dxa"/>
            </w:tcMar>
            <w:vAlign w:val="bottom"/>
            <w:hideMark/>
          </w:tcPr>
          <w:p w14:paraId="61F424D0" w14:textId="77777777" w:rsidR="00000000" w:rsidRDefault="00457683">
            <w:pPr>
              <w:spacing w:after="100"/>
              <w:rPr>
                <w:rFonts w:eastAsia="Times New Roman"/>
              </w:rPr>
            </w:pPr>
            <w:r>
              <w:rPr>
                <w:rFonts w:eastAsia="Times New Roman"/>
                <w:color w:val="000000"/>
                <w:sz w:val="17"/>
                <w:szCs w:val="17"/>
              </w:rPr>
              <w:t>America’s Best</w:t>
            </w:r>
          </w:p>
        </w:tc>
        <w:tc>
          <w:tcPr>
            <w:tcW w:w="0" w:type="auto"/>
            <w:gridSpan w:val="3"/>
            <w:shd w:val="clear" w:color="auto" w:fill="FFFFFF"/>
            <w:tcMar>
              <w:top w:w="0" w:type="dxa"/>
              <w:left w:w="20" w:type="dxa"/>
              <w:bottom w:w="0" w:type="dxa"/>
              <w:right w:w="20" w:type="dxa"/>
            </w:tcMar>
            <w:vAlign w:val="center"/>
            <w:hideMark/>
          </w:tcPr>
          <w:p w14:paraId="6E351773"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D19975" w14:textId="77777777" w:rsidR="00000000" w:rsidRDefault="00457683">
            <w:pPr>
              <w:spacing w:after="100"/>
              <w:jc w:val="right"/>
              <w:rPr>
                <w:rFonts w:eastAsia="Times New Roman"/>
              </w:rPr>
            </w:pPr>
            <w:r>
              <w:rPr>
                <w:rFonts w:eastAsia="Times New Roman"/>
                <w:color w:val="000000"/>
                <w:sz w:val="17"/>
                <w:szCs w:val="17"/>
              </w:rPr>
              <w:t>(10.1)</w:t>
            </w:r>
          </w:p>
        </w:tc>
        <w:tc>
          <w:tcPr>
            <w:tcW w:w="0" w:type="auto"/>
            <w:shd w:val="clear" w:color="auto" w:fill="FFFFFF"/>
            <w:tcMar>
              <w:top w:w="30" w:type="dxa"/>
              <w:left w:w="0" w:type="dxa"/>
              <w:bottom w:w="30" w:type="dxa"/>
              <w:right w:w="20" w:type="dxa"/>
            </w:tcMar>
            <w:vAlign w:val="bottom"/>
            <w:hideMark/>
          </w:tcPr>
          <w:p w14:paraId="54F8C896"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67340D5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F09D31" w14:textId="77777777" w:rsidR="00000000" w:rsidRDefault="00457683">
            <w:pPr>
              <w:spacing w:after="100"/>
              <w:jc w:val="right"/>
              <w:rPr>
                <w:rFonts w:eastAsia="Times New Roman"/>
              </w:rPr>
            </w:pPr>
            <w:r>
              <w:rPr>
                <w:rFonts w:eastAsia="Times New Roman"/>
                <w:color w:val="000000"/>
                <w:sz w:val="17"/>
                <w:szCs w:val="17"/>
              </w:rPr>
              <w:t>54.9 </w:t>
            </w:r>
          </w:p>
        </w:tc>
        <w:tc>
          <w:tcPr>
            <w:tcW w:w="0" w:type="auto"/>
            <w:shd w:val="clear" w:color="auto" w:fill="FFFFFF"/>
            <w:tcMar>
              <w:top w:w="30" w:type="dxa"/>
              <w:left w:w="0" w:type="dxa"/>
              <w:bottom w:w="30" w:type="dxa"/>
              <w:right w:w="20" w:type="dxa"/>
            </w:tcMar>
            <w:vAlign w:val="bottom"/>
            <w:hideMark/>
          </w:tcPr>
          <w:p w14:paraId="73CB51CA"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5A0DAF49"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0A7BEE" w14:textId="77777777" w:rsidR="00000000" w:rsidRDefault="00457683">
            <w:pPr>
              <w:spacing w:after="100"/>
              <w:jc w:val="right"/>
              <w:rPr>
                <w:rFonts w:eastAsia="Times New Roman"/>
              </w:rPr>
            </w:pPr>
            <w:r>
              <w:rPr>
                <w:rFonts w:eastAsia="Times New Roman"/>
                <w:color w:val="000000"/>
                <w:sz w:val="17"/>
                <w:szCs w:val="17"/>
              </w:rPr>
              <w:t>872 </w:t>
            </w:r>
          </w:p>
        </w:tc>
        <w:tc>
          <w:tcPr>
            <w:tcW w:w="0" w:type="auto"/>
            <w:shd w:val="clear" w:color="auto" w:fill="FFFFFF"/>
            <w:tcMar>
              <w:top w:w="30" w:type="dxa"/>
              <w:left w:w="0" w:type="dxa"/>
              <w:bottom w:w="30" w:type="dxa"/>
              <w:right w:w="20" w:type="dxa"/>
            </w:tcMar>
            <w:vAlign w:val="bottom"/>
            <w:hideMark/>
          </w:tcPr>
          <w:p w14:paraId="5F412F54"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1897F"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C4C120" w14:textId="77777777" w:rsidR="00000000" w:rsidRDefault="00457683">
            <w:pPr>
              <w:spacing w:after="100"/>
              <w:jc w:val="right"/>
              <w:rPr>
                <w:rFonts w:eastAsia="Times New Roman"/>
              </w:rPr>
            </w:pPr>
            <w:r>
              <w:rPr>
                <w:rFonts w:eastAsia="Times New Roman"/>
                <w:color w:val="000000"/>
                <w:sz w:val="17"/>
                <w:szCs w:val="17"/>
              </w:rPr>
              <w:t>813 </w:t>
            </w:r>
          </w:p>
        </w:tc>
        <w:tc>
          <w:tcPr>
            <w:tcW w:w="0" w:type="auto"/>
            <w:shd w:val="clear" w:color="auto" w:fill="FFFFFF"/>
            <w:tcMar>
              <w:top w:w="30" w:type="dxa"/>
              <w:left w:w="0" w:type="dxa"/>
              <w:bottom w:w="30" w:type="dxa"/>
              <w:right w:w="20" w:type="dxa"/>
            </w:tcMar>
            <w:vAlign w:val="bottom"/>
            <w:hideMark/>
          </w:tcPr>
          <w:p w14:paraId="5831C95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69502"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C8F253F" w14:textId="77777777" w:rsidR="00000000" w:rsidRDefault="00457683">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14:paraId="7A94D293" w14:textId="77777777" w:rsidR="00000000" w:rsidRDefault="00457683">
            <w:pPr>
              <w:spacing w:after="100"/>
              <w:jc w:val="right"/>
              <w:rPr>
                <w:rFonts w:eastAsia="Times New Roman"/>
              </w:rPr>
            </w:pPr>
            <w:r>
              <w:rPr>
                <w:rFonts w:eastAsia="Times New Roman"/>
                <w:color w:val="000000"/>
                <w:sz w:val="17"/>
                <w:szCs w:val="17"/>
              </w:rPr>
              <w:t>706,404 </w:t>
            </w:r>
          </w:p>
        </w:tc>
        <w:tc>
          <w:tcPr>
            <w:tcW w:w="0" w:type="auto"/>
            <w:shd w:val="clear" w:color="auto" w:fill="FFFFFF"/>
            <w:tcMar>
              <w:top w:w="30" w:type="dxa"/>
              <w:left w:w="0" w:type="dxa"/>
              <w:bottom w:w="30" w:type="dxa"/>
              <w:right w:w="20" w:type="dxa"/>
            </w:tcMar>
            <w:vAlign w:val="bottom"/>
            <w:hideMark/>
          </w:tcPr>
          <w:p w14:paraId="3A5F58C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DE6CA3" w14:textId="77777777" w:rsidR="00000000" w:rsidRDefault="00457683">
            <w:pPr>
              <w:spacing w:after="100"/>
              <w:jc w:val="right"/>
              <w:rPr>
                <w:rFonts w:eastAsia="Times New Roman"/>
              </w:rPr>
            </w:pPr>
            <w:r>
              <w:rPr>
                <w:rFonts w:eastAsia="Times New Roman"/>
                <w:color w:val="000000"/>
                <w:sz w:val="17"/>
                <w:szCs w:val="17"/>
              </w:rPr>
              <w:t>68.1 </w:t>
            </w:r>
          </w:p>
        </w:tc>
        <w:tc>
          <w:tcPr>
            <w:tcW w:w="0" w:type="auto"/>
            <w:shd w:val="clear" w:color="auto" w:fill="FFFFFF"/>
            <w:tcMar>
              <w:top w:w="30" w:type="dxa"/>
              <w:left w:w="0" w:type="dxa"/>
              <w:bottom w:w="30" w:type="dxa"/>
              <w:right w:w="20" w:type="dxa"/>
            </w:tcMar>
            <w:vAlign w:val="bottom"/>
            <w:hideMark/>
          </w:tcPr>
          <w:p w14:paraId="4DFAA3F2"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23706923" w14:textId="77777777" w:rsidR="00000000" w:rsidRDefault="0045768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A7E1E9C" w14:textId="77777777" w:rsidR="00000000" w:rsidRDefault="00457683">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14:paraId="436917AB" w14:textId="77777777" w:rsidR="00000000" w:rsidRDefault="00457683">
            <w:pPr>
              <w:spacing w:after="100"/>
              <w:jc w:val="right"/>
              <w:rPr>
                <w:rFonts w:eastAsia="Times New Roman"/>
              </w:rPr>
            </w:pPr>
            <w:r>
              <w:rPr>
                <w:rFonts w:eastAsia="Times New Roman"/>
                <w:color w:val="000000"/>
                <w:sz w:val="17"/>
                <w:szCs w:val="17"/>
              </w:rPr>
              <w:t>755,201 </w:t>
            </w:r>
          </w:p>
        </w:tc>
        <w:tc>
          <w:tcPr>
            <w:tcW w:w="0" w:type="auto"/>
            <w:shd w:val="clear" w:color="auto" w:fill="FFFFFF"/>
            <w:tcMar>
              <w:top w:w="30" w:type="dxa"/>
              <w:left w:w="0" w:type="dxa"/>
              <w:bottom w:w="30" w:type="dxa"/>
              <w:right w:w="20" w:type="dxa"/>
            </w:tcMar>
            <w:vAlign w:val="bottom"/>
            <w:hideMark/>
          </w:tcPr>
          <w:p w14:paraId="31BDE286"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A7FBA1" w14:textId="77777777" w:rsidR="00000000" w:rsidRDefault="00457683">
            <w:pPr>
              <w:spacing w:after="100"/>
              <w:jc w:val="right"/>
              <w:rPr>
                <w:rFonts w:eastAsia="Times New Roman"/>
              </w:rPr>
            </w:pPr>
            <w:r>
              <w:rPr>
                <w:rFonts w:eastAsia="Times New Roman"/>
                <w:color w:val="000000"/>
                <w:sz w:val="17"/>
                <w:szCs w:val="17"/>
              </w:rPr>
              <w:t>69.7 </w:t>
            </w:r>
          </w:p>
        </w:tc>
        <w:tc>
          <w:tcPr>
            <w:tcW w:w="0" w:type="auto"/>
            <w:shd w:val="clear" w:color="auto" w:fill="FFFFFF"/>
            <w:tcMar>
              <w:top w:w="30" w:type="dxa"/>
              <w:left w:w="0" w:type="dxa"/>
              <w:bottom w:w="30" w:type="dxa"/>
              <w:right w:w="20" w:type="dxa"/>
            </w:tcMar>
            <w:vAlign w:val="bottom"/>
            <w:hideMark/>
          </w:tcPr>
          <w:p w14:paraId="336D3E3C" w14:textId="77777777" w:rsidR="00000000" w:rsidRDefault="00457683">
            <w:pPr>
              <w:spacing w:after="100"/>
              <w:jc w:val="right"/>
              <w:rPr>
                <w:rFonts w:eastAsia="Times New Roman"/>
              </w:rPr>
            </w:pPr>
            <w:r>
              <w:rPr>
                <w:rFonts w:eastAsia="Times New Roman"/>
                <w:color w:val="000000"/>
                <w:sz w:val="17"/>
                <w:szCs w:val="17"/>
              </w:rPr>
              <w:t>%</w:t>
            </w:r>
          </w:p>
        </w:tc>
      </w:tr>
      <w:tr w:rsidR="00000000" w14:paraId="0BF1DFB7" w14:textId="77777777">
        <w:trPr>
          <w:divId w:val="1630091133"/>
          <w:jc w:val="center"/>
        </w:trPr>
        <w:tc>
          <w:tcPr>
            <w:tcW w:w="0" w:type="auto"/>
            <w:gridSpan w:val="3"/>
            <w:shd w:val="clear" w:color="auto" w:fill="CCEEFF"/>
            <w:tcMar>
              <w:top w:w="30" w:type="dxa"/>
              <w:left w:w="20" w:type="dxa"/>
              <w:bottom w:w="30" w:type="dxa"/>
              <w:right w:w="20" w:type="dxa"/>
            </w:tcMar>
            <w:vAlign w:val="bottom"/>
            <w:hideMark/>
          </w:tcPr>
          <w:p w14:paraId="76766B52" w14:textId="77777777" w:rsidR="00000000" w:rsidRDefault="00457683">
            <w:pPr>
              <w:spacing w:after="100"/>
              <w:rPr>
                <w:rFonts w:eastAsia="Times New Roman"/>
              </w:rPr>
            </w:pPr>
            <w:r>
              <w:rPr>
                <w:rFonts w:eastAsia="Times New Roman"/>
                <w:color w:val="000000"/>
                <w:sz w:val="17"/>
                <w:szCs w:val="17"/>
              </w:rPr>
              <w:t>Eyeglass World</w:t>
            </w:r>
          </w:p>
        </w:tc>
        <w:tc>
          <w:tcPr>
            <w:tcW w:w="0" w:type="auto"/>
            <w:gridSpan w:val="3"/>
            <w:shd w:val="clear" w:color="auto" w:fill="CCEEFF"/>
            <w:tcMar>
              <w:top w:w="0" w:type="dxa"/>
              <w:left w:w="20" w:type="dxa"/>
              <w:bottom w:w="0" w:type="dxa"/>
              <w:right w:w="20" w:type="dxa"/>
            </w:tcMar>
            <w:vAlign w:val="center"/>
            <w:hideMark/>
          </w:tcPr>
          <w:p w14:paraId="380012D1"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DE9BD6" w14:textId="77777777" w:rsidR="00000000" w:rsidRDefault="00457683">
            <w:pPr>
              <w:spacing w:after="100"/>
              <w:jc w:val="right"/>
              <w:rPr>
                <w:rFonts w:eastAsia="Times New Roman"/>
              </w:rPr>
            </w:pPr>
            <w:r>
              <w:rPr>
                <w:rFonts w:eastAsia="Times New Roman"/>
                <w:color w:val="000000"/>
                <w:sz w:val="17"/>
                <w:szCs w:val="17"/>
              </w:rPr>
              <w:t>(7.6)</w:t>
            </w:r>
          </w:p>
        </w:tc>
        <w:tc>
          <w:tcPr>
            <w:tcW w:w="0" w:type="auto"/>
            <w:shd w:val="clear" w:color="auto" w:fill="CCEEFF"/>
            <w:tcMar>
              <w:top w:w="30" w:type="dxa"/>
              <w:left w:w="0" w:type="dxa"/>
              <w:bottom w:w="30" w:type="dxa"/>
              <w:right w:w="20" w:type="dxa"/>
            </w:tcMar>
            <w:vAlign w:val="bottom"/>
            <w:hideMark/>
          </w:tcPr>
          <w:p w14:paraId="780D5E9E"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33F3D999"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EF8259" w14:textId="77777777" w:rsidR="00000000" w:rsidRDefault="00457683">
            <w:pPr>
              <w:spacing w:after="100"/>
              <w:jc w:val="right"/>
              <w:rPr>
                <w:rFonts w:eastAsia="Times New Roman"/>
              </w:rPr>
            </w:pPr>
            <w:r>
              <w:rPr>
                <w:rFonts w:eastAsia="Times New Roman"/>
                <w:color w:val="000000"/>
                <w:sz w:val="17"/>
                <w:szCs w:val="17"/>
              </w:rPr>
              <w:t>57.1 </w:t>
            </w:r>
          </w:p>
        </w:tc>
        <w:tc>
          <w:tcPr>
            <w:tcW w:w="0" w:type="auto"/>
            <w:shd w:val="clear" w:color="auto" w:fill="CCEEFF"/>
            <w:tcMar>
              <w:top w:w="30" w:type="dxa"/>
              <w:left w:w="0" w:type="dxa"/>
              <w:bottom w:w="30" w:type="dxa"/>
              <w:right w:w="20" w:type="dxa"/>
            </w:tcMar>
            <w:vAlign w:val="bottom"/>
            <w:hideMark/>
          </w:tcPr>
          <w:p w14:paraId="7B6859E9"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6D4E27B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56A338" w14:textId="77777777" w:rsidR="00000000" w:rsidRDefault="00457683">
            <w:pPr>
              <w:spacing w:after="100"/>
              <w:jc w:val="right"/>
              <w:rPr>
                <w:rFonts w:eastAsia="Times New Roman"/>
              </w:rPr>
            </w:pPr>
            <w:r>
              <w:rPr>
                <w:rFonts w:eastAsia="Times New Roman"/>
                <w:color w:val="000000"/>
                <w:sz w:val="17"/>
                <w:szCs w:val="17"/>
              </w:rPr>
              <w:t>129 </w:t>
            </w:r>
          </w:p>
        </w:tc>
        <w:tc>
          <w:tcPr>
            <w:tcW w:w="0" w:type="auto"/>
            <w:shd w:val="clear" w:color="auto" w:fill="CCEEFF"/>
            <w:tcMar>
              <w:top w:w="30" w:type="dxa"/>
              <w:left w:w="0" w:type="dxa"/>
              <w:bottom w:w="30" w:type="dxa"/>
              <w:right w:w="20" w:type="dxa"/>
            </w:tcMar>
            <w:vAlign w:val="bottom"/>
            <w:hideMark/>
          </w:tcPr>
          <w:p w14:paraId="18C0926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D6B4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A9323" w14:textId="77777777" w:rsidR="00000000" w:rsidRDefault="00457683">
            <w:pPr>
              <w:spacing w:after="100"/>
              <w:jc w:val="right"/>
              <w:rPr>
                <w:rFonts w:eastAsia="Times New Roman"/>
              </w:rPr>
            </w:pPr>
            <w:r>
              <w:rPr>
                <w:rFonts w:eastAsia="Times New Roman"/>
                <w:color w:val="000000"/>
                <w:sz w:val="17"/>
                <w:szCs w:val="17"/>
              </w:rPr>
              <w:t>123 </w:t>
            </w:r>
          </w:p>
        </w:tc>
        <w:tc>
          <w:tcPr>
            <w:tcW w:w="0" w:type="auto"/>
            <w:shd w:val="clear" w:color="auto" w:fill="CCEEFF"/>
            <w:tcMar>
              <w:top w:w="30" w:type="dxa"/>
              <w:left w:w="0" w:type="dxa"/>
              <w:bottom w:w="30" w:type="dxa"/>
              <w:right w:w="20" w:type="dxa"/>
            </w:tcMar>
            <w:vAlign w:val="bottom"/>
            <w:hideMark/>
          </w:tcPr>
          <w:p w14:paraId="7D7B6C9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01FCF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52E31A" w14:textId="77777777" w:rsidR="00000000" w:rsidRDefault="00457683">
            <w:pPr>
              <w:spacing w:after="100"/>
              <w:jc w:val="right"/>
              <w:rPr>
                <w:rFonts w:eastAsia="Times New Roman"/>
              </w:rPr>
            </w:pPr>
            <w:r>
              <w:rPr>
                <w:rFonts w:eastAsia="Times New Roman"/>
                <w:color w:val="000000"/>
                <w:sz w:val="17"/>
                <w:szCs w:val="17"/>
              </w:rPr>
              <w:t>113,002 </w:t>
            </w:r>
          </w:p>
        </w:tc>
        <w:tc>
          <w:tcPr>
            <w:tcW w:w="0" w:type="auto"/>
            <w:shd w:val="clear" w:color="auto" w:fill="CCEEFF"/>
            <w:tcMar>
              <w:top w:w="30" w:type="dxa"/>
              <w:left w:w="0" w:type="dxa"/>
              <w:bottom w:w="30" w:type="dxa"/>
              <w:right w:w="20" w:type="dxa"/>
            </w:tcMar>
            <w:vAlign w:val="bottom"/>
            <w:hideMark/>
          </w:tcPr>
          <w:p w14:paraId="4CDF45F2"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8B3C3E" w14:textId="77777777" w:rsidR="00000000" w:rsidRDefault="00457683">
            <w:pPr>
              <w:spacing w:after="100"/>
              <w:jc w:val="right"/>
              <w:rPr>
                <w:rFonts w:eastAsia="Times New Roman"/>
              </w:rPr>
            </w:pPr>
            <w:r>
              <w:rPr>
                <w:rFonts w:eastAsia="Times New Roman"/>
                <w:color w:val="000000"/>
                <w:sz w:val="17"/>
                <w:szCs w:val="17"/>
              </w:rPr>
              <w:t>10.9 </w:t>
            </w:r>
          </w:p>
        </w:tc>
        <w:tc>
          <w:tcPr>
            <w:tcW w:w="0" w:type="auto"/>
            <w:shd w:val="clear" w:color="auto" w:fill="CCEEFF"/>
            <w:tcMar>
              <w:top w:w="30" w:type="dxa"/>
              <w:left w:w="0" w:type="dxa"/>
              <w:bottom w:w="30" w:type="dxa"/>
              <w:right w:w="20" w:type="dxa"/>
            </w:tcMar>
            <w:vAlign w:val="bottom"/>
            <w:hideMark/>
          </w:tcPr>
          <w:p w14:paraId="7492DC81"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412233BB"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2751F1" w14:textId="77777777" w:rsidR="00000000" w:rsidRDefault="00457683">
            <w:pPr>
              <w:spacing w:after="100"/>
              <w:jc w:val="right"/>
              <w:rPr>
                <w:rFonts w:eastAsia="Times New Roman"/>
              </w:rPr>
            </w:pPr>
            <w:r>
              <w:rPr>
                <w:rFonts w:eastAsia="Times New Roman"/>
                <w:color w:val="000000"/>
                <w:sz w:val="17"/>
                <w:szCs w:val="17"/>
              </w:rPr>
              <w:t>118,836 </w:t>
            </w:r>
          </w:p>
        </w:tc>
        <w:tc>
          <w:tcPr>
            <w:tcW w:w="0" w:type="auto"/>
            <w:shd w:val="clear" w:color="auto" w:fill="CCEEFF"/>
            <w:tcMar>
              <w:top w:w="30" w:type="dxa"/>
              <w:left w:w="0" w:type="dxa"/>
              <w:bottom w:w="30" w:type="dxa"/>
              <w:right w:w="20" w:type="dxa"/>
            </w:tcMar>
            <w:vAlign w:val="bottom"/>
            <w:hideMark/>
          </w:tcPr>
          <w:p w14:paraId="777F6F8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EE76EBA" w14:textId="77777777" w:rsidR="00000000" w:rsidRDefault="00457683">
            <w:pPr>
              <w:spacing w:after="100"/>
              <w:jc w:val="right"/>
              <w:rPr>
                <w:rFonts w:eastAsia="Times New Roman"/>
              </w:rPr>
            </w:pPr>
            <w:r>
              <w:rPr>
                <w:rFonts w:eastAsia="Times New Roman"/>
                <w:color w:val="000000"/>
                <w:sz w:val="17"/>
                <w:szCs w:val="17"/>
              </w:rPr>
              <w:t>11.0 </w:t>
            </w:r>
          </w:p>
        </w:tc>
        <w:tc>
          <w:tcPr>
            <w:tcW w:w="0" w:type="auto"/>
            <w:shd w:val="clear" w:color="auto" w:fill="CCEEFF"/>
            <w:tcMar>
              <w:top w:w="30" w:type="dxa"/>
              <w:left w:w="0" w:type="dxa"/>
              <w:bottom w:w="30" w:type="dxa"/>
              <w:right w:w="20" w:type="dxa"/>
            </w:tcMar>
            <w:vAlign w:val="bottom"/>
            <w:hideMark/>
          </w:tcPr>
          <w:p w14:paraId="3F8FD52C" w14:textId="77777777" w:rsidR="00000000" w:rsidRDefault="00457683">
            <w:pPr>
              <w:spacing w:after="100"/>
              <w:jc w:val="right"/>
              <w:rPr>
                <w:rFonts w:eastAsia="Times New Roman"/>
              </w:rPr>
            </w:pPr>
            <w:r>
              <w:rPr>
                <w:rFonts w:eastAsia="Times New Roman"/>
                <w:color w:val="000000"/>
                <w:sz w:val="17"/>
                <w:szCs w:val="17"/>
              </w:rPr>
              <w:t>%</w:t>
            </w:r>
          </w:p>
        </w:tc>
      </w:tr>
      <w:tr w:rsidR="00000000" w14:paraId="7A28E1B2" w14:textId="77777777">
        <w:trPr>
          <w:divId w:val="1630091133"/>
          <w:jc w:val="center"/>
        </w:trPr>
        <w:tc>
          <w:tcPr>
            <w:tcW w:w="0" w:type="auto"/>
            <w:gridSpan w:val="3"/>
            <w:shd w:val="clear" w:color="auto" w:fill="FFFFFF"/>
            <w:tcMar>
              <w:top w:w="30" w:type="dxa"/>
              <w:left w:w="20" w:type="dxa"/>
              <w:bottom w:w="30" w:type="dxa"/>
              <w:right w:w="20" w:type="dxa"/>
            </w:tcMar>
            <w:vAlign w:val="bottom"/>
            <w:hideMark/>
          </w:tcPr>
          <w:p w14:paraId="59202414" w14:textId="77777777" w:rsidR="00000000" w:rsidRDefault="00457683">
            <w:pPr>
              <w:spacing w:after="100"/>
              <w:rPr>
                <w:rFonts w:eastAsia="Times New Roman"/>
              </w:rPr>
            </w:pPr>
            <w:r>
              <w:rPr>
                <w:rFonts w:eastAsia="Times New Roman"/>
                <w:color w:val="000000"/>
                <w:sz w:val="17"/>
                <w:szCs w:val="17"/>
              </w:rPr>
              <w:t>Military</w:t>
            </w:r>
          </w:p>
        </w:tc>
        <w:tc>
          <w:tcPr>
            <w:tcW w:w="0" w:type="auto"/>
            <w:gridSpan w:val="3"/>
            <w:shd w:val="clear" w:color="auto" w:fill="FFFFFF"/>
            <w:tcMar>
              <w:top w:w="0" w:type="dxa"/>
              <w:left w:w="20" w:type="dxa"/>
              <w:bottom w:w="0" w:type="dxa"/>
              <w:right w:w="20" w:type="dxa"/>
            </w:tcMar>
            <w:vAlign w:val="center"/>
            <w:hideMark/>
          </w:tcPr>
          <w:p w14:paraId="411500BC"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CA1498" w14:textId="77777777" w:rsidR="00000000" w:rsidRDefault="00457683">
            <w:pPr>
              <w:spacing w:after="100"/>
              <w:jc w:val="right"/>
              <w:rPr>
                <w:rFonts w:eastAsia="Times New Roman"/>
              </w:rPr>
            </w:pPr>
            <w:r>
              <w:rPr>
                <w:rFonts w:eastAsia="Times New Roman"/>
                <w:color w:val="000000"/>
                <w:sz w:val="17"/>
                <w:szCs w:val="17"/>
              </w:rPr>
              <w:t>(5.1)</w:t>
            </w:r>
          </w:p>
        </w:tc>
        <w:tc>
          <w:tcPr>
            <w:tcW w:w="0" w:type="auto"/>
            <w:shd w:val="clear" w:color="auto" w:fill="FFFFFF"/>
            <w:tcMar>
              <w:top w:w="30" w:type="dxa"/>
              <w:left w:w="0" w:type="dxa"/>
              <w:bottom w:w="30" w:type="dxa"/>
              <w:right w:w="20" w:type="dxa"/>
            </w:tcMar>
            <w:vAlign w:val="bottom"/>
            <w:hideMark/>
          </w:tcPr>
          <w:p w14:paraId="2C85056E"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062E0A4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4C296B" w14:textId="77777777" w:rsidR="00000000" w:rsidRDefault="00457683">
            <w:pPr>
              <w:spacing w:after="100"/>
              <w:jc w:val="right"/>
              <w:rPr>
                <w:rFonts w:eastAsia="Times New Roman"/>
              </w:rPr>
            </w:pPr>
            <w:r>
              <w:rPr>
                <w:rFonts w:eastAsia="Times New Roman"/>
                <w:color w:val="000000"/>
                <w:sz w:val="17"/>
                <w:szCs w:val="17"/>
              </w:rPr>
              <w:t>38.1 </w:t>
            </w:r>
          </w:p>
        </w:tc>
        <w:tc>
          <w:tcPr>
            <w:tcW w:w="0" w:type="auto"/>
            <w:shd w:val="clear" w:color="auto" w:fill="FFFFFF"/>
            <w:tcMar>
              <w:top w:w="30" w:type="dxa"/>
              <w:left w:w="0" w:type="dxa"/>
              <w:bottom w:w="30" w:type="dxa"/>
              <w:right w:w="20" w:type="dxa"/>
            </w:tcMar>
            <w:vAlign w:val="bottom"/>
            <w:hideMark/>
          </w:tcPr>
          <w:p w14:paraId="17DDC47E"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31C7C85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5DEF79" w14:textId="77777777" w:rsidR="00000000" w:rsidRDefault="00457683">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14:paraId="26B8D97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A676B"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DE4386" w14:textId="77777777" w:rsidR="00000000" w:rsidRDefault="00457683">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14:paraId="4FD1226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20ADA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25493" w14:textId="77777777" w:rsidR="00000000" w:rsidRDefault="00457683">
            <w:pPr>
              <w:spacing w:after="100"/>
              <w:jc w:val="right"/>
              <w:rPr>
                <w:rFonts w:eastAsia="Times New Roman"/>
              </w:rPr>
            </w:pPr>
            <w:r>
              <w:rPr>
                <w:rFonts w:eastAsia="Times New Roman"/>
                <w:color w:val="000000"/>
                <w:sz w:val="17"/>
                <w:szCs w:val="17"/>
              </w:rPr>
              <w:t>11,625 </w:t>
            </w:r>
          </w:p>
        </w:tc>
        <w:tc>
          <w:tcPr>
            <w:tcW w:w="0" w:type="auto"/>
            <w:shd w:val="clear" w:color="auto" w:fill="FFFFFF"/>
            <w:tcMar>
              <w:top w:w="30" w:type="dxa"/>
              <w:left w:w="0" w:type="dxa"/>
              <w:bottom w:w="30" w:type="dxa"/>
              <w:right w:w="20" w:type="dxa"/>
            </w:tcMar>
            <w:vAlign w:val="bottom"/>
            <w:hideMark/>
          </w:tcPr>
          <w:p w14:paraId="61639019"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9C034C" w14:textId="77777777" w:rsidR="00000000" w:rsidRDefault="00457683">
            <w:pPr>
              <w:spacing w:after="100"/>
              <w:jc w:val="right"/>
              <w:rPr>
                <w:rFonts w:eastAsia="Times New Roman"/>
              </w:rPr>
            </w:pPr>
            <w:r>
              <w:rPr>
                <w:rFonts w:eastAsia="Times New Roman"/>
                <w:color w:val="000000"/>
                <w:sz w:val="17"/>
                <w:szCs w:val="17"/>
              </w:rPr>
              <w:t>1.1 </w:t>
            </w:r>
          </w:p>
        </w:tc>
        <w:tc>
          <w:tcPr>
            <w:tcW w:w="0" w:type="auto"/>
            <w:shd w:val="clear" w:color="auto" w:fill="FFFFFF"/>
            <w:tcMar>
              <w:top w:w="30" w:type="dxa"/>
              <w:left w:w="0" w:type="dxa"/>
              <w:bottom w:w="30" w:type="dxa"/>
              <w:right w:w="20" w:type="dxa"/>
            </w:tcMar>
            <w:vAlign w:val="bottom"/>
            <w:hideMark/>
          </w:tcPr>
          <w:p w14:paraId="533749E2"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0B1A43B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A36F96" w14:textId="77777777" w:rsidR="00000000" w:rsidRDefault="00457683">
            <w:pPr>
              <w:spacing w:after="100"/>
              <w:jc w:val="right"/>
              <w:rPr>
                <w:rFonts w:eastAsia="Times New Roman"/>
              </w:rPr>
            </w:pPr>
            <w:r>
              <w:rPr>
                <w:rFonts w:eastAsia="Times New Roman"/>
                <w:color w:val="000000"/>
                <w:sz w:val="17"/>
                <w:szCs w:val="17"/>
              </w:rPr>
              <w:t>12,246 </w:t>
            </w:r>
          </w:p>
        </w:tc>
        <w:tc>
          <w:tcPr>
            <w:tcW w:w="0" w:type="auto"/>
            <w:shd w:val="clear" w:color="auto" w:fill="FFFFFF"/>
            <w:tcMar>
              <w:top w:w="30" w:type="dxa"/>
              <w:left w:w="0" w:type="dxa"/>
              <w:bottom w:w="30" w:type="dxa"/>
              <w:right w:w="20" w:type="dxa"/>
            </w:tcMar>
            <w:vAlign w:val="bottom"/>
            <w:hideMark/>
          </w:tcPr>
          <w:p w14:paraId="5DFC8D41"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C3E68F" w14:textId="77777777" w:rsidR="00000000" w:rsidRDefault="00457683">
            <w:pPr>
              <w:spacing w:after="100"/>
              <w:jc w:val="right"/>
              <w:rPr>
                <w:rFonts w:eastAsia="Times New Roman"/>
              </w:rPr>
            </w:pPr>
            <w:r>
              <w:rPr>
                <w:rFonts w:eastAsia="Times New Roman"/>
                <w:color w:val="000000"/>
                <w:sz w:val="17"/>
                <w:szCs w:val="17"/>
              </w:rPr>
              <w:t>1.1 </w:t>
            </w:r>
          </w:p>
        </w:tc>
        <w:tc>
          <w:tcPr>
            <w:tcW w:w="0" w:type="auto"/>
            <w:shd w:val="clear" w:color="auto" w:fill="FFFFFF"/>
            <w:tcMar>
              <w:top w:w="30" w:type="dxa"/>
              <w:left w:w="0" w:type="dxa"/>
              <w:bottom w:w="30" w:type="dxa"/>
              <w:right w:w="20" w:type="dxa"/>
            </w:tcMar>
            <w:vAlign w:val="bottom"/>
            <w:hideMark/>
          </w:tcPr>
          <w:p w14:paraId="4270BDA9" w14:textId="77777777" w:rsidR="00000000" w:rsidRDefault="00457683">
            <w:pPr>
              <w:spacing w:after="100"/>
              <w:jc w:val="right"/>
              <w:rPr>
                <w:rFonts w:eastAsia="Times New Roman"/>
              </w:rPr>
            </w:pPr>
            <w:r>
              <w:rPr>
                <w:rFonts w:eastAsia="Times New Roman"/>
                <w:color w:val="000000"/>
                <w:sz w:val="17"/>
                <w:szCs w:val="17"/>
              </w:rPr>
              <w:t>%</w:t>
            </w:r>
          </w:p>
        </w:tc>
      </w:tr>
      <w:tr w:rsidR="00000000" w14:paraId="4A8A0613" w14:textId="77777777">
        <w:trPr>
          <w:divId w:val="1630091133"/>
          <w:jc w:val="center"/>
        </w:trPr>
        <w:tc>
          <w:tcPr>
            <w:tcW w:w="0" w:type="auto"/>
            <w:gridSpan w:val="3"/>
            <w:shd w:val="clear" w:color="auto" w:fill="CCEEFF"/>
            <w:tcMar>
              <w:top w:w="30" w:type="dxa"/>
              <w:left w:w="20" w:type="dxa"/>
              <w:bottom w:w="30" w:type="dxa"/>
              <w:right w:w="20" w:type="dxa"/>
            </w:tcMar>
            <w:vAlign w:val="bottom"/>
            <w:hideMark/>
          </w:tcPr>
          <w:p w14:paraId="0D6759AF" w14:textId="77777777" w:rsidR="00000000" w:rsidRDefault="00457683">
            <w:pPr>
              <w:spacing w:after="100"/>
              <w:rPr>
                <w:rFonts w:eastAsia="Times New Roman"/>
              </w:rPr>
            </w:pPr>
            <w:r>
              <w:rPr>
                <w:rFonts w:eastAsia="Times New Roman"/>
                <w:color w:val="000000"/>
                <w:sz w:val="17"/>
                <w:szCs w:val="17"/>
              </w:rPr>
              <w:t>Fred Meyer</w:t>
            </w:r>
          </w:p>
        </w:tc>
        <w:tc>
          <w:tcPr>
            <w:tcW w:w="0" w:type="auto"/>
            <w:gridSpan w:val="3"/>
            <w:shd w:val="clear" w:color="auto" w:fill="CCEEFF"/>
            <w:tcMar>
              <w:top w:w="0" w:type="dxa"/>
              <w:left w:w="20" w:type="dxa"/>
              <w:bottom w:w="0" w:type="dxa"/>
              <w:right w:w="20" w:type="dxa"/>
            </w:tcMar>
            <w:vAlign w:val="center"/>
            <w:hideMark/>
          </w:tcPr>
          <w:p w14:paraId="50E85754"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6B19AA" w14:textId="77777777" w:rsidR="00000000" w:rsidRDefault="00457683">
            <w:pPr>
              <w:spacing w:after="100"/>
              <w:jc w:val="right"/>
              <w:rPr>
                <w:rFonts w:eastAsia="Times New Roman"/>
              </w:rPr>
            </w:pPr>
            <w:r>
              <w:rPr>
                <w:rFonts w:eastAsia="Times New Roman"/>
                <w:color w:val="000000"/>
                <w:sz w:val="17"/>
                <w:szCs w:val="17"/>
              </w:rPr>
              <w:t>(4.3)</w:t>
            </w:r>
          </w:p>
        </w:tc>
        <w:tc>
          <w:tcPr>
            <w:tcW w:w="0" w:type="auto"/>
            <w:shd w:val="clear" w:color="auto" w:fill="CCEEFF"/>
            <w:tcMar>
              <w:top w:w="30" w:type="dxa"/>
              <w:left w:w="0" w:type="dxa"/>
              <w:bottom w:w="30" w:type="dxa"/>
              <w:right w:w="20" w:type="dxa"/>
            </w:tcMar>
            <w:vAlign w:val="bottom"/>
            <w:hideMark/>
          </w:tcPr>
          <w:p w14:paraId="33C47B08"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13B0A785"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1742F9" w14:textId="77777777" w:rsidR="00000000" w:rsidRDefault="00457683">
            <w:pPr>
              <w:spacing w:after="100"/>
              <w:jc w:val="right"/>
              <w:rPr>
                <w:rFonts w:eastAsia="Times New Roman"/>
              </w:rPr>
            </w:pPr>
            <w:r>
              <w:rPr>
                <w:rFonts w:eastAsia="Times New Roman"/>
                <w:color w:val="000000"/>
                <w:sz w:val="17"/>
                <w:szCs w:val="17"/>
              </w:rPr>
              <w:t>36.1 </w:t>
            </w:r>
          </w:p>
        </w:tc>
        <w:tc>
          <w:tcPr>
            <w:tcW w:w="0" w:type="auto"/>
            <w:shd w:val="clear" w:color="auto" w:fill="CCEEFF"/>
            <w:tcMar>
              <w:top w:w="30" w:type="dxa"/>
              <w:left w:w="0" w:type="dxa"/>
              <w:bottom w:w="30" w:type="dxa"/>
              <w:right w:w="20" w:type="dxa"/>
            </w:tcMar>
            <w:vAlign w:val="bottom"/>
            <w:hideMark/>
          </w:tcPr>
          <w:p w14:paraId="46714A5C"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033E87AA"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0E728E0" w14:textId="77777777" w:rsidR="00000000" w:rsidRDefault="00457683">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14:paraId="0F17E1F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54B6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A7380" w14:textId="77777777" w:rsidR="00000000" w:rsidRDefault="00457683">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14:paraId="29DDE17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1FAEF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88ACBA" w14:textId="77777777" w:rsidR="00000000" w:rsidRDefault="00457683">
            <w:pPr>
              <w:spacing w:after="100"/>
              <w:jc w:val="right"/>
              <w:rPr>
                <w:rFonts w:eastAsia="Times New Roman"/>
              </w:rPr>
            </w:pPr>
            <w:r>
              <w:rPr>
                <w:rFonts w:eastAsia="Times New Roman"/>
                <w:color w:val="000000"/>
                <w:sz w:val="17"/>
                <w:szCs w:val="17"/>
              </w:rPr>
              <w:t>6,046 </w:t>
            </w:r>
          </w:p>
        </w:tc>
        <w:tc>
          <w:tcPr>
            <w:tcW w:w="0" w:type="auto"/>
            <w:shd w:val="clear" w:color="auto" w:fill="CCEEFF"/>
            <w:tcMar>
              <w:top w:w="30" w:type="dxa"/>
              <w:left w:w="0" w:type="dxa"/>
              <w:bottom w:w="30" w:type="dxa"/>
              <w:right w:w="20" w:type="dxa"/>
            </w:tcMar>
            <w:vAlign w:val="bottom"/>
            <w:hideMark/>
          </w:tcPr>
          <w:p w14:paraId="0857115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422D07" w14:textId="77777777" w:rsidR="00000000" w:rsidRDefault="00457683">
            <w:pPr>
              <w:spacing w:after="100"/>
              <w:jc w:val="right"/>
              <w:rPr>
                <w:rFonts w:eastAsia="Times New Roman"/>
              </w:rPr>
            </w:pPr>
            <w:r>
              <w:rPr>
                <w:rFonts w:eastAsia="Times New Roman"/>
                <w:color w:val="000000"/>
                <w:sz w:val="17"/>
                <w:szCs w:val="17"/>
              </w:rPr>
              <w:t>0.6 </w:t>
            </w:r>
          </w:p>
        </w:tc>
        <w:tc>
          <w:tcPr>
            <w:tcW w:w="0" w:type="auto"/>
            <w:shd w:val="clear" w:color="auto" w:fill="CCEEFF"/>
            <w:tcMar>
              <w:top w:w="30" w:type="dxa"/>
              <w:left w:w="0" w:type="dxa"/>
              <w:bottom w:w="30" w:type="dxa"/>
              <w:right w:w="20" w:type="dxa"/>
            </w:tcMar>
            <w:vAlign w:val="bottom"/>
            <w:hideMark/>
          </w:tcPr>
          <w:p w14:paraId="78C60BE7"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60C39D1E"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6F8002" w14:textId="77777777" w:rsidR="00000000" w:rsidRDefault="00457683">
            <w:pPr>
              <w:spacing w:after="100"/>
              <w:jc w:val="right"/>
              <w:rPr>
                <w:rFonts w:eastAsia="Times New Roman"/>
              </w:rPr>
            </w:pPr>
            <w:r>
              <w:rPr>
                <w:rFonts w:eastAsia="Times New Roman"/>
                <w:color w:val="000000"/>
                <w:sz w:val="17"/>
                <w:szCs w:val="17"/>
              </w:rPr>
              <w:t>6,321 </w:t>
            </w:r>
          </w:p>
        </w:tc>
        <w:tc>
          <w:tcPr>
            <w:tcW w:w="0" w:type="auto"/>
            <w:shd w:val="clear" w:color="auto" w:fill="CCEEFF"/>
            <w:tcMar>
              <w:top w:w="30" w:type="dxa"/>
              <w:left w:w="0" w:type="dxa"/>
              <w:bottom w:w="30" w:type="dxa"/>
              <w:right w:w="20" w:type="dxa"/>
            </w:tcMar>
            <w:vAlign w:val="bottom"/>
            <w:hideMark/>
          </w:tcPr>
          <w:p w14:paraId="0F8EAD1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92EF18" w14:textId="77777777" w:rsidR="00000000" w:rsidRDefault="00457683">
            <w:pPr>
              <w:spacing w:after="100"/>
              <w:jc w:val="right"/>
              <w:rPr>
                <w:rFonts w:eastAsia="Times New Roman"/>
              </w:rPr>
            </w:pPr>
            <w:r>
              <w:rPr>
                <w:rFonts w:eastAsia="Times New Roman"/>
                <w:color w:val="000000"/>
                <w:sz w:val="17"/>
                <w:szCs w:val="17"/>
              </w:rPr>
              <w:t>0.6 </w:t>
            </w:r>
          </w:p>
        </w:tc>
        <w:tc>
          <w:tcPr>
            <w:tcW w:w="0" w:type="auto"/>
            <w:shd w:val="clear" w:color="auto" w:fill="CCEEFF"/>
            <w:tcMar>
              <w:top w:w="30" w:type="dxa"/>
              <w:left w:w="0" w:type="dxa"/>
              <w:bottom w:w="30" w:type="dxa"/>
              <w:right w:w="20" w:type="dxa"/>
            </w:tcMar>
            <w:vAlign w:val="bottom"/>
            <w:hideMark/>
          </w:tcPr>
          <w:p w14:paraId="72EB5E35" w14:textId="77777777" w:rsidR="00000000" w:rsidRDefault="00457683">
            <w:pPr>
              <w:spacing w:after="100"/>
              <w:jc w:val="right"/>
              <w:rPr>
                <w:rFonts w:eastAsia="Times New Roman"/>
              </w:rPr>
            </w:pPr>
            <w:r>
              <w:rPr>
                <w:rFonts w:eastAsia="Times New Roman"/>
                <w:color w:val="000000"/>
                <w:sz w:val="17"/>
                <w:szCs w:val="17"/>
              </w:rPr>
              <w:t>%</w:t>
            </w:r>
          </w:p>
        </w:tc>
      </w:tr>
      <w:tr w:rsidR="00000000" w14:paraId="66A140D0" w14:textId="77777777">
        <w:trPr>
          <w:divId w:val="1630091133"/>
          <w:jc w:val="center"/>
        </w:trPr>
        <w:tc>
          <w:tcPr>
            <w:tcW w:w="0" w:type="auto"/>
            <w:gridSpan w:val="3"/>
            <w:shd w:val="clear" w:color="auto" w:fill="FFFFFF"/>
            <w:tcMar>
              <w:top w:w="30" w:type="dxa"/>
              <w:left w:w="20" w:type="dxa"/>
              <w:bottom w:w="30" w:type="dxa"/>
              <w:right w:w="20" w:type="dxa"/>
            </w:tcMar>
            <w:vAlign w:val="bottom"/>
            <w:hideMark/>
          </w:tcPr>
          <w:p w14:paraId="2C17D341" w14:textId="77777777" w:rsidR="00000000" w:rsidRDefault="00457683">
            <w:pPr>
              <w:spacing w:after="100"/>
              <w:rPr>
                <w:rFonts w:eastAsia="Times New Roman"/>
              </w:rPr>
            </w:pPr>
            <w:r>
              <w:rPr>
                <w:rFonts w:eastAsia="Times New Roman"/>
                <w:color w:val="000000"/>
                <w:sz w:val="17"/>
                <w:szCs w:val="17"/>
              </w:rPr>
              <w:t>Owned &amp; Host segment total</w:t>
            </w:r>
          </w:p>
        </w:tc>
        <w:tc>
          <w:tcPr>
            <w:tcW w:w="0" w:type="auto"/>
            <w:gridSpan w:val="3"/>
            <w:shd w:val="clear" w:color="auto" w:fill="FFFFFF"/>
            <w:tcMar>
              <w:top w:w="0" w:type="dxa"/>
              <w:left w:w="20" w:type="dxa"/>
              <w:bottom w:w="0" w:type="dxa"/>
              <w:right w:w="20" w:type="dxa"/>
            </w:tcMar>
            <w:vAlign w:val="center"/>
            <w:hideMark/>
          </w:tcPr>
          <w:p w14:paraId="291041FA" w14:textId="77777777" w:rsidR="00000000" w:rsidRDefault="0045768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FD3BB"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2AAAD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E7CD65"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BF81BE" w14:textId="77777777" w:rsidR="00000000" w:rsidRDefault="0045768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E13F01" w14:textId="77777777" w:rsidR="00000000" w:rsidRDefault="00457683">
            <w:pPr>
              <w:spacing w:after="100"/>
              <w:jc w:val="right"/>
              <w:rPr>
                <w:rFonts w:eastAsia="Times New Roman"/>
              </w:rPr>
            </w:pPr>
            <w:r>
              <w:rPr>
                <w:rFonts w:eastAsia="Times New Roman"/>
                <w:color w:val="000000"/>
                <w:sz w:val="17"/>
                <w:szCs w:val="17"/>
              </w:rPr>
              <w:t>1,084 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3AA8D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BD84F"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562757" w14:textId="77777777" w:rsidR="00000000" w:rsidRDefault="00457683">
            <w:pPr>
              <w:spacing w:after="100"/>
              <w:jc w:val="right"/>
              <w:rPr>
                <w:rFonts w:eastAsia="Times New Roman"/>
              </w:rPr>
            </w:pPr>
            <w:r>
              <w:rPr>
                <w:rFonts w:eastAsia="Times New Roman"/>
                <w:color w:val="000000"/>
                <w:sz w:val="17"/>
                <w:szCs w:val="17"/>
              </w:rPr>
              <w:t>1,019 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3009E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7A4FA"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80D30D" w14:textId="77777777" w:rsidR="00000000" w:rsidRDefault="00457683">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2D7775" w14:textId="77777777" w:rsidR="00000000" w:rsidRDefault="00457683">
            <w:pPr>
              <w:spacing w:after="100"/>
              <w:jc w:val="right"/>
              <w:rPr>
                <w:rFonts w:eastAsia="Times New Roman"/>
              </w:rPr>
            </w:pPr>
            <w:r>
              <w:rPr>
                <w:rFonts w:eastAsia="Times New Roman"/>
                <w:color w:val="000000"/>
                <w:sz w:val="17"/>
                <w:szCs w:val="17"/>
              </w:rPr>
              <w:t>837,077 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4CA642"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931B66" w14:textId="77777777" w:rsidR="00000000" w:rsidRDefault="00457683">
            <w:pPr>
              <w:spacing w:after="100"/>
              <w:jc w:val="right"/>
              <w:rPr>
                <w:rFonts w:eastAsia="Times New Roman"/>
              </w:rPr>
            </w:pPr>
            <w:r>
              <w:rPr>
                <w:rFonts w:eastAsia="Times New Roman"/>
                <w:color w:val="000000"/>
                <w:sz w:val="17"/>
                <w:szCs w:val="17"/>
              </w:rPr>
              <w:t>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8F07B3"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4C272A3B"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8BE8DC" w14:textId="77777777" w:rsidR="00000000" w:rsidRDefault="00457683">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710814" w14:textId="77777777" w:rsidR="00000000" w:rsidRDefault="00457683">
            <w:pPr>
              <w:spacing w:after="100"/>
              <w:jc w:val="right"/>
              <w:rPr>
                <w:rFonts w:eastAsia="Times New Roman"/>
              </w:rPr>
            </w:pPr>
            <w:r>
              <w:rPr>
                <w:rFonts w:eastAsia="Times New Roman"/>
                <w:color w:val="000000"/>
                <w:sz w:val="17"/>
                <w:szCs w:val="17"/>
              </w:rPr>
              <w:t>892,604 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4FBE09"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3A1FC9" w14:textId="77777777" w:rsidR="00000000" w:rsidRDefault="00457683">
            <w:pPr>
              <w:spacing w:after="100"/>
              <w:jc w:val="right"/>
              <w:rPr>
                <w:rFonts w:eastAsia="Times New Roman"/>
              </w:rPr>
            </w:pPr>
            <w:r>
              <w:rPr>
                <w:rFonts w:eastAsia="Times New Roman"/>
                <w:color w:val="000000"/>
                <w:sz w:val="17"/>
                <w:szCs w:val="17"/>
              </w:rPr>
              <w:t>82.4 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E2248F" w14:textId="77777777" w:rsidR="00000000" w:rsidRDefault="00457683">
            <w:pPr>
              <w:spacing w:after="100"/>
              <w:jc w:val="right"/>
              <w:rPr>
                <w:rFonts w:eastAsia="Times New Roman"/>
              </w:rPr>
            </w:pPr>
            <w:r>
              <w:rPr>
                <w:rFonts w:eastAsia="Times New Roman"/>
                <w:color w:val="000000"/>
                <w:sz w:val="17"/>
                <w:szCs w:val="17"/>
              </w:rPr>
              <w:t>%</w:t>
            </w:r>
          </w:p>
        </w:tc>
      </w:tr>
      <w:tr w:rsidR="00000000" w14:paraId="68F18893" w14:textId="77777777">
        <w:trPr>
          <w:divId w:val="1630091133"/>
          <w:jc w:val="center"/>
        </w:trPr>
        <w:tc>
          <w:tcPr>
            <w:tcW w:w="0" w:type="auto"/>
            <w:gridSpan w:val="3"/>
            <w:shd w:val="clear" w:color="auto" w:fill="CCEEFF"/>
            <w:tcMar>
              <w:top w:w="30" w:type="dxa"/>
              <w:left w:w="20" w:type="dxa"/>
              <w:bottom w:w="30" w:type="dxa"/>
              <w:right w:w="20" w:type="dxa"/>
            </w:tcMar>
            <w:vAlign w:val="bottom"/>
            <w:hideMark/>
          </w:tcPr>
          <w:p w14:paraId="5340549C" w14:textId="77777777" w:rsidR="00000000" w:rsidRDefault="00457683">
            <w:pPr>
              <w:spacing w:after="100"/>
              <w:rPr>
                <w:rFonts w:eastAsia="Times New Roman"/>
              </w:rPr>
            </w:pPr>
            <w:r>
              <w:rPr>
                <w:rFonts w:eastAsia="Times New Roman"/>
                <w:b/>
                <w:bCs/>
                <w:color w:val="000000"/>
                <w:sz w:val="17"/>
                <w:szCs w:val="17"/>
              </w:rPr>
              <w:t>Legacy segment</w:t>
            </w:r>
          </w:p>
        </w:tc>
        <w:tc>
          <w:tcPr>
            <w:tcW w:w="0" w:type="auto"/>
            <w:gridSpan w:val="3"/>
            <w:shd w:val="clear" w:color="auto" w:fill="CCEEFF"/>
            <w:tcMar>
              <w:top w:w="0" w:type="dxa"/>
              <w:left w:w="20" w:type="dxa"/>
              <w:bottom w:w="0" w:type="dxa"/>
              <w:right w:w="20" w:type="dxa"/>
            </w:tcMar>
            <w:vAlign w:val="center"/>
            <w:hideMark/>
          </w:tcPr>
          <w:p w14:paraId="65FAD7D6"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370D8C" w14:textId="77777777" w:rsidR="00000000" w:rsidRDefault="00457683">
            <w:pPr>
              <w:spacing w:after="100"/>
              <w:jc w:val="right"/>
              <w:rPr>
                <w:rFonts w:eastAsia="Times New Roman"/>
              </w:rPr>
            </w:pPr>
            <w:r>
              <w:rPr>
                <w:rFonts w:eastAsia="Times New Roman"/>
                <w:color w:val="000000"/>
                <w:sz w:val="17"/>
                <w:szCs w:val="17"/>
              </w:rPr>
              <w:t>(8.6)</w:t>
            </w:r>
          </w:p>
        </w:tc>
        <w:tc>
          <w:tcPr>
            <w:tcW w:w="0" w:type="auto"/>
            <w:shd w:val="clear" w:color="auto" w:fill="CCEEFF"/>
            <w:tcMar>
              <w:top w:w="30" w:type="dxa"/>
              <w:left w:w="0" w:type="dxa"/>
              <w:bottom w:w="30" w:type="dxa"/>
              <w:right w:w="20" w:type="dxa"/>
            </w:tcMar>
            <w:vAlign w:val="bottom"/>
            <w:hideMark/>
          </w:tcPr>
          <w:p w14:paraId="520FA7C6"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3DA430B2"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ECE75E" w14:textId="77777777" w:rsidR="00000000" w:rsidRDefault="00457683">
            <w:pPr>
              <w:spacing w:after="100"/>
              <w:jc w:val="right"/>
              <w:rPr>
                <w:rFonts w:eastAsia="Times New Roman"/>
              </w:rPr>
            </w:pPr>
            <w:r>
              <w:rPr>
                <w:rFonts w:eastAsia="Times New Roman"/>
                <w:color w:val="000000"/>
                <w:sz w:val="17"/>
                <w:szCs w:val="17"/>
              </w:rPr>
              <w:t>42.6 </w:t>
            </w:r>
          </w:p>
        </w:tc>
        <w:tc>
          <w:tcPr>
            <w:tcW w:w="0" w:type="auto"/>
            <w:shd w:val="clear" w:color="auto" w:fill="CCEEFF"/>
            <w:tcMar>
              <w:top w:w="30" w:type="dxa"/>
              <w:left w:w="0" w:type="dxa"/>
              <w:bottom w:w="30" w:type="dxa"/>
              <w:right w:w="20" w:type="dxa"/>
            </w:tcMar>
            <w:vAlign w:val="bottom"/>
            <w:hideMark/>
          </w:tcPr>
          <w:p w14:paraId="4174DEA9"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3B8EC73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7E8B29" w14:textId="77777777" w:rsidR="00000000" w:rsidRDefault="00457683">
            <w:pPr>
              <w:spacing w:after="100"/>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14:paraId="64AD847A"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C01B6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82B84" w14:textId="77777777" w:rsidR="00000000" w:rsidRDefault="00457683">
            <w:pPr>
              <w:spacing w:after="100"/>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14:paraId="60DA2C6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6A099"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ABC901" w14:textId="77777777" w:rsidR="00000000" w:rsidRDefault="00457683">
            <w:pPr>
              <w:spacing w:after="100"/>
              <w:jc w:val="right"/>
              <w:rPr>
                <w:rFonts w:eastAsia="Times New Roman"/>
              </w:rPr>
            </w:pPr>
            <w:r>
              <w:rPr>
                <w:rFonts w:eastAsia="Times New Roman"/>
                <w:color w:val="000000"/>
                <w:sz w:val="17"/>
                <w:szCs w:val="17"/>
              </w:rPr>
              <w:t>79,995 </w:t>
            </w:r>
          </w:p>
        </w:tc>
        <w:tc>
          <w:tcPr>
            <w:tcW w:w="0" w:type="auto"/>
            <w:shd w:val="clear" w:color="auto" w:fill="CCEEFF"/>
            <w:tcMar>
              <w:top w:w="30" w:type="dxa"/>
              <w:left w:w="0" w:type="dxa"/>
              <w:bottom w:w="30" w:type="dxa"/>
              <w:right w:w="20" w:type="dxa"/>
            </w:tcMar>
            <w:vAlign w:val="bottom"/>
            <w:hideMark/>
          </w:tcPr>
          <w:p w14:paraId="274AE06A"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900D0F" w14:textId="77777777" w:rsidR="00000000" w:rsidRDefault="00457683">
            <w:pPr>
              <w:spacing w:after="100"/>
              <w:jc w:val="right"/>
              <w:rPr>
                <w:rFonts w:eastAsia="Times New Roman"/>
              </w:rPr>
            </w:pPr>
            <w:r>
              <w:rPr>
                <w:rFonts w:eastAsia="Times New Roman"/>
                <w:color w:val="000000"/>
                <w:sz w:val="17"/>
                <w:szCs w:val="17"/>
              </w:rPr>
              <w:t>7.7 </w:t>
            </w:r>
          </w:p>
        </w:tc>
        <w:tc>
          <w:tcPr>
            <w:tcW w:w="0" w:type="auto"/>
            <w:shd w:val="clear" w:color="auto" w:fill="CCEEFF"/>
            <w:tcMar>
              <w:top w:w="30" w:type="dxa"/>
              <w:left w:w="0" w:type="dxa"/>
              <w:bottom w:w="30" w:type="dxa"/>
              <w:right w:w="20" w:type="dxa"/>
            </w:tcMar>
            <w:vAlign w:val="bottom"/>
            <w:hideMark/>
          </w:tcPr>
          <w:p w14:paraId="7751EE62"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1D33223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B427CA" w14:textId="77777777" w:rsidR="00000000" w:rsidRDefault="00457683">
            <w:pPr>
              <w:spacing w:after="100"/>
              <w:jc w:val="right"/>
              <w:rPr>
                <w:rFonts w:eastAsia="Times New Roman"/>
              </w:rPr>
            </w:pPr>
            <w:r>
              <w:rPr>
                <w:rFonts w:eastAsia="Times New Roman"/>
                <w:color w:val="000000"/>
                <w:sz w:val="17"/>
                <w:szCs w:val="17"/>
              </w:rPr>
              <w:t>87,182 </w:t>
            </w:r>
          </w:p>
        </w:tc>
        <w:tc>
          <w:tcPr>
            <w:tcW w:w="0" w:type="auto"/>
            <w:shd w:val="clear" w:color="auto" w:fill="CCEEFF"/>
            <w:tcMar>
              <w:top w:w="30" w:type="dxa"/>
              <w:left w:w="0" w:type="dxa"/>
              <w:bottom w:w="30" w:type="dxa"/>
              <w:right w:w="20" w:type="dxa"/>
            </w:tcMar>
            <w:vAlign w:val="bottom"/>
            <w:hideMark/>
          </w:tcPr>
          <w:p w14:paraId="136756B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7748C7" w14:textId="77777777" w:rsidR="00000000" w:rsidRDefault="00457683">
            <w:pPr>
              <w:spacing w:after="100"/>
              <w:jc w:val="right"/>
              <w:rPr>
                <w:rFonts w:eastAsia="Times New Roman"/>
              </w:rPr>
            </w:pPr>
            <w:r>
              <w:rPr>
                <w:rFonts w:eastAsia="Times New Roman"/>
                <w:color w:val="000000"/>
                <w:sz w:val="17"/>
                <w:szCs w:val="17"/>
              </w:rPr>
              <w:t>8.0 </w:t>
            </w:r>
          </w:p>
        </w:tc>
        <w:tc>
          <w:tcPr>
            <w:tcW w:w="0" w:type="auto"/>
            <w:shd w:val="clear" w:color="auto" w:fill="CCEEFF"/>
            <w:tcMar>
              <w:top w:w="30" w:type="dxa"/>
              <w:left w:w="0" w:type="dxa"/>
              <w:bottom w:w="30" w:type="dxa"/>
              <w:right w:w="20" w:type="dxa"/>
            </w:tcMar>
            <w:vAlign w:val="bottom"/>
            <w:hideMark/>
          </w:tcPr>
          <w:p w14:paraId="412FFC5E" w14:textId="77777777" w:rsidR="00000000" w:rsidRDefault="00457683">
            <w:pPr>
              <w:spacing w:after="100"/>
              <w:jc w:val="right"/>
              <w:rPr>
                <w:rFonts w:eastAsia="Times New Roman"/>
              </w:rPr>
            </w:pPr>
            <w:r>
              <w:rPr>
                <w:rFonts w:eastAsia="Times New Roman"/>
                <w:color w:val="000000"/>
                <w:sz w:val="17"/>
                <w:szCs w:val="17"/>
              </w:rPr>
              <w:t>%</w:t>
            </w:r>
          </w:p>
        </w:tc>
      </w:tr>
      <w:tr w:rsidR="00000000" w14:paraId="27CBAC02" w14:textId="77777777">
        <w:trPr>
          <w:divId w:val="1630091133"/>
          <w:jc w:val="center"/>
        </w:trPr>
        <w:tc>
          <w:tcPr>
            <w:tcW w:w="0" w:type="auto"/>
            <w:gridSpan w:val="3"/>
            <w:shd w:val="clear" w:color="auto" w:fill="FFFFFF"/>
            <w:tcMar>
              <w:top w:w="30" w:type="dxa"/>
              <w:left w:w="20" w:type="dxa"/>
              <w:bottom w:w="30" w:type="dxa"/>
              <w:right w:w="20" w:type="dxa"/>
            </w:tcMar>
            <w:vAlign w:val="bottom"/>
            <w:hideMark/>
          </w:tcPr>
          <w:p w14:paraId="151154DC" w14:textId="77777777" w:rsidR="00000000" w:rsidRDefault="00457683">
            <w:pPr>
              <w:spacing w:after="100"/>
              <w:rPr>
                <w:rFonts w:eastAsia="Times New Roman"/>
              </w:rPr>
            </w:pPr>
            <w:r>
              <w:rPr>
                <w:rFonts w:eastAsia="Times New Roman"/>
                <w:b/>
                <w:bCs/>
                <w:color w:val="000000"/>
                <w:sz w:val="17"/>
                <w:szCs w:val="17"/>
              </w:rPr>
              <w:t>Corporate/Other</w:t>
            </w:r>
          </w:p>
        </w:tc>
        <w:tc>
          <w:tcPr>
            <w:tcW w:w="0" w:type="auto"/>
            <w:gridSpan w:val="3"/>
            <w:shd w:val="clear" w:color="auto" w:fill="FFFFFF"/>
            <w:tcMar>
              <w:top w:w="0" w:type="dxa"/>
              <w:left w:w="20" w:type="dxa"/>
              <w:bottom w:w="0" w:type="dxa"/>
              <w:right w:w="20" w:type="dxa"/>
            </w:tcMar>
            <w:vAlign w:val="center"/>
            <w:hideMark/>
          </w:tcPr>
          <w:p w14:paraId="54F12D26"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5DF19B" w14:textId="77777777" w:rsidR="00000000" w:rsidRDefault="00457683">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14:paraId="060AA93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B728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34CDE6" w14:textId="77777777" w:rsidR="00000000" w:rsidRDefault="00457683">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14:paraId="40CBE73E"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30492"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834714" w14:textId="77777777" w:rsidR="00000000" w:rsidRDefault="00457683">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14:paraId="534AB5A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7134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BFF5D" w14:textId="77777777" w:rsidR="00000000" w:rsidRDefault="00457683">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14:paraId="3F20417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C524A"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6DB57A" w14:textId="77777777" w:rsidR="00000000" w:rsidRDefault="00457683">
            <w:pPr>
              <w:spacing w:after="100"/>
              <w:jc w:val="right"/>
              <w:rPr>
                <w:rFonts w:eastAsia="Times New Roman"/>
              </w:rPr>
            </w:pPr>
            <w:r>
              <w:rPr>
                <w:rFonts w:eastAsia="Times New Roman"/>
                <w:color w:val="000000"/>
                <w:sz w:val="17"/>
                <w:szCs w:val="17"/>
              </w:rPr>
              <w:t>123,582 </w:t>
            </w:r>
          </w:p>
        </w:tc>
        <w:tc>
          <w:tcPr>
            <w:tcW w:w="0" w:type="auto"/>
            <w:shd w:val="clear" w:color="auto" w:fill="FFFFFF"/>
            <w:tcMar>
              <w:top w:w="30" w:type="dxa"/>
              <w:left w:w="0" w:type="dxa"/>
              <w:bottom w:w="30" w:type="dxa"/>
              <w:right w:w="20" w:type="dxa"/>
            </w:tcMar>
            <w:vAlign w:val="bottom"/>
            <w:hideMark/>
          </w:tcPr>
          <w:p w14:paraId="02D7E5F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9CC8C8" w14:textId="77777777" w:rsidR="00000000" w:rsidRDefault="00457683">
            <w:pPr>
              <w:spacing w:after="100"/>
              <w:jc w:val="right"/>
              <w:rPr>
                <w:rFonts w:eastAsia="Times New Roman"/>
              </w:rPr>
            </w:pPr>
            <w:r>
              <w:rPr>
                <w:rFonts w:eastAsia="Times New Roman"/>
                <w:color w:val="000000"/>
                <w:sz w:val="17"/>
                <w:szCs w:val="17"/>
              </w:rPr>
              <w:t>11.9 </w:t>
            </w:r>
          </w:p>
        </w:tc>
        <w:tc>
          <w:tcPr>
            <w:tcW w:w="0" w:type="auto"/>
            <w:shd w:val="clear" w:color="auto" w:fill="FFFFFF"/>
            <w:tcMar>
              <w:top w:w="30" w:type="dxa"/>
              <w:left w:w="0" w:type="dxa"/>
              <w:bottom w:w="30" w:type="dxa"/>
              <w:right w:w="20" w:type="dxa"/>
            </w:tcMar>
            <w:vAlign w:val="bottom"/>
            <w:hideMark/>
          </w:tcPr>
          <w:p w14:paraId="2CCF7B06"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2EAF61E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4BDB1F" w14:textId="77777777" w:rsidR="00000000" w:rsidRDefault="00457683">
            <w:pPr>
              <w:spacing w:after="100"/>
              <w:jc w:val="right"/>
              <w:rPr>
                <w:rFonts w:eastAsia="Times New Roman"/>
              </w:rPr>
            </w:pPr>
            <w:r>
              <w:rPr>
                <w:rFonts w:eastAsia="Times New Roman"/>
                <w:color w:val="000000"/>
                <w:sz w:val="17"/>
                <w:szCs w:val="17"/>
              </w:rPr>
              <w:t>122,738 </w:t>
            </w:r>
          </w:p>
        </w:tc>
        <w:tc>
          <w:tcPr>
            <w:tcW w:w="0" w:type="auto"/>
            <w:shd w:val="clear" w:color="auto" w:fill="FFFFFF"/>
            <w:tcMar>
              <w:top w:w="30" w:type="dxa"/>
              <w:left w:w="0" w:type="dxa"/>
              <w:bottom w:w="30" w:type="dxa"/>
              <w:right w:w="20" w:type="dxa"/>
            </w:tcMar>
            <w:vAlign w:val="bottom"/>
            <w:hideMark/>
          </w:tcPr>
          <w:p w14:paraId="0E2205F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4A7B37" w14:textId="77777777" w:rsidR="00000000" w:rsidRDefault="00457683">
            <w:pPr>
              <w:spacing w:after="100"/>
              <w:jc w:val="right"/>
              <w:rPr>
                <w:rFonts w:eastAsia="Times New Roman"/>
              </w:rPr>
            </w:pPr>
            <w:r>
              <w:rPr>
                <w:rFonts w:eastAsia="Times New Roman"/>
                <w:color w:val="000000"/>
                <w:sz w:val="17"/>
                <w:szCs w:val="17"/>
              </w:rPr>
              <w:t>11.3 </w:t>
            </w:r>
          </w:p>
        </w:tc>
        <w:tc>
          <w:tcPr>
            <w:tcW w:w="0" w:type="auto"/>
            <w:shd w:val="clear" w:color="auto" w:fill="FFFFFF"/>
            <w:tcMar>
              <w:top w:w="30" w:type="dxa"/>
              <w:left w:w="0" w:type="dxa"/>
              <w:bottom w:w="30" w:type="dxa"/>
              <w:right w:w="20" w:type="dxa"/>
            </w:tcMar>
            <w:vAlign w:val="bottom"/>
            <w:hideMark/>
          </w:tcPr>
          <w:p w14:paraId="2665BB35" w14:textId="77777777" w:rsidR="00000000" w:rsidRDefault="00457683">
            <w:pPr>
              <w:spacing w:after="100"/>
              <w:jc w:val="right"/>
              <w:rPr>
                <w:rFonts w:eastAsia="Times New Roman"/>
              </w:rPr>
            </w:pPr>
            <w:r>
              <w:rPr>
                <w:rFonts w:eastAsia="Times New Roman"/>
                <w:color w:val="000000"/>
                <w:sz w:val="17"/>
                <w:szCs w:val="17"/>
              </w:rPr>
              <w:t>%</w:t>
            </w:r>
          </w:p>
        </w:tc>
      </w:tr>
      <w:tr w:rsidR="00000000" w14:paraId="560A33B1" w14:textId="77777777">
        <w:trPr>
          <w:divId w:val="1630091133"/>
          <w:jc w:val="center"/>
        </w:trPr>
        <w:tc>
          <w:tcPr>
            <w:tcW w:w="0" w:type="auto"/>
            <w:gridSpan w:val="3"/>
            <w:shd w:val="clear" w:color="auto" w:fill="CCEEFF"/>
            <w:tcMar>
              <w:top w:w="30" w:type="dxa"/>
              <w:left w:w="20" w:type="dxa"/>
              <w:bottom w:w="30" w:type="dxa"/>
              <w:right w:w="20" w:type="dxa"/>
            </w:tcMar>
            <w:vAlign w:val="bottom"/>
            <w:hideMark/>
          </w:tcPr>
          <w:p w14:paraId="4B9294B4" w14:textId="77777777" w:rsidR="00000000" w:rsidRDefault="00457683">
            <w:pPr>
              <w:spacing w:after="100"/>
              <w:rPr>
                <w:rFonts w:eastAsia="Times New Roman"/>
              </w:rPr>
            </w:pPr>
            <w:r>
              <w:rPr>
                <w:rFonts w:eastAsia="Times New Roman"/>
                <w:b/>
                <w:bCs/>
                <w:color w:val="000000"/>
                <w:sz w:val="17"/>
                <w:szCs w:val="17"/>
              </w:rPr>
              <w:t>Reconciliations</w:t>
            </w:r>
          </w:p>
        </w:tc>
        <w:tc>
          <w:tcPr>
            <w:tcW w:w="0" w:type="auto"/>
            <w:gridSpan w:val="3"/>
            <w:shd w:val="clear" w:color="auto" w:fill="CCEEFF"/>
            <w:tcMar>
              <w:top w:w="0" w:type="dxa"/>
              <w:left w:w="20" w:type="dxa"/>
              <w:bottom w:w="0" w:type="dxa"/>
              <w:right w:w="20" w:type="dxa"/>
            </w:tcMar>
            <w:vAlign w:val="center"/>
            <w:hideMark/>
          </w:tcPr>
          <w:p w14:paraId="515F9E46"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47B7F3" w14:textId="77777777" w:rsidR="00000000" w:rsidRDefault="00457683">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14:paraId="4668BAE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D7BAD0"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6978E" w14:textId="77777777" w:rsidR="00000000" w:rsidRDefault="00457683">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14:paraId="4090DBD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E4B88"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B4547C" w14:textId="77777777" w:rsidR="00000000" w:rsidRDefault="00457683">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14:paraId="6F19D5B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9927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E3F0B6" w14:textId="77777777" w:rsidR="00000000" w:rsidRDefault="00457683">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14:paraId="1996530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C1660"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32AC0" w14:textId="77777777" w:rsidR="00000000" w:rsidRDefault="00457683">
            <w:pPr>
              <w:spacing w:after="100"/>
              <w:jc w:val="right"/>
              <w:rPr>
                <w:rFonts w:eastAsia="Times New Roman"/>
              </w:rPr>
            </w:pPr>
            <w:r>
              <w:rPr>
                <w:rFonts w:eastAsia="Times New Roman"/>
                <w:color w:val="000000"/>
                <w:sz w:val="17"/>
                <w:szCs w:val="17"/>
              </w:rPr>
              <w:t>(3,388)</w:t>
            </w:r>
          </w:p>
        </w:tc>
        <w:tc>
          <w:tcPr>
            <w:tcW w:w="0" w:type="auto"/>
            <w:shd w:val="clear" w:color="auto" w:fill="CCEEFF"/>
            <w:tcMar>
              <w:top w:w="30" w:type="dxa"/>
              <w:left w:w="0" w:type="dxa"/>
              <w:bottom w:w="30" w:type="dxa"/>
              <w:right w:w="20" w:type="dxa"/>
            </w:tcMar>
            <w:vAlign w:val="bottom"/>
            <w:hideMark/>
          </w:tcPr>
          <w:p w14:paraId="2EBC0BB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19A6EB" w14:textId="77777777" w:rsidR="00000000" w:rsidRDefault="00457683">
            <w:pPr>
              <w:spacing w:after="100"/>
              <w:jc w:val="right"/>
              <w:rPr>
                <w:rFonts w:eastAsia="Times New Roman"/>
              </w:rPr>
            </w:pPr>
            <w:r>
              <w:rPr>
                <w:rFonts w:eastAsia="Times New Roman"/>
                <w:color w:val="000000"/>
                <w:sz w:val="17"/>
                <w:szCs w:val="17"/>
              </w:rPr>
              <w:t>(0.3)</w:t>
            </w:r>
          </w:p>
        </w:tc>
        <w:tc>
          <w:tcPr>
            <w:tcW w:w="0" w:type="auto"/>
            <w:shd w:val="clear" w:color="auto" w:fill="CCEEFF"/>
            <w:tcMar>
              <w:top w:w="30" w:type="dxa"/>
              <w:left w:w="0" w:type="dxa"/>
              <w:bottom w:w="30" w:type="dxa"/>
              <w:right w:w="20" w:type="dxa"/>
            </w:tcMar>
            <w:vAlign w:val="bottom"/>
            <w:hideMark/>
          </w:tcPr>
          <w:p w14:paraId="16257DDC"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375A1765"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640598E" w14:textId="77777777" w:rsidR="00000000" w:rsidRDefault="00457683">
            <w:pPr>
              <w:spacing w:after="100"/>
              <w:jc w:val="right"/>
              <w:rPr>
                <w:rFonts w:eastAsia="Times New Roman"/>
              </w:rPr>
            </w:pPr>
            <w:r>
              <w:rPr>
                <w:rFonts w:eastAsia="Times New Roman"/>
                <w:color w:val="000000"/>
                <w:sz w:val="17"/>
                <w:szCs w:val="17"/>
              </w:rPr>
              <w:t>(18,855)</w:t>
            </w:r>
          </w:p>
        </w:tc>
        <w:tc>
          <w:tcPr>
            <w:tcW w:w="0" w:type="auto"/>
            <w:shd w:val="clear" w:color="auto" w:fill="CCEEFF"/>
            <w:tcMar>
              <w:top w:w="30" w:type="dxa"/>
              <w:left w:w="0" w:type="dxa"/>
              <w:bottom w:w="30" w:type="dxa"/>
              <w:right w:w="20" w:type="dxa"/>
            </w:tcMar>
            <w:vAlign w:val="bottom"/>
            <w:hideMark/>
          </w:tcPr>
          <w:p w14:paraId="3DB86A9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DDD9B3" w14:textId="77777777" w:rsidR="00000000" w:rsidRDefault="00457683">
            <w:pPr>
              <w:spacing w:after="100"/>
              <w:jc w:val="right"/>
              <w:rPr>
                <w:rFonts w:eastAsia="Times New Roman"/>
              </w:rPr>
            </w:pPr>
            <w:r>
              <w:rPr>
                <w:rFonts w:eastAsia="Times New Roman"/>
                <w:color w:val="000000"/>
                <w:sz w:val="17"/>
                <w:szCs w:val="17"/>
              </w:rPr>
              <w:t>(1.7)</w:t>
            </w:r>
          </w:p>
        </w:tc>
        <w:tc>
          <w:tcPr>
            <w:tcW w:w="0" w:type="auto"/>
            <w:shd w:val="clear" w:color="auto" w:fill="CCEEFF"/>
            <w:tcMar>
              <w:top w:w="30" w:type="dxa"/>
              <w:left w:w="0" w:type="dxa"/>
              <w:bottom w:w="30" w:type="dxa"/>
              <w:right w:w="20" w:type="dxa"/>
            </w:tcMar>
            <w:vAlign w:val="bottom"/>
            <w:hideMark/>
          </w:tcPr>
          <w:p w14:paraId="67F5A6BB" w14:textId="77777777" w:rsidR="00000000" w:rsidRDefault="00457683">
            <w:pPr>
              <w:spacing w:after="100"/>
              <w:jc w:val="right"/>
              <w:rPr>
                <w:rFonts w:eastAsia="Times New Roman"/>
              </w:rPr>
            </w:pPr>
            <w:r>
              <w:rPr>
                <w:rFonts w:eastAsia="Times New Roman"/>
                <w:color w:val="000000"/>
                <w:sz w:val="17"/>
                <w:szCs w:val="17"/>
              </w:rPr>
              <w:t>%</w:t>
            </w:r>
          </w:p>
        </w:tc>
      </w:tr>
      <w:tr w:rsidR="00000000" w14:paraId="5C3C6E88" w14:textId="77777777">
        <w:trPr>
          <w:divId w:val="1630091133"/>
          <w:jc w:val="center"/>
        </w:trPr>
        <w:tc>
          <w:tcPr>
            <w:tcW w:w="0" w:type="auto"/>
            <w:gridSpan w:val="3"/>
            <w:shd w:val="clear" w:color="auto" w:fill="FFFFFF"/>
            <w:tcMar>
              <w:top w:w="30" w:type="dxa"/>
              <w:left w:w="20" w:type="dxa"/>
              <w:bottom w:w="30" w:type="dxa"/>
              <w:right w:w="20" w:type="dxa"/>
            </w:tcMar>
            <w:vAlign w:val="bottom"/>
            <w:hideMark/>
          </w:tcPr>
          <w:p w14:paraId="606DEC62" w14:textId="77777777" w:rsidR="00000000" w:rsidRDefault="00457683">
            <w:pPr>
              <w:spacing w:after="100"/>
              <w:rPr>
                <w:rFonts w:eastAsia="Times New Roman"/>
              </w:rPr>
            </w:pPr>
            <w:r>
              <w:rPr>
                <w:rFonts w:eastAsia="Times New Roman"/>
                <w:color w:val="000000"/>
                <w:sz w:val="17"/>
                <w:szCs w:val="17"/>
              </w:rPr>
              <w:t>Total</w:t>
            </w:r>
          </w:p>
        </w:tc>
        <w:tc>
          <w:tcPr>
            <w:tcW w:w="0" w:type="auto"/>
            <w:gridSpan w:val="3"/>
            <w:shd w:val="clear" w:color="auto" w:fill="FFFFFF"/>
            <w:tcMar>
              <w:top w:w="0" w:type="dxa"/>
              <w:left w:w="20" w:type="dxa"/>
              <w:bottom w:w="0" w:type="dxa"/>
              <w:right w:w="20" w:type="dxa"/>
            </w:tcMar>
            <w:vAlign w:val="center"/>
            <w:hideMark/>
          </w:tcPr>
          <w:p w14:paraId="741258B2" w14:textId="77777777" w:rsidR="00000000" w:rsidRDefault="0045768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E1907B" w14:textId="77777777" w:rsidR="00000000" w:rsidRDefault="00457683">
            <w:pPr>
              <w:spacing w:after="100"/>
              <w:jc w:val="right"/>
              <w:rPr>
                <w:rFonts w:eastAsia="Times New Roman"/>
              </w:rPr>
            </w:pPr>
            <w:r>
              <w:rPr>
                <w:rFonts w:eastAsia="Times New Roman"/>
                <w:color w:val="000000"/>
                <w:sz w:val="17"/>
                <w:szCs w:val="17"/>
              </w:rPr>
              <w:t>(8.0)</w:t>
            </w:r>
          </w:p>
        </w:tc>
        <w:tc>
          <w:tcPr>
            <w:tcW w:w="0" w:type="auto"/>
            <w:shd w:val="clear" w:color="auto" w:fill="FFFFFF"/>
            <w:tcMar>
              <w:top w:w="30" w:type="dxa"/>
              <w:left w:w="0" w:type="dxa"/>
              <w:bottom w:w="30" w:type="dxa"/>
              <w:right w:w="20" w:type="dxa"/>
            </w:tcMar>
            <w:vAlign w:val="bottom"/>
            <w:hideMark/>
          </w:tcPr>
          <w:p w14:paraId="2E70CD93"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388B42D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90F68B" w14:textId="77777777" w:rsidR="00000000" w:rsidRDefault="00457683">
            <w:pPr>
              <w:spacing w:after="100"/>
              <w:jc w:val="right"/>
              <w:rPr>
                <w:rFonts w:eastAsia="Times New Roman"/>
              </w:rPr>
            </w:pPr>
            <w:r>
              <w:rPr>
                <w:rFonts w:eastAsia="Times New Roman"/>
                <w:color w:val="000000"/>
                <w:sz w:val="17"/>
                <w:szCs w:val="17"/>
              </w:rPr>
              <w:t>48.9 </w:t>
            </w:r>
          </w:p>
        </w:tc>
        <w:tc>
          <w:tcPr>
            <w:tcW w:w="0" w:type="auto"/>
            <w:shd w:val="clear" w:color="auto" w:fill="FFFFFF"/>
            <w:tcMar>
              <w:top w:w="30" w:type="dxa"/>
              <w:left w:w="0" w:type="dxa"/>
              <w:bottom w:w="30" w:type="dxa"/>
              <w:right w:w="20" w:type="dxa"/>
            </w:tcMar>
            <w:vAlign w:val="bottom"/>
            <w:hideMark/>
          </w:tcPr>
          <w:p w14:paraId="414F1FAB"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137EAF8D"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21722F" w14:textId="77777777" w:rsidR="00000000" w:rsidRDefault="00457683">
            <w:pPr>
              <w:spacing w:after="100"/>
              <w:jc w:val="right"/>
              <w:rPr>
                <w:rFonts w:eastAsia="Times New Roman"/>
              </w:rPr>
            </w:pPr>
            <w:r>
              <w:rPr>
                <w:rFonts w:eastAsia="Times New Roman"/>
                <w:color w:val="000000"/>
                <w:sz w:val="17"/>
                <w:szCs w:val="17"/>
              </w:rPr>
              <w:t>1,314 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267D9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D0843" w14:textId="77777777" w:rsidR="00000000" w:rsidRDefault="0045768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22B63A" w14:textId="77777777" w:rsidR="00000000" w:rsidRDefault="00457683">
            <w:pPr>
              <w:spacing w:after="100"/>
              <w:jc w:val="right"/>
              <w:rPr>
                <w:rFonts w:eastAsia="Times New Roman"/>
              </w:rPr>
            </w:pPr>
            <w:r>
              <w:rPr>
                <w:rFonts w:eastAsia="Times New Roman"/>
                <w:color w:val="000000"/>
                <w:sz w:val="17"/>
                <w:szCs w:val="17"/>
              </w:rPr>
              <w:t>1,249 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B5984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FA107"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F15D18" w14:textId="77777777" w:rsidR="00000000" w:rsidRDefault="00457683">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8D0324" w14:textId="77777777" w:rsidR="00000000" w:rsidRDefault="00457683">
            <w:pPr>
              <w:spacing w:after="100"/>
              <w:jc w:val="right"/>
              <w:rPr>
                <w:rFonts w:eastAsia="Times New Roman"/>
              </w:rPr>
            </w:pPr>
            <w:r>
              <w:rPr>
                <w:rFonts w:eastAsia="Times New Roman"/>
                <w:color w:val="000000"/>
                <w:sz w:val="17"/>
                <w:szCs w:val="17"/>
              </w:rPr>
              <w:t>1,037,266 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BE3001"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44827C" w14:textId="77777777" w:rsidR="00000000" w:rsidRDefault="00457683">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4EAD14"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14:paraId="5A52D6E5" w14:textId="77777777" w:rsidR="00000000" w:rsidRDefault="0045768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0AE822" w14:textId="77777777" w:rsidR="00000000" w:rsidRDefault="00457683">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782B21" w14:textId="77777777" w:rsidR="00000000" w:rsidRDefault="00457683">
            <w:pPr>
              <w:spacing w:after="100"/>
              <w:jc w:val="right"/>
              <w:rPr>
                <w:rFonts w:eastAsia="Times New Roman"/>
              </w:rPr>
            </w:pPr>
            <w:r>
              <w:rPr>
                <w:rFonts w:eastAsia="Times New Roman"/>
                <w:color w:val="000000"/>
                <w:sz w:val="17"/>
                <w:szCs w:val="17"/>
              </w:rPr>
              <w:t>1,083,669 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1B7577"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764653" w14:textId="77777777" w:rsidR="00000000" w:rsidRDefault="00457683">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74ADCE" w14:textId="77777777" w:rsidR="00000000" w:rsidRDefault="00457683">
            <w:pPr>
              <w:spacing w:after="100"/>
              <w:jc w:val="right"/>
              <w:rPr>
                <w:rFonts w:eastAsia="Times New Roman"/>
              </w:rPr>
            </w:pPr>
            <w:r>
              <w:rPr>
                <w:rFonts w:eastAsia="Times New Roman"/>
                <w:color w:val="000000"/>
                <w:sz w:val="17"/>
                <w:szCs w:val="17"/>
              </w:rPr>
              <w:t>%</w:t>
            </w:r>
          </w:p>
        </w:tc>
      </w:tr>
      <w:tr w:rsidR="00000000" w14:paraId="27931150" w14:textId="77777777">
        <w:trPr>
          <w:divId w:val="1630091133"/>
          <w:jc w:val="center"/>
        </w:trPr>
        <w:tc>
          <w:tcPr>
            <w:tcW w:w="0" w:type="auto"/>
            <w:gridSpan w:val="3"/>
            <w:shd w:val="clear" w:color="auto" w:fill="CCEEFF"/>
            <w:tcMar>
              <w:top w:w="30" w:type="dxa"/>
              <w:left w:w="20" w:type="dxa"/>
              <w:bottom w:w="30" w:type="dxa"/>
              <w:right w:w="20" w:type="dxa"/>
            </w:tcMar>
            <w:vAlign w:val="bottom"/>
            <w:hideMark/>
          </w:tcPr>
          <w:p w14:paraId="1569482D" w14:textId="77777777" w:rsidR="00000000" w:rsidRDefault="00457683">
            <w:pPr>
              <w:spacing w:after="100"/>
              <w:divId w:val="1713529881"/>
              <w:rPr>
                <w:rFonts w:eastAsia="Times New Roman"/>
              </w:rPr>
            </w:pPr>
            <w:r>
              <w:rPr>
                <w:rFonts w:eastAsia="Times New Roman"/>
                <w:color w:val="000000"/>
                <w:sz w:val="17"/>
                <w:szCs w:val="17"/>
              </w:rPr>
              <w:t>Adjusted Comparable Store Sales Growt</w:t>
            </w:r>
            <w:r>
              <w:rPr>
                <w:rFonts w:eastAsia="Times New Roman"/>
                <w:color w:val="000000"/>
                <w:sz w:val="17"/>
                <w:szCs w:val="17"/>
              </w:rPr>
              <w:t>h</w:t>
            </w:r>
            <w:r>
              <w:rPr>
                <w:rFonts w:eastAsia="Times New Roman"/>
                <w:color w:val="000000"/>
                <w:sz w:val="11"/>
                <w:szCs w:val="11"/>
              </w:rPr>
              <w:t>(3</w:t>
            </w:r>
            <w:r>
              <w:rPr>
                <w:rFonts w:eastAsia="Times New Roman"/>
                <w:color w:val="000000"/>
                <w:sz w:val="11"/>
                <w:szCs w:val="11"/>
              </w:rPr>
              <w:t>)</w:t>
            </w:r>
          </w:p>
        </w:tc>
        <w:tc>
          <w:tcPr>
            <w:tcW w:w="0" w:type="auto"/>
            <w:gridSpan w:val="3"/>
            <w:shd w:val="clear" w:color="auto" w:fill="CCEEFF"/>
            <w:tcMar>
              <w:top w:w="0" w:type="dxa"/>
              <w:left w:w="20" w:type="dxa"/>
              <w:bottom w:w="0" w:type="dxa"/>
              <w:right w:w="20" w:type="dxa"/>
            </w:tcMar>
            <w:vAlign w:val="center"/>
            <w:hideMark/>
          </w:tcPr>
          <w:p w14:paraId="0302A7FD" w14:textId="77777777" w:rsidR="00000000" w:rsidRDefault="0045768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F34CE2" w14:textId="77777777" w:rsidR="00000000" w:rsidRDefault="00457683">
            <w:pPr>
              <w:spacing w:after="100"/>
              <w:jc w:val="right"/>
              <w:rPr>
                <w:rFonts w:eastAsia="Times New Roman"/>
              </w:rPr>
            </w:pPr>
            <w:r>
              <w:rPr>
                <w:rFonts w:eastAsia="Times New Roman"/>
                <w:color w:val="000000"/>
                <w:sz w:val="17"/>
                <w:szCs w:val="17"/>
              </w:rPr>
              <w:t>(9.6)</w:t>
            </w:r>
          </w:p>
        </w:tc>
        <w:tc>
          <w:tcPr>
            <w:tcW w:w="0" w:type="auto"/>
            <w:shd w:val="clear" w:color="auto" w:fill="CCEEFF"/>
            <w:tcMar>
              <w:top w:w="30" w:type="dxa"/>
              <w:left w:w="0" w:type="dxa"/>
              <w:bottom w:w="30" w:type="dxa"/>
              <w:right w:w="20" w:type="dxa"/>
            </w:tcMar>
            <w:vAlign w:val="bottom"/>
            <w:hideMark/>
          </w:tcPr>
          <w:p w14:paraId="6BD947E1"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09A7620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6941FE" w14:textId="77777777" w:rsidR="00000000" w:rsidRDefault="00457683">
            <w:pPr>
              <w:spacing w:after="100"/>
              <w:jc w:val="right"/>
              <w:rPr>
                <w:rFonts w:eastAsia="Times New Roman"/>
              </w:rPr>
            </w:pPr>
            <w:r>
              <w:rPr>
                <w:rFonts w:eastAsia="Times New Roman"/>
                <w:color w:val="000000"/>
                <w:sz w:val="17"/>
                <w:szCs w:val="17"/>
              </w:rPr>
              <w:t>53.3 </w:t>
            </w:r>
          </w:p>
        </w:tc>
        <w:tc>
          <w:tcPr>
            <w:tcW w:w="0" w:type="auto"/>
            <w:shd w:val="clear" w:color="auto" w:fill="CCEEFF"/>
            <w:tcMar>
              <w:top w:w="30" w:type="dxa"/>
              <w:left w:w="0" w:type="dxa"/>
              <w:bottom w:w="30" w:type="dxa"/>
              <w:right w:w="20" w:type="dxa"/>
            </w:tcMar>
            <w:vAlign w:val="bottom"/>
            <w:hideMark/>
          </w:tcPr>
          <w:p w14:paraId="6215B318" w14:textId="77777777" w:rsidR="00000000" w:rsidRDefault="00457683">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14:paraId="75848971" w14:textId="77777777" w:rsidR="00000000" w:rsidRDefault="0045768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999933"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97421F"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D07E32"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862353"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05F4DA"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18F36E5"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39D804"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20EFB7"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99064A" w14:textId="77777777" w:rsidR="00000000" w:rsidRDefault="00457683">
            <w:pPr>
              <w:spacing w:after="100"/>
              <w:rPr>
                <w:rFonts w:eastAsia="Times New Roman"/>
                <w:sz w:val="20"/>
                <w:szCs w:val="20"/>
              </w:rPr>
            </w:pPr>
          </w:p>
        </w:tc>
      </w:tr>
    </w:tbl>
    <w:p w14:paraId="500BE807" w14:textId="77777777" w:rsidR="00000000" w:rsidRDefault="00457683">
      <w:pPr>
        <w:ind w:hanging="360"/>
        <w:jc w:val="both"/>
        <w:rPr>
          <w:rFonts w:eastAsia="Times New Roman"/>
        </w:rPr>
      </w:pPr>
      <w:r>
        <w:rPr>
          <w:rFonts w:eastAsia="Times New Roman"/>
          <w:color w:val="000000"/>
          <w:sz w:val="16"/>
          <w:szCs w:val="16"/>
        </w:rPr>
        <w:t xml:space="preserve">(1)We calculate total comparable store sales based on consolidated net revenue excluding the impact of (i) Corporate/Other segment net revenue, (ii) sales from stores </w:t>
      </w:r>
      <w:r>
        <w:rPr>
          <w:rFonts w:eastAsia="Times New Roman"/>
          <w:color w:val="000000"/>
          <w:sz w:val="16"/>
          <w:szCs w:val="16"/>
        </w:rPr>
        <w:t>opened less than 13 months, (iii) stores closed in the periods presented, (iv) sales from partial months of operation when stores do not open or close on the first day of the month and (v) if applicable, the impact of a 53rd week in a fiscal year. Brand-le</w:t>
      </w:r>
      <w:r>
        <w:rPr>
          <w:rFonts w:eastAsia="Times New Roman"/>
          <w:color w:val="000000"/>
          <w:sz w:val="16"/>
          <w:szCs w:val="16"/>
        </w:rPr>
        <w:t xml:space="preserve">vel comparable store sales growth is calculated based on cash basis revenues consistent with what the CODM reviews, and consistent with reportable segment revenues presented in Note 10. “Segment Reporting” in our unaudited condensed consolidated financial </w:t>
      </w:r>
      <w:r>
        <w:rPr>
          <w:rFonts w:eastAsia="Times New Roman"/>
          <w:color w:val="000000"/>
          <w:sz w:val="16"/>
          <w:szCs w:val="16"/>
        </w:rPr>
        <w:t xml:space="preserve">statements included in Part I. Item 1. of this Form 10-Q, with the exception of the Legacy segment, which is adjusted as noted in clause (ii) of footnote (3) below. </w:t>
      </w:r>
    </w:p>
    <w:p w14:paraId="73D136B2" w14:textId="77777777" w:rsidR="00000000" w:rsidRDefault="00457683">
      <w:pPr>
        <w:ind w:hanging="360"/>
        <w:jc w:val="both"/>
        <w:rPr>
          <w:rFonts w:eastAsia="Times New Roman"/>
        </w:rPr>
      </w:pPr>
      <w:r>
        <w:rPr>
          <w:rFonts w:eastAsia="Times New Roman"/>
          <w:color w:val="000000"/>
          <w:sz w:val="16"/>
          <w:szCs w:val="16"/>
        </w:rPr>
        <w:t>(2)Percentages reflect line item as a percentage of net revenue, adjusted for rounding.</w:t>
      </w:r>
    </w:p>
    <w:p w14:paraId="3C2C48EB" w14:textId="77777777" w:rsidR="00000000" w:rsidRDefault="00457683">
      <w:pPr>
        <w:ind w:hanging="360"/>
        <w:jc w:val="both"/>
        <w:divId w:val="1460492419"/>
        <w:rPr>
          <w:rFonts w:eastAsia="Times New Roman"/>
        </w:rPr>
      </w:pPr>
      <w:r>
        <w:rPr>
          <w:rFonts w:eastAsia="Times New Roman"/>
          <w:color w:val="000000"/>
          <w:sz w:val="16"/>
          <w:szCs w:val="16"/>
        </w:rPr>
        <w:t>(3</w:t>
      </w:r>
      <w:r>
        <w:rPr>
          <w:rFonts w:eastAsia="Times New Roman"/>
          <w:color w:val="000000"/>
          <w:sz w:val="16"/>
          <w:szCs w:val="16"/>
        </w:rPr>
        <w:t xml:space="preserve">)There are two differences between total comparable store sales growth based on consolidated net revenue and Adjusted Comparable Store Sales Growth: (i) Adjusted Comparable Store Sales Growth includes the effect of deferred and unearned revenue as if such </w:t>
      </w:r>
      <w:r>
        <w:rPr>
          <w:rFonts w:eastAsia="Times New Roman"/>
          <w:color w:val="000000"/>
          <w:sz w:val="16"/>
          <w:szCs w:val="16"/>
        </w:rPr>
        <w:t>revenues were earned at the point of sale, resulting in a decrease of 1.4% and an increase of 4.4% from total comparable store sales growth based on consolidated net revenue for the six months ended July 2, 2022 and July 3, 2021, respectively, and (ii) Adj</w:t>
      </w:r>
      <w:r>
        <w:rPr>
          <w:rFonts w:eastAsia="Times New Roman"/>
          <w:color w:val="000000"/>
          <w:sz w:val="16"/>
          <w:szCs w:val="16"/>
        </w:rPr>
        <w:t>usted Comparable Store Sales Growth includes retail sales to the Legacy partner’s customers (rather than the revenues recognized consistent with the management &amp; services agreement with the Legacy partner), resulting in a decrease of 0.2% from total compar</w:t>
      </w:r>
      <w:r>
        <w:rPr>
          <w:rFonts w:eastAsia="Times New Roman"/>
          <w:color w:val="000000"/>
          <w:sz w:val="16"/>
          <w:szCs w:val="16"/>
        </w:rPr>
        <w:t>able store sales growth based on consolidated net revenue for the six months ended July 2, 2022.</w:t>
      </w:r>
    </w:p>
    <w:p w14:paraId="09F63BC3" w14:textId="77777777" w:rsidR="00000000" w:rsidRDefault="00457683">
      <w:pPr>
        <w:jc w:val="both"/>
        <w:divId w:val="925461080"/>
        <w:rPr>
          <w:rFonts w:eastAsia="Times New Roman"/>
        </w:rPr>
      </w:pPr>
      <w:r>
        <w:rPr>
          <w:rFonts w:eastAsia="Times New Roman"/>
          <w:color w:val="000000"/>
          <w:sz w:val="20"/>
          <w:szCs w:val="20"/>
        </w:rPr>
        <w:t>Total net revenue of $1,037.3 million for the six months ended July 2, 2022 decreased $46.4 million, or 4.3%, from $1,083.7 million for the six months ended Ju</w:t>
      </w:r>
      <w:r>
        <w:rPr>
          <w:rFonts w:eastAsia="Times New Roman"/>
          <w:color w:val="000000"/>
          <w:sz w:val="20"/>
          <w:szCs w:val="20"/>
        </w:rPr>
        <w:t>ly 3, 2021. The decrease was driven primarily by reduced Adjusted Comparable Store Sales Growth, partially offset by growth from new store sales and recognition of deferred revenue.</w:t>
      </w:r>
    </w:p>
    <w:p w14:paraId="465F59E4" w14:textId="77777777" w:rsidR="00000000" w:rsidRDefault="00457683">
      <w:pPr>
        <w:jc w:val="both"/>
        <w:divId w:val="1590312572"/>
        <w:rPr>
          <w:rFonts w:eastAsia="Times New Roman"/>
        </w:rPr>
      </w:pPr>
      <w:r>
        <w:rPr>
          <w:rFonts w:eastAsia="Times New Roman"/>
          <w:color w:val="000000"/>
          <w:sz w:val="20"/>
          <w:szCs w:val="20"/>
        </w:rPr>
        <w:t>In the six months ended July 2, 2022, we opened 35 new America’s Best stor</w:t>
      </w:r>
      <w:r>
        <w:rPr>
          <w:rFonts w:eastAsia="Times New Roman"/>
          <w:color w:val="000000"/>
          <w:sz w:val="20"/>
          <w:szCs w:val="20"/>
        </w:rPr>
        <w:t xml:space="preserve">es and four Eyeglass World stores, and closed three America’s Best stores; Overall, store count grew 5.2% from July 3, 2021 to July 2, 2022 (59, and six net new America’s Best and Eyeglass World stores were added, respectively). </w:t>
      </w:r>
    </w:p>
    <w:p w14:paraId="5308668E" w14:textId="77777777" w:rsidR="00000000" w:rsidRDefault="00457683">
      <w:pPr>
        <w:jc w:val="both"/>
        <w:divId w:val="610551627"/>
        <w:rPr>
          <w:rFonts w:eastAsia="Times New Roman"/>
        </w:rPr>
      </w:pPr>
      <w:r>
        <w:rPr>
          <w:rFonts w:eastAsia="Times New Roman"/>
          <w:color w:val="000000"/>
          <w:sz w:val="20"/>
          <w:szCs w:val="20"/>
        </w:rPr>
        <w:t>Comparable store sales gro</w:t>
      </w:r>
      <w:r>
        <w:rPr>
          <w:rFonts w:eastAsia="Times New Roman"/>
          <w:color w:val="000000"/>
          <w:sz w:val="20"/>
          <w:szCs w:val="20"/>
        </w:rPr>
        <w:t>wth and Adjusted Comparable Store Sales Growth for the six months ended July 2, 2022 were (8.0)% and (9.6)%, respectively, primarily due to a decrease in customer transactions and, to a lesser extent, lower average ticket. Comparable store sales growth and</w:t>
      </w:r>
      <w:r>
        <w:rPr>
          <w:rFonts w:eastAsia="Times New Roman"/>
          <w:color w:val="000000"/>
          <w:sz w:val="20"/>
          <w:szCs w:val="20"/>
        </w:rPr>
        <w:t xml:space="preserve"> Adjusted Comparable Store Sales Growth were negative during the six months ended July 2, 2022 due to overall economic trends impacting customer demand, constraints affecting exam capacity in certain markets and the Omicron COVID-19 variant impacting custo</w:t>
      </w:r>
      <w:r>
        <w:rPr>
          <w:rFonts w:eastAsia="Times New Roman"/>
          <w:color w:val="000000"/>
          <w:sz w:val="20"/>
          <w:szCs w:val="20"/>
        </w:rPr>
        <w:t xml:space="preserve">mer transactions. </w:t>
      </w:r>
    </w:p>
    <w:p w14:paraId="0453308E" w14:textId="77777777" w:rsidR="00000000" w:rsidRDefault="00457683">
      <w:pPr>
        <w:jc w:val="both"/>
        <w:divId w:val="620307442"/>
        <w:rPr>
          <w:rFonts w:eastAsia="Times New Roman"/>
        </w:rPr>
      </w:pPr>
      <w:r>
        <w:rPr>
          <w:rFonts w:eastAsia="Times New Roman"/>
          <w:color w:val="000000"/>
          <w:sz w:val="20"/>
          <w:szCs w:val="20"/>
        </w:rPr>
        <w:t>Net product sales comprised 82.4% and 83.2% of total net revenue for the six months ended July 2, 2022 and July 3, 2021, respectively. Net product sales decreased $46.4 million, or 5.2%, in the six months ended July 2, 2022 compared to t</w:t>
      </w:r>
      <w:r>
        <w:rPr>
          <w:rFonts w:eastAsia="Times New Roman"/>
          <w:color w:val="000000"/>
          <w:sz w:val="20"/>
          <w:szCs w:val="20"/>
        </w:rPr>
        <w:t xml:space="preserve">he six months ended July 3, 2021, primarily due to a $49.8 million, or 7.8% decrease in eyeglass sales which was partially offset by a $2.3 million, or 1.2% increase in contact lens sales. </w:t>
      </w:r>
    </w:p>
    <w:p w14:paraId="067A5855" w14:textId="77777777" w:rsidR="00000000" w:rsidRDefault="00457683">
      <w:pPr>
        <w:jc w:val="both"/>
        <w:divId w:val="382367252"/>
        <w:rPr>
          <w:rFonts w:eastAsia="Times New Roman"/>
        </w:rPr>
      </w:pPr>
      <w:r>
        <w:rPr>
          <w:rFonts w:eastAsia="Times New Roman"/>
          <w:color w:val="000000"/>
          <w:sz w:val="20"/>
          <w:szCs w:val="20"/>
        </w:rPr>
        <w:t>Net sales of services and plans for the six months ended July 2, 2</w:t>
      </w:r>
      <w:r>
        <w:rPr>
          <w:rFonts w:eastAsia="Times New Roman"/>
          <w:color w:val="000000"/>
          <w:sz w:val="20"/>
          <w:szCs w:val="20"/>
        </w:rPr>
        <w:t>022 did not change materially compared to the six months ended July 3, 2021, as higher product protection plan revenue was offset by lower management fees from our Legacy partner.</w:t>
      </w:r>
    </w:p>
    <w:p w14:paraId="1E9B76D1" w14:textId="77777777" w:rsidR="00000000" w:rsidRDefault="00457683">
      <w:pPr>
        <w:jc w:val="center"/>
        <w:divId w:val="266238012"/>
        <w:rPr>
          <w:rFonts w:eastAsia="Times New Roman"/>
        </w:rPr>
      </w:pPr>
      <w:r>
        <w:rPr>
          <w:rFonts w:eastAsia="Times New Roman"/>
          <w:color w:val="000000"/>
          <w:sz w:val="20"/>
          <w:szCs w:val="20"/>
        </w:rPr>
        <w:t>32</w:t>
      </w:r>
    </w:p>
    <w:p w14:paraId="4D2A03C5" w14:textId="77777777" w:rsidR="00000000" w:rsidRDefault="00457683">
      <w:pPr>
        <w:rPr>
          <w:rFonts w:eastAsia="Times New Roman"/>
        </w:rPr>
      </w:pPr>
      <w:r>
        <w:rPr>
          <w:rFonts w:eastAsia="Times New Roman"/>
        </w:rPr>
        <w:pict w14:anchorId="7BE3A055">
          <v:rect id="_x0000_i1056" style="width:0;height:1.5pt" o:hralign="center" o:hrstd="t" o:hr="t" fillcolor="#a0a0a0" stroked="f"/>
        </w:pict>
      </w:r>
    </w:p>
    <w:p w14:paraId="5FDF8038" w14:textId="77777777" w:rsidR="00000000" w:rsidRDefault="00457683">
      <w:pPr>
        <w:divId w:val="1177307852"/>
        <w:rPr>
          <w:rFonts w:eastAsia="Times New Roman"/>
        </w:rPr>
      </w:pPr>
      <w:hyperlink w:anchor="i5445ac5edcfb42b99875cb0dbea831c0_7" w:history="1">
        <w:r>
          <w:rPr>
            <w:rStyle w:val="a3"/>
            <w:rFonts w:eastAsia="Times New Roman"/>
            <w:sz w:val="20"/>
            <w:szCs w:val="20"/>
          </w:rPr>
          <w:t>Table of Contents</w:t>
        </w:r>
      </w:hyperlink>
    </w:p>
    <w:p w14:paraId="1C46D484" w14:textId="77777777" w:rsidR="00000000" w:rsidRDefault="00457683">
      <w:pPr>
        <w:jc w:val="both"/>
        <w:divId w:val="1841312208"/>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 revenue decreased $55.5 million, or 6.2%, driven primarily by negative comparable store sales growth partially offset by new store openings.</w:t>
      </w:r>
    </w:p>
    <w:p w14:paraId="64537C34" w14:textId="77777777" w:rsidR="00000000" w:rsidRDefault="00457683">
      <w:pPr>
        <w:jc w:val="both"/>
        <w:divId w:val="168521451"/>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decreased $7.2 million, or 8.2%, driven by negative comparable store sales growth.</w:t>
      </w:r>
    </w:p>
    <w:p w14:paraId="71D0D631" w14:textId="77777777" w:rsidR="00000000" w:rsidRDefault="00457683">
      <w:pPr>
        <w:jc w:val="both"/>
        <w:divId w:val="1708723917"/>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$0.8 million, or 0.7%, driven primarily by increases in wholesale fulfillm</w:t>
      </w:r>
      <w:r>
        <w:rPr>
          <w:rFonts w:eastAsia="Times New Roman"/>
          <w:color w:val="000000"/>
          <w:sz w:val="20"/>
          <w:szCs w:val="20"/>
        </w:rPr>
        <w:t>ent.</w:t>
      </w:r>
    </w:p>
    <w:p w14:paraId="73B606F1" w14:textId="77777777" w:rsidR="00000000" w:rsidRDefault="00457683">
      <w:pPr>
        <w:jc w:val="both"/>
        <w:divId w:val="1548109303"/>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 xml:space="preserve">The impact of reconciliations positively impacted net revenue by $15.5 million in the six months ended July 2, 2022 compared to the six months ended July 3, 2021. Net revenue was positively impacted by $1.9 million due to </w:t>
      </w:r>
      <w:r>
        <w:rPr>
          <w:rFonts w:eastAsia="Times New Roman"/>
          <w:color w:val="000000"/>
          <w:sz w:val="20"/>
          <w:szCs w:val="20"/>
        </w:rPr>
        <w:t>the timing of unearned revenue. Net revenue was positively impacted by $13.5 million due to lower sales of product protection plan and club memberships in the six months ended July 2, 2022.</w:t>
      </w:r>
    </w:p>
    <w:p w14:paraId="2935302E" w14:textId="77777777" w:rsidR="00000000" w:rsidRDefault="00457683">
      <w:pPr>
        <w:jc w:val="both"/>
        <w:divId w:val="877396551"/>
        <w:rPr>
          <w:rFonts w:eastAsia="Times New Roman"/>
        </w:rPr>
      </w:pPr>
      <w:r>
        <w:rPr>
          <w:rFonts w:eastAsia="Times New Roman"/>
          <w:i/>
          <w:iCs/>
          <w:color w:val="000000"/>
          <w:sz w:val="20"/>
          <w:szCs w:val="20"/>
        </w:rPr>
        <w:t>Costs applicable to revenue</w:t>
      </w:r>
    </w:p>
    <w:p w14:paraId="78862C73" w14:textId="77777777" w:rsidR="00000000" w:rsidRDefault="00457683">
      <w:pPr>
        <w:jc w:val="both"/>
        <w:divId w:val="1747335086"/>
        <w:rPr>
          <w:rFonts w:eastAsia="Times New Roman"/>
        </w:rPr>
      </w:pPr>
      <w:r>
        <w:rPr>
          <w:rFonts w:eastAsia="Times New Roman"/>
          <w:color w:val="000000"/>
          <w:sz w:val="20"/>
          <w:szCs w:val="20"/>
        </w:rPr>
        <w:t xml:space="preserve">Costs applicable to revenue of $470.6 </w:t>
      </w:r>
      <w:r>
        <w:rPr>
          <w:rFonts w:eastAsia="Times New Roman"/>
          <w:color w:val="000000"/>
          <w:sz w:val="20"/>
          <w:szCs w:val="20"/>
        </w:rPr>
        <w:t>million for the six months ended July 2, 2022 increased $10.0 million, or 2.2%, from $460.6 million for the six months ended July 3, 2021. As a percentage of net revenue, costs applicable to revenue increased from 42.5% for the six months ended July 3, 202</w:t>
      </w:r>
      <w:r>
        <w:rPr>
          <w:rFonts w:eastAsia="Times New Roman"/>
          <w:color w:val="000000"/>
          <w:sz w:val="20"/>
          <w:szCs w:val="20"/>
        </w:rPr>
        <w:t>1 to 45.4% for the six months ended July 2, 2022. This increase as a percentage of net revenue was primarily driven by higher optometrist-related costs, reduced eyeglass mix and lower eyeglass margin.</w:t>
      </w:r>
    </w:p>
    <w:p w14:paraId="4E642C84" w14:textId="77777777" w:rsidR="00000000" w:rsidRDefault="00457683">
      <w:pPr>
        <w:jc w:val="both"/>
        <w:divId w:val="901411092"/>
        <w:rPr>
          <w:rFonts w:eastAsia="Times New Roman"/>
        </w:rPr>
      </w:pPr>
      <w:r>
        <w:rPr>
          <w:rFonts w:eastAsia="Times New Roman"/>
          <w:color w:val="000000"/>
          <w:sz w:val="20"/>
          <w:szCs w:val="20"/>
        </w:rPr>
        <w:t xml:space="preserve">Costs of products as a percentage of net product sales </w:t>
      </w:r>
      <w:r>
        <w:rPr>
          <w:rFonts w:eastAsia="Times New Roman"/>
          <w:color w:val="000000"/>
          <w:sz w:val="20"/>
          <w:szCs w:val="20"/>
        </w:rPr>
        <w:t>increased from 36.3% for the six months ended July 3, 2021 to 38.3% for the six months ended July 2, 2022, primarily driven</w:t>
      </w:r>
      <w:r>
        <w:rPr>
          <w:rFonts w:eastAsia="Times New Roman"/>
          <w:color w:val="FF0000"/>
          <w:sz w:val="20"/>
          <w:szCs w:val="20"/>
        </w:rPr>
        <w:t xml:space="preserve"> </w:t>
      </w:r>
      <w:r>
        <w:rPr>
          <w:rFonts w:eastAsia="Times New Roman"/>
          <w:color w:val="000000"/>
          <w:sz w:val="20"/>
          <w:szCs w:val="20"/>
        </w:rPr>
        <w:t>by reduced eyeglass mix and lower eyeglass margin.</w:t>
      </w:r>
    </w:p>
    <w:p w14:paraId="740C9DCA" w14:textId="77777777" w:rsidR="00000000" w:rsidRDefault="00457683">
      <w:pPr>
        <w:jc w:val="both"/>
        <w:divId w:val="856969174"/>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 xml:space="preserve">Costs of products as a percentage of net </w:t>
      </w:r>
      <w:r>
        <w:rPr>
          <w:rFonts w:eastAsia="Times New Roman"/>
          <w:color w:val="000000"/>
          <w:sz w:val="20"/>
          <w:szCs w:val="20"/>
        </w:rPr>
        <w:t>product sales increased from 26.8% for the six months ended July 3, 2021 to 28.7% for the six months ended July 2, 2022 driven by reduced eyeglass mix and lower eyeglass margin.</w:t>
      </w:r>
    </w:p>
    <w:p w14:paraId="230E466C" w14:textId="77777777" w:rsidR="00000000" w:rsidRDefault="00457683">
      <w:pPr>
        <w:jc w:val="both"/>
        <w:divId w:val="1638148858"/>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Costs of products as a percentage of net pro</w:t>
      </w:r>
      <w:r>
        <w:rPr>
          <w:rFonts w:eastAsia="Times New Roman"/>
          <w:color w:val="000000"/>
          <w:sz w:val="20"/>
          <w:szCs w:val="20"/>
        </w:rPr>
        <w:t>duct sales decreased from 47.5% for the six months ended July 3, 2021 to 47.0% for the six months ended July 2, 2022. The decrease was primarily driven by a higher mix of managed care customer transactions versus non-managed care customer transactions. Leg</w:t>
      </w:r>
      <w:r>
        <w:rPr>
          <w:rFonts w:eastAsia="Times New Roman"/>
          <w:color w:val="000000"/>
          <w:sz w:val="20"/>
          <w:szCs w:val="20"/>
        </w:rPr>
        <w:t>acy segment managed care net product revenue is recorded in net product sales while revenue associated with servicing non-managed care customers is recorded in net sales of services and plans. Eyeglass and contact lens product costs for both managed care a</w:t>
      </w:r>
      <w:r>
        <w:rPr>
          <w:rFonts w:eastAsia="Times New Roman"/>
          <w:color w:val="000000"/>
          <w:sz w:val="20"/>
          <w:szCs w:val="20"/>
        </w:rPr>
        <w:t>nd non-managed care net revenue are recorded in costs of products. Increases in managed care mix decrease costs of products as a percentage of net product sales and have a corresponding negative impact on costs of services as a percentage of net sales of s</w:t>
      </w:r>
      <w:r>
        <w:rPr>
          <w:rFonts w:eastAsia="Times New Roman"/>
          <w:color w:val="000000"/>
          <w:sz w:val="20"/>
          <w:szCs w:val="20"/>
        </w:rPr>
        <w:t>ervices and plans in our Legacy segment.</w:t>
      </w:r>
    </w:p>
    <w:p w14:paraId="75B05068" w14:textId="77777777" w:rsidR="00000000" w:rsidRDefault="00457683">
      <w:pPr>
        <w:jc w:val="both"/>
        <w:divId w:val="1401977163"/>
        <w:rPr>
          <w:rFonts w:eastAsia="Times New Roman"/>
        </w:rPr>
      </w:pPr>
      <w:r>
        <w:rPr>
          <w:rFonts w:eastAsia="Times New Roman"/>
          <w:color w:val="000000"/>
          <w:sz w:val="20"/>
          <w:szCs w:val="20"/>
        </w:rPr>
        <w:t>Costs of services and plans as a percentage of net sales of services and plans increased from 73.4% for the six months ended July 3, 2021 to 78.4% for the six months ended July 2, 2022. The increase was primarily dr</w:t>
      </w:r>
      <w:r>
        <w:rPr>
          <w:rFonts w:eastAsia="Times New Roman"/>
          <w:color w:val="000000"/>
          <w:sz w:val="20"/>
          <w:szCs w:val="20"/>
        </w:rPr>
        <w:t>iven by higher growth in optometrist-related costs which were partially offset by higher eye exam revenue.</w:t>
      </w:r>
    </w:p>
    <w:p w14:paraId="0809A84F" w14:textId="77777777" w:rsidR="00000000" w:rsidRDefault="00457683">
      <w:pPr>
        <w:jc w:val="both"/>
        <w:divId w:val="1792280038"/>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 as a percentage of net sales of services and plans increased from 74.9%</w:t>
      </w:r>
      <w:r>
        <w:rPr>
          <w:rFonts w:eastAsia="Times New Roman"/>
          <w:color w:val="000000"/>
          <w:sz w:val="20"/>
          <w:szCs w:val="20"/>
        </w:rPr>
        <w:t xml:space="preserve"> for the six months ended July 3, 2021 to 85.5% for the six months ended July 2, 2022. The increase was primarily driven by higher optometrist-related costs which were partially offset by higher eye exam revenue.</w:t>
      </w:r>
    </w:p>
    <w:p w14:paraId="758AA25B" w14:textId="77777777" w:rsidR="00000000" w:rsidRDefault="00457683">
      <w:pPr>
        <w:jc w:val="both"/>
        <w:divId w:val="1414812201"/>
        <w:rPr>
          <w:rFonts w:eastAsia="Times New Roman"/>
        </w:rPr>
      </w:pPr>
      <w:r>
        <w:rPr>
          <w:rFonts w:eastAsia="Times New Roman"/>
          <w:i/>
          <w:iCs/>
          <w:color w:val="000000"/>
          <w:sz w:val="20"/>
          <w:szCs w:val="20"/>
        </w:rPr>
        <w:t>Legacy segment costs of services and plans.</w:t>
      </w:r>
      <w:r>
        <w:rPr>
          <w:rFonts w:eastAsia="Times New Roman"/>
          <w:i/>
          <w:iCs/>
          <w:color w:val="000000"/>
          <w:sz w:val="20"/>
          <w:szCs w:val="20"/>
        </w:rPr>
        <w:t xml:space="preserve"> </w:t>
      </w:r>
      <w:r>
        <w:rPr>
          <w:rFonts w:eastAsia="Times New Roman"/>
          <w:color w:val="000000"/>
          <w:sz w:val="20"/>
          <w:szCs w:val="20"/>
        </w:rPr>
        <w:t>Costs of services and plans as a percentage of net sales of services and plans increased from 38.5% for the six months ended July 3, 2021 to 43.1% for the six months ended July 2, 2022. The increase was primarily driven by higher growth in optometrist-rel</w:t>
      </w:r>
      <w:r>
        <w:rPr>
          <w:rFonts w:eastAsia="Times New Roman"/>
          <w:color w:val="000000"/>
          <w:sz w:val="20"/>
          <w:szCs w:val="20"/>
        </w:rPr>
        <w:t>ated costs.</w:t>
      </w:r>
    </w:p>
    <w:p w14:paraId="62837E15" w14:textId="77777777" w:rsidR="00000000" w:rsidRDefault="00457683">
      <w:pPr>
        <w:jc w:val="both"/>
        <w:divId w:val="291719392"/>
        <w:rPr>
          <w:rFonts w:eastAsia="Times New Roman"/>
        </w:rPr>
      </w:pPr>
      <w:r>
        <w:rPr>
          <w:rFonts w:eastAsia="Times New Roman"/>
          <w:i/>
          <w:iCs/>
          <w:color w:val="000000"/>
          <w:sz w:val="20"/>
          <w:szCs w:val="20"/>
        </w:rPr>
        <w:t>Selling, general and administrative</w:t>
      </w:r>
    </w:p>
    <w:p w14:paraId="6988E3BD" w14:textId="77777777" w:rsidR="00000000" w:rsidRDefault="00457683">
      <w:pPr>
        <w:jc w:val="both"/>
        <w:divId w:val="1360739035"/>
        <w:rPr>
          <w:rFonts w:eastAsia="Times New Roman"/>
        </w:rPr>
      </w:pPr>
      <w:r>
        <w:rPr>
          <w:rFonts w:eastAsia="Times New Roman"/>
          <w:color w:val="000000"/>
          <w:sz w:val="20"/>
          <w:szCs w:val="20"/>
        </w:rPr>
        <w:t>SG&amp;A of $456.4 million for the six months ended July 2, 2022 decreased $1.4 million, or 0.3%, from the six months ended July 3, 2021. As a percentage of net revenue, SG&amp;A increased from 42.2% for the six mont</w:t>
      </w:r>
      <w:r>
        <w:rPr>
          <w:rFonts w:eastAsia="Times New Roman"/>
          <w:color w:val="000000"/>
          <w:sz w:val="20"/>
          <w:szCs w:val="20"/>
        </w:rPr>
        <w:t xml:space="preserve">hs ended July 3, 2021 to 44.0% for the six months ended July 2, 2022. The increase in SG&amp;A as a percentage of net revenue was primarily driven by store payroll and occupancy expense, partially offset by lower performance-based incentive compensation. SG&amp;A </w:t>
      </w:r>
      <w:r>
        <w:rPr>
          <w:rFonts w:eastAsia="Times New Roman"/>
          <w:color w:val="000000"/>
          <w:sz w:val="20"/>
          <w:szCs w:val="20"/>
        </w:rPr>
        <w:t>for the six months ended July 2, 2022</w:t>
      </w:r>
      <w:r>
        <w:rPr>
          <w:rFonts w:eastAsia="Times New Roman"/>
          <w:color w:val="000000"/>
          <w:sz w:val="20"/>
          <w:szCs w:val="20"/>
          <w:shd w:val="clear" w:color="auto" w:fill="FFFFFF"/>
        </w:rPr>
        <w:t xml:space="preserve"> and July 3, 2021 inclu</w:t>
      </w:r>
      <w:r>
        <w:rPr>
          <w:rFonts w:eastAsia="Times New Roman"/>
          <w:color w:val="000000"/>
          <w:sz w:val="20"/>
          <w:szCs w:val="20"/>
        </w:rPr>
        <w:t>des $0.4 million and $0.7 million, respectively, of incremental costs directly related to adapting the Company’s operations during the COVID-19 pandemic.</w:t>
      </w:r>
    </w:p>
    <w:p w14:paraId="4395AA05" w14:textId="77777777" w:rsidR="00000000" w:rsidRDefault="00457683">
      <w:pPr>
        <w:jc w:val="both"/>
        <w:divId w:val="2094742023"/>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SG&amp;A as a percentage of</w:t>
      </w:r>
      <w:r>
        <w:rPr>
          <w:rFonts w:eastAsia="Times New Roman"/>
          <w:color w:val="000000"/>
          <w:sz w:val="20"/>
          <w:szCs w:val="20"/>
        </w:rPr>
        <w:t xml:space="preserve"> net revenue increased from 34.6% for the six months ended July 3, 2021 to 37.5% for the six months ended July 2, 2022, driven primarily by higher payroll and occupancy expense.</w:t>
      </w:r>
    </w:p>
    <w:p w14:paraId="5FA84BEB" w14:textId="77777777" w:rsidR="00000000" w:rsidRDefault="00457683">
      <w:pPr>
        <w:jc w:val="center"/>
        <w:divId w:val="1218202807"/>
        <w:rPr>
          <w:rFonts w:eastAsia="Times New Roman"/>
        </w:rPr>
      </w:pPr>
      <w:r>
        <w:rPr>
          <w:rFonts w:eastAsia="Times New Roman"/>
          <w:color w:val="000000"/>
          <w:sz w:val="20"/>
          <w:szCs w:val="20"/>
        </w:rPr>
        <w:t>33</w:t>
      </w:r>
    </w:p>
    <w:p w14:paraId="567568DC" w14:textId="77777777" w:rsidR="00000000" w:rsidRDefault="00457683">
      <w:pPr>
        <w:rPr>
          <w:rFonts w:eastAsia="Times New Roman"/>
        </w:rPr>
      </w:pPr>
      <w:r>
        <w:rPr>
          <w:rFonts w:eastAsia="Times New Roman"/>
        </w:rPr>
        <w:pict w14:anchorId="668AD5BC">
          <v:rect id="_x0000_i1057" style="width:0;height:1.5pt" o:hralign="center" o:hrstd="t" o:hr="t" fillcolor="#a0a0a0" stroked="f"/>
        </w:pict>
      </w:r>
    </w:p>
    <w:p w14:paraId="7144AEBD" w14:textId="77777777" w:rsidR="00000000" w:rsidRDefault="00457683">
      <w:pPr>
        <w:divId w:val="812524464"/>
        <w:rPr>
          <w:rFonts w:eastAsia="Times New Roman"/>
        </w:rPr>
      </w:pPr>
      <w:hyperlink w:anchor="i5445ac5edcfb42b99875cb0dbea831c0_7" w:history="1">
        <w:r>
          <w:rPr>
            <w:rStyle w:val="a3"/>
            <w:rFonts w:eastAsia="Times New Roman"/>
            <w:sz w:val="20"/>
            <w:szCs w:val="20"/>
          </w:rPr>
          <w:t>Table of Contents</w:t>
        </w:r>
      </w:hyperlink>
    </w:p>
    <w:p w14:paraId="72F07B4C" w14:textId="77777777" w:rsidR="00000000" w:rsidRDefault="00457683">
      <w:pPr>
        <w:jc w:val="both"/>
        <w:divId w:val="1514301"/>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w:t>
      </w:r>
      <w:r>
        <w:rPr>
          <w:rFonts w:eastAsia="Times New Roman"/>
          <w:color w:val="000000"/>
          <w:sz w:val="20"/>
          <w:szCs w:val="20"/>
        </w:rPr>
        <w:t>A as a percentage of net revenue increased from 33.4% for the six months ended July 3, 2021 to 37.3% for the six months ended July 2, 2022 driven primarily by higher payroll expense.</w:t>
      </w:r>
    </w:p>
    <w:p w14:paraId="0EB70F85" w14:textId="77777777" w:rsidR="00000000" w:rsidRDefault="00457683">
      <w:pPr>
        <w:jc w:val="both"/>
        <w:divId w:val="2038391257"/>
        <w:rPr>
          <w:rFonts w:eastAsia="Times New Roman"/>
        </w:rPr>
      </w:pPr>
      <w:r>
        <w:rPr>
          <w:rFonts w:eastAsia="Times New Roman"/>
          <w:i/>
          <w:iCs/>
          <w:color w:val="000000"/>
          <w:sz w:val="20"/>
          <w:szCs w:val="20"/>
        </w:rPr>
        <w:t>Depreciation and amortization</w:t>
      </w:r>
    </w:p>
    <w:p w14:paraId="1FDB0D00" w14:textId="77777777" w:rsidR="00000000" w:rsidRDefault="00457683">
      <w:pPr>
        <w:jc w:val="both"/>
        <w:divId w:val="1915552794"/>
        <w:rPr>
          <w:rFonts w:eastAsia="Times New Roman"/>
        </w:rPr>
      </w:pPr>
      <w:r>
        <w:rPr>
          <w:rFonts w:eastAsia="Times New Roman"/>
          <w:color w:val="000000"/>
          <w:sz w:val="20"/>
          <w:szCs w:val="20"/>
        </w:rPr>
        <w:t>Depreciation and amortization expense of $5</w:t>
      </w:r>
      <w:r>
        <w:rPr>
          <w:rFonts w:eastAsia="Times New Roman"/>
          <w:color w:val="000000"/>
          <w:sz w:val="20"/>
          <w:szCs w:val="20"/>
        </w:rPr>
        <w:t xml:space="preserve">0.4 million for the six months ended July 2, 2022 increased $2.8 million, or 5.9%, from $47.6 million for the six months ended July 3, 2021 primarily driven by new store openings. </w:t>
      </w:r>
    </w:p>
    <w:p w14:paraId="318E8EDE" w14:textId="77777777" w:rsidR="00000000" w:rsidRDefault="00457683">
      <w:pPr>
        <w:jc w:val="both"/>
        <w:divId w:val="1504855370"/>
        <w:rPr>
          <w:rFonts w:eastAsia="Times New Roman"/>
        </w:rPr>
      </w:pPr>
      <w:r>
        <w:rPr>
          <w:rFonts w:eastAsia="Times New Roman"/>
          <w:i/>
          <w:iCs/>
          <w:color w:val="000000"/>
          <w:sz w:val="20"/>
          <w:szCs w:val="20"/>
        </w:rPr>
        <w:t>Asset impairment</w:t>
      </w:r>
    </w:p>
    <w:p w14:paraId="450BBAA2" w14:textId="77777777" w:rsidR="00000000" w:rsidRDefault="00457683">
      <w:pPr>
        <w:jc w:val="both"/>
        <w:divId w:val="1342511685"/>
        <w:rPr>
          <w:rFonts w:eastAsia="Times New Roman"/>
        </w:rPr>
      </w:pPr>
      <w:r>
        <w:rPr>
          <w:rFonts w:eastAsia="Times New Roman"/>
          <w:color w:val="000000"/>
          <w:sz w:val="20"/>
          <w:szCs w:val="20"/>
        </w:rPr>
        <w:t>We recognized $3.9 million for impairment of tangible long</w:t>
      </w:r>
      <w:r>
        <w:rPr>
          <w:rFonts w:eastAsia="Times New Roman"/>
          <w:color w:val="000000"/>
          <w:sz w:val="20"/>
          <w:szCs w:val="20"/>
        </w:rPr>
        <w:t>-lived assets and ROU assets associated with our retail stores during the six months ended July 2, 2022 compared to $1.5 million recognized during the six months ended July 3, 2021. The store asset impairment charge is primarily related to our Owned &amp; Host</w:t>
      </w:r>
      <w:r>
        <w:rPr>
          <w:rFonts w:eastAsia="Times New Roman"/>
          <w:color w:val="000000"/>
          <w:sz w:val="20"/>
          <w:szCs w:val="20"/>
        </w:rPr>
        <w:t xml:space="preserve"> segment and is driven by lower than projected customer sales volume in certain stores, and other entity-specific assumptions. We considered multiple factors including, but not limited to: forecasted scenarios related to store performance and the likelihoo</w:t>
      </w:r>
      <w:r>
        <w:rPr>
          <w:rFonts w:eastAsia="Times New Roman"/>
          <w:color w:val="000000"/>
          <w:sz w:val="20"/>
          <w:szCs w:val="20"/>
        </w:rPr>
        <w:t>d that these scenarios would be ultimately realized; and the remaining useful lives of the assets. Asset impairment expenses were recognized in Corporate/Other.</w:t>
      </w:r>
    </w:p>
    <w:p w14:paraId="6E03A67A" w14:textId="77777777" w:rsidR="00000000" w:rsidRDefault="00457683">
      <w:pPr>
        <w:jc w:val="both"/>
        <w:divId w:val="1451779689"/>
        <w:rPr>
          <w:rFonts w:eastAsia="Times New Roman"/>
        </w:rPr>
      </w:pPr>
      <w:r>
        <w:rPr>
          <w:rFonts w:eastAsia="Times New Roman"/>
          <w:i/>
          <w:iCs/>
          <w:color w:val="000000"/>
          <w:sz w:val="20"/>
          <w:szCs w:val="20"/>
        </w:rPr>
        <w:t>Interest expense (income), net</w:t>
      </w:r>
    </w:p>
    <w:p w14:paraId="1D16770E" w14:textId="77777777" w:rsidR="00000000" w:rsidRDefault="00457683">
      <w:pPr>
        <w:jc w:val="both"/>
        <w:divId w:val="2114126596"/>
        <w:rPr>
          <w:rFonts w:eastAsia="Times New Roman"/>
        </w:rPr>
      </w:pPr>
      <w:r>
        <w:rPr>
          <w:rFonts w:eastAsia="Times New Roman"/>
          <w:color w:val="000000"/>
          <w:sz w:val="20"/>
          <w:szCs w:val="20"/>
        </w:rPr>
        <w:t>Interest expense (income), net was $(0.2) million for the six mo</w:t>
      </w:r>
      <w:r>
        <w:rPr>
          <w:rFonts w:eastAsia="Times New Roman"/>
          <w:color w:val="000000"/>
          <w:sz w:val="20"/>
          <w:szCs w:val="20"/>
        </w:rPr>
        <w:t>nths ended July 2, 2022, compared to $16.5 million for the six months ended July 3, 2021. The change was primarily driven by gains on our interest rate collar as a result of increasing interest rates.</w:t>
      </w:r>
    </w:p>
    <w:p w14:paraId="01E21ABF" w14:textId="77777777" w:rsidR="00000000" w:rsidRDefault="00457683">
      <w:pPr>
        <w:divId w:val="1270355091"/>
        <w:rPr>
          <w:rFonts w:eastAsia="Times New Roman"/>
        </w:rPr>
      </w:pPr>
      <w:r>
        <w:rPr>
          <w:rFonts w:eastAsia="Times New Roman"/>
          <w:i/>
          <w:iCs/>
          <w:color w:val="000000"/>
          <w:sz w:val="20"/>
          <w:szCs w:val="20"/>
        </w:rPr>
        <w:t>Income tax provision</w:t>
      </w:r>
    </w:p>
    <w:p w14:paraId="5A28CFE0" w14:textId="77777777" w:rsidR="00000000" w:rsidRDefault="00457683">
      <w:pPr>
        <w:jc w:val="both"/>
        <w:rPr>
          <w:rFonts w:eastAsia="Times New Roman"/>
        </w:rPr>
      </w:pPr>
      <w:r>
        <w:rPr>
          <w:rFonts w:eastAsia="Times New Roman"/>
          <w:color w:val="000000"/>
          <w:sz w:val="20"/>
          <w:szCs w:val="20"/>
        </w:rPr>
        <w:t>Our effective tax rates for the si</w:t>
      </w:r>
      <w:r>
        <w:rPr>
          <w:rFonts w:eastAsia="Times New Roman"/>
          <w:color w:val="000000"/>
          <w:sz w:val="20"/>
          <w:szCs w:val="20"/>
        </w:rPr>
        <w:t>x months ended July 2, 2022 and July 3, 2021 were 28.6% and 18.8%, respectively, reflecting our statutory federal and state rate of 25.5% and effects of other permanent items as well as a stranded tax effect of $2.1 million associated with our matured inte</w:t>
      </w:r>
      <w:r>
        <w:rPr>
          <w:rFonts w:eastAsia="Times New Roman"/>
          <w:color w:val="000000"/>
          <w:sz w:val="20"/>
          <w:szCs w:val="20"/>
        </w:rPr>
        <w:t>rest rate swaps during the six months ended July 3, 2021.</w:t>
      </w:r>
    </w:p>
    <w:p w14:paraId="6ABBB0F2" w14:textId="77777777" w:rsidR="00000000" w:rsidRDefault="00457683">
      <w:pPr>
        <w:jc w:val="both"/>
        <w:rPr>
          <w:rFonts w:eastAsia="Times New Roman"/>
        </w:rPr>
      </w:pPr>
    </w:p>
    <w:p w14:paraId="3D802C53" w14:textId="77777777" w:rsidR="00000000" w:rsidRDefault="00457683">
      <w:pPr>
        <w:jc w:val="both"/>
        <w:divId w:val="1331371875"/>
        <w:rPr>
          <w:rFonts w:eastAsia="Times New Roman"/>
        </w:rPr>
      </w:pPr>
      <w:r>
        <w:rPr>
          <w:rFonts w:eastAsia="Times New Roman"/>
          <w:b/>
          <w:bCs/>
          <w:color w:val="000000"/>
          <w:sz w:val="20"/>
          <w:szCs w:val="20"/>
        </w:rPr>
        <w:t>Non-GAAP Financial Measures</w:t>
      </w:r>
    </w:p>
    <w:p w14:paraId="79314204" w14:textId="77777777" w:rsidR="00000000" w:rsidRDefault="00457683">
      <w:pPr>
        <w:jc w:val="both"/>
        <w:divId w:val="1011688886"/>
        <w:rPr>
          <w:rFonts w:eastAsia="Times New Roman"/>
        </w:rPr>
      </w:pPr>
      <w:r>
        <w:rPr>
          <w:rFonts w:eastAsia="Times New Roman"/>
          <w:i/>
          <w:iCs/>
          <w:color w:val="000000"/>
          <w:sz w:val="20"/>
          <w:szCs w:val="20"/>
        </w:rPr>
        <w:t>Adjusted Operating Income, Adjusted Operating Margin, EBITDA, Adjusted EBITDA, Adjusted EBITDA Margin and Adjusted Diluted EPS</w:t>
      </w:r>
    </w:p>
    <w:p w14:paraId="71BE99CC" w14:textId="77777777" w:rsidR="00000000" w:rsidRDefault="00457683">
      <w:pPr>
        <w:jc w:val="both"/>
        <w:divId w:val="1398669769"/>
        <w:rPr>
          <w:rFonts w:eastAsia="Times New Roman"/>
        </w:rPr>
      </w:pPr>
      <w:r>
        <w:rPr>
          <w:rFonts w:eastAsia="Times New Roman"/>
          <w:color w:val="000000"/>
          <w:sz w:val="20"/>
          <w:szCs w:val="20"/>
        </w:rPr>
        <w:t>We define Adjusted Operating Income as net income, plus interest expense (income), net and income tax provision (benefit), furthe</w:t>
      </w:r>
      <w:r>
        <w:rPr>
          <w:rFonts w:eastAsia="Times New Roman"/>
          <w:color w:val="000000"/>
          <w:sz w:val="20"/>
          <w:szCs w:val="20"/>
        </w:rPr>
        <w:t>r adjusted to exclude stock compensation expense, loss on extinguishment of debt, asset impairment, litigation settlement, secondary offering expenses, management realignment expenses, long-term incentive plan expenses, amortization of acquisition intangib</w:t>
      </w:r>
      <w:r>
        <w:rPr>
          <w:rFonts w:eastAsia="Times New Roman"/>
          <w:color w:val="000000"/>
          <w:sz w:val="20"/>
          <w:szCs w:val="20"/>
        </w:rPr>
        <w:t>les, and certain other expenses. We define Adjusted Operating Margin as Adjusted Operating Income as a percentage of net revenue. We define EBITDA as net income, plus interest expense (income), net, income tax provision (benefit) and depreciation and amort</w:t>
      </w:r>
      <w:r>
        <w:rPr>
          <w:rFonts w:eastAsia="Times New Roman"/>
          <w:color w:val="000000"/>
          <w:sz w:val="20"/>
          <w:szCs w:val="20"/>
        </w:rPr>
        <w:t>ization. We define Adjusted EBITDA as net income, plus interest expense (income), net, income tax provision (benefit) and depreciation and amortization, further adjusted to exclude stock compensation expense, loss on extinguishment of debt, asset impairmen</w:t>
      </w:r>
      <w:r>
        <w:rPr>
          <w:rFonts w:eastAsia="Times New Roman"/>
          <w:color w:val="000000"/>
          <w:sz w:val="20"/>
          <w:szCs w:val="20"/>
        </w:rPr>
        <w:t>t, litigation settlement, secondary offering expenses, management realignment expenses, long-term incentive plan expenses, and certain other expenses. We define Adjusted EBITDA Margin as Adjusted EBITDA as a percentage of net revenue. We define Adjusted Di</w:t>
      </w:r>
      <w:r>
        <w:rPr>
          <w:rFonts w:eastAsia="Times New Roman"/>
          <w:color w:val="000000"/>
          <w:sz w:val="20"/>
          <w:szCs w:val="20"/>
        </w:rPr>
        <w:t>luted EPS as diluted earnings per share, adjusted for the per share impact of stock compensation expense, loss on extinguishment of debt, asset impairment, litigation settlement, secondary offering expenses, management realignment expenses, long-term incen</w:t>
      </w:r>
      <w:r>
        <w:rPr>
          <w:rFonts w:eastAsia="Times New Roman"/>
          <w:color w:val="000000"/>
          <w:sz w:val="20"/>
          <w:szCs w:val="20"/>
        </w:rPr>
        <w:t>tive plan expenses, amortization of acquisition intangibles, amortization of debt discounts and deferred financing costs of our term loan borrowings, amortization of the conversion feature and deferred financing costs related to our 2025 Notes when not req</w:t>
      </w:r>
      <w:r>
        <w:rPr>
          <w:rFonts w:eastAsia="Times New Roman"/>
          <w:color w:val="000000"/>
          <w:sz w:val="20"/>
          <w:szCs w:val="20"/>
        </w:rPr>
        <w:t>uired under U.S. GAAP to be added back for diluted earnings per share, losses (gains) on change in fair value of derivatives, certain other expenses, and tax benefit of stock option exercises, less the tax effect of these adjustments. We adjust for amortiz</w:t>
      </w:r>
      <w:r>
        <w:rPr>
          <w:rFonts w:eastAsia="Times New Roman"/>
          <w:color w:val="000000"/>
          <w:sz w:val="20"/>
          <w:szCs w:val="20"/>
        </w:rPr>
        <w:t>ation of costs related to the 2025 Notes only when adjustment for these costs is not required in the calculation of diluted earnings per share according to U.S. GAAP.</w:t>
      </w:r>
    </w:p>
    <w:p w14:paraId="381F1B2D" w14:textId="77777777" w:rsidR="00000000" w:rsidRDefault="00457683">
      <w:pPr>
        <w:jc w:val="both"/>
        <w:divId w:val="2043049199"/>
        <w:rPr>
          <w:rFonts w:eastAsia="Times New Roman"/>
        </w:rPr>
      </w:pPr>
      <w:r>
        <w:rPr>
          <w:rFonts w:eastAsia="Times New Roman"/>
          <w:color w:val="000000"/>
          <w:sz w:val="20"/>
          <w:szCs w:val="20"/>
        </w:rPr>
        <w:t>EBITDA and the Company Non-GAAP Measures can vary substantially in size from one period t</w:t>
      </w:r>
      <w:r>
        <w:rPr>
          <w:rFonts w:eastAsia="Times New Roman"/>
          <w:color w:val="000000"/>
          <w:sz w:val="20"/>
          <w:szCs w:val="20"/>
        </w:rPr>
        <w:t>o the next, and certain types of expenses are non-recurring in nature and consequently may not have been incurred in any of the periods presented below.</w:t>
      </w:r>
    </w:p>
    <w:p w14:paraId="1C624EC3" w14:textId="77777777" w:rsidR="00000000" w:rsidRDefault="00457683">
      <w:pPr>
        <w:jc w:val="center"/>
        <w:divId w:val="356661974"/>
        <w:rPr>
          <w:rFonts w:eastAsia="Times New Roman"/>
        </w:rPr>
      </w:pPr>
      <w:r>
        <w:rPr>
          <w:rFonts w:eastAsia="Times New Roman"/>
          <w:color w:val="000000"/>
          <w:sz w:val="20"/>
          <w:szCs w:val="20"/>
        </w:rPr>
        <w:t>34</w:t>
      </w:r>
    </w:p>
    <w:p w14:paraId="02745846" w14:textId="77777777" w:rsidR="00000000" w:rsidRDefault="00457683">
      <w:pPr>
        <w:rPr>
          <w:rFonts w:eastAsia="Times New Roman"/>
        </w:rPr>
      </w:pPr>
      <w:r>
        <w:rPr>
          <w:rFonts w:eastAsia="Times New Roman"/>
        </w:rPr>
        <w:pict w14:anchorId="77368D0C">
          <v:rect id="_x0000_i1058" style="width:0;height:1.5pt" o:hralign="center" o:hrstd="t" o:hr="t" fillcolor="#a0a0a0" stroked="f"/>
        </w:pict>
      </w:r>
    </w:p>
    <w:p w14:paraId="446B2935" w14:textId="77777777" w:rsidR="00000000" w:rsidRDefault="00457683">
      <w:pPr>
        <w:divId w:val="1064136377"/>
        <w:rPr>
          <w:rFonts w:eastAsia="Times New Roman"/>
        </w:rPr>
      </w:pPr>
      <w:hyperlink w:anchor="i5445ac5edcfb42b99875cb0dbea831c0_7" w:history="1">
        <w:r>
          <w:rPr>
            <w:rStyle w:val="a3"/>
            <w:rFonts w:eastAsia="Times New Roman"/>
            <w:sz w:val="20"/>
            <w:szCs w:val="20"/>
          </w:rPr>
          <w:t xml:space="preserve">Table </w:t>
        </w:r>
        <w:r>
          <w:rPr>
            <w:rStyle w:val="a3"/>
            <w:rFonts w:eastAsia="Times New Roman"/>
            <w:sz w:val="20"/>
            <w:szCs w:val="20"/>
          </w:rPr>
          <w:t>of Contents</w:t>
        </w:r>
      </w:hyperlink>
    </w:p>
    <w:p w14:paraId="5E189D70" w14:textId="77777777" w:rsidR="00000000" w:rsidRDefault="00457683">
      <w:pPr>
        <w:jc w:val="both"/>
        <w:divId w:val="1304236275"/>
        <w:rPr>
          <w:rFonts w:eastAsia="Times New Roman"/>
        </w:rPr>
      </w:pPr>
      <w:r>
        <w:rPr>
          <w:rFonts w:eastAsia="Times New Roman"/>
          <w:color w:val="000000"/>
          <w:sz w:val="20"/>
          <w:szCs w:val="20"/>
        </w:rPr>
        <w:t>EBITDA and the Company Non-GAAP Measures have been presented as supplemental measures of financial performance that are not required by, or presented in accordance with U.S. GAAP, because we believe they assist investors and analysts in compari</w:t>
      </w:r>
      <w:r>
        <w:rPr>
          <w:rFonts w:eastAsia="Times New Roman"/>
          <w:color w:val="000000"/>
          <w:sz w:val="20"/>
          <w:szCs w:val="20"/>
        </w:rPr>
        <w:t>ng our operating performance across reporting periods on a consistent basis by excluding items that we do not believe are indicative of our core operating performance. Management believes EBITDA, and the Company Non-GAAP Measures are useful to investors in</w:t>
      </w:r>
      <w:r>
        <w:rPr>
          <w:rFonts w:eastAsia="Times New Roman"/>
          <w:color w:val="000000"/>
          <w:sz w:val="20"/>
          <w:szCs w:val="20"/>
        </w:rPr>
        <w:t xml:space="preserve"> highlighting trends in our operating performance, while other measures can differ significantly depending on long-term strategic decisions regarding capital structure, the tax jurisdictions in which we operate and capital investments. We also use EBITDA a</w:t>
      </w:r>
      <w:r>
        <w:rPr>
          <w:rFonts w:eastAsia="Times New Roman"/>
          <w:color w:val="000000"/>
          <w:sz w:val="20"/>
          <w:szCs w:val="20"/>
        </w:rPr>
        <w:t>nd the Company Non-GAAP Measures to supplement U.S. GAAP measures of performance in the evaluation of the effectiveness of our business strategies, to make budgeting decisions, to establish discretionary annual incentive compensation and to compare our per</w:t>
      </w:r>
      <w:r>
        <w:rPr>
          <w:rFonts w:eastAsia="Times New Roman"/>
          <w:color w:val="000000"/>
          <w:sz w:val="20"/>
          <w:szCs w:val="20"/>
        </w:rPr>
        <w:t>formance against that of other peer companies using similar measures. Management supplements U.S. GAAP results with Non-GAAP financial measures to provide a more complete understanding of the factors and trends affecting the business than U.S. GAAP results</w:t>
      </w:r>
      <w:r>
        <w:rPr>
          <w:rFonts w:eastAsia="Times New Roman"/>
          <w:color w:val="000000"/>
          <w:sz w:val="20"/>
          <w:szCs w:val="20"/>
        </w:rPr>
        <w:t xml:space="preserve"> alone.</w:t>
      </w:r>
    </w:p>
    <w:p w14:paraId="715CB198" w14:textId="77777777" w:rsidR="00000000" w:rsidRDefault="00457683">
      <w:pPr>
        <w:jc w:val="both"/>
        <w:divId w:val="1114130593"/>
        <w:rPr>
          <w:rFonts w:eastAsia="Times New Roman"/>
        </w:rPr>
      </w:pPr>
      <w:r>
        <w:rPr>
          <w:rFonts w:eastAsia="Times New Roman"/>
          <w:color w:val="000000"/>
          <w:sz w:val="20"/>
          <w:szCs w:val="20"/>
        </w:rPr>
        <w:t>EBITDA and the Company Non-GAAP Measures are not recognized terms under U.S. GAAP and should not be considered as an alternative to net income or income from operations as a measure of financial performance or cash flows provided by operating activ</w:t>
      </w:r>
      <w:r>
        <w:rPr>
          <w:rFonts w:eastAsia="Times New Roman"/>
          <w:color w:val="000000"/>
          <w:sz w:val="20"/>
          <w:szCs w:val="20"/>
        </w:rPr>
        <w:t>ities as a measure of liquidity, or any other performance measure derived in accordance with U.S. GAAP. Additionally, these measures are not intended to be a measure of free cash flow available for management’s discretionary use as they do not consider cer</w:t>
      </w:r>
      <w:r>
        <w:rPr>
          <w:rFonts w:eastAsia="Times New Roman"/>
          <w:color w:val="000000"/>
          <w:sz w:val="20"/>
          <w:szCs w:val="20"/>
        </w:rPr>
        <w:t>tain cash requirements such as interest payments, tax payments and debt service requirements. In evaluating EBITDA and the Company Non-GAAP Measures, we may incur expenses in the future that are the same as or similar to some of the adjustments in this pre</w:t>
      </w:r>
      <w:r>
        <w:rPr>
          <w:rFonts w:eastAsia="Times New Roman"/>
          <w:color w:val="000000"/>
          <w:sz w:val="20"/>
          <w:szCs w:val="20"/>
        </w:rPr>
        <w:t xml:space="preserve">sentation. Our presentation of EBITDA and the Company Non-GAAP Measures should not be construed to imply that our future results will be unaffected by any such adjustments. Management compensates for these limitations by primarily relying on our U.S. GAAP </w:t>
      </w:r>
      <w:r>
        <w:rPr>
          <w:rFonts w:eastAsia="Times New Roman"/>
          <w:color w:val="000000"/>
          <w:sz w:val="20"/>
          <w:szCs w:val="20"/>
        </w:rPr>
        <w:t>results in addition to using EBITDA and the Company Non-GAAP Measures.</w:t>
      </w:r>
    </w:p>
    <w:p w14:paraId="0C16013E" w14:textId="77777777" w:rsidR="00000000" w:rsidRDefault="00457683">
      <w:pPr>
        <w:jc w:val="both"/>
        <w:divId w:val="1746226285"/>
        <w:rPr>
          <w:rFonts w:eastAsia="Times New Roman"/>
        </w:rPr>
      </w:pPr>
      <w:r>
        <w:rPr>
          <w:rFonts w:eastAsia="Times New Roman"/>
          <w:color w:val="000000"/>
          <w:sz w:val="20"/>
          <w:szCs w:val="20"/>
        </w:rPr>
        <w:t>The presentations of these measures have limitations as analytical tools and should not be considered in isolation, or as a substitute for analysis of our results as reported under U.S.</w:t>
      </w:r>
      <w:r>
        <w:rPr>
          <w:rFonts w:eastAsia="Times New Roman"/>
          <w:color w:val="000000"/>
          <w:sz w:val="20"/>
          <w:szCs w:val="20"/>
        </w:rPr>
        <w:t xml:space="preserve"> GAAP. Some of these limitations are:</w:t>
      </w:r>
    </w:p>
    <w:p w14:paraId="433A6617" w14:textId="77777777" w:rsidR="00000000" w:rsidRDefault="00457683">
      <w:pPr>
        <w:ind w:hanging="360"/>
        <w:jc w:val="both"/>
        <w:rPr>
          <w:rFonts w:eastAsia="Times New Roman"/>
        </w:rPr>
      </w:pPr>
      <w:r>
        <w:rPr>
          <w:rFonts w:eastAsia="Times New Roman"/>
          <w:color w:val="000000"/>
          <w:sz w:val="20"/>
          <w:szCs w:val="20"/>
        </w:rPr>
        <w:t>•they do not reflect costs or cash outlays for capital expenditures or contractual commitments;</w:t>
      </w:r>
    </w:p>
    <w:p w14:paraId="326B4D88" w14:textId="77777777" w:rsidR="00000000" w:rsidRDefault="00457683">
      <w:pPr>
        <w:ind w:hanging="360"/>
        <w:jc w:val="both"/>
        <w:rPr>
          <w:rFonts w:eastAsia="Times New Roman"/>
        </w:rPr>
      </w:pPr>
      <w:r>
        <w:rPr>
          <w:rFonts w:eastAsia="Times New Roman"/>
          <w:color w:val="000000"/>
          <w:sz w:val="20"/>
          <w:szCs w:val="20"/>
        </w:rPr>
        <w:t>•they do not reflect changes in, or cash requirements for, our working capital needs;</w:t>
      </w:r>
    </w:p>
    <w:p w14:paraId="598A37B1" w14:textId="77777777" w:rsidR="00000000" w:rsidRDefault="00457683">
      <w:pPr>
        <w:ind w:hanging="360"/>
        <w:jc w:val="both"/>
        <w:rPr>
          <w:rFonts w:eastAsia="Times New Roman"/>
        </w:rPr>
      </w:pPr>
      <w:r>
        <w:rPr>
          <w:rFonts w:eastAsia="Times New Roman"/>
          <w:color w:val="000000"/>
          <w:sz w:val="20"/>
          <w:szCs w:val="20"/>
        </w:rPr>
        <w:t>•EBITDA, Adjusted EBITDA and Adjuste</w:t>
      </w:r>
      <w:r>
        <w:rPr>
          <w:rFonts w:eastAsia="Times New Roman"/>
          <w:color w:val="000000"/>
          <w:sz w:val="20"/>
          <w:szCs w:val="20"/>
        </w:rPr>
        <w:t>d Operating Income do not reflect the interest expense (income), or the cash requirements necessary to service interest or principal payments, on our debt;</w:t>
      </w:r>
    </w:p>
    <w:p w14:paraId="2687609D" w14:textId="77777777" w:rsidR="00000000" w:rsidRDefault="00457683">
      <w:pPr>
        <w:ind w:hanging="360"/>
        <w:jc w:val="both"/>
        <w:rPr>
          <w:rFonts w:eastAsia="Times New Roman"/>
        </w:rPr>
      </w:pPr>
      <w:r>
        <w:rPr>
          <w:rFonts w:eastAsia="Times New Roman"/>
          <w:color w:val="000000"/>
          <w:sz w:val="20"/>
          <w:szCs w:val="20"/>
        </w:rPr>
        <w:t>•EBITDA, Adjusted EBITDA and Adjusted Operating Income do not reflect period to period changes in ta</w:t>
      </w:r>
      <w:r>
        <w:rPr>
          <w:rFonts w:eastAsia="Times New Roman"/>
          <w:color w:val="000000"/>
          <w:sz w:val="20"/>
          <w:szCs w:val="20"/>
        </w:rPr>
        <w:t>xes, income tax provision or the cash necessary to pay income taxes;</w:t>
      </w:r>
    </w:p>
    <w:p w14:paraId="32921C4F" w14:textId="77777777" w:rsidR="00000000" w:rsidRDefault="00457683">
      <w:pPr>
        <w:ind w:hanging="360"/>
        <w:jc w:val="both"/>
        <w:rPr>
          <w:rFonts w:eastAsia="Times New Roman"/>
        </w:rPr>
      </w:pPr>
      <w:r>
        <w:rPr>
          <w:rFonts w:eastAsia="Times New Roman"/>
          <w:color w:val="000000"/>
          <w:sz w:val="20"/>
          <w:szCs w:val="20"/>
        </w:rPr>
        <w:t>•they do not reflect the impact of earnings or charges resulting from matters we consider not to be indicative of our ongoing operations;</w:t>
      </w:r>
    </w:p>
    <w:p w14:paraId="2A54E229" w14:textId="77777777" w:rsidR="00000000" w:rsidRDefault="00457683">
      <w:pPr>
        <w:ind w:hanging="360"/>
        <w:jc w:val="both"/>
        <w:rPr>
          <w:rFonts w:eastAsia="Times New Roman"/>
        </w:rPr>
      </w:pPr>
      <w:r>
        <w:rPr>
          <w:rFonts w:eastAsia="Times New Roman"/>
          <w:color w:val="000000"/>
          <w:sz w:val="20"/>
          <w:szCs w:val="20"/>
        </w:rPr>
        <w:t>•although depreciation and amortization are non-c</w:t>
      </w:r>
      <w:r>
        <w:rPr>
          <w:rFonts w:eastAsia="Times New Roman"/>
          <w:color w:val="000000"/>
          <w:sz w:val="20"/>
          <w:szCs w:val="20"/>
        </w:rPr>
        <w:t>ash charges, the assets being depreciated and amortized will often have to be replaced in the future, and EBITDA and Adjusted EBITDA do not reflect cash requirements for such replacements; and</w:t>
      </w:r>
    </w:p>
    <w:p w14:paraId="1575021C" w14:textId="77777777" w:rsidR="00000000" w:rsidRDefault="00457683">
      <w:pPr>
        <w:ind w:hanging="360"/>
        <w:jc w:val="both"/>
        <w:divId w:val="281304341"/>
        <w:rPr>
          <w:rFonts w:eastAsia="Times New Roman"/>
        </w:rPr>
      </w:pPr>
      <w:r>
        <w:rPr>
          <w:rFonts w:eastAsia="Times New Roman"/>
          <w:color w:val="000000"/>
          <w:sz w:val="20"/>
          <w:szCs w:val="20"/>
        </w:rPr>
        <w:t>•other companies in our industry may calculate these measures d</w:t>
      </w:r>
      <w:r>
        <w:rPr>
          <w:rFonts w:eastAsia="Times New Roman"/>
          <w:color w:val="000000"/>
          <w:sz w:val="20"/>
          <w:szCs w:val="20"/>
        </w:rPr>
        <w:t>ifferently than we do, limiting their usefulness as comparative measures.</w:t>
      </w:r>
    </w:p>
    <w:p w14:paraId="44DE9D06" w14:textId="77777777" w:rsidR="00000000" w:rsidRDefault="00457683">
      <w:pPr>
        <w:jc w:val="both"/>
        <w:divId w:val="285742884"/>
        <w:rPr>
          <w:rFonts w:eastAsia="Times New Roman"/>
        </w:rPr>
      </w:pPr>
      <w:r>
        <w:rPr>
          <w:rFonts w:eastAsia="Times New Roman"/>
          <w:color w:val="000000"/>
          <w:sz w:val="20"/>
          <w:szCs w:val="20"/>
        </w:rPr>
        <w:t xml:space="preserve">Because of these limitations, EBITDA and the Company Non-GAAP Measures should not be considered as measures of discretionary cash available to invest in business growth or to reduce </w:t>
      </w:r>
      <w:r>
        <w:rPr>
          <w:rFonts w:eastAsia="Times New Roman"/>
          <w:color w:val="000000"/>
          <w:sz w:val="20"/>
          <w:szCs w:val="20"/>
        </w:rPr>
        <w:t>indebtedness.</w:t>
      </w:r>
    </w:p>
    <w:p w14:paraId="2B3AD981" w14:textId="77777777" w:rsidR="00000000" w:rsidRDefault="00457683">
      <w:pPr>
        <w:divId w:val="1140613046"/>
        <w:rPr>
          <w:rFonts w:eastAsia="Times New Roman"/>
        </w:rPr>
      </w:pPr>
      <w:r>
        <w:rPr>
          <w:rFonts w:eastAsia="Times New Roman"/>
          <w:color w:val="000000"/>
          <w:sz w:val="20"/>
          <w:szCs w:val="20"/>
        </w:rPr>
        <w:t>The following table reconciles our Adjusted Operating Income, Adjusted Operating Margin, EBITDA, Adjusted EBITDA, Adjusted EBITDA Margin to net income; and Adjusted Diluted EPS for the periods presented:</w:t>
      </w:r>
    </w:p>
    <w:p w14:paraId="0BB6FA0A" w14:textId="77777777" w:rsidR="00000000" w:rsidRDefault="00457683">
      <w:pPr>
        <w:jc w:val="center"/>
        <w:divId w:val="1915624126"/>
        <w:rPr>
          <w:rFonts w:eastAsia="Times New Roman"/>
        </w:rPr>
      </w:pPr>
      <w:r>
        <w:rPr>
          <w:rFonts w:eastAsia="Times New Roman"/>
          <w:color w:val="000000"/>
          <w:sz w:val="20"/>
          <w:szCs w:val="20"/>
        </w:rPr>
        <w:t>35</w:t>
      </w:r>
    </w:p>
    <w:p w14:paraId="05A312C0" w14:textId="77777777" w:rsidR="00000000" w:rsidRDefault="00457683">
      <w:pPr>
        <w:rPr>
          <w:rFonts w:eastAsia="Times New Roman"/>
        </w:rPr>
      </w:pPr>
      <w:r>
        <w:rPr>
          <w:rFonts w:eastAsia="Times New Roman"/>
        </w:rPr>
        <w:pict w14:anchorId="02CDF9F4">
          <v:rect id="_x0000_i1059" style="width:0;height:1.5pt" o:hralign="center" o:hrstd="t" o:hr="t" fillcolor="#a0a0a0" stroked="f"/>
        </w:pict>
      </w:r>
    </w:p>
    <w:p w14:paraId="5C12FD4E" w14:textId="77777777" w:rsidR="00000000" w:rsidRDefault="00457683">
      <w:pPr>
        <w:divId w:val="1167944253"/>
        <w:rPr>
          <w:rFonts w:eastAsia="Times New Roman"/>
        </w:rPr>
      </w:pPr>
      <w:hyperlink w:anchor="i5445ac5edcfb42b99875cb0dbea831c0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2490"/>
        <w:gridCol w:w="37"/>
        <w:gridCol w:w="120"/>
        <w:gridCol w:w="600"/>
        <w:gridCol w:w="36"/>
        <w:gridCol w:w="44"/>
        <w:gridCol w:w="341"/>
        <w:gridCol w:w="187"/>
        <w:gridCol w:w="36"/>
        <w:gridCol w:w="36"/>
        <w:gridCol w:w="36"/>
        <w:gridCol w:w="120"/>
        <w:gridCol w:w="600"/>
        <w:gridCol w:w="36"/>
        <w:gridCol w:w="61"/>
        <w:gridCol w:w="359"/>
        <w:gridCol w:w="187"/>
        <w:gridCol w:w="36"/>
        <w:gridCol w:w="36"/>
        <w:gridCol w:w="36"/>
        <w:gridCol w:w="120"/>
        <w:gridCol w:w="600"/>
        <w:gridCol w:w="36"/>
        <w:gridCol w:w="47"/>
        <w:gridCol w:w="273"/>
        <w:gridCol w:w="187"/>
        <w:gridCol w:w="36"/>
        <w:gridCol w:w="36"/>
        <w:gridCol w:w="36"/>
        <w:gridCol w:w="120"/>
        <w:gridCol w:w="700"/>
        <w:gridCol w:w="36"/>
        <w:gridCol w:w="61"/>
        <w:gridCol w:w="359"/>
        <w:gridCol w:w="187"/>
      </w:tblGrid>
      <w:tr w:rsidR="00000000" w14:paraId="2BA17B0B" w14:textId="77777777">
        <w:trPr>
          <w:divId w:val="310408957"/>
        </w:trPr>
        <w:tc>
          <w:tcPr>
            <w:tcW w:w="50" w:type="pct"/>
            <w:vAlign w:val="center"/>
            <w:hideMark/>
          </w:tcPr>
          <w:p w14:paraId="5F8C83F5" w14:textId="77777777" w:rsidR="00000000" w:rsidRDefault="00457683">
            <w:pPr>
              <w:rPr>
                <w:rFonts w:eastAsia="Times New Roman"/>
              </w:rPr>
            </w:pPr>
          </w:p>
        </w:tc>
        <w:tc>
          <w:tcPr>
            <w:tcW w:w="1595" w:type="pct"/>
            <w:vAlign w:val="center"/>
            <w:hideMark/>
          </w:tcPr>
          <w:p w14:paraId="2CAF3A0D" w14:textId="77777777" w:rsidR="00000000" w:rsidRDefault="00457683">
            <w:pPr>
              <w:spacing w:after="100"/>
              <w:rPr>
                <w:rFonts w:eastAsia="Times New Roman"/>
                <w:sz w:val="20"/>
                <w:szCs w:val="20"/>
              </w:rPr>
            </w:pPr>
          </w:p>
        </w:tc>
        <w:tc>
          <w:tcPr>
            <w:tcW w:w="5" w:type="pct"/>
            <w:vAlign w:val="center"/>
            <w:hideMark/>
          </w:tcPr>
          <w:p w14:paraId="5952DBB7" w14:textId="77777777" w:rsidR="00000000" w:rsidRDefault="00457683">
            <w:pPr>
              <w:spacing w:after="100"/>
              <w:rPr>
                <w:rFonts w:eastAsia="Times New Roman"/>
                <w:sz w:val="20"/>
                <w:szCs w:val="20"/>
              </w:rPr>
            </w:pPr>
          </w:p>
        </w:tc>
        <w:tc>
          <w:tcPr>
            <w:tcW w:w="50" w:type="pct"/>
            <w:vAlign w:val="center"/>
            <w:hideMark/>
          </w:tcPr>
          <w:p w14:paraId="5AC3D0E6" w14:textId="77777777" w:rsidR="00000000" w:rsidRDefault="00457683">
            <w:pPr>
              <w:spacing w:after="100"/>
              <w:rPr>
                <w:rFonts w:eastAsia="Times New Roman"/>
                <w:sz w:val="20"/>
                <w:szCs w:val="20"/>
              </w:rPr>
            </w:pPr>
          </w:p>
        </w:tc>
        <w:tc>
          <w:tcPr>
            <w:tcW w:w="393" w:type="pct"/>
            <w:vAlign w:val="center"/>
            <w:hideMark/>
          </w:tcPr>
          <w:p w14:paraId="2531E418" w14:textId="77777777" w:rsidR="00000000" w:rsidRDefault="00457683">
            <w:pPr>
              <w:spacing w:after="100"/>
              <w:rPr>
                <w:rFonts w:eastAsia="Times New Roman"/>
                <w:sz w:val="20"/>
                <w:szCs w:val="20"/>
              </w:rPr>
            </w:pPr>
          </w:p>
        </w:tc>
        <w:tc>
          <w:tcPr>
            <w:tcW w:w="5" w:type="pct"/>
            <w:vAlign w:val="center"/>
            <w:hideMark/>
          </w:tcPr>
          <w:p w14:paraId="06082CB6" w14:textId="77777777" w:rsidR="00000000" w:rsidRDefault="00457683">
            <w:pPr>
              <w:spacing w:after="100"/>
              <w:rPr>
                <w:rFonts w:eastAsia="Times New Roman"/>
                <w:sz w:val="20"/>
                <w:szCs w:val="20"/>
              </w:rPr>
            </w:pPr>
          </w:p>
        </w:tc>
        <w:tc>
          <w:tcPr>
            <w:tcW w:w="50" w:type="pct"/>
            <w:vAlign w:val="center"/>
            <w:hideMark/>
          </w:tcPr>
          <w:p w14:paraId="02A7FA3E" w14:textId="77777777" w:rsidR="00000000" w:rsidRDefault="00457683">
            <w:pPr>
              <w:spacing w:after="100"/>
              <w:rPr>
                <w:rFonts w:eastAsia="Times New Roman"/>
                <w:sz w:val="20"/>
                <w:szCs w:val="20"/>
              </w:rPr>
            </w:pPr>
          </w:p>
        </w:tc>
        <w:tc>
          <w:tcPr>
            <w:tcW w:w="321" w:type="pct"/>
            <w:vAlign w:val="center"/>
            <w:hideMark/>
          </w:tcPr>
          <w:p w14:paraId="0137D1E0" w14:textId="77777777" w:rsidR="00000000" w:rsidRDefault="00457683">
            <w:pPr>
              <w:spacing w:after="100"/>
              <w:rPr>
                <w:rFonts w:eastAsia="Times New Roman"/>
                <w:sz w:val="20"/>
                <w:szCs w:val="20"/>
              </w:rPr>
            </w:pPr>
          </w:p>
        </w:tc>
        <w:tc>
          <w:tcPr>
            <w:tcW w:w="5" w:type="pct"/>
            <w:vAlign w:val="center"/>
            <w:hideMark/>
          </w:tcPr>
          <w:p w14:paraId="557B3E71" w14:textId="77777777" w:rsidR="00000000" w:rsidRDefault="00457683">
            <w:pPr>
              <w:spacing w:after="100"/>
              <w:rPr>
                <w:rFonts w:eastAsia="Times New Roman"/>
                <w:sz w:val="20"/>
                <w:szCs w:val="20"/>
              </w:rPr>
            </w:pPr>
          </w:p>
        </w:tc>
        <w:tc>
          <w:tcPr>
            <w:tcW w:w="5" w:type="pct"/>
            <w:vAlign w:val="center"/>
            <w:hideMark/>
          </w:tcPr>
          <w:p w14:paraId="74174B22" w14:textId="77777777" w:rsidR="00000000" w:rsidRDefault="00457683">
            <w:pPr>
              <w:spacing w:after="100"/>
              <w:rPr>
                <w:rFonts w:eastAsia="Times New Roman"/>
                <w:sz w:val="20"/>
                <w:szCs w:val="20"/>
              </w:rPr>
            </w:pPr>
          </w:p>
        </w:tc>
        <w:tc>
          <w:tcPr>
            <w:tcW w:w="30" w:type="pct"/>
            <w:vAlign w:val="center"/>
            <w:hideMark/>
          </w:tcPr>
          <w:p w14:paraId="3CAA5F7F" w14:textId="77777777" w:rsidR="00000000" w:rsidRDefault="00457683">
            <w:pPr>
              <w:spacing w:after="100"/>
              <w:rPr>
                <w:rFonts w:eastAsia="Times New Roman"/>
                <w:sz w:val="20"/>
                <w:szCs w:val="20"/>
              </w:rPr>
            </w:pPr>
          </w:p>
        </w:tc>
        <w:tc>
          <w:tcPr>
            <w:tcW w:w="5" w:type="pct"/>
            <w:vAlign w:val="center"/>
            <w:hideMark/>
          </w:tcPr>
          <w:p w14:paraId="6F1E669F" w14:textId="77777777" w:rsidR="00000000" w:rsidRDefault="00457683">
            <w:pPr>
              <w:spacing w:after="100"/>
              <w:rPr>
                <w:rFonts w:eastAsia="Times New Roman"/>
                <w:sz w:val="20"/>
                <w:szCs w:val="20"/>
              </w:rPr>
            </w:pPr>
          </w:p>
        </w:tc>
        <w:tc>
          <w:tcPr>
            <w:tcW w:w="50" w:type="pct"/>
            <w:vAlign w:val="center"/>
            <w:hideMark/>
          </w:tcPr>
          <w:p w14:paraId="7C53D9A5" w14:textId="77777777" w:rsidR="00000000" w:rsidRDefault="00457683">
            <w:pPr>
              <w:spacing w:after="100"/>
              <w:rPr>
                <w:rFonts w:eastAsia="Times New Roman"/>
                <w:sz w:val="20"/>
                <w:szCs w:val="20"/>
              </w:rPr>
            </w:pPr>
          </w:p>
        </w:tc>
        <w:tc>
          <w:tcPr>
            <w:tcW w:w="393" w:type="pct"/>
            <w:vAlign w:val="center"/>
            <w:hideMark/>
          </w:tcPr>
          <w:p w14:paraId="37D180C2" w14:textId="77777777" w:rsidR="00000000" w:rsidRDefault="00457683">
            <w:pPr>
              <w:spacing w:after="100"/>
              <w:rPr>
                <w:rFonts w:eastAsia="Times New Roman"/>
                <w:sz w:val="20"/>
                <w:szCs w:val="20"/>
              </w:rPr>
            </w:pPr>
          </w:p>
        </w:tc>
        <w:tc>
          <w:tcPr>
            <w:tcW w:w="5" w:type="pct"/>
            <w:vAlign w:val="center"/>
            <w:hideMark/>
          </w:tcPr>
          <w:p w14:paraId="7B456904" w14:textId="77777777" w:rsidR="00000000" w:rsidRDefault="00457683">
            <w:pPr>
              <w:spacing w:after="100"/>
              <w:rPr>
                <w:rFonts w:eastAsia="Times New Roman"/>
                <w:sz w:val="20"/>
                <w:szCs w:val="20"/>
              </w:rPr>
            </w:pPr>
          </w:p>
        </w:tc>
        <w:tc>
          <w:tcPr>
            <w:tcW w:w="50" w:type="pct"/>
            <w:vAlign w:val="center"/>
            <w:hideMark/>
          </w:tcPr>
          <w:p w14:paraId="30DAB6CA" w14:textId="77777777" w:rsidR="00000000" w:rsidRDefault="00457683">
            <w:pPr>
              <w:spacing w:after="100"/>
              <w:rPr>
                <w:rFonts w:eastAsia="Times New Roman"/>
                <w:sz w:val="20"/>
                <w:szCs w:val="20"/>
              </w:rPr>
            </w:pPr>
          </w:p>
        </w:tc>
        <w:tc>
          <w:tcPr>
            <w:tcW w:w="297" w:type="pct"/>
            <w:vAlign w:val="center"/>
            <w:hideMark/>
          </w:tcPr>
          <w:p w14:paraId="51A3326E" w14:textId="77777777" w:rsidR="00000000" w:rsidRDefault="00457683">
            <w:pPr>
              <w:spacing w:after="100"/>
              <w:rPr>
                <w:rFonts w:eastAsia="Times New Roman"/>
                <w:sz w:val="20"/>
                <w:szCs w:val="20"/>
              </w:rPr>
            </w:pPr>
          </w:p>
        </w:tc>
        <w:tc>
          <w:tcPr>
            <w:tcW w:w="5" w:type="pct"/>
            <w:vAlign w:val="center"/>
            <w:hideMark/>
          </w:tcPr>
          <w:p w14:paraId="7CD29800" w14:textId="77777777" w:rsidR="00000000" w:rsidRDefault="00457683">
            <w:pPr>
              <w:spacing w:after="100"/>
              <w:rPr>
                <w:rFonts w:eastAsia="Times New Roman"/>
                <w:sz w:val="20"/>
                <w:szCs w:val="20"/>
              </w:rPr>
            </w:pPr>
          </w:p>
        </w:tc>
        <w:tc>
          <w:tcPr>
            <w:tcW w:w="5" w:type="pct"/>
            <w:vAlign w:val="center"/>
            <w:hideMark/>
          </w:tcPr>
          <w:p w14:paraId="361E2360" w14:textId="77777777" w:rsidR="00000000" w:rsidRDefault="00457683">
            <w:pPr>
              <w:spacing w:after="100"/>
              <w:rPr>
                <w:rFonts w:eastAsia="Times New Roman"/>
                <w:sz w:val="20"/>
                <w:szCs w:val="20"/>
              </w:rPr>
            </w:pPr>
          </w:p>
        </w:tc>
        <w:tc>
          <w:tcPr>
            <w:tcW w:w="30" w:type="pct"/>
            <w:vAlign w:val="center"/>
            <w:hideMark/>
          </w:tcPr>
          <w:p w14:paraId="3D3FD897" w14:textId="77777777" w:rsidR="00000000" w:rsidRDefault="00457683">
            <w:pPr>
              <w:spacing w:after="100"/>
              <w:rPr>
                <w:rFonts w:eastAsia="Times New Roman"/>
                <w:sz w:val="20"/>
                <w:szCs w:val="20"/>
              </w:rPr>
            </w:pPr>
          </w:p>
        </w:tc>
        <w:tc>
          <w:tcPr>
            <w:tcW w:w="5" w:type="pct"/>
            <w:vAlign w:val="center"/>
            <w:hideMark/>
          </w:tcPr>
          <w:p w14:paraId="5564F3F8" w14:textId="77777777" w:rsidR="00000000" w:rsidRDefault="00457683">
            <w:pPr>
              <w:spacing w:after="100"/>
              <w:rPr>
                <w:rFonts w:eastAsia="Times New Roman"/>
                <w:sz w:val="20"/>
                <w:szCs w:val="20"/>
              </w:rPr>
            </w:pPr>
          </w:p>
        </w:tc>
        <w:tc>
          <w:tcPr>
            <w:tcW w:w="50" w:type="pct"/>
            <w:vAlign w:val="center"/>
            <w:hideMark/>
          </w:tcPr>
          <w:p w14:paraId="1CF04624" w14:textId="77777777" w:rsidR="00000000" w:rsidRDefault="00457683">
            <w:pPr>
              <w:spacing w:after="100"/>
              <w:rPr>
                <w:rFonts w:eastAsia="Times New Roman"/>
                <w:sz w:val="20"/>
                <w:szCs w:val="20"/>
              </w:rPr>
            </w:pPr>
          </w:p>
        </w:tc>
        <w:tc>
          <w:tcPr>
            <w:tcW w:w="393" w:type="pct"/>
            <w:vAlign w:val="center"/>
            <w:hideMark/>
          </w:tcPr>
          <w:p w14:paraId="48BF8CC6" w14:textId="77777777" w:rsidR="00000000" w:rsidRDefault="00457683">
            <w:pPr>
              <w:spacing w:after="100"/>
              <w:rPr>
                <w:rFonts w:eastAsia="Times New Roman"/>
                <w:sz w:val="20"/>
                <w:szCs w:val="20"/>
              </w:rPr>
            </w:pPr>
          </w:p>
        </w:tc>
        <w:tc>
          <w:tcPr>
            <w:tcW w:w="5" w:type="pct"/>
            <w:vAlign w:val="center"/>
            <w:hideMark/>
          </w:tcPr>
          <w:p w14:paraId="77885C85" w14:textId="77777777" w:rsidR="00000000" w:rsidRDefault="00457683">
            <w:pPr>
              <w:spacing w:after="100"/>
              <w:rPr>
                <w:rFonts w:eastAsia="Times New Roman"/>
                <w:sz w:val="20"/>
                <w:szCs w:val="20"/>
              </w:rPr>
            </w:pPr>
          </w:p>
        </w:tc>
        <w:tc>
          <w:tcPr>
            <w:tcW w:w="50" w:type="pct"/>
            <w:vAlign w:val="center"/>
            <w:hideMark/>
          </w:tcPr>
          <w:p w14:paraId="45525D4B" w14:textId="77777777" w:rsidR="00000000" w:rsidRDefault="00457683">
            <w:pPr>
              <w:spacing w:after="100"/>
              <w:rPr>
                <w:rFonts w:eastAsia="Times New Roman"/>
                <w:sz w:val="20"/>
                <w:szCs w:val="20"/>
              </w:rPr>
            </w:pPr>
          </w:p>
        </w:tc>
        <w:tc>
          <w:tcPr>
            <w:tcW w:w="297" w:type="pct"/>
            <w:vAlign w:val="center"/>
            <w:hideMark/>
          </w:tcPr>
          <w:p w14:paraId="03D1CD35" w14:textId="77777777" w:rsidR="00000000" w:rsidRDefault="00457683">
            <w:pPr>
              <w:spacing w:after="100"/>
              <w:rPr>
                <w:rFonts w:eastAsia="Times New Roman"/>
                <w:sz w:val="20"/>
                <w:szCs w:val="20"/>
              </w:rPr>
            </w:pPr>
          </w:p>
        </w:tc>
        <w:tc>
          <w:tcPr>
            <w:tcW w:w="5" w:type="pct"/>
            <w:vAlign w:val="center"/>
            <w:hideMark/>
          </w:tcPr>
          <w:p w14:paraId="22BA1E42" w14:textId="77777777" w:rsidR="00000000" w:rsidRDefault="00457683">
            <w:pPr>
              <w:spacing w:after="100"/>
              <w:rPr>
                <w:rFonts w:eastAsia="Times New Roman"/>
                <w:sz w:val="20"/>
                <w:szCs w:val="20"/>
              </w:rPr>
            </w:pPr>
          </w:p>
        </w:tc>
        <w:tc>
          <w:tcPr>
            <w:tcW w:w="5" w:type="pct"/>
            <w:vAlign w:val="center"/>
            <w:hideMark/>
          </w:tcPr>
          <w:p w14:paraId="59277FB3" w14:textId="77777777" w:rsidR="00000000" w:rsidRDefault="00457683">
            <w:pPr>
              <w:spacing w:after="100"/>
              <w:rPr>
                <w:rFonts w:eastAsia="Times New Roman"/>
                <w:sz w:val="20"/>
                <w:szCs w:val="20"/>
              </w:rPr>
            </w:pPr>
          </w:p>
        </w:tc>
        <w:tc>
          <w:tcPr>
            <w:tcW w:w="30" w:type="pct"/>
            <w:vAlign w:val="center"/>
            <w:hideMark/>
          </w:tcPr>
          <w:p w14:paraId="5B5AD8EE" w14:textId="77777777" w:rsidR="00000000" w:rsidRDefault="00457683">
            <w:pPr>
              <w:spacing w:after="100"/>
              <w:rPr>
                <w:rFonts w:eastAsia="Times New Roman"/>
                <w:sz w:val="20"/>
                <w:szCs w:val="20"/>
              </w:rPr>
            </w:pPr>
          </w:p>
        </w:tc>
        <w:tc>
          <w:tcPr>
            <w:tcW w:w="5" w:type="pct"/>
            <w:vAlign w:val="center"/>
            <w:hideMark/>
          </w:tcPr>
          <w:p w14:paraId="474119AC" w14:textId="77777777" w:rsidR="00000000" w:rsidRDefault="00457683">
            <w:pPr>
              <w:spacing w:after="100"/>
              <w:rPr>
                <w:rFonts w:eastAsia="Times New Roman"/>
                <w:sz w:val="20"/>
                <w:szCs w:val="20"/>
              </w:rPr>
            </w:pPr>
          </w:p>
        </w:tc>
        <w:tc>
          <w:tcPr>
            <w:tcW w:w="50" w:type="pct"/>
            <w:vAlign w:val="center"/>
            <w:hideMark/>
          </w:tcPr>
          <w:p w14:paraId="2782B4F3" w14:textId="77777777" w:rsidR="00000000" w:rsidRDefault="00457683">
            <w:pPr>
              <w:spacing w:after="100"/>
              <w:rPr>
                <w:rFonts w:eastAsia="Times New Roman"/>
                <w:sz w:val="20"/>
                <w:szCs w:val="20"/>
              </w:rPr>
            </w:pPr>
          </w:p>
        </w:tc>
        <w:tc>
          <w:tcPr>
            <w:tcW w:w="393" w:type="pct"/>
            <w:vAlign w:val="center"/>
            <w:hideMark/>
          </w:tcPr>
          <w:p w14:paraId="5C64A378" w14:textId="77777777" w:rsidR="00000000" w:rsidRDefault="00457683">
            <w:pPr>
              <w:spacing w:after="100"/>
              <w:rPr>
                <w:rFonts w:eastAsia="Times New Roman"/>
                <w:sz w:val="20"/>
                <w:szCs w:val="20"/>
              </w:rPr>
            </w:pPr>
          </w:p>
        </w:tc>
        <w:tc>
          <w:tcPr>
            <w:tcW w:w="5" w:type="pct"/>
            <w:vAlign w:val="center"/>
            <w:hideMark/>
          </w:tcPr>
          <w:p w14:paraId="1BE02097" w14:textId="77777777" w:rsidR="00000000" w:rsidRDefault="00457683">
            <w:pPr>
              <w:spacing w:after="100"/>
              <w:rPr>
                <w:rFonts w:eastAsia="Times New Roman"/>
                <w:sz w:val="20"/>
                <w:szCs w:val="20"/>
              </w:rPr>
            </w:pPr>
          </w:p>
        </w:tc>
        <w:tc>
          <w:tcPr>
            <w:tcW w:w="50" w:type="pct"/>
            <w:vAlign w:val="center"/>
            <w:hideMark/>
          </w:tcPr>
          <w:p w14:paraId="004F0D36" w14:textId="77777777" w:rsidR="00000000" w:rsidRDefault="00457683">
            <w:pPr>
              <w:spacing w:after="100"/>
              <w:rPr>
                <w:rFonts w:eastAsia="Times New Roman"/>
                <w:sz w:val="20"/>
                <w:szCs w:val="20"/>
              </w:rPr>
            </w:pPr>
          </w:p>
        </w:tc>
        <w:tc>
          <w:tcPr>
            <w:tcW w:w="297" w:type="pct"/>
            <w:vAlign w:val="center"/>
            <w:hideMark/>
          </w:tcPr>
          <w:p w14:paraId="73BA879D" w14:textId="77777777" w:rsidR="00000000" w:rsidRDefault="00457683">
            <w:pPr>
              <w:spacing w:after="100"/>
              <w:rPr>
                <w:rFonts w:eastAsia="Times New Roman"/>
                <w:sz w:val="20"/>
                <w:szCs w:val="20"/>
              </w:rPr>
            </w:pPr>
          </w:p>
        </w:tc>
        <w:tc>
          <w:tcPr>
            <w:tcW w:w="5" w:type="pct"/>
            <w:vAlign w:val="center"/>
            <w:hideMark/>
          </w:tcPr>
          <w:p w14:paraId="55F17850" w14:textId="77777777" w:rsidR="00000000" w:rsidRDefault="00457683">
            <w:pPr>
              <w:spacing w:after="100"/>
              <w:rPr>
                <w:rFonts w:eastAsia="Times New Roman"/>
                <w:sz w:val="20"/>
                <w:szCs w:val="20"/>
              </w:rPr>
            </w:pPr>
          </w:p>
        </w:tc>
      </w:tr>
      <w:tr w:rsidR="00000000" w14:paraId="16400599" w14:textId="77777777">
        <w:trPr>
          <w:divId w:val="310408957"/>
        </w:trPr>
        <w:tc>
          <w:tcPr>
            <w:tcW w:w="0" w:type="auto"/>
            <w:gridSpan w:val="3"/>
            <w:tcMar>
              <w:top w:w="0" w:type="dxa"/>
              <w:left w:w="20" w:type="dxa"/>
              <w:bottom w:w="0" w:type="dxa"/>
              <w:right w:w="20" w:type="dxa"/>
            </w:tcMar>
            <w:vAlign w:val="center"/>
            <w:hideMark/>
          </w:tcPr>
          <w:p w14:paraId="6CFA10A3" w14:textId="77777777" w:rsidR="00000000" w:rsidRDefault="00457683">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505D2D88"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21A89F0A" w14:textId="77777777" w:rsidR="00000000" w:rsidRDefault="00457683">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5CE9F3EF"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4104BB38" w14:textId="77777777">
        <w:trPr>
          <w:divId w:val="310408957"/>
        </w:trPr>
        <w:tc>
          <w:tcPr>
            <w:tcW w:w="0" w:type="auto"/>
            <w:gridSpan w:val="3"/>
            <w:tcMar>
              <w:top w:w="30" w:type="dxa"/>
              <w:left w:w="20" w:type="dxa"/>
              <w:bottom w:w="30" w:type="dxa"/>
              <w:right w:w="20" w:type="dxa"/>
            </w:tcMar>
            <w:vAlign w:val="bottom"/>
            <w:hideMark/>
          </w:tcPr>
          <w:p w14:paraId="31237608"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14:paraId="3873D444"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4EA319DB"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6223C8A3"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11D50C81"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354D6AEF"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760C23E5"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4AC9F68F"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7CC1254F" w14:textId="77777777">
        <w:trPr>
          <w:divId w:val="310408957"/>
        </w:trPr>
        <w:tc>
          <w:tcPr>
            <w:tcW w:w="0" w:type="auto"/>
            <w:gridSpan w:val="3"/>
            <w:shd w:val="clear" w:color="auto" w:fill="CCEEFF"/>
            <w:tcMar>
              <w:top w:w="30" w:type="dxa"/>
              <w:left w:w="20" w:type="dxa"/>
              <w:bottom w:w="30" w:type="dxa"/>
              <w:right w:w="20" w:type="dxa"/>
            </w:tcMar>
            <w:vAlign w:val="bottom"/>
            <w:hideMark/>
          </w:tcPr>
          <w:p w14:paraId="6D8F2311" w14:textId="77777777" w:rsidR="00000000" w:rsidRDefault="00457683">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412735"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89E29D" w14:textId="77777777" w:rsidR="00000000" w:rsidRDefault="00457683">
            <w:pPr>
              <w:spacing w:after="100"/>
              <w:jc w:val="right"/>
              <w:rPr>
                <w:rFonts w:eastAsia="Times New Roman"/>
              </w:rPr>
            </w:pPr>
            <w:r>
              <w:rPr>
                <w:rFonts w:eastAsia="Times New Roman"/>
                <w:color w:val="000000"/>
                <w:sz w:val="20"/>
                <w:szCs w:val="20"/>
              </w:rPr>
              <w:t>9,734 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C76A05"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3AF225" w14:textId="77777777" w:rsidR="00000000" w:rsidRDefault="00457683">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685559"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F9F245A"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42758C"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A4686F" w14:textId="77777777" w:rsidR="00000000" w:rsidRDefault="00457683">
            <w:pPr>
              <w:spacing w:after="100"/>
              <w:jc w:val="right"/>
              <w:rPr>
                <w:rFonts w:eastAsia="Times New Roman"/>
              </w:rPr>
            </w:pPr>
            <w:r>
              <w:rPr>
                <w:rFonts w:eastAsia="Times New Roman"/>
                <w:color w:val="000000"/>
                <w:sz w:val="20"/>
                <w:szCs w:val="20"/>
              </w:rPr>
              <w:t>37,601 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47255E"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716616" w14:textId="77777777" w:rsidR="00000000" w:rsidRDefault="00457683">
            <w:pPr>
              <w:spacing w:after="100"/>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6612C9"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0EB9D16"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F61654"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C37D57" w14:textId="77777777" w:rsidR="00000000" w:rsidRDefault="00457683">
            <w:pPr>
              <w:spacing w:after="100"/>
              <w:jc w:val="right"/>
              <w:rPr>
                <w:rFonts w:eastAsia="Times New Roman"/>
              </w:rPr>
            </w:pPr>
            <w:r>
              <w:rPr>
                <w:rFonts w:eastAsia="Times New Roman"/>
                <w:color w:val="000000"/>
                <w:sz w:val="20"/>
                <w:szCs w:val="20"/>
              </w:rPr>
              <w:t>39,881 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AC50DD"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A71B75" w14:textId="77777777" w:rsidR="00000000" w:rsidRDefault="00457683">
            <w:pPr>
              <w:spacing w:after="100"/>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D52401"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FD325A9"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58A26E"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5C2E3A" w14:textId="77777777" w:rsidR="00000000" w:rsidRDefault="00457683">
            <w:pPr>
              <w:spacing w:after="100"/>
              <w:jc w:val="right"/>
              <w:rPr>
                <w:rFonts w:eastAsia="Times New Roman"/>
              </w:rPr>
            </w:pPr>
            <w:r>
              <w:rPr>
                <w:rFonts w:eastAsia="Times New Roman"/>
                <w:color w:val="000000"/>
                <w:sz w:val="20"/>
                <w:szCs w:val="20"/>
              </w:rPr>
              <w:t>81,033 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663FDD"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ACBE20" w14:textId="77777777" w:rsidR="00000000" w:rsidRDefault="00457683">
            <w:pPr>
              <w:spacing w:after="100"/>
              <w:jc w:val="right"/>
              <w:rPr>
                <w:rFonts w:eastAsia="Times New Roman"/>
              </w:rPr>
            </w:pPr>
            <w:r>
              <w:rPr>
                <w:rFonts w:eastAsia="Times New Roman"/>
                <w:color w:val="000000"/>
                <w:sz w:val="20"/>
                <w:szCs w:val="20"/>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06BE58" w14:textId="77777777" w:rsidR="00000000" w:rsidRDefault="00457683">
            <w:pPr>
              <w:spacing w:after="100"/>
              <w:jc w:val="right"/>
              <w:rPr>
                <w:rFonts w:eastAsia="Times New Roman"/>
              </w:rPr>
            </w:pPr>
            <w:r>
              <w:rPr>
                <w:rFonts w:eastAsia="Times New Roman"/>
                <w:color w:val="000000"/>
                <w:sz w:val="20"/>
                <w:szCs w:val="20"/>
              </w:rPr>
              <w:t>%</w:t>
            </w:r>
          </w:p>
        </w:tc>
      </w:tr>
      <w:tr w:rsidR="00000000" w14:paraId="015D7046" w14:textId="77777777">
        <w:trPr>
          <w:divId w:val="310408957"/>
        </w:trPr>
        <w:tc>
          <w:tcPr>
            <w:tcW w:w="0" w:type="auto"/>
            <w:gridSpan w:val="3"/>
            <w:shd w:val="clear" w:color="auto" w:fill="FFFFFF"/>
            <w:tcMar>
              <w:top w:w="30" w:type="dxa"/>
              <w:left w:w="20" w:type="dxa"/>
              <w:bottom w:w="30" w:type="dxa"/>
              <w:right w:w="20" w:type="dxa"/>
            </w:tcMar>
            <w:vAlign w:val="bottom"/>
            <w:hideMark/>
          </w:tcPr>
          <w:p w14:paraId="18C144E8" w14:textId="77777777" w:rsidR="00000000" w:rsidRDefault="00457683">
            <w:pPr>
              <w:spacing w:after="100"/>
              <w:rPr>
                <w:rFonts w:eastAsia="Times New Roman"/>
              </w:rPr>
            </w:pPr>
            <w:r>
              <w:rPr>
                <w:rFonts w:eastAsia="Times New Roman"/>
                <w:color w:val="000000"/>
                <w:sz w:val="20"/>
                <w:szCs w:val="20"/>
              </w:rPr>
              <w:t>Interest expense (income)</w:t>
            </w:r>
          </w:p>
        </w:tc>
        <w:tc>
          <w:tcPr>
            <w:tcW w:w="0" w:type="auto"/>
            <w:gridSpan w:val="2"/>
            <w:shd w:val="clear" w:color="auto" w:fill="FFFFFF"/>
            <w:tcMar>
              <w:top w:w="30" w:type="dxa"/>
              <w:left w:w="20" w:type="dxa"/>
              <w:bottom w:w="30" w:type="dxa"/>
              <w:right w:w="0" w:type="dxa"/>
            </w:tcMar>
            <w:vAlign w:val="bottom"/>
            <w:hideMark/>
          </w:tcPr>
          <w:p w14:paraId="497D3FD6" w14:textId="77777777" w:rsidR="00000000" w:rsidRDefault="00457683">
            <w:pPr>
              <w:spacing w:after="100"/>
              <w:jc w:val="right"/>
              <w:rPr>
                <w:rFonts w:eastAsia="Times New Roman"/>
              </w:rPr>
            </w:pPr>
            <w:r>
              <w:rPr>
                <w:rFonts w:eastAsia="Times New Roman"/>
                <w:color w:val="000000"/>
                <w:sz w:val="20"/>
                <w:szCs w:val="20"/>
              </w:rPr>
              <w:t>3,963 </w:t>
            </w:r>
          </w:p>
        </w:tc>
        <w:tc>
          <w:tcPr>
            <w:tcW w:w="0" w:type="auto"/>
            <w:shd w:val="clear" w:color="auto" w:fill="FFFFFF"/>
            <w:tcMar>
              <w:top w:w="30" w:type="dxa"/>
              <w:left w:w="0" w:type="dxa"/>
              <w:bottom w:w="30" w:type="dxa"/>
              <w:right w:w="20" w:type="dxa"/>
            </w:tcMar>
            <w:vAlign w:val="bottom"/>
            <w:hideMark/>
          </w:tcPr>
          <w:p w14:paraId="6506E07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DEFCE4" w14:textId="77777777" w:rsidR="00000000" w:rsidRDefault="00457683">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14:paraId="2C989CBB"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5C18CF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49FA89" w14:textId="77777777" w:rsidR="00000000" w:rsidRDefault="00457683">
            <w:pPr>
              <w:spacing w:after="100"/>
              <w:jc w:val="right"/>
              <w:rPr>
                <w:rFonts w:eastAsia="Times New Roman"/>
              </w:rPr>
            </w:pPr>
            <w:r>
              <w:rPr>
                <w:rFonts w:eastAsia="Times New Roman"/>
                <w:color w:val="000000"/>
                <w:sz w:val="20"/>
                <w:szCs w:val="20"/>
              </w:rPr>
              <w:t>10,188 </w:t>
            </w:r>
          </w:p>
        </w:tc>
        <w:tc>
          <w:tcPr>
            <w:tcW w:w="0" w:type="auto"/>
            <w:shd w:val="clear" w:color="auto" w:fill="FFFFFF"/>
            <w:tcMar>
              <w:top w:w="30" w:type="dxa"/>
              <w:left w:w="0" w:type="dxa"/>
              <w:bottom w:w="30" w:type="dxa"/>
              <w:right w:w="20" w:type="dxa"/>
            </w:tcMar>
            <w:vAlign w:val="bottom"/>
            <w:hideMark/>
          </w:tcPr>
          <w:p w14:paraId="3A1D17B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246975" w14:textId="77777777" w:rsidR="00000000" w:rsidRDefault="0045768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54EE5F08"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7C0923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1B63FCB" w14:textId="77777777" w:rsidR="00000000" w:rsidRDefault="00457683">
            <w:pPr>
              <w:spacing w:after="100"/>
              <w:jc w:val="right"/>
              <w:rPr>
                <w:rFonts w:eastAsia="Times New Roman"/>
              </w:rPr>
            </w:pPr>
            <w:r>
              <w:rPr>
                <w:rFonts w:eastAsia="Times New Roman"/>
                <w:color w:val="000000"/>
                <w:sz w:val="20"/>
                <w:szCs w:val="20"/>
              </w:rPr>
              <w:t>(181)</w:t>
            </w:r>
          </w:p>
        </w:tc>
        <w:tc>
          <w:tcPr>
            <w:tcW w:w="0" w:type="auto"/>
            <w:shd w:val="clear" w:color="auto" w:fill="FFFFFF"/>
            <w:tcMar>
              <w:top w:w="30" w:type="dxa"/>
              <w:left w:w="0" w:type="dxa"/>
              <w:bottom w:w="30" w:type="dxa"/>
              <w:right w:w="20" w:type="dxa"/>
            </w:tcMar>
            <w:vAlign w:val="bottom"/>
            <w:hideMark/>
          </w:tcPr>
          <w:p w14:paraId="17BA133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809905" w14:textId="77777777" w:rsidR="00000000" w:rsidRDefault="00457683">
            <w:pPr>
              <w:spacing w:after="100"/>
              <w:jc w:val="right"/>
              <w:rPr>
                <w:rFonts w:eastAsia="Times New Roman"/>
              </w:rPr>
            </w:pPr>
            <w:r>
              <w:rPr>
                <w:rFonts w:eastAsia="Times New Roman"/>
                <w:color w:val="000000"/>
                <w:sz w:val="20"/>
                <w:szCs w:val="20"/>
              </w:rPr>
              <w:t>0.0 </w:t>
            </w:r>
          </w:p>
        </w:tc>
        <w:tc>
          <w:tcPr>
            <w:tcW w:w="0" w:type="auto"/>
            <w:shd w:val="clear" w:color="auto" w:fill="FFFFFF"/>
            <w:tcMar>
              <w:top w:w="30" w:type="dxa"/>
              <w:left w:w="0" w:type="dxa"/>
              <w:bottom w:w="30" w:type="dxa"/>
              <w:right w:w="20" w:type="dxa"/>
            </w:tcMar>
            <w:vAlign w:val="bottom"/>
            <w:hideMark/>
          </w:tcPr>
          <w:p w14:paraId="587B45CF"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C31ECB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5406FE" w14:textId="77777777" w:rsidR="00000000" w:rsidRDefault="00457683">
            <w:pPr>
              <w:spacing w:after="100"/>
              <w:jc w:val="right"/>
              <w:rPr>
                <w:rFonts w:eastAsia="Times New Roman"/>
              </w:rPr>
            </w:pPr>
            <w:r>
              <w:rPr>
                <w:rFonts w:eastAsia="Times New Roman"/>
                <w:color w:val="000000"/>
                <w:sz w:val="20"/>
                <w:szCs w:val="20"/>
              </w:rPr>
              <w:t>16,518 </w:t>
            </w:r>
          </w:p>
        </w:tc>
        <w:tc>
          <w:tcPr>
            <w:tcW w:w="0" w:type="auto"/>
            <w:shd w:val="clear" w:color="auto" w:fill="FFFFFF"/>
            <w:tcMar>
              <w:top w:w="30" w:type="dxa"/>
              <w:left w:w="0" w:type="dxa"/>
              <w:bottom w:w="30" w:type="dxa"/>
              <w:right w:w="20" w:type="dxa"/>
            </w:tcMar>
            <w:vAlign w:val="bottom"/>
            <w:hideMark/>
          </w:tcPr>
          <w:p w14:paraId="1C9D338A"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CEF2F3" w14:textId="77777777" w:rsidR="00000000" w:rsidRDefault="00457683">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7F4B287E" w14:textId="77777777" w:rsidR="00000000" w:rsidRDefault="00457683">
            <w:pPr>
              <w:spacing w:after="100"/>
              <w:jc w:val="right"/>
              <w:rPr>
                <w:rFonts w:eastAsia="Times New Roman"/>
              </w:rPr>
            </w:pPr>
            <w:r>
              <w:rPr>
                <w:rFonts w:eastAsia="Times New Roman"/>
                <w:color w:val="000000"/>
                <w:sz w:val="20"/>
                <w:szCs w:val="20"/>
              </w:rPr>
              <w:t>%</w:t>
            </w:r>
          </w:p>
        </w:tc>
      </w:tr>
      <w:tr w:rsidR="00000000" w14:paraId="0204DBB0" w14:textId="77777777">
        <w:trPr>
          <w:divId w:val="310408957"/>
        </w:trPr>
        <w:tc>
          <w:tcPr>
            <w:tcW w:w="0" w:type="auto"/>
            <w:gridSpan w:val="3"/>
            <w:shd w:val="clear" w:color="auto" w:fill="CCEEFF"/>
            <w:tcMar>
              <w:top w:w="30" w:type="dxa"/>
              <w:left w:w="20" w:type="dxa"/>
              <w:bottom w:w="30" w:type="dxa"/>
              <w:right w:w="20" w:type="dxa"/>
            </w:tcMar>
            <w:vAlign w:val="bottom"/>
            <w:hideMark/>
          </w:tcPr>
          <w:p w14:paraId="78A8E2B3" w14:textId="77777777" w:rsidR="00000000" w:rsidRDefault="00457683">
            <w:pPr>
              <w:spacing w:after="100"/>
              <w:rPr>
                <w:rFonts w:eastAsia="Times New Roman"/>
              </w:rPr>
            </w:pPr>
            <w:r>
              <w:rPr>
                <w:rFonts w:eastAsia="Times New Roman"/>
                <w:color w:val="000000"/>
                <w:sz w:val="20"/>
                <w:szCs w:val="20"/>
              </w:rPr>
              <w:t>Income tax provision</w:t>
            </w:r>
          </w:p>
        </w:tc>
        <w:tc>
          <w:tcPr>
            <w:tcW w:w="0" w:type="auto"/>
            <w:gridSpan w:val="2"/>
            <w:shd w:val="clear" w:color="auto" w:fill="CCEEFF"/>
            <w:tcMar>
              <w:top w:w="30" w:type="dxa"/>
              <w:left w:w="20" w:type="dxa"/>
              <w:bottom w:w="30" w:type="dxa"/>
              <w:right w:w="0" w:type="dxa"/>
            </w:tcMar>
            <w:vAlign w:val="bottom"/>
            <w:hideMark/>
          </w:tcPr>
          <w:p w14:paraId="020DF2DB" w14:textId="77777777" w:rsidR="00000000" w:rsidRDefault="00457683">
            <w:pPr>
              <w:spacing w:after="100"/>
              <w:jc w:val="right"/>
              <w:rPr>
                <w:rFonts w:eastAsia="Times New Roman"/>
              </w:rPr>
            </w:pPr>
            <w:r>
              <w:rPr>
                <w:rFonts w:eastAsia="Times New Roman"/>
                <w:color w:val="000000"/>
                <w:sz w:val="20"/>
                <w:szCs w:val="20"/>
              </w:rPr>
              <w:t>4,674 </w:t>
            </w:r>
          </w:p>
        </w:tc>
        <w:tc>
          <w:tcPr>
            <w:tcW w:w="0" w:type="auto"/>
            <w:shd w:val="clear" w:color="auto" w:fill="CCEEFF"/>
            <w:tcMar>
              <w:top w:w="30" w:type="dxa"/>
              <w:left w:w="0" w:type="dxa"/>
              <w:bottom w:w="30" w:type="dxa"/>
              <w:right w:w="20" w:type="dxa"/>
            </w:tcMar>
            <w:vAlign w:val="bottom"/>
            <w:hideMark/>
          </w:tcPr>
          <w:p w14:paraId="6C2A63F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491116" w14:textId="77777777" w:rsidR="00000000" w:rsidRDefault="00457683">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14:paraId="5B213F33"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58268F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0077C3" w14:textId="77777777" w:rsidR="00000000" w:rsidRDefault="00457683">
            <w:pPr>
              <w:spacing w:after="100"/>
              <w:jc w:val="right"/>
              <w:rPr>
                <w:rFonts w:eastAsia="Times New Roman"/>
              </w:rPr>
            </w:pPr>
            <w:r>
              <w:rPr>
                <w:rFonts w:eastAsia="Times New Roman"/>
                <w:color w:val="000000"/>
                <w:sz w:val="20"/>
                <w:szCs w:val="20"/>
              </w:rPr>
              <w:t>7,040 </w:t>
            </w:r>
          </w:p>
        </w:tc>
        <w:tc>
          <w:tcPr>
            <w:tcW w:w="0" w:type="auto"/>
            <w:shd w:val="clear" w:color="auto" w:fill="CCEEFF"/>
            <w:tcMar>
              <w:top w:w="30" w:type="dxa"/>
              <w:left w:w="0" w:type="dxa"/>
              <w:bottom w:w="30" w:type="dxa"/>
              <w:right w:w="20" w:type="dxa"/>
            </w:tcMar>
            <w:vAlign w:val="bottom"/>
            <w:hideMark/>
          </w:tcPr>
          <w:p w14:paraId="07FF2CA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6036EA" w14:textId="77777777" w:rsidR="00000000" w:rsidRDefault="0045768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7D2796B5"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2CD869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B0BA19" w14:textId="77777777" w:rsidR="00000000" w:rsidRDefault="00457683">
            <w:pPr>
              <w:spacing w:after="100"/>
              <w:jc w:val="right"/>
              <w:rPr>
                <w:rFonts w:eastAsia="Times New Roman"/>
              </w:rPr>
            </w:pPr>
            <w:r>
              <w:rPr>
                <w:rFonts w:eastAsia="Times New Roman"/>
                <w:color w:val="000000"/>
                <w:sz w:val="20"/>
                <w:szCs w:val="20"/>
              </w:rPr>
              <w:t>16,003 </w:t>
            </w:r>
          </w:p>
        </w:tc>
        <w:tc>
          <w:tcPr>
            <w:tcW w:w="0" w:type="auto"/>
            <w:shd w:val="clear" w:color="auto" w:fill="CCEEFF"/>
            <w:tcMar>
              <w:top w:w="30" w:type="dxa"/>
              <w:left w:w="0" w:type="dxa"/>
              <w:bottom w:w="30" w:type="dxa"/>
              <w:right w:w="20" w:type="dxa"/>
            </w:tcMar>
            <w:vAlign w:val="bottom"/>
            <w:hideMark/>
          </w:tcPr>
          <w:p w14:paraId="03E0454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CF43E2" w14:textId="77777777" w:rsidR="00000000" w:rsidRDefault="0045768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236C15B0"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488B99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446F42" w14:textId="77777777" w:rsidR="00000000" w:rsidRDefault="00457683">
            <w:pPr>
              <w:spacing w:after="100"/>
              <w:jc w:val="right"/>
              <w:rPr>
                <w:rFonts w:eastAsia="Times New Roman"/>
              </w:rPr>
            </w:pPr>
            <w:r>
              <w:rPr>
                <w:rFonts w:eastAsia="Times New Roman"/>
                <w:color w:val="000000"/>
                <w:sz w:val="20"/>
                <w:szCs w:val="20"/>
              </w:rPr>
              <w:t>18,726 </w:t>
            </w:r>
          </w:p>
        </w:tc>
        <w:tc>
          <w:tcPr>
            <w:tcW w:w="0" w:type="auto"/>
            <w:shd w:val="clear" w:color="auto" w:fill="CCEEFF"/>
            <w:tcMar>
              <w:top w:w="30" w:type="dxa"/>
              <w:left w:w="0" w:type="dxa"/>
              <w:bottom w:w="30" w:type="dxa"/>
              <w:right w:w="20" w:type="dxa"/>
            </w:tcMar>
            <w:vAlign w:val="bottom"/>
            <w:hideMark/>
          </w:tcPr>
          <w:p w14:paraId="386D008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BB2FA9" w14:textId="77777777" w:rsidR="00000000" w:rsidRDefault="00457683">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50204BB2" w14:textId="77777777" w:rsidR="00000000" w:rsidRDefault="00457683">
            <w:pPr>
              <w:spacing w:after="100"/>
              <w:jc w:val="right"/>
              <w:rPr>
                <w:rFonts w:eastAsia="Times New Roman"/>
              </w:rPr>
            </w:pPr>
            <w:r>
              <w:rPr>
                <w:rFonts w:eastAsia="Times New Roman"/>
                <w:color w:val="000000"/>
                <w:sz w:val="20"/>
                <w:szCs w:val="20"/>
              </w:rPr>
              <w:t>%</w:t>
            </w:r>
          </w:p>
        </w:tc>
      </w:tr>
      <w:tr w:rsidR="00000000" w14:paraId="4A2240D1" w14:textId="77777777">
        <w:trPr>
          <w:divId w:val="310408957"/>
        </w:trPr>
        <w:tc>
          <w:tcPr>
            <w:tcW w:w="0" w:type="auto"/>
            <w:gridSpan w:val="3"/>
            <w:shd w:val="clear" w:color="auto" w:fill="FFFFFF"/>
            <w:tcMar>
              <w:top w:w="30" w:type="dxa"/>
              <w:left w:w="20" w:type="dxa"/>
              <w:bottom w:w="30" w:type="dxa"/>
              <w:right w:w="20" w:type="dxa"/>
            </w:tcMar>
            <w:vAlign w:val="bottom"/>
            <w:hideMark/>
          </w:tcPr>
          <w:p w14:paraId="0F6C9142" w14:textId="77777777" w:rsidR="00000000" w:rsidRDefault="00457683">
            <w:pPr>
              <w:spacing w:after="100"/>
              <w:divId w:val="432476135"/>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30D4BCC" w14:textId="77777777" w:rsidR="00000000" w:rsidRDefault="00457683">
            <w:pPr>
              <w:spacing w:after="100"/>
              <w:jc w:val="right"/>
              <w:rPr>
                <w:rFonts w:eastAsia="Times New Roman"/>
              </w:rPr>
            </w:pPr>
            <w:r>
              <w:rPr>
                <w:rFonts w:eastAsia="Times New Roman"/>
                <w:color w:val="000000"/>
                <w:sz w:val="20"/>
                <w:szCs w:val="20"/>
              </w:rPr>
              <w:t>3,638 </w:t>
            </w:r>
          </w:p>
        </w:tc>
        <w:tc>
          <w:tcPr>
            <w:tcW w:w="0" w:type="auto"/>
            <w:shd w:val="clear" w:color="auto" w:fill="FFFFFF"/>
            <w:tcMar>
              <w:top w:w="30" w:type="dxa"/>
              <w:left w:w="0" w:type="dxa"/>
              <w:bottom w:w="30" w:type="dxa"/>
              <w:right w:w="20" w:type="dxa"/>
            </w:tcMar>
            <w:vAlign w:val="bottom"/>
            <w:hideMark/>
          </w:tcPr>
          <w:p w14:paraId="4021B22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BBF188" w14:textId="77777777" w:rsidR="00000000" w:rsidRDefault="00457683">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14:paraId="302DE22C"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B4A7DC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C96783" w14:textId="77777777" w:rsidR="00000000" w:rsidRDefault="00457683">
            <w:pPr>
              <w:spacing w:after="100"/>
              <w:jc w:val="right"/>
              <w:rPr>
                <w:rFonts w:eastAsia="Times New Roman"/>
              </w:rPr>
            </w:pPr>
            <w:r>
              <w:rPr>
                <w:rFonts w:eastAsia="Times New Roman"/>
                <w:color w:val="000000"/>
                <w:sz w:val="20"/>
                <w:szCs w:val="20"/>
              </w:rPr>
              <w:t>7,213 </w:t>
            </w:r>
          </w:p>
        </w:tc>
        <w:tc>
          <w:tcPr>
            <w:tcW w:w="0" w:type="auto"/>
            <w:shd w:val="clear" w:color="auto" w:fill="FFFFFF"/>
            <w:tcMar>
              <w:top w:w="30" w:type="dxa"/>
              <w:left w:w="0" w:type="dxa"/>
              <w:bottom w:w="30" w:type="dxa"/>
              <w:right w:w="20" w:type="dxa"/>
            </w:tcMar>
            <w:vAlign w:val="bottom"/>
            <w:hideMark/>
          </w:tcPr>
          <w:p w14:paraId="0094C311"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0C18AC" w14:textId="77777777" w:rsidR="00000000" w:rsidRDefault="0045768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791B72D9"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11D78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8566A0" w14:textId="77777777" w:rsidR="00000000" w:rsidRDefault="00457683">
            <w:pPr>
              <w:spacing w:after="100"/>
              <w:jc w:val="right"/>
              <w:rPr>
                <w:rFonts w:eastAsia="Times New Roman"/>
              </w:rPr>
            </w:pPr>
            <w:r>
              <w:rPr>
                <w:rFonts w:eastAsia="Times New Roman"/>
                <w:color w:val="000000"/>
                <w:sz w:val="20"/>
                <w:szCs w:val="20"/>
              </w:rPr>
              <w:t>7,372 </w:t>
            </w:r>
          </w:p>
        </w:tc>
        <w:tc>
          <w:tcPr>
            <w:tcW w:w="0" w:type="auto"/>
            <w:shd w:val="clear" w:color="auto" w:fill="FFFFFF"/>
            <w:tcMar>
              <w:top w:w="30" w:type="dxa"/>
              <w:left w:w="0" w:type="dxa"/>
              <w:bottom w:w="30" w:type="dxa"/>
              <w:right w:w="20" w:type="dxa"/>
            </w:tcMar>
            <w:vAlign w:val="bottom"/>
            <w:hideMark/>
          </w:tcPr>
          <w:p w14:paraId="38BEDE2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5CF900" w14:textId="77777777" w:rsidR="00000000" w:rsidRDefault="00457683">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14:paraId="42C93A62"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CD1A31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6A4288" w14:textId="77777777" w:rsidR="00000000" w:rsidRDefault="00457683">
            <w:pPr>
              <w:spacing w:after="100"/>
              <w:jc w:val="right"/>
              <w:rPr>
                <w:rFonts w:eastAsia="Times New Roman"/>
              </w:rPr>
            </w:pPr>
            <w:r>
              <w:rPr>
                <w:rFonts w:eastAsia="Times New Roman"/>
                <w:color w:val="000000"/>
                <w:sz w:val="20"/>
                <w:szCs w:val="20"/>
              </w:rPr>
              <w:t>10,201 </w:t>
            </w:r>
          </w:p>
        </w:tc>
        <w:tc>
          <w:tcPr>
            <w:tcW w:w="0" w:type="auto"/>
            <w:shd w:val="clear" w:color="auto" w:fill="FFFFFF"/>
            <w:tcMar>
              <w:top w:w="30" w:type="dxa"/>
              <w:left w:w="0" w:type="dxa"/>
              <w:bottom w:w="30" w:type="dxa"/>
              <w:right w:w="20" w:type="dxa"/>
            </w:tcMar>
            <w:vAlign w:val="bottom"/>
            <w:hideMark/>
          </w:tcPr>
          <w:p w14:paraId="74873671"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40817E" w14:textId="77777777" w:rsidR="00000000" w:rsidRDefault="00457683">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14:paraId="7FB47CBC" w14:textId="77777777" w:rsidR="00000000" w:rsidRDefault="00457683">
            <w:pPr>
              <w:spacing w:after="100"/>
              <w:jc w:val="right"/>
              <w:rPr>
                <w:rFonts w:eastAsia="Times New Roman"/>
              </w:rPr>
            </w:pPr>
            <w:r>
              <w:rPr>
                <w:rFonts w:eastAsia="Times New Roman"/>
                <w:color w:val="000000"/>
                <w:sz w:val="20"/>
                <w:szCs w:val="20"/>
              </w:rPr>
              <w:t>%</w:t>
            </w:r>
          </w:p>
        </w:tc>
      </w:tr>
      <w:tr w:rsidR="00000000" w14:paraId="710C02C2" w14:textId="77777777">
        <w:trPr>
          <w:divId w:val="310408957"/>
        </w:trPr>
        <w:tc>
          <w:tcPr>
            <w:tcW w:w="0" w:type="auto"/>
            <w:gridSpan w:val="3"/>
            <w:shd w:val="clear" w:color="auto" w:fill="CCEEFF"/>
            <w:tcMar>
              <w:top w:w="30" w:type="dxa"/>
              <w:left w:w="20" w:type="dxa"/>
              <w:bottom w:w="30" w:type="dxa"/>
              <w:right w:w="20" w:type="dxa"/>
            </w:tcMar>
            <w:vAlign w:val="bottom"/>
            <w:hideMark/>
          </w:tcPr>
          <w:p w14:paraId="1F1D80E6" w14:textId="77777777" w:rsidR="00000000" w:rsidRDefault="00457683">
            <w:pPr>
              <w:spacing w:after="100"/>
              <w:divId w:val="453524587"/>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49E6AB68" w14:textId="77777777" w:rsidR="00000000" w:rsidRDefault="00457683">
            <w:pPr>
              <w:spacing w:after="100"/>
              <w:jc w:val="right"/>
              <w:rPr>
                <w:rFonts w:eastAsia="Times New Roman"/>
              </w:rPr>
            </w:pPr>
            <w:r>
              <w:rPr>
                <w:rFonts w:eastAsia="Times New Roman"/>
                <w:color w:val="000000"/>
                <w:sz w:val="20"/>
                <w:szCs w:val="20"/>
              </w:rPr>
              <w:t>3,509 </w:t>
            </w:r>
          </w:p>
        </w:tc>
        <w:tc>
          <w:tcPr>
            <w:tcW w:w="0" w:type="auto"/>
            <w:shd w:val="clear" w:color="auto" w:fill="CCEEFF"/>
            <w:tcMar>
              <w:top w:w="30" w:type="dxa"/>
              <w:left w:w="0" w:type="dxa"/>
              <w:bottom w:w="30" w:type="dxa"/>
              <w:right w:w="20" w:type="dxa"/>
            </w:tcMar>
            <w:vAlign w:val="bottom"/>
            <w:hideMark/>
          </w:tcPr>
          <w:p w14:paraId="314A82E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8DCF9D" w14:textId="77777777" w:rsidR="00000000" w:rsidRDefault="00457683">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14:paraId="656263C5"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A9A5D1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EF179F1" w14:textId="77777777" w:rsidR="00000000" w:rsidRDefault="00457683">
            <w:pPr>
              <w:spacing w:after="100"/>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14:paraId="70DFFCC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F20DAD" w14:textId="77777777" w:rsidR="00000000" w:rsidRDefault="00457683">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70039184"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3F275D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9F300B" w14:textId="77777777" w:rsidR="00000000" w:rsidRDefault="00457683">
            <w:pPr>
              <w:spacing w:after="100"/>
              <w:jc w:val="right"/>
              <w:rPr>
                <w:rFonts w:eastAsia="Times New Roman"/>
              </w:rPr>
            </w:pPr>
            <w:r>
              <w:rPr>
                <w:rFonts w:eastAsia="Times New Roman"/>
                <w:color w:val="000000"/>
                <w:sz w:val="20"/>
                <w:szCs w:val="20"/>
              </w:rPr>
              <w:t>3,915 </w:t>
            </w:r>
          </w:p>
        </w:tc>
        <w:tc>
          <w:tcPr>
            <w:tcW w:w="0" w:type="auto"/>
            <w:shd w:val="clear" w:color="auto" w:fill="CCEEFF"/>
            <w:tcMar>
              <w:top w:w="30" w:type="dxa"/>
              <w:left w:w="0" w:type="dxa"/>
              <w:bottom w:w="30" w:type="dxa"/>
              <w:right w:w="20" w:type="dxa"/>
            </w:tcMar>
            <w:vAlign w:val="bottom"/>
            <w:hideMark/>
          </w:tcPr>
          <w:p w14:paraId="5102CA4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179734" w14:textId="77777777" w:rsidR="00000000" w:rsidRDefault="00457683">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14:paraId="6B109EAC"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7A4253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33BA9D" w14:textId="77777777" w:rsidR="00000000" w:rsidRDefault="00457683">
            <w:pPr>
              <w:spacing w:after="100"/>
              <w:jc w:val="right"/>
              <w:rPr>
                <w:rFonts w:eastAsia="Times New Roman"/>
              </w:rPr>
            </w:pPr>
            <w:r>
              <w:rPr>
                <w:rFonts w:eastAsia="Times New Roman"/>
                <w:color w:val="000000"/>
                <w:sz w:val="20"/>
                <w:szCs w:val="20"/>
              </w:rPr>
              <w:t>1,478 </w:t>
            </w:r>
          </w:p>
        </w:tc>
        <w:tc>
          <w:tcPr>
            <w:tcW w:w="0" w:type="auto"/>
            <w:shd w:val="clear" w:color="auto" w:fill="CCEEFF"/>
            <w:tcMar>
              <w:top w:w="30" w:type="dxa"/>
              <w:left w:w="0" w:type="dxa"/>
              <w:bottom w:w="30" w:type="dxa"/>
              <w:right w:w="20" w:type="dxa"/>
            </w:tcMar>
            <w:vAlign w:val="bottom"/>
            <w:hideMark/>
          </w:tcPr>
          <w:p w14:paraId="2E8B15F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8D59099" w14:textId="77777777" w:rsidR="00000000" w:rsidRDefault="00457683">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24191374" w14:textId="77777777" w:rsidR="00000000" w:rsidRDefault="00457683">
            <w:pPr>
              <w:spacing w:after="100"/>
              <w:jc w:val="right"/>
              <w:rPr>
                <w:rFonts w:eastAsia="Times New Roman"/>
              </w:rPr>
            </w:pPr>
            <w:r>
              <w:rPr>
                <w:rFonts w:eastAsia="Times New Roman"/>
                <w:color w:val="000000"/>
                <w:sz w:val="20"/>
                <w:szCs w:val="20"/>
              </w:rPr>
              <w:t>%</w:t>
            </w:r>
          </w:p>
        </w:tc>
      </w:tr>
      <w:tr w:rsidR="00000000" w14:paraId="23CFC11A" w14:textId="77777777">
        <w:trPr>
          <w:divId w:val="310408957"/>
        </w:trPr>
        <w:tc>
          <w:tcPr>
            <w:tcW w:w="0" w:type="auto"/>
            <w:gridSpan w:val="3"/>
            <w:shd w:val="clear" w:color="auto" w:fill="FFFFFF"/>
            <w:tcMar>
              <w:top w:w="30" w:type="dxa"/>
              <w:left w:w="20" w:type="dxa"/>
              <w:bottom w:w="30" w:type="dxa"/>
              <w:right w:w="20" w:type="dxa"/>
            </w:tcMar>
            <w:vAlign w:val="bottom"/>
            <w:hideMark/>
          </w:tcPr>
          <w:p w14:paraId="74D2C076" w14:textId="77777777" w:rsidR="00000000" w:rsidRDefault="00457683">
            <w:pPr>
              <w:spacing w:after="100"/>
              <w:divId w:val="1628702428"/>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42E75F6" w14:textId="77777777" w:rsidR="00000000" w:rsidRDefault="00457683">
            <w:pPr>
              <w:spacing w:after="100"/>
              <w:jc w:val="right"/>
              <w:rPr>
                <w:rFonts w:eastAsia="Times New Roman"/>
              </w:rPr>
            </w:pPr>
            <w:r>
              <w:rPr>
                <w:rFonts w:eastAsia="Times New Roman"/>
                <w:color w:val="000000"/>
                <w:sz w:val="20"/>
                <w:szCs w:val="20"/>
              </w:rPr>
              <w:t>1,872 </w:t>
            </w:r>
          </w:p>
        </w:tc>
        <w:tc>
          <w:tcPr>
            <w:tcW w:w="0" w:type="auto"/>
            <w:shd w:val="clear" w:color="auto" w:fill="FFFFFF"/>
            <w:tcMar>
              <w:top w:w="30" w:type="dxa"/>
              <w:left w:w="0" w:type="dxa"/>
              <w:bottom w:w="30" w:type="dxa"/>
              <w:right w:w="20" w:type="dxa"/>
            </w:tcMar>
            <w:vAlign w:val="bottom"/>
            <w:hideMark/>
          </w:tcPr>
          <w:p w14:paraId="15704B6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08F9D2" w14:textId="77777777" w:rsidR="00000000" w:rsidRDefault="00457683">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4364B37F"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946F08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86E36F" w14:textId="77777777" w:rsidR="00000000" w:rsidRDefault="00457683">
            <w:pPr>
              <w:spacing w:after="100"/>
              <w:jc w:val="right"/>
              <w:rPr>
                <w:rFonts w:eastAsia="Times New Roman"/>
              </w:rPr>
            </w:pPr>
            <w:r>
              <w:rPr>
                <w:rFonts w:eastAsia="Times New Roman"/>
                <w:color w:val="000000"/>
                <w:sz w:val="20"/>
                <w:szCs w:val="20"/>
              </w:rPr>
              <w:t>1,871 </w:t>
            </w:r>
          </w:p>
        </w:tc>
        <w:tc>
          <w:tcPr>
            <w:tcW w:w="0" w:type="auto"/>
            <w:shd w:val="clear" w:color="auto" w:fill="FFFFFF"/>
            <w:tcMar>
              <w:top w:w="30" w:type="dxa"/>
              <w:left w:w="0" w:type="dxa"/>
              <w:bottom w:w="30" w:type="dxa"/>
              <w:right w:w="20" w:type="dxa"/>
            </w:tcMar>
            <w:vAlign w:val="bottom"/>
            <w:hideMark/>
          </w:tcPr>
          <w:p w14:paraId="2ECFD21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BCBCF6" w14:textId="77777777" w:rsidR="00000000" w:rsidRDefault="00457683">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14:paraId="64AA1C91"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D16DE2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56A66A" w14:textId="77777777" w:rsidR="00000000" w:rsidRDefault="00457683">
            <w:pPr>
              <w:spacing w:after="100"/>
              <w:jc w:val="right"/>
              <w:rPr>
                <w:rFonts w:eastAsia="Times New Roman"/>
              </w:rPr>
            </w:pPr>
            <w:r>
              <w:rPr>
                <w:rFonts w:eastAsia="Times New Roman"/>
                <w:color w:val="000000"/>
                <w:sz w:val="20"/>
                <w:szCs w:val="20"/>
              </w:rPr>
              <w:t>3,744 </w:t>
            </w:r>
          </w:p>
        </w:tc>
        <w:tc>
          <w:tcPr>
            <w:tcW w:w="0" w:type="auto"/>
            <w:shd w:val="clear" w:color="auto" w:fill="FFFFFF"/>
            <w:tcMar>
              <w:top w:w="30" w:type="dxa"/>
              <w:left w:w="0" w:type="dxa"/>
              <w:bottom w:w="30" w:type="dxa"/>
              <w:right w:w="20" w:type="dxa"/>
            </w:tcMar>
            <w:vAlign w:val="bottom"/>
            <w:hideMark/>
          </w:tcPr>
          <w:p w14:paraId="143AF55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E3EE37" w14:textId="77777777" w:rsidR="00000000" w:rsidRDefault="00457683">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2736905E"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34D3E9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660109" w14:textId="77777777" w:rsidR="00000000" w:rsidRDefault="00457683">
            <w:pPr>
              <w:spacing w:after="100"/>
              <w:jc w:val="right"/>
              <w:rPr>
                <w:rFonts w:eastAsia="Times New Roman"/>
              </w:rPr>
            </w:pPr>
            <w:r>
              <w:rPr>
                <w:rFonts w:eastAsia="Times New Roman"/>
                <w:color w:val="000000"/>
                <w:sz w:val="20"/>
                <w:szCs w:val="20"/>
              </w:rPr>
              <w:t>3,744 </w:t>
            </w:r>
          </w:p>
        </w:tc>
        <w:tc>
          <w:tcPr>
            <w:tcW w:w="0" w:type="auto"/>
            <w:shd w:val="clear" w:color="auto" w:fill="FFFFFF"/>
            <w:tcMar>
              <w:top w:w="30" w:type="dxa"/>
              <w:left w:w="0" w:type="dxa"/>
              <w:bottom w:w="30" w:type="dxa"/>
              <w:right w:w="20" w:type="dxa"/>
            </w:tcMar>
            <w:vAlign w:val="bottom"/>
            <w:hideMark/>
          </w:tcPr>
          <w:p w14:paraId="6542B7A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8D0FA2" w14:textId="77777777" w:rsidR="00000000" w:rsidRDefault="00457683">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14:paraId="7D9DA4FF" w14:textId="77777777" w:rsidR="00000000" w:rsidRDefault="00457683">
            <w:pPr>
              <w:spacing w:after="100"/>
              <w:jc w:val="right"/>
              <w:rPr>
                <w:rFonts w:eastAsia="Times New Roman"/>
              </w:rPr>
            </w:pPr>
            <w:r>
              <w:rPr>
                <w:rFonts w:eastAsia="Times New Roman"/>
                <w:color w:val="000000"/>
                <w:sz w:val="20"/>
                <w:szCs w:val="20"/>
              </w:rPr>
              <w:t>%</w:t>
            </w:r>
          </w:p>
        </w:tc>
      </w:tr>
      <w:tr w:rsidR="00000000" w14:paraId="4726E441" w14:textId="77777777">
        <w:trPr>
          <w:divId w:val="310408957"/>
        </w:trPr>
        <w:tc>
          <w:tcPr>
            <w:tcW w:w="0" w:type="auto"/>
            <w:gridSpan w:val="3"/>
            <w:shd w:val="clear" w:color="auto" w:fill="CCEEFF"/>
            <w:tcMar>
              <w:top w:w="30" w:type="dxa"/>
              <w:left w:w="20" w:type="dxa"/>
              <w:bottom w:w="30" w:type="dxa"/>
              <w:right w:w="20" w:type="dxa"/>
            </w:tcMar>
            <w:vAlign w:val="bottom"/>
            <w:hideMark/>
          </w:tcPr>
          <w:p w14:paraId="742FBCA9" w14:textId="77777777" w:rsidR="00000000" w:rsidRDefault="00457683">
            <w:pPr>
              <w:spacing w:after="100"/>
              <w:divId w:val="772171579"/>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(f</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665A4C4" w14:textId="77777777" w:rsidR="00000000" w:rsidRDefault="00457683">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14:paraId="646ED954"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945B76" w14:textId="77777777" w:rsidR="00000000" w:rsidRDefault="00457683">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55857F94"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D7C361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331A32" w14:textId="77777777" w:rsidR="00000000" w:rsidRDefault="00457683">
            <w:pPr>
              <w:spacing w:after="100"/>
              <w:jc w:val="right"/>
              <w:rPr>
                <w:rFonts w:eastAsia="Times New Roman"/>
              </w:rPr>
            </w:pPr>
            <w:r>
              <w:rPr>
                <w:rFonts w:eastAsia="Times New Roman"/>
                <w:color w:val="000000"/>
                <w:sz w:val="20"/>
                <w:szCs w:val="20"/>
              </w:rPr>
              <w:t>1,149 </w:t>
            </w:r>
          </w:p>
        </w:tc>
        <w:tc>
          <w:tcPr>
            <w:tcW w:w="0" w:type="auto"/>
            <w:shd w:val="clear" w:color="auto" w:fill="CCEEFF"/>
            <w:tcMar>
              <w:top w:w="30" w:type="dxa"/>
              <w:left w:w="0" w:type="dxa"/>
              <w:bottom w:w="30" w:type="dxa"/>
              <w:right w:w="20" w:type="dxa"/>
            </w:tcMar>
            <w:vAlign w:val="bottom"/>
            <w:hideMark/>
          </w:tcPr>
          <w:p w14:paraId="4080B8EB"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42F786" w14:textId="77777777" w:rsidR="00000000" w:rsidRDefault="0045768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151E9597"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15D876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1FD063" w14:textId="77777777" w:rsidR="00000000" w:rsidRDefault="00457683">
            <w:pPr>
              <w:spacing w:after="100"/>
              <w:jc w:val="right"/>
              <w:rPr>
                <w:rFonts w:eastAsia="Times New Roman"/>
              </w:rPr>
            </w:pPr>
            <w:r>
              <w:rPr>
                <w:rFonts w:eastAsia="Times New Roman"/>
                <w:color w:val="000000"/>
                <w:sz w:val="20"/>
                <w:szCs w:val="20"/>
              </w:rPr>
              <w:t>2,350 </w:t>
            </w:r>
          </w:p>
        </w:tc>
        <w:tc>
          <w:tcPr>
            <w:tcW w:w="0" w:type="auto"/>
            <w:shd w:val="clear" w:color="auto" w:fill="CCEEFF"/>
            <w:tcMar>
              <w:top w:w="30" w:type="dxa"/>
              <w:left w:w="0" w:type="dxa"/>
              <w:bottom w:w="30" w:type="dxa"/>
              <w:right w:w="20" w:type="dxa"/>
            </w:tcMar>
            <w:vAlign w:val="bottom"/>
            <w:hideMark/>
          </w:tcPr>
          <w:p w14:paraId="3B8A1D4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916F21" w14:textId="77777777" w:rsidR="00000000" w:rsidRDefault="0045768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32610C05"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16FD2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FA72C6" w14:textId="77777777" w:rsidR="00000000" w:rsidRDefault="00457683">
            <w:pPr>
              <w:spacing w:after="100"/>
              <w:jc w:val="right"/>
              <w:rPr>
                <w:rFonts w:eastAsia="Times New Roman"/>
              </w:rPr>
            </w:pPr>
            <w:r>
              <w:rPr>
                <w:rFonts w:eastAsia="Times New Roman"/>
                <w:color w:val="000000"/>
                <w:sz w:val="20"/>
                <w:szCs w:val="20"/>
              </w:rPr>
              <w:t>1,549 </w:t>
            </w:r>
          </w:p>
        </w:tc>
        <w:tc>
          <w:tcPr>
            <w:tcW w:w="0" w:type="auto"/>
            <w:shd w:val="clear" w:color="auto" w:fill="CCEEFF"/>
            <w:tcMar>
              <w:top w:w="30" w:type="dxa"/>
              <w:left w:w="0" w:type="dxa"/>
              <w:bottom w:w="30" w:type="dxa"/>
              <w:right w:w="20" w:type="dxa"/>
            </w:tcMar>
            <w:vAlign w:val="bottom"/>
            <w:hideMark/>
          </w:tcPr>
          <w:p w14:paraId="4F11D2D9"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D29C28" w14:textId="77777777" w:rsidR="00000000" w:rsidRDefault="00457683">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1FBD95C2" w14:textId="77777777" w:rsidR="00000000" w:rsidRDefault="00457683">
            <w:pPr>
              <w:spacing w:after="100"/>
              <w:jc w:val="right"/>
              <w:rPr>
                <w:rFonts w:eastAsia="Times New Roman"/>
              </w:rPr>
            </w:pPr>
            <w:r>
              <w:rPr>
                <w:rFonts w:eastAsia="Times New Roman"/>
                <w:color w:val="000000"/>
                <w:sz w:val="20"/>
                <w:szCs w:val="20"/>
              </w:rPr>
              <w:t>%</w:t>
            </w:r>
          </w:p>
        </w:tc>
      </w:tr>
      <w:tr w:rsidR="00000000" w14:paraId="08130D8B" w14:textId="77777777">
        <w:trPr>
          <w:divId w:val="310408957"/>
        </w:trPr>
        <w:tc>
          <w:tcPr>
            <w:tcW w:w="0" w:type="auto"/>
            <w:gridSpan w:val="3"/>
            <w:shd w:val="clear" w:color="auto" w:fill="FFFFFF"/>
            <w:tcMar>
              <w:top w:w="30" w:type="dxa"/>
              <w:left w:w="155" w:type="dxa"/>
              <w:bottom w:w="30" w:type="dxa"/>
              <w:right w:w="20" w:type="dxa"/>
            </w:tcMar>
            <w:vAlign w:val="bottom"/>
            <w:hideMark/>
          </w:tcPr>
          <w:p w14:paraId="3A0F74F8" w14:textId="77777777" w:rsidR="00000000" w:rsidRDefault="00457683">
            <w:pPr>
              <w:spacing w:after="100"/>
              <w:rPr>
                <w:rFonts w:eastAsia="Times New Roman"/>
              </w:rPr>
            </w:pPr>
            <w:r>
              <w:rPr>
                <w:rFonts w:eastAsia="Times New Roman"/>
                <w:b/>
                <w:bCs/>
                <w:color w:val="000000"/>
                <w:sz w:val="20"/>
                <w:szCs w:val="20"/>
              </w:rPr>
              <w:t>Adjusted Operating Income / Adjusted Operating Margin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072262"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BF1710" w14:textId="77777777" w:rsidR="00000000" w:rsidRDefault="00457683">
            <w:pPr>
              <w:spacing w:after="100"/>
              <w:jc w:val="right"/>
              <w:rPr>
                <w:rFonts w:eastAsia="Times New Roman"/>
              </w:rPr>
            </w:pPr>
            <w:r>
              <w:rPr>
                <w:rFonts w:eastAsia="Times New Roman"/>
                <w:color w:val="000000"/>
                <w:sz w:val="20"/>
                <w:szCs w:val="20"/>
              </w:rPr>
              <w:t>27,780 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7E4BE9E"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D718C57" w14:textId="77777777" w:rsidR="00000000" w:rsidRDefault="00457683">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5821B062"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F788415"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6FE35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721011" w14:textId="77777777" w:rsidR="00000000" w:rsidRDefault="00457683">
            <w:pPr>
              <w:spacing w:after="100"/>
              <w:jc w:val="right"/>
              <w:rPr>
                <w:rFonts w:eastAsia="Times New Roman"/>
              </w:rPr>
            </w:pPr>
            <w:r>
              <w:rPr>
                <w:rFonts w:eastAsia="Times New Roman"/>
                <w:color w:val="000000"/>
                <w:sz w:val="20"/>
                <w:szCs w:val="20"/>
              </w:rPr>
              <w:t>65,581 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DF5FAD"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66414B" w14:textId="77777777" w:rsidR="00000000" w:rsidRDefault="00457683">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14:paraId="4BE3C518"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C0D0474"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70D512"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AAE1FC" w14:textId="77777777" w:rsidR="00000000" w:rsidRDefault="00457683">
            <w:pPr>
              <w:spacing w:after="100"/>
              <w:jc w:val="right"/>
              <w:rPr>
                <w:rFonts w:eastAsia="Times New Roman"/>
              </w:rPr>
            </w:pPr>
            <w:r>
              <w:rPr>
                <w:rFonts w:eastAsia="Times New Roman"/>
                <w:color w:val="000000"/>
                <w:sz w:val="20"/>
                <w:szCs w:val="20"/>
              </w:rPr>
              <w:t>73,084 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AC8792"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D9ABCD" w14:textId="77777777" w:rsidR="00000000" w:rsidRDefault="00457683">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14:paraId="69A0C76A"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80F15BB"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C19A2C"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4471C2" w14:textId="77777777" w:rsidR="00000000" w:rsidRDefault="00457683">
            <w:pPr>
              <w:spacing w:after="100"/>
              <w:jc w:val="right"/>
              <w:rPr>
                <w:rFonts w:eastAsia="Times New Roman"/>
              </w:rPr>
            </w:pPr>
            <w:r>
              <w:rPr>
                <w:rFonts w:eastAsia="Times New Roman"/>
                <w:color w:val="000000"/>
                <w:sz w:val="20"/>
                <w:szCs w:val="20"/>
              </w:rPr>
              <w:t>133,249 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CD0F44"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CFA434" w14:textId="77777777" w:rsidR="00000000" w:rsidRDefault="00457683">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14:paraId="50DB4C83" w14:textId="77777777" w:rsidR="00000000" w:rsidRDefault="00457683">
            <w:pPr>
              <w:spacing w:after="100"/>
              <w:jc w:val="right"/>
              <w:rPr>
                <w:rFonts w:eastAsia="Times New Roman"/>
              </w:rPr>
            </w:pPr>
            <w:r>
              <w:rPr>
                <w:rFonts w:eastAsia="Times New Roman"/>
                <w:color w:val="000000"/>
                <w:sz w:val="20"/>
                <w:szCs w:val="20"/>
              </w:rPr>
              <w:t>%</w:t>
            </w:r>
          </w:p>
        </w:tc>
      </w:tr>
      <w:tr w:rsidR="00000000" w14:paraId="2D2B45FC" w14:textId="77777777">
        <w:trPr>
          <w:divId w:val="310408957"/>
        </w:trPr>
        <w:tc>
          <w:tcPr>
            <w:tcW w:w="0" w:type="auto"/>
            <w:gridSpan w:val="36"/>
            <w:shd w:val="clear" w:color="auto" w:fill="FFFFFF"/>
            <w:tcMar>
              <w:top w:w="30" w:type="dxa"/>
              <w:left w:w="20" w:type="dxa"/>
              <w:bottom w:w="30" w:type="dxa"/>
              <w:right w:w="20" w:type="dxa"/>
            </w:tcMar>
            <w:hideMark/>
          </w:tcPr>
          <w:p w14:paraId="5DFB39B4" w14:textId="77777777" w:rsidR="00000000" w:rsidRDefault="00457683">
            <w:pPr>
              <w:spacing w:after="100"/>
              <w:divId w:val="1733432202"/>
              <w:rPr>
                <w:rFonts w:eastAsia="Times New Roman"/>
              </w:rPr>
            </w:pPr>
            <w:r>
              <w:rPr>
                <w:rFonts w:eastAsia="Times New Roman"/>
                <w:color w:val="000000"/>
                <w:sz w:val="16"/>
                <w:szCs w:val="16"/>
              </w:rPr>
              <w:t> </w:t>
            </w:r>
            <w:r>
              <w:rPr>
                <w:rFonts w:eastAsia="Times New Roman"/>
                <w:color w:val="000000"/>
                <w:sz w:val="16"/>
                <w:szCs w:val="16"/>
              </w:rPr>
              <w:t>Note: Percentages reflect line item as a percentage of net revenue, adjusted for rounding</w:t>
            </w:r>
          </w:p>
          <w:p w14:paraId="09E18EAD" w14:textId="77777777" w:rsidR="00000000" w:rsidRDefault="00457683">
            <w:pPr>
              <w:spacing w:after="100"/>
              <w:divId w:val="332689129"/>
              <w:rPr>
                <w:rFonts w:eastAsia="Times New Roman"/>
              </w:rPr>
            </w:pPr>
            <w:r>
              <w:rPr>
                <w:rFonts w:eastAsia="Times New Roman"/>
                <w:color w:val="000000"/>
                <w:sz w:val="16"/>
                <w:szCs w:val="16"/>
              </w:rPr>
              <w:t> Some of the percentage totals in the table above do not foot due to rounding differences</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530"/>
        <w:gridCol w:w="144"/>
        <w:gridCol w:w="144"/>
        <w:gridCol w:w="745"/>
        <w:gridCol w:w="144"/>
        <w:gridCol w:w="144"/>
        <w:gridCol w:w="546"/>
        <w:gridCol w:w="144"/>
        <w:gridCol w:w="144"/>
        <w:gridCol w:w="144"/>
        <w:gridCol w:w="144"/>
        <w:gridCol w:w="144"/>
        <w:gridCol w:w="652"/>
        <w:gridCol w:w="144"/>
        <w:gridCol w:w="144"/>
        <w:gridCol w:w="493"/>
        <w:gridCol w:w="144"/>
        <w:gridCol w:w="144"/>
        <w:gridCol w:w="144"/>
        <w:gridCol w:w="144"/>
        <w:gridCol w:w="144"/>
        <w:gridCol w:w="652"/>
        <w:gridCol w:w="144"/>
        <w:gridCol w:w="144"/>
        <w:gridCol w:w="506"/>
        <w:gridCol w:w="144"/>
        <w:gridCol w:w="144"/>
        <w:gridCol w:w="144"/>
        <w:gridCol w:w="144"/>
        <w:gridCol w:w="144"/>
        <w:gridCol w:w="652"/>
        <w:gridCol w:w="144"/>
        <w:gridCol w:w="144"/>
        <w:gridCol w:w="493"/>
        <w:gridCol w:w="144"/>
      </w:tblGrid>
      <w:tr w:rsidR="00000000" w14:paraId="2398B032" w14:textId="77777777">
        <w:tc>
          <w:tcPr>
            <w:tcW w:w="50" w:type="pct"/>
            <w:vAlign w:val="center"/>
            <w:hideMark/>
          </w:tcPr>
          <w:p w14:paraId="7028A4CB" w14:textId="77777777" w:rsidR="00000000" w:rsidRDefault="00457683">
            <w:pPr>
              <w:rPr>
                <w:rFonts w:eastAsia="Times New Roman"/>
              </w:rPr>
            </w:pPr>
          </w:p>
        </w:tc>
        <w:tc>
          <w:tcPr>
            <w:tcW w:w="1523" w:type="pct"/>
            <w:vAlign w:val="center"/>
            <w:hideMark/>
          </w:tcPr>
          <w:p w14:paraId="6246EE30" w14:textId="77777777" w:rsidR="00000000" w:rsidRDefault="00457683">
            <w:pPr>
              <w:spacing w:after="100"/>
              <w:rPr>
                <w:rFonts w:eastAsia="Times New Roman"/>
                <w:sz w:val="20"/>
                <w:szCs w:val="20"/>
              </w:rPr>
            </w:pPr>
          </w:p>
        </w:tc>
        <w:tc>
          <w:tcPr>
            <w:tcW w:w="5" w:type="pct"/>
            <w:vAlign w:val="center"/>
            <w:hideMark/>
          </w:tcPr>
          <w:p w14:paraId="562C9DC0" w14:textId="77777777" w:rsidR="00000000" w:rsidRDefault="00457683">
            <w:pPr>
              <w:spacing w:after="100"/>
              <w:rPr>
                <w:rFonts w:eastAsia="Times New Roman"/>
                <w:sz w:val="20"/>
                <w:szCs w:val="20"/>
              </w:rPr>
            </w:pPr>
          </w:p>
        </w:tc>
        <w:tc>
          <w:tcPr>
            <w:tcW w:w="50" w:type="pct"/>
            <w:vAlign w:val="center"/>
            <w:hideMark/>
          </w:tcPr>
          <w:p w14:paraId="08ACA153" w14:textId="77777777" w:rsidR="00000000" w:rsidRDefault="00457683">
            <w:pPr>
              <w:spacing w:after="100"/>
              <w:rPr>
                <w:rFonts w:eastAsia="Times New Roman"/>
                <w:sz w:val="20"/>
                <w:szCs w:val="20"/>
              </w:rPr>
            </w:pPr>
          </w:p>
        </w:tc>
        <w:tc>
          <w:tcPr>
            <w:tcW w:w="449" w:type="pct"/>
            <w:vAlign w:val="center"/>
            <w:hideMark/>
          </w:tcPr>
          <w:p w14:paraId="61B5A712" w14:textId="77777777" w:rsidR="00000000" w:rsidRDefault="00457683">
            <w:pPr>
              <w:spacing w:after="100"/>
              <w:rPr>
                <w:rFonts w:eastAsia="Times New Roman"/>
                <w:sz w:val="20"/>
                <w:szCs w:val="20"/>
              </w:rPr>
            </w:pPr>
          </w:p>
        </w:tc>
        <w:tc>
          <w:tcPr>
            <w:tcW w:w="5" w:type="pct"/>
            <w:vAlign w:val="center"/>
            <w:hideMark/>
          </w:tcPr>
          <w:p w14:paraId="10D7470B" w14:textId="77777777" w:rsidR="00000000" w:rsidRDefault="00457683">
            <w:pPr>
              <w:spacing w:after="100"/>
              <w:rPr>
                <w:rFonts w:eastAsia="Times New Roman"/>
                <w:sz w:val="20"/>
                <w:szCs w:val="20"/>
              </w:rPr>
            </w:pPr>
          </w:p>
        </w:tc>
        <w:tc>
          <w:tcPr>
            <w:tcW w:w="50" w:type="pct"/>
            <w:vAlign w:val="center"/>
            <w:hideMark/>
          </w:tcPr>
          <w:p w14:paraId="2DCD1AE2" w14:textId="77777777" w:rsidR="00000000" w:rsidRDefault="00457683">
            <w:pPr>
              <w:spacing w:after="100"/>
              <w:rPr>
                <w:rFonts w:eastAsia="Times New Roman"/>
                <w:sz w:val="20"/>
                <w:szCs w:val="20"/>
              </w:rPr>
            </w:pPr>
          </w:p>
        </w:tc>
        <w:tc>
          <w:tcPr>
            <w:tcW w:w="329" w:type="pct"/>
            <w:vAlign w:val="center"/>
            <w:hideMark/>
          </w:tcPr>
          <w:p w14:paraId="308D182F" w14:textId="77777777" w:rsidR="00000000" w:rsidRDefault="00457683">
            <w:pPr>
              <w:spacing w:after="100"/>
              <w:rPr>
                <w:rFonts w:eastAsia="Times New Roman"/>
                <w:sz w:val="20"/>
                <w:szCs w:val="20"/>
              </w:rPr>
            </w:pPr>
          </w:p>
        </w:tc>
        <w:tc>
          <w:tcPr>
            <w:tcW w:w="5" w:type="pct"/>
            <w:vAlign w:val="center"/>
            <w:hideMark/>
          </w:tcPr>
          <w:p w14:paraId="2FE592E0" w14:textId="77777777" w:rsidR="00000000" w:rsidRDefault="00457683">
            <w:pPr>
              <w:spacing w:after="100"/>
              <w:rPr>
                <w:rFonts w:eastAsia="Times New Roman"/>
                <w:sz w:val="20"/>
                <w:szCs w:val="20"/>
              </w:rPr>
            </w:pPr>
          </w:p>
        </w:tc>
        <w:tc>
          <w:tcPr>
            <w:tcW w:w="5" w:type="pct"/>
            <w:vAlign w:val="center"/>
            <w:hideMark/>
          </w:tcPr>
          <w:p w14:paraId="15406003" w14:textId="77777777" w:rsidR="00000000" w:rsidRDefault="00457683">
            <w:pPr>
              <w:spacing w:after="100"/>
              <w:rPr>
                <w:rFonts w:eastAsia="Times New Roman"/>
                <w:sz w:val="20"/>
                <w:szCs w:val="20"/>
              </w:rPr>
            </w:pPr>
          </w:p>
        </w:tc>
        <w:tc>
          <w:tcPr>
            <w:tcW w:w="30" w:type="pct"/>
            <w:vAlign w:val="center"/>
            <w:hideMark/>
          </w:tcPr>
          <w:p w14:paraId="61B01540" w14:textId="77777777" w:rsidR="00000000" w:rsidRDefault="00457683">
            <w:pPr>
              <w:spacing w:after="100"/>
              <w:rPr>
                <w:rFonts w:eastAsia="Times New Roman"/>
                <w:sz w:val="20"/>
                <w:szCs w:val="20"/>
              </w:rPr>
            </w:pPr>
          </w:p>
        </w:tc>
        <w:tc>
          <w:tcPr>
            <w:tcW w:w="5" w:type="pct"/>
            <w:vAlign w:val="center"/>
            <w:hideMark/>
          </w:tcPr>
          <w:p w14:paraId="3B2C2100" w14:textId="77777777" w:rsidR="00000000" w:rsidRDefault="00457683">
            <w:pPr>
              <w:spacing w:after="100"/>
              <w:rPr>
                <w:rFonts w:eastAsia="Times New Roman"/>
                <w:sz w:val="20"/>
                <w:szCs w:val="20"/>
              </w:rPr>
            </w:pPr>
          </w:p>
        </w:tc>
        <w:tc>
          <w:tcPr>
            <w:tcW w:w="50" w:type="pct"/>
            <w:vAlign w:val="center"/>
            <w:hideMark/>
          </w:tcPr>
          <w:p w14:paraId="26FAD44B" w14:textId="77777777" w:rsidR="00000000" w:rsidRDefault="00457683">
            <w:pPr>
              <w:spacing w:after="100"/>
              <w:rPr>
                <w:rFonts w:eastAsia="Times New Roman"/>
                <w:sz w:val="20"/>
                <w:szCs w:val="20"/>
              </w:rPr>
            </w:pPr>
          </w:p>
        </w:tc>
        <w:tc>
          <w:tcPr>
            <w:tcW w:w="393" w:type="pct"/>
            <w:vAlign w:val="center"/>
            <w:hideMark/>
          </w:tcPr>
          <w:p w14:paraId="7FAF0C2C" w14:textId="77777777" w:rsidR="00000000" w:rsidRDefault="00457683">
            <w:pPr>
              <w:spacing w:after="100"/>
              <w:rPr>
                <w:rFonts w:eastAsia="Times New Roman"/>
                <w:sz w:val="20"/>
                <w:szCs w:val="20"/>
              </w:rPr>
            </w:pPr>
          </w:p>
        </w:tc>
        <w:tc>
          <w:tcPr>
            <w:tcW w:w="5" w:type="pct"/>
            <w:vAlign w:val="center"/>
            <w:hideMark/>
          </w:tcPr>
          <w:p w14:paraId="7972E666" w14:textId="77777777" w:rsidR="00000000" w:rsidRDefault="00457683">
            <w:pPr>
              <w:spacing w:after="100"/>
              <w:rPr>
                <w:rFonts w:eastAsia="Times New Roman"/>
                <w:sz w:val="20"/>
                <w:szCs w:val="20"/>
              </w:rPr>
            </w:pPr>
          </w:p>
        </w:tc>
        <w:tc>
          <w:tcPr>
            <w:tcW w:w="50" w:type="pct"/>
            <w:vAlign w:val="center"/>
            <w:hideMark/>
          </w:tcPr>
          <w:p w14:paraId="47FDBEFB" w14:textId="77777777" w:rsidR="00000000" w:rsidRDefault="00457683">
            <w:pPr>
              <w:spacing w:after="100"/>
              <w:rPr>
                <w:rFonts w:eastAsia="Times New Roman"/>
                <w:sz w:val="20"/>
                <w:szCs w:val="20"/>
              </w:rPr>
            </w:pPr>
          </w:p>
        </w:tc>
        <w:tc>
          <w:tcPr>
            <w:tcW w:w="297" w:type="pct"/>
            <w:vAlign w:val="center"/>
            <w:hideMark/>
          </w:tcPr>
          <w:p w14:paraId="6C947A9F" w14:textId="77777777" w:rsidR="00000000" w:rsidRDefault="00457683">
            <w:pPr>
              <w:spacing w:after="100"/>
              <w:rPr>
                <w:rFonts w:eastAsia="Times New Roman"/>
                <w:sz w:val="20"/>
                <w:szCs w:val="20"/>
              </w:rPr>
            </w:pPr>
          </w:p>
        </w:tc>
        <w:tc>
          <w:tcPr>
            <w:tcW w:w="5" w:type="pct"/>
            <w:vAlign w:val="center"/>
            <w:hideMark/>
          </w:tcPr>
          <w:p w14:paraId="173124FE" w14:textId="77777777" w:rsidR="00000000" w:rsidRDefault="00457683">
            <w:pPr>
              <w:spacing w:after="100"/>
              <w:rPr>
                <w:rFonts w:eastAsia="Times New Roman"/>
                <w:sz w:val="20"/>
                <w:szCs w:val="20"/>
              </w:rPr>
            </w:pPr>
          </w:p>
        </w:tc>
        <w:tc>
          <w:tcPr>
            <w:tcW w:w="5" w:type="pct"/>
            <w:vAlign w:val="center"/>
            <w:hideMark/>
          </w:tcPr>
          <w:p w14:paraId="5364E83C" w14:textId="77777777" w:rsidR="00000000" w:rsidRDefault="00457683">
            <w:pPr>
              <w:spacing w:after="100"/>
              <w:rPr>
                <w:rFonts w:eastAsia="Times New Roman"/>
                <w:sz w:val="20"/>
                <w:szCs w:val="20"/>
              </w:rPr>
            </w:pPr>
          </w:p>
        </w:tc>
        <w:tc>
          <w:tcPr>
            <w:tcW w:w="30" w:type="pct"/>
            <w:vAlign w:val="center"/>
            <w:hideMark/>
          </w:tcPr>
          <w:p w14:paraId="612E15F8" w14:textId="77777777" w:rsidR="00000000" w:rsidRDefault="00457683">
            <w:pPr>
              <w:spacing w:after="100"/>
              <w:rPr>
                <w:rFonts w:eastAsia="Times New Roman"/>
                <w:sz w:val="20"/>
                <w:szCs w:val="20"/>
              </w:rPr>
            </w:pPr>
          </w:p>
        </w:tc>
        <w:tc>
          <w:tcPr>
            <w:tcW w:w="5" w:type="pct"/>
            <w:vAlign w:val="center"/>
            <w:hideMark/>
          </w:tcPr>
          <w:p w14:paraId="400DB292" w14:textId="77777777" w:rsidR="00000000" w:rsidRDefault="00457683">
            <w:pPr>
              <w:spacing w:after="100"/>
              <w:rPr>
                <w:rFonts w:eastAsia="Times New Roman"/>
                <w:sz w:val="20"/>
                <w:szCs w:val="20"/>
              </w:rPr>
            </w:pPr>
          </w:p>
        </w:tc>
        <w:tc>
          <w:tcPr>
            <w:tcW w:w="50" w:type="pct"/>
            <w:vAlign w:val="center"/>
            <w:hideMark/>
          </w:tcPr>
          <w:p w14:paraId="68885EF5" w14:textId="77777777" w:rsidR="00000000" w:rsidRDefault="00457683">
            <w:pPr>
              <w:spacing w:after="100"/>
              <w:rPr>
                <w:rFonts w:eastAsia="Times New Roman"/>
                <w:sz w:val="20"/>
                <w:szCs w:val="20"/>
              </w:rPr>
            </w:pPr>
          </w:p>
        </w:tc>
        <w:tc>
          <w:tcPr>
            <w:tcW w:w="393" w:type="pct"/>
            <w:vAlign w:val="center"/>
            <w:hideMark/>
          </w:tcPr>
          <w:p w14:paraId="52AFC7A0" w14:textId="77777777" w:rsidR="00000000" w:rsidRDefault="00457683">
            <w:pPr>
              <w:spacing w:after="100"/>
              <w:rPr>
                <w:rFonts w:eastAsia="Times New Roman"/>
                <w:sz w:val="20"/>
                <w:szCs w:val="20"/>
              </w:rPr>
            </w:pPr>
          </w:p>
        </w:tc>
        <w:tc>
          <w:tcPr>
            <w:tcW w:w="5" w:type="pct"/>
            <w:vAlign w:val="center"/>
            <w:hideMark/>
          </w:tcPr>
          <w:p w14:paraId="3C8A312C" w14:textId="77777777" w:rsidR="00000000" w:rsidRDefault="00457683">
            <w:pPr>
              <w:spacing w:after="100"/>
              <w:rPr>
                <w:rFonts w:eastAsia="Times New Roman"/>
                <w:sz w:val="20"/>
                <w:szCs w:val="20"/>
              </w:rPr>
            </w:pPr>
          </w:p>
        </w:tc>
        <w:tc>
          <w:tcPr>
            <w:tcW w:w="50" w:type="pct"/>
            <w:vAlign w:val="center"/>
            <w:hideMark/>
          </w:tcPr>
          <w:p w14:paraId="1C8D3BFB" w14:textId="77777777" w:rsidR="00000000" w:rsidRDefault="00457683">
            <w:pPr>
              <w:spacing w:after="100"/>
              <w:rPr>
                <w:rFonts w:eastAsia="Times New Roman"/>
                <w:sz w:val="20"/>
                <w:szCs w:val="20"/>
              </w:rPr>
            </w:pPr>
          </w:p>
        </w:tc>
        <w:tc>
          <w:tcPr>
            <w:tcW w:w="305" w:type="pct"/>
            <w:vAlign w:val="center"/>
            <w:hideMark/>
          </w:tcPr>
          <w:p w14:paraId="7142BB3C" w14:textId="77777777" w:rsidR="00000000" w:rsidRDefault="00457683">
            <w:pPr>
              <w:spacing w:after="100"/>
              <w:rPr>
                <w:rFonts w:eastAsia="Times New Roman"/>
                <w:sz w:val="20"/>
                <w:szCs w:val="20"/>
              </w:rPr>
            </w:pPr>
          </w:p>
        </w:tc>
        <w:tc>
          <w:tcPr>
            <w:tcW w:w="5" w:type="pct"/>
            <w:vAlign w:val="center"/>
            <w:hideMark/>
          </w:tcPr>
          <w:p w14:paraId="2815EFB3" w14:textId="77777777" w:rsidR="00000000" w:rsidRDefault="00457683">
            <w:pPr>
              <w:spacing w:after="100"/>
              <w:rPr>
                <w:rFonts w:eastAsia="Times New Roman"/>
                <w:sz w:val="20"/>
                <w:szCs w:val="20"/>
              </w:rPr>
            </w:pPr>
          </w:p>
        </w:tc>
        <w:tc>
          <w:tcPr>
            <w:tcW w:w="5" w:type="pct"/>
            <w:vAlign w:val="center"/>
            <w:hideMark/>
          </w:tcPr>
          <w:p w14:paraId="6C996617" w14:textId="77777777" w:rsidR="00000000" w:rsidRDefault="00457683">
            <w:pPr>
              <w:spacing w:after="100"/>
              <w:rPr>
                <w:rFonts w:eastAsia="Times New Roman"/>
                <w:sz w:val="20"/>
                <w:szCs w:val="20"/>
              </w:rPr>
            </w:pPr>
          </w:p>
        </w:tc>
        <w:tc>
          <w:tcPr>
            <w:tcW w:w="30" w:type="pct"/>
            <w:vAlign w:val="center"/>
            <w:hideMark/>
          </w:tcPr>
          <w:p w14:paraId="53EE65CF" w14:textId="77777777" w:rsidR="00000000" w:rsidRDefault="00457683">
            <w:pPr>
              <w:spacing w:after="100"/>
              <w:rPr>
                <w:rFonts w:eastAsia="Times New Roman"/>
                <w:sz w:val="20"/>
                <w:szCs w:val="20"/>
              </w:rPr>
            </w:pPr>
          </w:p>
        </w:tc>
        <w:tc>
          <w:tcPr>
            <w:tcW w:w="5" w:type="pct"/>
            <w:vAlign w:val="center"/>
            <w:hideMark/>
          </w:tcPr>
          <w:p w14:paraId="7BC48DF0" w14:textId="77777777" w:rsidR="00000000" w:rsidRDefault="00457683">
            <w:pPr>
              <w:spacing w:after="100"/>
              <w:rPr>
                <w:rFonts w:eastAsia="Times New Roman"/>
                <w:sz w:val="20"/>
                <w:szCs w:val="20"/>
              </w:rPr>
            </w:pPr>
          </w:p>
        </w:tc>
        <w:tc>
          <w:tcPr>
            <w:tcW w:w="50" w:type="pct"/>
            <w:vAlign w:val="center"/>
            <w:hideMark/>
          </w:tcPr>
          <w:p w14:paraId="3E8624ED" w14:textId="77777777" w:rsidR="00000000" w:rsidRDefault="00457683">
            <w:pPr>
              <w:spacing w:after="100"/>
              <w:rPr>
                <w:rFonts w:eastAsia="Times New Roman"/>
                <w:sz w:val="20"/>
                <w:szCs w:val="20"/>
              </w:rPr>
            </w:pPr>
          </w:p>
        </w:tc>
        <w:tc>
          <w:tcPr>
            <w:tcW w:w="393" w:type="pct"/>
            <w:vAlign w:val="center"/>
            <w:hideMark/>
          </w:tcPr>
          <w:p w14:paraId="3B4371F0" w14:textId="77777777" w:rsidR="00000000" w:rsidRDefault="00457683">
            <w:pPr>
              <w:spacing w:after="100"/>
              <w:rPr>
                <w:rFonts w:eastAsia="Times New Roman"/>
                <w:sz w:val="20"/>
                <w:szCs w:val="20"/>
              </w:rPr>
            </w:pPr>
          </w:p>
        </w:tc>
        <w:tc>
          <w:tcPr>
            <w:tcW w:w="5" w:type="pct"/>
            <w:vAlign w:val="center"/>
            <w:hideMark/>
          </w:tcPr>
          <w:p w14:paraId="2576D5DC" w14:textId="77777777" w:rsidR="00000000" w:rsidRDefault="00457683">
            <w:pPr>
              <w:spacing w:after="100"/>
              <w:rPr>
                <w:rFonts w:eastAsia="Times New Roman"/>
                <w:sz w:val="20"/>
                <w:szCs w:val="20"/>
              </w:rPr>
            </w:pPr>
          </w:p>
        </w:tc>
        <w:tc>
          <w:tcPr>
            <w:tcW w:w="50" w:type="pct"/>
            <w:vAlign w:val="center"/>
            <w:hideMark/>
          </w:tcPr>
          <w:p w14:paraId="5AF7324F" w14:textId="77777777" w:rsidR="00000000" w:rsidRDefault="00457683">
            <w:pPr>
              <w:spacing w:after="100"/>
              <w:rPr>
                <w:rFonts w:eastAsia="Times New Roman"/>
                <w:sz w:val="20"/>
                <w:szCs w:val="20"/>
              </w:rPr>
            </w:pPr>
          </w:p>
        </w:tc>
        <w:tc>
          <w:tcPr>
            <w:tcW w:w="297" w:type="pct"/>
            <w:vAlign w:val="center"/>
            <w:hideMark/>
          </w:tcPr>
          <w:p w14:paraId="5851F549" w14:textId="77777777" w:rsidR="00000000" w:rsidRDefault="00457683">
            <w:pPr>
              <w:spacing w:after="100"/>
              <w:rPr>
                <w:rFonts w:eastAsia="Times New Roman"/>
                <w:sz w:val="20"/>
                <w:szCs w:val="20"/>
              </w:rPr>
            </w:pPr>
          </w:p>
        </w:tc>
        <w:tc>
          <w:tcPr>
            <w:tcW w:w="5" w:type="pct"/>
            <w:vAlign w:val="center"/>
            <w:hideMark/>
          </w:tcPr>
          <w:p w14:paraId="5B3BE3A2" w14:textId="77777777" w:rsidR="00000000" w:rsidRDefault="00457683">
            <w:pPr>
              <w:spacing w:after="100"/>
              <w:rPr>
                <w:rFonts w:eastAsia="Times New Roman"/>
                <w:sz w:val="20"/>
                <w:szCs w:val="20"/>
              </w:rPr>
            </w:pPr>
          </w:p>
        </w:tc>
      </w:tr>
      <w:tr w:rsidR="00000000" w14:paraId="66F6B625" w14:textId="77777777">
        <w:tc>
          <w:tcPr>
            <w:tcW w:w="0" w:type="auto"/>
            <w:gridSpan w:val="3"/>
            <w:tcMar>
              <w:top w:w="0" w:type="dxa"/>
              <w:left w:w="20" w:type="dxa"/>
              <w:bottom w:w="0" w:type="dxa"/>
              <w:right w:w="20" w:type="dxa"/>
            </w:tcMar>
            <w:vAlign w:val="center"/>
            <w:hideMark/>
          </w:tcPr>
          <w:p w14:paraId="33AC28AF" w14:textId="77777777" w:rsidR="00000000" w:rsidRDefault="00457683">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6EA19617"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4807EC5D" w14:textId="77777777" w:rsidR="00000000" w:rsidRDefault="00457683">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730376EF"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0F73AEFA" w14:textId="77777777">
        <w:tc>
          <w:tcPr>
            <w:tcW w:w="0" w:type="auto"/>
            <w:gridSpan w:val="3"/>
            <w:tcMar>
              <w:top w:w="30" w:type="dxa"/>
              <w:left w:w="20" w:type="dxa"/>
              <w:bottom w:w="30" w:type="dxa"/>
              <w:right w:w="20" w:type="dxa"/>
            </w:tcMar>
            <w:vAlign w:val="bottom"/>
            <w:hideMark/>
          </w:tcPr>
          <w:p w14:paraId="21B68515"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14:paraId="721C2FB9"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3E5FB5C8"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78CD90F2"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013E8536"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56890E4E"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62F6AE30" w14:textId="77777777" w:rsidR="00000000" w:rsidRDefault="0045768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2C85434D"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4F7D3FE4" w14:textId="77777777">
        <w:tc>
          <w:tcPr>
            <w:tcW w:w="0" w:type="auto"/>
            <w:gridSpan w:val="3"/>
            <w:shd w:val="clear" w:color="auto" w:fill="CCEEFF"/>
            <w:tcMar>
              <w:top w:w="30" w:type="dxa"/>
              <w:left w:w="20" w:type="dxa"/>
              <w:bottom w:w="30" w:type="dxa"/>
              <w:right w:w="20" w:type="dxa"/>
            </w:tcMar>
            <w:vAlign w:val="bottom"/>
            <w:hideMark/>
          </w:tcPr>
          <w:p w14:paraId="640C63AA" w14:textId="77777777" w:rsidR="00000000" w:rsidRDefault="00457683">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586F76"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B8E1A0" w14:textId="77777777" w:rsidR="00000000" w:rsidRDefault="00457683">
            <w:pPr>
              <w:spacing w:after="100"/>
              <w:jc w:val="right"/>
              <w:rPr>
                <w:rFonts w:eastAsia="Times New Roman"/>
              </w:rPr>
            </w:pPr>
            <w:r>
              <w:rPr>
                <w:rFonts w:eastAsia="Times New Roman"/>
                <w:color w:val="000000"/>
                <w:sz w:val="20"/>
                <w:szCs w:val="20"/>
              </w:rPr>
              <w:t>9,734 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B49635"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F35C5A" w14:textId="77777777" w:rsidR="00000000" w:rsidRDefault="00457683">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2AAE28"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967F69E"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6CED2E"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D3D920" w14:textId="77777777" w:rsidR="00000000" w:rsidRDefault="00457683">
            <w:pPr>
              <w:spacing w:after="100"/>
              <w:jc w:val="right"/>
              <w:rPr>
                <w:rFonts w:eastAsia="Times New Roman"/>
              </w:rPr>
            </w:pPr>
            <w:r>
              <w:rPr>
                <w:rFonts w:eastAsia="Times New Roman"/>
                <w:color w:val="000000"/>
                <w:sz w:val="20"/>
                <w:szCs w:val="20"/>
              </w:rPr>
              <w:t>37,601 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3D6B2D"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45934A" w14:textId="77777777" w:rsidR="00000000" w:rsidRDefault="00457683">
            <w:pPr>
              <w:spacing w:after="100"/>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302DC3"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5586E4E"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8C5F5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3308AA" w14:textId="77777777" w:rsidR="00000000" w:rsidRDefault="00457683">
            <w:pPr>
              <w:spacing w:after="100"/>
              <w:jc w:val="right"/>
              <w:rPr>
                <w:rFonts w:eastAsia="Times New Roman"/>
              </w:rPr>
            </w:pPr>
            <w:r>
              <w:rPr>
                <w:rFonts w:eastAsia="Times New Roman"/>
                <w:color w:val="000000"/>
                <w:sz w:val="20"/>
                <w:szCs w:val="20"/>
              </w:rPr>
              <w:t>39,881 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E03D19"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94ABAB" w14:textId="77777777" w:rsidR="00000000" w:rsidRDefault="00457683">
            <w:pPr>
              <w:spacing w:after="100"/>
              <w:jc w:val="right"/>
              <w:rPr>
                <w:rFonts w:eastAsia="Times New Roman"/>
              </w:rPr>
            </w:pPr>
            <w:r>
              <w:rPr>
                <w:rFonts w:eastAsia="Times New Roman"/>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8A92D1"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62F31A6" w14:textId="77777777" w:rsidR="00000000" w:rsidRDefault="00457683">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9058F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B2B7C7" w14:textId="77777777" w:rsidR="00000000" w:rsidRDefault="00457683">
            <w:pPr>
              <w:spacing w:after="100"/>
              <w:jc w:val="right"/>
              <w:rPr>
                <w:rFonts w:eastAsia="Times New Roman"/>
              </w:rPr>
            </w:pPr>
            <w:r>
              <w:rPr>
                <w:rFonts w:eastAsia="Times New Roman"/>
                <w:color w:val="000000"/>
                <w:sz w:val="20"/>
                <w:szCs w:val="20"/>
              </w:rPr>
              <w:t>81,033 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412D47"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72CA6B" w14:textId="77777777" w:rsidR="00000000" w:rsidRDefault="00457683">
            <w:pPr>
              <w:spacing w:after="100"/>
              <w:jc w:val="right"/>
              <w:rPr>
                <w:rFonts w:eastAsia="Times New Roman"/>
              </w:rPr>
            </w:pPr>
            <w:r>
              <w:rPr>
                <w:rFonts w:eastAsia="Times New Roman"/>
                <w:color w:val="000000"/>
                <w:sz w:val="20"/>
                <w:szCs w:val="20"/>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CC4B9C" w14:textId="77777777" w:rsidR="00000000" w:rsidRDefault="00457683">
            <w:pPr>
              <w:spacing w:after="100"/>
              <w:jc w:val="right"/>
              <w:rPr>
                <w:rFonts w:eastAsia="Times New Roman"/>
              </w:rPr>
            </w:pPr>
            <w:r>
              <w:rPr>
                <w:rFonts w:eastAsia="Times New Roman"/>
                <w:color w:val="000000"/>
                <w:sz w:val="20"/>
                <w:szCs w:val="20"/>
              </w:rPr>
              <w:t>%</w:t>
            </w:r>
          </w:p>
        </w:tc>
      </w:tr>
      <w:tr w:rsidR="00000000" w14:paraId="462F547C" w14:textId="77777777">
        <w:tc>
          <w:tcPr>
            <w:tcW w:w="0" w:type="auto"/>
            <w:gridSpan w:val="3"/>
            <w:shd w:val="clear" w:color="auto" w:fill="FFFFFF"/>
            <w:tcMar>
              <w:top w:w="30" w:type="dxa"/>
              <w:left w:w="20" w:type="dxa"/>
              <w:bottom w:w="30" w:type="dxa"/>
              <w:right w:w="20" w:type="dxa"/>
            </w:tcMar>
            <w:vAlign w:val="bottom"/>
            <w:hideMark/>
          </w:tcPr>
          <w:p w14:paraId="1308EBB7" w14:textId="77777777" w:rsidR="00000000" w:rsidRDefault="00457683">
            <w:pPr>
              <w:spacing w:after="100"/>
              <w:rPr>
                <w:rFonts w:eastAsia="Times New Roman"/>
              </w:rPr>
            </w:pPr>
            <w:r>
              <w:rPr>
                <w:rFonts w:eastAsia="Times New Roman"/>
                <w:color w:val="000000"/>
                <w:sz w:val="20"/>
                <w:szCs w:val="20"/>
              </w:rPr>
              <w:t>Interest expense (income)</w:t>
            </w:r>
          </w:p>
        </w:tc>
        <w:tc>
          <w:tcPr>
            <w:tcW w:w="0" w:type="auto"/>
            <w:gridSpan w:val="2"/>
            <w:shd w:val="clear" w:color="auto" w:fill="FFFFFF"/>
            <w:tcMar>
              <w:top w:w="30" w:type="dxa"/>
              <w:left w:w="20" w:type="dxa"/>
              <w:bottom w:w="30" w:type="dxa"/>
              <w:right w:w="0" w:type="dxa"/>
            </w:tcMar>
            <w:vAlign w:val="bottom"/>
            <w:hideMark/>
          </w:tcPr>
          <w:p w14:paraId="584795CF" w14:textId="77777777" w:rsidR="00000000" w:rsidRDefault="00457683">
            <w:pPr>
              <w:spacing w:after="100"/>
              <w:jc w:val="right"/>
              <w:rPr>
                <w:rFonts w:eastAsia="Times New Roman"/>
              </w:rPr>
            </w:pPr>
            <w:r>
              <w:rPr>
                <w:rFonts w:eastAsia="Times New Roman"/>
                <w:color w:val="000000"/>
                <w:sz w:val="20"/>
                <w:szCs w:val="20"/>
              </w:rPr>
              <w:t>3,963 </w:t>
            </w:r>
          </w:p>
        </w:tc>
        <w:tc>
          <w:tcPr>
            <w:tcW w:w="0" w:type="auto"/>
            <w:shd w:val="clear" w:color="auto" w:fill="FFFFFF"/>
            <w:tcMar>
              <w:top w:w="30" w:type="dxa"/>
              <w:left w:w="0" w:type="dxa"/>
              <w:bottom w:w="30" w:type="dxa"/>
              <w:right w:w="20" w:type="dxa"/>
            </w:tcMar>
            <w:vAlign w:val="bottom"/>
            <w:hideMark/>
          </w:tcPr>
          <w:p w14:paraId="4D4B073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6144E3" w14:textId="77777777" w:rsidR="00000000" w:rsidRDefault="00457683">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14:paraId="789CAC3A"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881F43"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242049" w14:textId="77777777" w:rsidR="00000000" w:rsidRDefault="00457683">
            <w:pPr>
              <w:spacing w:after="100"/>
              <w:jc w:val="right"/>
              <w:rPr>
                <w:rFonts w:eastAsia="Times New Roman"/>
              </w:rPr>
            </w:pPr>
            <w:r>
              <w:rPr>
                <w:rFonts w:eastAsia="Times New Roman"/>
                <w:color w:val="000000"/>
                <w:sz w:val="20"/>
                <w:szCs w:val="20"/>
              </w:rPr>
              <w:t>10,188 </w:t>
            </w:r>
          </w:p>
        </w:tc>
        <w:tc>
          <w:tcPr>
            <w:tcW w:w="0" w:type="auto"/>
            <w:shd w:val="clear" w:color="auto" w:fill="FFFFFF"/>
            <w:tcMar>
              <w:top w:w="30" w:type="dxa"/>
              <w:left w:w="0" w:type="dxa"/>
              <w:bottom w:w="30" w:type="dxa"/>
              <w:right w:w="20" w:type="dxa"/>
            </w:tcMar>
            <w:vAlign w:val="bottom"/>
            <w:hideMark/>
          </w:tcPr>
          <w:p w14:paraId="36F76D4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28380D" w14:textId="77777777" w:rsidR="00000000" w:rsidRDefault="0045768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1AFB1CD9"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E8E674E"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1DF733" w14:textId="77777777" w:rsidR="00000000" w:rsidRDefault="00457683">
            <w:pPr>
              <w:spacing w:after="100"/>
              <w:jc w:val="right"/>
              <w:rPr>
                <w:rFonts w:eastAsia="Times New Roman"/>
              </w:rPr>
            </w:pPr>
            <w:r>
              <w:rPr>
                <w:rFonts w:eastAsia="Times New Roman"/>
                <w:color w:val="000000"/>
                <w:sz w:val="20"/>
                <w:szCs w:val="20"/>
              </w:rPr>
              <w:t>(181)</w:t>
            </w:r>
          </w:p>
        </w:tc>
        <w:tc>
          <w:tcPr>
            <w:tcW w:w="0" w:type="auto"/>
            <w:shd w:val="clear" w:color="auto" w:fill="FFFFFF"/>
            <w:tcMar>
              <w:top w:w="30" w:type="dxa"/>
              <w:left w:w="0" w:type="dxa"/>
              <w:bottom w:w="30" w:type="dxa"/>
              <w:right w:w="20" w:type="dxa"/>
            </w:tcMar>
            <w:vAlign w:val="bottom"/>
            <w:hideMark/>
          </w:tcPr>
          <w:p w14:paraId="20A12D8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5C7141" w14:textId="77777777" w:rsidR="00000000" w:rsidRDefault="00457683">
            <w:pPr>
              <w:spacing w:after="100"/>
              <w:jc w:val="right"/>
              <w:rPr>
                <w:rFonts w:eastAsia="Times New Roman"/>
              </w:rPr>
            </w:pPr>
            <w:r>
              <w:rPr>
                <w:rFonts w:eastAsia="Times New Roman"/>
                <w:color w:val="000000"/>
                <w:sz w:val="20"/>
                <w:szCs w:val="20"/>
              </w:rPr>
              <w:t>0.0 </w:t>
            </w:r>
          </w:p>
        </w:tc>
        <w:tc>
          <w:tcPr>
            <w:tcW w:w="0" w:type="auto"/>
            <w:shd w:val="clear" w:color="auto" w:fill="FFFFFF"/>
            <w:tcMar>
              <w:top w:w="30" w:type="dxa"/>
              <w:left w:w="0" w:type="dxa"/>
              <w:bottom w:w="30" w:type="dxa"/>
              <w:right w:w="20" w:type="dxa"/>
            </w:tcMar>
            <w:vAlign w:val="bottom"/>
            <w:hideMark/>
          </w:tcPr>
          <w:p w14:paraId="0F71A2F5"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854A6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840A24" w14:textId="77777777" w:rsidR="00000000" w:rsidRDefault="00457683">
            <w:pPr>
              <w:spacing w:after="100"/>
              <w:jc w:val="right"/>
              <w:rPr>
                <w:rFonts w:eastAsia="Times New Roman"/>
              </w:rPr>
            </w:pPr>
            <w:r>
              <w:rPr>
                <w:rFonts w:eastAsia="Times New Roman"/>
                <w:color w:val="000000"/>
                <w:sz w:val="20"/>
                <w:szCs w:val="20"/>
              </w:rPr>
              <w:t>16,518 </w:t>
            </w:r>
          </w:p>
        </w:tc>
        <w:tc>
          <w:tcPr>
            <w:tcW w:w="0" w:type="auto"/>
            <w:shd w:val="clear" w:color="auto" w:fill="FFFFFF"/>
            <w:tcMar>
              <w:top w:w="30" w:type="dxa"/>
              <w:left w:w="0" w:type="dxa"/>
              <w:bottom w:w="30" w:type="dxa"/>
              <w:right w:w="20" w:type="dxa"/>
            </w:tcMar>
            <w:vAlign w:val="bottom"/>
            <w:hideMark/>
          </w:tcPr>
          <w:p w14:paraId="2585CDD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356A06" w14:textId="77777777" w:rsidR="00000000" w:rsidRDefault="00457683">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14:paraId="31312A45" w14:textId="77777777" w:rsidR="00000000" w:rsidRDefault="00457683">
            <w:pPr>
              <w:spacing w:after="100"/>
              <w:jc w:val="right"/>
              <w:rPr>
                <w:rFonts w:eastAsia="Times New Roman"/>
              </w:rPr>
            </w:pPr>
            <w:r>
              <w:rPr>
                <w:rFonts w:eastAsia="Times New Roman"/>
                <w:color w:val="000000"/>
                <w:sz w:val="20"/>
                <w:szCs w:val="20"/>
              </w:rPr>
              <w:t>%</w:t>
            </w:r>
          </w:p>
        </w:tc>
      </w:tr>
      <w:tr w:rsidR="00000000" w14:paraId="100C2489" w14:textId="77777777">
        <w:tc>
          <w:tcPr>
            <w:tcW w:w="0" w:type="auto"/>
            <w:gridSpan w:val="3"/>
            <w:shd w:val="clear" w:color="auto" w:fill="CCEEFF"/>
            <w:tcMar>
              <w:top w:w="30" w:type="dxa"/>
              <w:left w:w="20" w:type="dxa"/>
              <w:bottom w:w="30" w:type="dxa"/>
              <w:right w:w="20" w:type="dxa"/>
            </w:tcMar>
            <w:vAlign w:val="bottom"/>
            <w:hideMark/>
          </w:tcPr>
          <w:p w14:paraId="20C8F476" w14:textId="77777777" w:rsidR="00000000" w:rsidRDefault="00457683">
            <w:pPr>
              <w:spacing w:after="100"/>
              <w:rPr>
                <w:rFonts w:eastAsia="Times New Roman"/>
              </w:rPr>
            </w:pPr>
            <w:r>
              <w:rPr>
                <w:rFonts w:eastAsia="Times New Roman"/>
                <w:color w:val="000000"/>
                <w:sz w:val="20"/>
                <w:szCs w:val="20"/>
              </w:rPr>
              <w:t>Income tax provision</w:t>
            </w:r>
          </w:p>
        </w:tc>
        <w:tc>
          <w:tcPr>
            <w:tcW w:w="0" w:type="auto"/>
            <w:gridSpan w:val="2"/>
            <w:shd w:val="clear" w:color="auto" w:fill="CCEEFF"/>
            <w:tcMar>
              <w:top w:w="30" w:type="dxa"/>
              <w:left w:w="20" w:type="dxa"/>
              <w:bottom w:w="30" w:type="dxa"/>
              <w:right w:w="0" w:type="dxa"/>
            </w:tcMar>
            <w:vAlign w:val="bottom"/>
            <w:hideMark/>
          </w:tcPr>
          <w:p w14:paraId="58571D6B" w14:textId="77777777" w:rsidR="00000000" w:rsidRDefault="00457683">
            <w:pPr>
              <w:spacing w:after="100"/>
              <w:jc w:val="right"/>
              <w:rPr>
                <w:rFonts w:eastAsia="Times New Roman"/>
              </w:rPr>
            </w:pPr>
            <w:r>
              <w:rPr>
                <w:rFonts w:eastAsia="Times New Roman"/>
                <w:color w:val="000000"/>
                <w:sz w:val="20"/>
                <w:szCs w:val="20"/>
              </w:rPr>
              <w:t>4,674 </w:t>
            </w:r>
          </w:p>
        </w:tc>
        <w:tc>
          <w:tcPr>
            <w:tcW w:w="0" w:type="auto"/>
            <w:shd w:val="clear" w:color="auto" w:fill="CCEEFF"/>
            <w:tcMar>
              <w:top w:w="30" w:type="dxa"/>
              <w:left w:w="0" w:type="dxa"/>
              <w:bottom w:w="30" w:type="dxa"/>
              <w:right w:w="20" w:type="dxa"/>
            </w:tcMar>
            <w:vAlign w:val="bottom"/>
            <w:hideMark/>
          </w:tcPr>
          <w:p w14:paraId="211087C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36E64C" w14:textId="77777777" w:rsidR="00000000" w:rsidRDefault="00457683">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14:paraId="5F2D99C5"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3710230"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6DF3A8" w14:textId="77777777" w:rsidR="00000000" w:rsidRDefault="00457683">
            <w:pPr>
              <w:spacing w:after="100"/>
              <w:jc w:val="right"/>
              <w:rPr>
                <w:rFonts w:eastAsia="Times New Roman"/>
              </w:rPr>
            </w:pPr>
            <w:r>
              <w:rPr>
                <w:rFonts w:eastAsia="Times New Roman"/>
                <w:color w:val="000000"/>
                <w:sz w:val="20"/>
                <w:szCs w:val="20"/>
              </w:rPr>
              <w:t>7,040 </w:t>
            </w:r>
          </w:p>
        </w:tc>
        <w:tc>
          <w:tcPr>
            <w:tcW w:w="0" w:type="auto"/>
            <w:shd w:val="clear" w:color="auto" w:fill="CCEEFF"/>
            <w:tcMar>
              <w:top w:w="30" w:type="dxa"/>
              <w:left w:w="0" w:type="dxa"/>
              <w:bottom w:w="30" w:type="dxa"/>
              <w:right w:w="20" w:type="dxa"/>
            </w:tcMar>
            <w:vAlign w:val="bottom"/>
            <w:hideMark/>
          </w:tcPr>
          <w:p w14:paraId="0229569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EAA6B0" w14:textId="77777777" w:rsidR="00000000" w:rsidRDefault="0045768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73094F48"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733677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154DEC" w14:textId="77777777" w:rsidR="00000000" w:rsidRDefault="00457683">
            <w:pPr>
              <w:spacing w:after="100"/>
              <w:jc w:val="right"/>
              <w:rPr>
                <w:rFonts w:eastAsia="Times New Roman"/>
              </w:rPr>
            </w:pPr>
            <w:r>
              <w:rPr>
                <w:rFonts w:eastAsia="Times New Roman"/>
                <w:color w:val="000000"/>
                <w:sz w:val="20"/>
                <w:szCs w:val="20"/>
              </w:rPr>
              <w:t>16,003 </w:t>
            </w:r>
          </w:p>
        </w:tc>
        <w:tc>
          <w:tcPr>
            <w:tcW w:w="0" w:type="auto"/>
            <w:shd w:val="clear" w:color="auto" w:fill="CCEEFF"/>
            <w:tcMar>
              <w:top w:w="30" w:type="dxa"/>
              <w:left w:w="0" w:type="dxa"/>
              <w:bottom w:w="30" w:type="dxa"/>
              <w:right w:w="20" w:type="dxa"/>
            </w:tcMar>
            <w:vAlign w:val="bottom"/>
            <w:hideMark/>
          </w:tcPr>
          <w:p w14:paraId="3E5B1CB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698B58" w14:textId="77777777" w:rsidR="00000000" w:rsidRDefault="0045768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14139A45"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F1200B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B32AEE" w14:textId="77777777" w:rsidR="00000000" w:rsidRDefault="00457683">
            <w:pPr>
              <w:spacing w:after="100"/>
              <w:jc w:val="right"/>
              <w:rPr>
                <w:rFonts w:eastAsia="Times New Roman"/>
              </w:rPr>
            </w:pPr>
            <w:r>
              <w:rPr>
                <w:rFonts w:eastAsia="Times New Roman"/>
                <w:color w:val="000000"/>
                <w:sz w:val="20"/>
                <w:szCs w:val="20"/>
              </w:rPr>
              <w:t>18,726 </w:t>
            </w:r>
          </w:p>
        </w:tc>
        <w:tc>
          <w:tcPr>
            <w:tcW w:w="0" w:type="auto"/>
            <w:shd w:val="clear" w:color="auto" w:fill="CCEEFF"/>
            <w:tcMar>
              <w:top w:w="30" w:type="dxa"/>
              <w:left w:w="0" w:type="dxa"/>
              <w:bottom w:w="30" w:type="dxa"/>
              <w:right w:w="20" w:type="dxa"/>
            </w:tcMar>
            <w:vAlign w:val="bottom"/>
            <w:hideMark/>
          </w:tcPr>
          <w:p w14:paraId="74829EE3"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164DAC" w14:textId="77777777" w:rsidR="00000000" w:rsidRDefault="00457683">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3CAE9162" w14:textId="77777777" w:rsidR="00000000" w:rsidRDefault="00457683">
            <w:pPr>
              <w:spacing w:after="100"/>
              <w:jc w:val="right"/>
              <w:rPr>
                <w:rFonts w:eastAsia="Times New Roman"/>
              </w:rPr>
            </w:pPr>
            <w:r>
              <w:rPr>
                <w:rFonts w:eastAsia="Times New Roman"/>
                <w:color w:val="000000"/>
                <w:sz w:val="20"/>
                <w:szCs w:val="20"/>
              </w:rPr>
              <w:t>%</w:t>
            </w:r>
          </w:p>
        </w:tc>
      </w:tr>
      <w:tr w:rsidR="00000000" w14:paraId="61284C71" w14:textId="77777777">
        <w:tc>
          <w:tcPr>
            <w:tcW w:w="0" w:type="auto"/>
            <w:gridSpan w:val="3"/>
            <w:shd w:val="clear" w:color="auto" w:fill="FFFFFF"/>
            <w:tcMar>
              <w:top w:w="30" w:type="dxa"/>
              <w:left w:w="20" w:type="dxa"/>
              <w:bottom w:w="30" w:type="dxa"/>
              <w:right w:w="20" w:type="dxa"/>
            </w:tcMar>
            <w:vAlign w:val="bottom"/>
            <w:hideMark/>
          </w:tcPr>
          <w:p w14:paraId="3CE25DA2" w14:textId="77777777" w:rsidR="00000000" w:rsidRDefault="00457683">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532EDCBA" w14:textId="77777777" w:rsidR="00000000" w:rsidRDefault="00457683">
            <w:pPr>
              <w:spacing w:after="100"/>
              <w:jc w:val="right"/>
              <w:rPr>
                <w:rFonts w:eastAsia="Times New Roman"/>
              </w:rPr>
            </w:pPr>
            <w:r>
              <w:rPr>
                <w:rFonts w:eastAsia="Times New Roman"/>
                <w:color w:val="000000"/>
                <w:sz w:val="20"/>
                <w:szCs w:val="20"/>
              </w:rPr>
              <w:t>25,245 </w:t>
            </w:r>
          </w:p>
        </w:tc>
        <w:tc>
          <w:tcPr>
            <w:tcW w:w="0" w:type="auto"/>
            <w:shd w:val="clear" w:color="auto" w:fill="FFFFFF"/>
            <w:tcMar>
              <w:top w:w="30" w:type="dxa"/>
              <w:left w:w="0" w:type="dxa"/>
              <w:bottom w:w="30" w:type="dxa"/>
              <w:right w:w="20" w:type="dxa"/>
            </w:tcMar>
            <w:vAlign w:val="bottom"/>
            <w:hideMark/>
          </w:tcPr>
          <w:p w14:paraId="47D6B359"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AB26C4" w14:textId="77777777" w:rsidR="00000000" w:rsidRDefault="00457683">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14:paraId="4AFAE0FA"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95C45E"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9B130E" w14:textId="77777777" w:rsidR="00000000" w:rsidRDefault="00457683">
            <w:pPr>
              <w:spacing w:after="100"/>
              <w:jc w:val="right"/>
              <w:rPr>
                <w:rFonts w:eastAsia="Times New Roman"/>
              </w:rPr>
            </w:pPr>
            <w:r>
              <w:rPr>
                <w:rFonts w:eastAsia="Times New Roman"/>
                <w:color w:val="000000"/>
                <w:sz w:val="20"/>
                <w:szCs w:val="20"/>
              </w:rPr>
              <w:t>24,025 </w:t>
            </w:r>
          </w:p>
        </w:tc>
        <w:tc>
          <w:tcPr>
            <w:tcW w:w="0" w:type="auto"/>
            <w:shd w:val="clear" w:color="auto" w:fill="FFFFFF"/>
            <w:tcMar>
              <w:top w:w="30" w:type="dxa"/>
              <w:left w:w="0" w:type="dxa"/>
              <w:bottom w:w="30" w:type="dxa"/>
              <w:right w:w="20" w:type="dxa"/>
            </w:tcMar>
            <w:vAlign w:val="bottom"/>
            <w:hideMark/>
          </w:tcPr>
          <w:p w14:paraId="3136CFD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CF1C3B" w14:textId="77777777" w:rsidR="00000000" w:rsidRDefault="00457683">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0A7AC9B8"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39959DC"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19015F" w14:textId="77777777" w:rsidR="00000000" w:rsidRDefault="00457683">
            <w:pPr>
              <w:spacing w:after="100"/>
              <w:jc w:val="right"/>
              <w:rPr>
                <w:rFonts w:eastAsia="Times New Roman"/>
              </w:rPr>
            </w:pPr>
            <w:r>
              <w:rPr>
                <w:rFonts w:eastAsia="Times New Roman"/>
                <w:color w:val="000000"/>
                <w:sz w:val="20"/>
                <w:szCs w:val="20"/>
              </w:rPr>
              <w:t>50,396 </w:t>
            </w:r>
          </w:p>
        </w:tc>
        <w:tc>
          <w:tcPr>
            <w:tcW w:w="0" w:type="auto"/>
            <w:shd w:val="clear" w:color="auto" w:fill="FFFFFF"/>
            <w:tcMar>
              <w:top w:w="30" w:type="dxa"/>
              <w:left w:w="0" w:type="dxa"/>
              <w:bottom w:w="30" w:type="dxa"/>
              <w:right w:w="20" w:type="dxa"/>
            </w:tcMar>
            <w:vAlign w:val="bottom"/>
            <w:hideMark/>
          </w:tcPr>
          <w:p w14:paraId="5356790B"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6E8B8A" w14:textId="77777777" w:rsidR="00000000" w:rsidRDefault="00457683">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14:paraId="26EC003B"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6D19BC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51A137" w14:textId="77777777" w:rsidR="00000000" w:rsidRDefault="00457683">
            <w:pPr>
              <w:spacing w:after="100"/>
              <w:jc w:val="right"/>
              <w:rPr>
                <w:rFonts w:eastAsia="Times New Roman"/>
              </w:rPr>
            </w:pPr>
            <w:r>
              <w:rPr>
                <w:rFonts w:eastAsia="Times New Roman"/>
                <w:color w:val="000000"/>
                <w:sz w:val="20"/>
                <w:szCs w:val="20"/>
              </w:rPr>
              <w:t>47,580 </w:t>
            </w:r>
          </w:p>
        </w:tc>
        <w:tc>
          <w:tcPr>
            <w:tcW w:w="0" w:type="auto"/>
            <w:shd w:val="clear" w:color="auto" w:fill="FFFFFF"/>
            <w:tcMar>
              <w:top w:w="30" w:type="dxa"/>
              <w:left w:w="0" w:type="dxa"/>
              <w:bottom w:w="30" w:type="dxa"/>
              <w:right w:w="20" w:type="dxa"/>
            </w:tcMar>
            <w:vAlign w:val="bottom"/>
            <w:hideMark/>
          </w:tcPr>
          <w:p w14:paraId="40A2B43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CE877EC" w14:textId="77777777" w:rsidR="00000000" w:rsidRDefault="00457683">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14:paraId="3D4D7FB0" w14:textId="77777777" w:rsidR="00000000" w:rsidRDefault="00457683">
            <w:pPr>
              <w:spacing w:after="100"/>
              <w:jc w:val="right"/>
              <w:rPr>
                <w:rFonts w:eastAsia="Times New Roman"/>
              </w:rPr>
            </w:pPr>
            <w:r>
              <w:rPr>
                <w:rFonts w:eastAsia="Times New Roman"/>
                <w:color w:val="000000"/>
                <w:sz w:val="20"/>
                <w:szCs w:val="20"/>
              </w:rPr>
              <w:t>%</w:t>
            </w:r>
          </w:p>
        </w:tc>
      </w:tr>
      <w:tr w:rsidR="00000000" w14:paraId="40D6FC18" w14:textId="77777777">
        <w:tc>
          <w:tcPr>
            <w:tcW w:w="0" w:type="auto"/>
            <w:gridSpan w:val="3"/>
            <w:shd w:val="clear" w:color="auto" w:fill="CCEEFF"/>
            <w:tcMar>
              <w:top w:w="30" w:type="dxa"/>
              <w:left w:w="155" w:type="dxa"/>
              <w:bottom w:w="30" w:type="dxa"/>
              <w:right w:w="20" w:type="dxa"/>
            </w:tcMar>
            <w:vAlign w:val="bottom"/>
            <w:hideMark/>
          </w:tcPr>
          <w:p w14:paraId="62096C28" w14:textId="77777777" w:rsidR="00000000" w:rsidRDefault="00457683">
            <w:pPr>
              <w:spacing w:after="100"/>
              <w:rPr>
                <w:rFonts w:eastAsia="Times New Roman"/>
              </w:rPr>
            </w:pPr>
            <w:r>
              <w:rPr>
                <w:rFonts w:eastAsia="Times New Roman"/>
                <w:color w:val="000000"/>
                <w:sz w:val="20"/>
                <w:szCs w:val="20"/>
              </w:rPr>
              <w:t>EBITDA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8723F5" w14:textId="77777777" w:rsidR="00000000" w:rsidRDefault="00457683">
            <w:pPr>
              <w:spacing w:after="100"/>
              <w:jc w:val="right"/>
              <w:rPr>
                <w:rFonts w:eastAsia="Times New Roman"/>
              </w:rPr>
            </w:pPr>
            <w:r>
              <w:rPr>
                <w:rFonts w:eastAsia="Times New Roman"/>
                <w:color w:val="000000"/>
                <w:sz w:val="20"/>
                <w:szCs w:val="20"/>
              </w:rPr>
              <w:t>43,616 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7B3749"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04B7B9" w14:textId="77777777" w:rsidR="00000000" w:rsidRDefault="00457683">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14:paraId="630903A1"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BDD2601"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07F17F" w14:textId="77777777" w:rsidR="00000000" w:rsidRDefault="00457683">
            <w:pPr>
              <w:spacing w:after="100"/>
              <w:jc w:val="right"/>
              <w:rPr>
                <w:rFonts w:eastAsia="Times New Roman"/>
              </w:rPr>
            </w:pPr>
            <w:r>
              <w:rPr>
                <w:rFonts w:eastAsia="Times New Roman"/>
                <w:color w:val="000000"/>
                <w:sz w:val="20"/>
                <w:szCs w:val="20"/>
              </w:rPr>
              <w:t>78,854 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C855CD"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9069F1" w14:textId="77777777" w:rsidR="00000000" w:rsidRDefault="00457683">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14:paraId="583D45E6"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1AF726E"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C5B2B1" w14:textId="77777777" w:rsidR="00000000" w:rsidRDefault="00457683">
            <w:pPr>
              <w:spacing w:after="100"/>
              <w:jc w:val="right"/>
              <w:rPr>
                <w:rFonts w:eastAsia="Times New Roman"/>
              </w:rPr>
            </w:pPr>
            <w:r>
              <w:rPr>
                <w:rFonts w:eastAsia="Times New Roman"/>
                <w:color w:val="000000"/>
                <w:sz w:val="20"/>
                <w:szCs w:val="20"/>
              </w:rPr>
              <w:t>106,099 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64E3C6"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831AF8" w14:textId="77777777" w:rsidR="00000000" w:rsidRDefault="00457683">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14:paraId="52AE6632"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7937EA9" w14:textId="77777777" w:rsidR="00000000" w:rsidRDefault="0045768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6EBB7D" w14:textId="77777777" w:rsidR="00000000" w:rsidRDefault="00457683">
            <w:pPr>
              <w:spacing w:after="100"/>
              <w:jc w:val="right"/>
              <w:rPr>
                <w:rFonts w:eastAsia="Times New Roman"/>
              </w:rPr>
            </w:pPr>
            <w:r>
              <w:rPr>
                <w:rFonts w:eastAsia="Times New Roman"/>
                <w:color w:val="000000"/>
                <w:sz w:val="20"/>
                <w:szCs w:val="20"/>
              </w:rPr>
              <w:t>163,857 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1B76A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A51454" w14:textId="77777777" w:rsidR="00000000" w:rsidRDefault="00457683">
            <w:pPr>
              <w:spacing w:after="100"/>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14:paraId="7B09C4FC" w14:textId="77777777" w:rsidR="00000000" w:rsidRDefault="00457683">
            <w:pPr>
              <w:spacing w:after="100"/>
              <w:jc w:val="right"/>
              <w:rPr>
                <w:rFonts w:eastAsia="Times New Roman"/>
              </w:rPr>
            </w:pPr>
            <w:r>
              <w:rPr>
                <w:rFonts w:eastAsia="Times New Roman"/>
                <w:color w:val="000000"/>
                <w:sz w:val="20"/>
                <w:szCs w:val="20"/>
              </w:rPr>
              <w:t>%</w:t>
            </w:r>
          </w:p>
        </w:tc>
      </w:tr>
      <w:tr w:rsidR="00000000" w14:paraId="5720F365" w14:textId="77777777">
        <w:trPr>
          <w:trHeight w:val="300"/>
        </w:trPr>
        <w:tc>
          <w:tcPr>
            <w:tcW w:w="0" w:type="auto"/>
            <w:gridSpan w:val="3"/>
            <w:shd w:val="clear" w:color="auto" w:fill="FFFFFF"/>
            <w:tcMar>
              <w:top w:w="0" w:type="dxa"/>
              <w:left w:w="20" w:type="dxa"/>
              <w:bottom w:w="0" w:type="dxa"/>
              <w:right w:w="20" w:type="dxa"/>
            </w:tcMar>
            <w:vAlign w:val="center"/>
            <w:hideMark/>
          </w:tcPr>
          <w:p w14:paraId="12920B0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CB028"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BEA800"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3FEE0D"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9C51D9"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FCC59B"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3581A1"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BAF1C7"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DA3588"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44A53A"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83A7F7" w14:textId="77777777" w:rsidR="00000000" w:rsidRDefault="0045768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CF9F59" w14:textId="77777777" w:rsidR="00000000" w:rsidRDefault="00457683">
            <w:pPr>
              <w:spacing w:after="100"/>
              <w:rPr>
                <w:rFonts w:eastAsia="Times New Roman"/>
                <w:sz w:val="20"/>
                <w:szCs w:val="20"/>
              </w:rPr>
            </w:pPr>
          </w:p>
        </w:tc>
      </w:tr>
      <w:tr w:rsidR="00000000" w14:paraId="29D4D8FE" w14:textId="77777777">
        <w:tc>
          <w:tcPr>
            <w:tcW w:w="0" w:type="auto"/>
            <w:gridSpan w:val="3"/>
            <w:shd w:val="clear" w:color="auto" w:fill="CCEEFF"/>
            <w:tcMar>
              <w:top w:w="30" w:type="dxa"/>
              <w:left w:w="20" w:type="dxa"/>
              <w:bottom w:w="30" w:type="dxa"/>
              <w:right w:w="20" w:type="dxa"/>
            </w:tcMar>
            <w:vAlign w:val="bottom"/>
            <w:hideMark/>
          </w:tcPr>
          <w:p w14:paraId="26265045" w14:textId="77777777" w:rsidR="00000000" w:rsidRDefault="00457683">
            <w:pPr>
              <w:spacing w:after="100"/>
              <w:divId w:val="2088265017"/>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26E23418" w14:textId="77777777" w:rsidR="00000000" w:rsidRDefault="00457683">
            <w:pPr>
              <w:spacing w:after="100"/>
              <w:jc w:val="right"/>
              <w:rPr>
                <w:rFonts w:eastAsia="Times New Roman"/>
              </w:rPr>
            </w:pPr>
            <w:r>
              <w:rPr>
                <w:rFonts w:eastAsia="Times New Roman"/>
                <w:color w:val="000000"/>
                <w:sz w:val="20"/>
                <w:szCs w:val="20"/>
              </w:rPr>
              <w:t>3,638 </w:t>
            </w:r>
          </w:p>
        </w:tc>
        <w:tc>
          <w:tcPr>
            <w:tcW w:w="0" w:type="auto"/>
            <w:shd w:val="clear" w:color="auto" w:fill="CCEEFF"/>
            <w:tcMar>
              <w:top w:w="30" w:type="dxa"/>
              <w:left w:w="0" w:type="dxa"/>
              <w:bottom w:w="30" w:type="dxa"/>
              <w:right w:w="20" w:type="dxa"/>
            </w:tcMar>
            <w:vAlign w:val="bottom"/>
            <w:hideMark/>
          </w:tcPr>
          <w:p w14:paraId="4EF54C1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740FBA" w14:textId="77777777" w:rsidR="00000000" w:rsidRDefault="00457683">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14:paraId="068C2D76"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AB8C80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DDBAC9" w14:textId="77777777" w:rsidR="00000000" w:rsidRDefault="00457683">
            <w:pPr>
              <w:spacing w:after="100"/>
              <w:jc w:val="right"/>
              <w:rPr>
                <w:rFonts w:eastAsia="Times New Roman"/>
              </w:rPr>
            </w:pPr>
            <w:r>
              <w:rPr>
                <w:rFonts w:eastAsia="Times New Roman"/>
                <w:color w:val="000000"/>
                <w:sz w:val="20"/>
                <w:szCs w:val="20"/>
              </w:rPr>
              <w:t>7,213 </w:t>
            </w:r>
          </w:p>
        </w:tc>
        <w:tc>
          <w:tcPr>
            <w:tcW w:w="0" w:type="auto"/>
            <w:shd w:val="clear" w:color="auto" w:fill="CCEEFF"/>
            <w:tcMar>
              <w:top w:w="30" w:type="dxa"/>
              <w:left w:w="0" w:type="dxa"/>
              <w:bottom w:w="30" w:type="dxa"/>
              <w:right w:w="20" w:type="dxa"/>
            </w:tcMar>
            <w:vAlign w:val="bottom"/>
            <w:hideMark/>
          </w:tcPr>
          <w:p w14:paraId="2E53847E"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0E9696" w14:textId="77777777" w:rsidR="00000000" w:rsidRDefault="0045768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2BB3D6E7"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D4830AA"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7FADF1" w14:textId="77777777" w:rsidR="00000000" w:rsidRDefault="00457683">
            <w:pPr>
              <w:spacing w:after="100"/>
              <w:jc w:val="right"/>
              <w:rPr>
                <w:rFonts w:eastAsia="Times New Roman"/>
              </w:rPr>
            </w:pPr>
            <w:r>
              <w:rPr>
                <w:rFonts w:eastAsia="Times New Roman"/>
                <w:color w:val="000000"/>
                <w:sz w:val="20"/>
                <w:szCs w:val="20"/>
              </w:rPr>
              <w:t>7,372 </w:t>
            </w:r>
          </w:p>
        </w:tc>
        <w:tc>
          <w:tcPr>
            <w:tcW w:w="0" w:type="auto"/>
            <w:shd w:val="clear" w:color="auto" w:fill="CCEEFF"/>
            <w:tcMar>
              <w:top w:w="30" w:type="dxa"/>
              <w:left w:w="0" w:type="dxa"/>
              <w:bottom w:w="30" w:type="dxa"/>
              <w:right w:w="20" w:type="dxa"/>
            </w:tcMar>
            <w:vAlign w:val="bottom"/>
            <w:hideMark/>
          </w:tcPr>
          <w:p w14:paraId="4E40DBA1"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368A9A" w14:textId="77777777" w:rsidR="00000000" w:rsidRDefault="00457683">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14:paraId="2C700AFE"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1626BF7"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D4DDB1" w14:textId="77777777" w:rsidR="00000000" w:rsidRDefault="00457683">
            <w:pPr>
              <w:spacing w:after="100"/>
              <w:jc w:val="right"/>
              <w:rPr>
                <w:rFonts w:eastAsia="Times New Roman"/>
              </w:rPr>
            </w:pPr>
            <w:r>
              <w:rPr>
                <w:rFonts w:eastAsia="Times New Roman"/>
                <w:color w:val="000000"/>
                <w:sz w:val="20"/>
                <w:szCs w:val="20"/>
              </w:rPr>
              <w:t>10,201 </w:t>
            </w:r>
          </w:p>
        </w:tc>
        <w:tc>
          <w:tcPr>
            <w:tcW w:w="0" w:type="auto"/>
            <w:shd w:val="clear" w:color="auto" w:fill="CCEEFF"/>
            <w:tcMar>
              <w:top w:w="30" w:type="dxa"/>
              <w:left w:w="0" w:type="dxa"/>
              <w:bottom w:w="30" w:type="dxa"/>
              <w:right w:w="20" w:type="dxa"/>
            </w:tcMar>
            <w:vAlign w:val="bottom"/>
            <w:hideMark/>
          </w:tcPr>
          <w:p w14:paraId="5C49858C"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B95392F" w14:textId="77777777" w:rsidR="00000000" w:rsidRDefault="00457683">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14:paraId="76BF7412" w14:textId="77777777" w:rsidR="00000000" w:rsidRDefault="00457683">
            <w:pPr>
              <w:spacing w:after="100"/>
              <w:jc w:val="right"/>
              <w:rPr>
                <w:rFonts w:eastAsia="Times New Roman"/>
              </w:rPr>
            </w:pPr>
            <w:r>
              <w:rPr>
                <w:rFonts w:eastAsia="Times New Roman"/>
                <w:color w:val="000000"/>
                <w:sz w:val="20"/>
                <w:szCs w:val="20"/>
              </w:rPr>
              <w:t>%</w:t>
            </w:r>
          </w:p>
        </w:tc>
      </w:tr>
      <w:tr w:rsidR="00000000" w14:paraId="58D69DD4" w14:textId="77777777">
        <w:tc>
          <w:tcPr>
            <w:tcW w:w="0" w:type="auto"/>
            <w:gridSpan w:val="3"/>
            <w:shd w:val="clear" w:color="auto" w:fill="FFFFFF"/>
            <w:tcMar>
              <w:top w:w="30" w:type="dxa"/>
              <w:left w:w="20" w:type="dxa"/>
              <w:bottom w:w="30" w:type="dxa"/>
              <w:right w:w="20" w:type="dxa"/>
            </w:tcMar>
            <w:vAlign w:val="bottom"/>
            <w:hideMark/>
          </w:tcPr>
          <w:p w14:paraId="659544E3" w14:textId="77777777" w:rsidR="00000000" w:rsidRDefault="00457683">
            <w:pPr>
              <w:spacing w:after="100"/>
              <w:divId w:val="1451431884"/>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2A80B6A5" w14:textId="77777777" w:rsidR="00000000" w:rsidRDefault="00457683">
            <w:pPr>
              <w:spacing w:after="100"/>
              <w:jc w:val="right"/>
              <w:rPr>
                <w:rFonts w:eastAsia="Times New Roman"/>
              </w:rPr>
            </w:pPr>
            <w:r>
              <w:rPr>
                <w:rFonts w:eastAsia="Times New Roman"/>
                <w:color w:val="000000"/>
                <w:sz w:val="20"/>
                <w:szCs w:val="20"/>
              </w:rPr>
              <w:t>3,509 </w:t>
            </w:r>
          </w:p>
        </w:tc>
        <w:tc>
          <w:tcPr>
            <w:tcW w:w="0" w:type="auto"/>
            <w:shd w:val="clear" w:color="auto" w:fill="FFFFFF"/>
            <w:tcMar>
              <w:top w:w="30" w:type="dxa"/>
              <w:left w:w="0" w:type="dxa"/>
              <w:bottom w:w="30" w:type="dxa"/>
              <w:right w:w="20" w:type="dxa"/>
            </w:tcMar>
            <w:vAlign w:val="bottom"/>
            <w:hideMark/>
          </w:tcPr>
          <w:p w14:paraId="26EBAD49"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639F17" w14:textId="77777777" w:rsidR="00000000" w:rsidRDefault="00457683">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14:paraId="1ADAF978"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A1285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9570D8" w14:textId="77777777" w:rsidR="00000000" w:rsidRDefault="00457683">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14:paraId="2216BCC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54DB82" w14:textId="77777777" w:rsidR="00000000" w:rsidRDefault="00457683">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1B75F36E"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7087757"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D6F6CF" w14:textId="77777777" w:rsidR="00000000" w:rsidRDefault="00457683">
            <w:pPr>
              <w:spacing w:after="100"/>
              <w:jc w:val="right"/>
              <w:rPr>
                <w:rFonts w:eastAsia="Times New Roman"/>
              </w:rPr>
            </w:pPr>
            <w:r>
              <w:rPr>
                <w:rFonts w:eastAsia="Times New Roman"/>
                <w:color w:val="000000"/>
                <w:sz w:val="20"/>
                <w:szCs w:val="20"/>
              </w:rPr>
              <w:t>3,915 </w:t>
            </w:r>
          </w:p>
        </w:tc>
        <w:tc>
          <w:tcPr>
            <w:tcW w:w="0" w:type="auto"/>
            <w:shd w:val="clear" w:color="auto" w:fill="FFFFFF"/>
            <w:tcMar>
              <w:top w:w="30" w:type="dxa"/>
              <w:left w:w="0" w:type="dxa"/>
              <w:bottom w:w="30" w:type="dxa"/>
              <w:right w:w="20" w:type="dxa"/>
            </w:tcMar>
            <w:vAlign w:val="bottom"/>
            <w:hideMark/>
          </w:tcPr>
          <w:p w14:paraId="63C7317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BC2CE38" w14:textId="77777777" w:rsidR="00000000" w:rsidRDefault="00457683">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2B6E2891"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C16FDA5"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0D7AE8" w14:textId="77777777" w:rsidR="00000000" w:rsidRDefault="00457683">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14:paraId="7530F98F"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E2D6A3" w14:textId="77777777" w:rsidR="00000000" w:rsidRDefault="00457683">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03511671" w14:textId="77777777" w:rsidR="00000000" w:rsidRDefault="00457683">
            <w:pPr>
              <w:spacing w:after="100"/>
              <w:jc w:val="right"/>
              <w:rPr>
                <w:rFonts w:eastAsia="Times New Roman"/>
              </w:rPr>
            </w:pPr>
            <w:r>
              <w:rPr>
                <w:rFonts w:eastAsia="Times New Roman"/>
                <w:color w:val="000000"/>
                <w:sz w:val="20"/>
                <w:szCs w:val="20"/>
              </w:rPr>
              <w:t>%</w:t>
            </w:r>
          </w:p>
        </w:tc>
      </w:tr>
      <w:tr w:rsidR="00000000" w14:paraId="1C189D88" w14:textId="77777777">
        <w:tc>
          <w:tcPr>
            <w:tcW w:w="0" w:type="auto"/>
            <w:gridSpan w:val="3"/>
            <w:shd w:val="clear" w:color="auto" w:fill="CCEEFF"/>
            <w:tcMar>
              <w:top w:w="30" w:type="dxa"/>
              <w:left w:w="20" w:type="dxa"/>
              <w:bottom w:w="30" w:type="dxa"/>
              <w:right w:w="20" w:type="dxa"/>
            </w:tcMar>
            <w:vAlign w:val="bottom"/>
            <w:hideMark/>
          </w:tcPr>
          <w:p w14:paraId="3C71B160" w14:textId="77777777" w:rsidR="00000000" w:rsidRDefault="00457683">
            <w:pPr>
              <w:spacing w:after="100"/>
              <w:divId w:val="1987514286"/>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(f</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70AE74CE" w14:textId="77777777" w:rsidR="00000000" w:rsidRDefault="00457683">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14:paraId="6FC4073B"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566123" w14:textId="77777777" w:rsidR="00000000" w:rsidRDefault="00457683">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62D95B8C"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799EFE9"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95A69E" w14:textId="77777777" w:rsidR="00000000" w:rsidRDefault="00457683">
            <w:pPr>
              <w:spacing w:after="100"/>
              <w:jc w:val="right"/>
              <w:rPr>
                <w:rFonts w:eastAsia="Times New Roman"/>
              </w:rPr>
            </w:pPr>
            <w:r>
              <w:rPr>
                <w:rFonts w:eastAsia="Times New Roman"/>
                <w:color w:val="000000"/>
                <w:sz w:val="20"/>
                <w:szCs w:val="20"/>
              </w:rPr>
              <w:t>1,149 </w:t>
            </w:r>
          </w:p>
        </w:tc>
        <w:tc>
          <w:tcPr>
            <w:tcW w:w="0" w:type="auto"/>
            <w:shd w:val="clear" w:color="auto" w:fill="CCEEFF"/>
            <w:tcMar>
              <w:top w:w="30" w:type="dxa"/>
              <w:left w:w="0" w:type="dxa"/>
              <w:bottom w:w="30" w:type="dxa"/>
              <w:right w:w="20" w:type="dxa"/>
            </w:tcMar>
            <w:vAlign w:val="bottom"/>
            <w:hideMark/>
          </w:tcPr>
          <w:p w14:paraId="4325E798"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329726" w14:textId="77777777" w:rsidR="00000000" w:rsidRDefault="0045768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4FDD59FB"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9D1CF77"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110DE8" w14:textId="77777777" w:rsidR="00000000" w:rsidRDefault="00457683">
            <w:pPr>
              <w:spacing w:after="100"/>
              <w:jc w:val="right"/>
              <w:rPr>
                <w:rFonts w:eastAsia="Times New Roman"/>
              </w:rPr>
            </w:pPr>
            <w:r>
              <w:rPr>
                <w:rFonts w:eastAsia="Times New Roman"/>
                <w:color w:val="000000"/>
                <w:sz w:val="20"/>
                <w:szCs w:val="20"/>
              </w:rPr>
              <w:t>2,350 </w:t>
            </w:r>
          </w:p>
        </w:tc>
        <w:tc>
          <w:tcPr>
            <w:tcW w:w="0" w:type="auto"/>
            <w:shd w:val="clear" w:color="auto" w:fill="CCEEFF"/>
            <w:tcMar>
              <w:top w:w="30" w:type="dxa"/>
              <w:left w:w="0" w:type="dxa"/>
              <w:bottom w:w="30" w:type="dxa"/>
              <w:right w:w="20" w:type="dxa"/>
            </w:tcMar>
            <w:vAlign w:val="bottom"/>
            <w:hideMark/>
          </w:tcPr>
          <w:p w14:paraId="064F328F"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753510C" w14:textId="77777777" w:rsidR="00000000" w:rsidRDefault="0045768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14:paraId="42590811"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C975265"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40E987" w14:textId="77777777" w:rsidR="00000000" w:rsidRDefault="00457683">
            <w:pPr>
              <w:spacing w:after="100"/>
              <w:jc w:val="right"/>
              <w:rPr>
                <w:rFonts w:eastAsia="Times New Roman"/>
              </w:rPr>
            </w:pPr>
            <w:r>
              <w:rPr>
                <w:rFonts w:eastAsia="Times New Roman"/>
                <w:color w:val="000000"/>
                <w:sz w:val="20"/>
                <w:szCs w:val="20"/>
              </w:rPr>
              <w:t>1,549 </w:t>
            </w:r>
          </w:p>
        </w:tc>
        <w:tc>
          <w:tcPr>
            <w:tcW w:w="0" w:type="auto"/>
            <w:shd w:val="clear" w:color="auto" w:fill="CCEEFF"/>
            <w:tcMar>
              <w:top w:w="30" w:type="dxa"/>
              <w:left w:w="0" w:type="dxa"/>
              <w:bottom w:w="30" w:type="dxa"/>
              <w:right w:w="20" w:type="dxa"/>
            </w:tcMar>
            <w:vAlign w:val="bottom"/>
            <w:hideMark/>
          </w:tcPr>
          <w:p w14:paraId="494B84D5" w14:textId="77777777" w:rsidR="00000000" w:rsidRDefault="0045768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33C055" w14:textId="77777777" w:rsidR="00000000" w:rsidRDefault="00457683">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69667EBA" w14:textId="77777777" w:rsidR="00000000" w:rsidRDefault="00457683">
            <w:pPr>
              <w:spacing w:after="100"/>
              <w:jc w:val="right"/>
              <w:rPr>
                <w:rFonts w:eastAsia="Times New Roman"/>
              </w:rPr>
            </w:pPr>
            <w:r>
              <w:rPr>
                <w:rFonts w:eastAsia="Times New Roman"/>
                <w:color w:val="000000"/>
                <w:sz w:val="20"/>
                <w:szCs w:val="20"/>
              </w:rPr>
              <w:t>%</w:t>
            </w:r>
          </w:p>
        </w:tc>
      </w:tr>
      <w:tr w:rsidR="00000000" w14:paraId="259D9842" w14:textId="77777777">
        <w:tc>
          <w:tcPr>
            <w:tcW w:w="0" w:type="auto"/>
            <w:gridSpan w:val="3"/>
            <w:shd w:val="clear" w:color="auto" w:fill="FFFFFF"/>
            <w:tcMar>
              <w:top w:w="30" w:type="dxa"/>
              <w:left w:w="155" w:type="dxa"/>
              <w:bottom w:w="30" w:type="dxa"/>
              <w:right w:w="20" w:type="dxa"/>
            </w:tcMar>
            <w:vAlign w:val="bottom"/>
            <w:hideMark/>
          </w:tcPr>
          <w:p w14:paraId="77603CD3" w14:textId="77777777" w:rsidR="00000000" w:rsidRDefault="00457683">
            <w:pPr>
              <w:spacing w:after="100"/>
              <w:rPr>
                <w:rFonts w:eastAsia="Times New Roman"/>
              </w:rPr>
            </w:pPr>
            <w:r>
              <w:rPr>
                <w:rFonts w:eastAsia="Times New Roman"/>
                <w:b/>
                <w:bCs/>
                <w:color w:val="000000"/>
                <w:sz w:val="20"/>
                <w:szCs w:val="20"/>
              </w:rPr>
              <w:t>Adjusted EBITDA / Adjusted EBITDA Margin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0A635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92B23D" w14:textId="77777777" w:rsidR="00000000" w:rsidRDefault="00457683">
            <w:pPr>
              <w:spacing w:after="100"/>
              <w:jc w:val="right"/>
              <w:rPr>
                <w:rFonts w:eastAsia="Times New Roman"/>
              </w:rPr>
            </w:pPr>
            <w:r>
              <w:rPr>
                <w:rFonts w:eastAsia="Times New Roman"/>
                <w:color w:val="000000"/>
                <w:sz w:val="20"/>
                <w:szCs w:val="20"/>
              </w:rPr>
              <w:t>51,153 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CCA4A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D47F7E" w14:textId="77777777" w:rsidR="00000000" w:rsidRDefault="00457683">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792BD7CA"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026A7A"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BB9B2B"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3C9A16" w14:textId="77777777" w:rsidR="00000000" w:rsidRDefault="00457683">
            <w:pPr>
              <w:spacing w:after="100"/>
              <w:jc w:val="right"/>
              <w:rPr>
                <w:rFonts w:eastAsia="Times New Roman"/>
              </w:rPr>
            </w:pPr>
            <w:r>
              <w:rPr>
                <w:rFonts w:eastAsia="Times New Roman"/>
                <w:color w:val="000000"/>
                <w:sz w:val="20"/>
                <w:szCs w:val="20"/>
              </w:rPr>
              <w:t>87,735 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F01330"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1CE012" w14:textId="77777777" w:rsidR="00000000" w:rsidRDefault="00457683">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14:paraId="2FCCDEE4"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18FAE30"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1A4DB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243CFF" w14:textId="77777777" w:rsidR="00000000" w:rsidRDefault="00457683">
            <w:pPr>
              <w:spacing w:after="100"/>
              <w:jc w:val="right"/>
              <w:rPr>
                <w:rFonts w:eastAsia="Times New Roman"/>
              </w:rPr>
            </w:pPr>
            <w:r>
              <w:rPr>
                <w:rFonts w:eastAsia="Times New Roman"/>
                <w:color w:val="000000"/>
                <w:sz w:val="20"/>
                <w:szCs w:val="20"/>
              </w:rPr>
              <w:t>119,736 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44E278"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B0FBB8" w14:textId="77777777" w:rsidR="00000000" w:rsidRDefault="00457683">
            <w:pPr>
              <w:spacing w:after="100"/>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14:paraId="66B5B1C9"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372543E" w14:textId="77777777" w:rsidR="00000000" w:rsidRDefault="00457683">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16C1C4"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143D9D" w14:textId="77777777" w:rsidR="00000000" w:rsidRDefault="00457683">
            <w:pPr>
              <w:spacing w:after="100"/>
              <w:jc w:val="right"/>
              <w:rPr>
                <w:rFonts w:eastAsia="Times New Roman"/>
              </w:rPr>
            </w:pPr>
            <w:r>
              <w:rPr>
                <w:rFonts w:eastAsia="Times New Roman"/>
                <w:color w:val="000000"/>
                <w:sz w:val="20"/>
                <w:szCs w:val="20"/>
              </w:rPr>
              <w:t>177,085 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8C9FD3" w14:textId="77777777" w:rsidR="00000000" w:rsidRDefault="0045768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CDC6228" w14:textId="77777777" w:rsidR="00000000" w:rsidRDefault="00457683">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14:paraId="7DAE5FC9" w14:textId="77777777" w:rsidR="00000000" w:rsidRDefault="00457683">
            <w:pPr>
              <w:spacing w:after="100"/>
              <w:jc w:val="right"/>
              <w:rPr>
                <w:rFonts w:eastAsia="Times New Roman"/>
              </w:rPr>
            </w:pPr>
            <w:r>
              <w:rPr>
                <w:rFonts w:eastAsia="Times New Roman"/>
                <w:color w:val="000000"/>
                <w:sz w:val="20"/>
                <w:szCs w:val="20"/>
              </w:rPr>
              <w:t>%</w:t>
            </w:r>
          </w:p>
        </w:tc>
      </w:tr>
      <w:tr w:rsidR="00000000" w14:paraId="1A54BCEA" w14:textId="77777777">
        <w:tc>
          <w:tcPr>
            <w:tcW w:w="0" w:type="auto"/>
            <w:gridSpan w:val="36"/>
            <w:tcMar>
              <w:top w:w="30" w:type="dxa"/>
              <w:left w:w="155" w:type="dxa"/>
              <w:bottom w:w="30" w:type="dxa"/>
              <w:right w:w="20" w:type="dxa"/>
            </w:tcMar>
            <w:hideMark/>
          </w:tcPr>
          <w:p w14:paraId="29E6E7BB" w14:textId="77777777" w:rsidR="00000000" w:rsidRDefault="00457683">
            <w:pPr>
              <w:spacing w:after="100"/>
              <w:rPr>
                <w:rFonts w:eastAsia="Times New Roman"/>
              </w:rPr>
            </w:pPr>
            <w:r>
              <w:rPr>
                <w:rFonts w:eastAsia="Times New Roman"/>
                <w:color w:val="000000"/>
                <w:sz w:val="16"/>
                <w:szCs w:val="16"/>
              </w:rPr>
              <w:t>Note: Percentages reflect line item as a percentage of net revenue, adjusted for rounding</w:t>
            </w:r>
            <w:r>
              <w:rPr>
                <w:rFonts w:eastAsia="Times New Roman"/>
                <w:color w:val="000000"/>
                <w:sz w:val="16"/>
                <w:szCs w:val="16"/>
              </w:rPr>
              <w:br/>
              <w:t>Some of the percentage totals in the table above do not foot due to rounding differences</w:t>
            </w:r>
          </w:p>
        </w:tc>
      </w:tr>
    </w:tbl>
    <w:p w14:paraId="3FE01787" w14:textId="77777777" w:rsidR="00000000" w:rsidRDefault="00457683">
      <w:pPr>
        <w:jc w:val="center"/>
        <w:divId w:val="282730032"/>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86"/>
        <w:gridCol w:w="37"/>
        <w:gridCol w:w="121"/>
        <w:gridCol w:w="828"/>
        <w:gridCol w:w="36"/>
        <w:gridCol w:w="36"/>
        <w:gridCol w:w="36"/>
        <w:gridCol w:w="36"/>
        <w:gridCol w:w="121"/>
        <w:gridCol w:w="778"/>
        <w:gridCol w:w="36"/>
        <w:gridCol w:w="36"/>
        <w:gridCol w:w="36"/>
        <w:gridCol w:w="36"/>
        <w:gridCol w:w="121"/>
        <w:gridCol w:w="793"/>
        <w:gridCol w:w="36"/>
        <w:gridCol w:w="36"/>
        <w:gridCol w:w="36"/>
        <w:gridCol w:w="36"/>
        <w:gridCol w:w="121"/>
        <w:gridCol w:w="794"/>
        <w:gridCol w:w="36"/>
      </w:tblGrid>
      <w:tr w:rsidR="00000000" w14:paraId="7B2BA867" w14:textId="77777777">
        <w:trPr>
          <w:divId w:val="282730032"/>
          <w:jc w:val="center"/>
        </w:trPr>
        <w:tc>
          <w:tcPr>
            <w:tcW w:w="50" w:type="pct"/>
            <w:vAlign w:val="center"/>
            <w:hideMark/>
          </w:tcPr>
          <w:p w14:paraId="12F36A91" w14:textId="77777777" w:rsidR="00000000" w:rsidRDefault="00457683">
            <w:pPr>
              <w:rPr>
                <w:rFonts w:eastAsia="Times New Roman"/>
              </w:rPr>
            </w:pPr>
          </w:p>
        </w:tc>
        <w:tc>
          <w:tcPr>
            <w:tcW w:w="2493" w:type="pct"/>
            <w:vAlign w:val="center"/>
            <w:hideMark/>
          </w:tcPr>
          <w:p w14:paraId="1F4BEBF5" w14:textId="77777777" w:rsidR="00000000" w:rsidRDefault="00457683">
            <w:pPr>
              <w:spacing w:after="100"/>
              <w:rPr>
                <w:rFonts w:eastAsia="Times New Roman"/>
                <w:sz w:val="20"/>
                <w:szCs w:val="20"/>
              </w:rPr>
            </w:pPr>
          </w:p>
        </w:tc>
        <w:tc>
          <w:tcPr>
            <w:tcW w:w="5" w:type="pct"/>
            <w:vAlign w:val="center"/>
            <w:hideMark/>
          </w:tcPr>
          <w:p w14:paraId="3EA7E115" w14:textId="77777777" w:rsidR="00000000" w:rsidRDefault="00457683">
            <w:pPr>
              <w:spacing w:after="100"/>
              <w:rPr>
                <w:rFonts w:eastAsia="Times New Roman"/>
                <w:sz w:val="20"/>
                <w:szCs w:val="20"/>
              </w:rPr>
            </w:pPr>
          </w:p>
        </w:tc>
        <w:tc>
          <w:tcPr>
            <w:tcW w:w="50" w:type="pct"/>
            <w:vAlign w:val="center"/>
            <w:hideMark/>
          </w:tcPr>
          <w:p w14:paraId="4972BC9E" w14:textId="77777777" w:rsidR="00000000" w:rsidRDefault="00457683">
            <w:pPr>
              <w:spacing w:after="100"/>
              <w:rPr>
                <w:rFonts w:eastAsia="Times New Roman"/>
                <w:sz w:val="20"/>
                <w:szCs w:val="20"/>
              </w:rPr>
            </w:pPr>
          </w:p>
        </w:tc>
        <w:tc>
          <w:tcPr>
            <w:tcW w:w="529" w:type="pct"/>
            <w:vAlign w:val="center"/>
            <w:hideMark/>
          </w:tcPr>
          <w:p w14:paraId="51BAD902" w14:textId="77777777" w:rsidR="00000000" w:rsidRDefault="00457683">
            <w:pPr>
              <w:spacing w:after="100"/>
              <w:rPr>
                <w:rFonts w:eastAsia="Times New Roman"/>
                <w:sz w:val="20"/>
                <w:szCs w:val="20"/>
              </w:rPr>
            </w:pPr>
          </w:p>
        </w:tc>
        <w:tc>
          <w:tcPr>
            <w:tcW w:w="5" w:type="pct"/>
            <w:vAlign w:val="center"/>
            <w:hideMark/>
          </w:tcPr>
          <w:p w14:paraId="0823F2E1" w14:textId="77777777" w:rsidR="00000000" w:rsidRDefault="00457683">
            <w:pPr>
              <w:spacing w:after="100"/>
              <w:rPr>
                <w:rFonts w:eastAsia="Times New Roman"/>
                <w:sz w:val="20"/>
                <w:szCs w:val="20"/>
              </w:rPr>
            </w:pPr>
          </w:p>
        </w:tc>
        <w:tc>
          <w:tcPr>
            <w:tcW w:w="5" w:type="pct"/>
            <w:vAlign w:val="center"/>
            <w:hideMark/>
          </w:tcPr>
          <w:p w14:paraId="66294A59" w14:textId="77777777" w:rsidR="00000000" w:rsidRDefault="00457683">
            <w:pPr>
              <w:spacing w:after="100"/>
              <w:rPr>
                <w:rFonts w:eastAsia="Times New Roman"/>
                <w:sz w:val="20"/>
                <w:szCs w:val="20"/>
              </w:rPr>
            </w:pPr>
          </w:p>
        </w:tc>
        <w:tc>
          <w:tcPr>
            <w:tcW w:w="22" w:type="pct"/>
            <w:vAlign w:val="center"/>
            <w:hideMark/>
          </w:tcPr>
          <w:p w14:paraId="59162367" w14:textId="77777777" w:rsidR="00000000" w:rsidRDefault="00457683">
            <w:pPr>
              <w:spacing w:after="100"/>
              <w:rPr>
                <w:rFonts w:eastAsia="Times New Roman"/>
                <w:sz w:val="20"/>
                <w:szCs w:val="20"/>
              </w:rPr>
            </w:pPr>
          </w:p>
        </w:tc>
        <w:tc>
          <w:tcPr>
            <w:tcW w:w="5" w:type="pct"/>
            <w:vAlign w:val="center"/>
            <w:hideMark/>
          </w:tcPr>
          <w:p w14:paraId="415915E9" w14:textId="77777777" w:rsidR="00000000" w:rsidRDefault="00457683">
            <w:pPr>
              <w:spacing w:after="100"/>
              <w:rPr>
                <w:rFonts w:eastAsia="Times New Roman"/>
                <w:sz w:val="20"/>
                <w:szCs w:val="20"/>
              </w:rPr>
            </w:pPr>
          </w:p>
        </w:tc>
        <w:tc>
          <w:tcPr>
            <w:tcW w:w="50" w:type="pct"/>
            <w:vAlign w:val="center"/>
            <w:hideMark/>
          </w:tcPr>
          <w:p w14:paraId="11AA7047" w14:textId="77777777" w:rsidR="00000000" w:rsidRDefault="00457683">
            <w:pPr>
              <w:spacing w:after="100"/>
              <w:rPr>
                <w:rFonts w:eastAsia="Times New Roman"/>
                <w:sz w:val="20"/>
                <w:szCs w:val="20"/>
              </w:rPr>
            </w:pPr>
          </w:p>
        </w:tc>
        <w:tc>
          <w:tcPr>
            <w:tcW w:w="529" w:type="pct"/>
            <w:vAlign w:val="center"/>
            <w:hideMark/>
          </w:tcPr>
          <w:p w14:paraId="52A20518" w14:textId="77777777" w:rsidR="00000000" w:rsidRDefault="00457683">
            <w:pPr>
              <w:spacing w:after="100"/>
              <w:rPr>
                <w:rFonts w:eastAsia="Times New Roman"/>
                <w:sz w:val="20"/>
                <w:szCs w:val="20"/>
              </w:rPr>
            </w:pPr>
          </w:p>
        </w:tc>
        <w:tc>
          <w:tcPr>
            <w:tcW w:w="5" w:type="pct"/>
            <w:vAlign w:val="center"/>
            <w:hideMark/>
          </w:tcPr>
          <w:p w14:paraId="2CAA577D" w14:textId="77777777" w:rsidR="00000000" w:rsidRDefault="00457683">
            <w:pPr>
              <w:spacing w:after="100"/>
              <w:rPr>
                <w:rFonts w:eastAsia="Times New Roman"/>
                <w:sz w:val="20"/>
                <w:szCs w:val="20"/>
              </w:rPr>
            </w:pPr>
          </w:p>
        </w:tc>
        <w:tc>
          <w:tcPr>
            <w:tcW w:w="5" w:type="pct"/>
            <w:vAlign w:val="center"/>
            <w:hideMark/>
          </w:tcPr>
          <w:p w14:paraId="1DEB3439" w14:textId="77777777" w:rsidR="00000000" w:rsidRDefault="00457683">
            <w:pPr>
              <w:spacing w:after="100"/>
              <w:rPr>
                <w:rFonts w:eastAsia="Times New Roman"/>
                <w:sz w:val="20"/>
                <w:szCs w:val="20"/>
              </w:rPr>
            </w:pPr>
          </w:p>
        </w:tc>
        <w:tc>
          <w:tcPr>
            <w:tcW w:w="30" w:type="pct"/>
            <w:vAlign w:val="center"/>
            <w:hideMark/>
          </w:tcPr>
          <w:p w14:paraId="633F3211" w14:textId="77777777" w:rsidR="00000000" w:rsidRDefault="00457683">
            <w:pPr>
              <w:spacing w:after="100"/>
              <w:rPr>
                <w:rFonts w:eastAsia="Times New Roman"/>
                <w:sz w:val="20"/>
                <w:szCs w:val="20"/>
              </w:rPr>
            </w:pPr>
          </w:p>
        </w:tc>
        <w:tc>
          <w:tcPr>
            <w:tcW w:w="5" w:type="pct"/>
            <w:vAlign w:val="center"/>
            <w:hideMark/>
          </w:tcPr>
          <w:p w14:paraId="0A709B55" w14:textId="77777777" w:rsidR="00000000" w:rsidRDefault="00457683">
            <w:pPr>
              <w:spacing w:after="100"/>
              <w:rPr>
                <w:rFonts w:eastAsia="Times New Roman"/>
                <w:sz w:val="20"/>
                <w:szCs w:val="20"/>
              </w:rPr>
            </w:pPr>
          </w:p>
        </w:tc>
        <w:tc>
          <w:tcPr>
            <w:tcW w:w="50" w:type="pct"/>
            <w:vAlign w:val="center"/>
            <w:hideMark/>
          </w:tcPr>
          <w:p w14:paraId="1D03C799" w14:textId="77777777" w:rsidR="00000000" w:rsidRDefault="00457683">
            <w:pPr>
              <w:spacing w:after="100"/>
              <w:rPr>
                <w:rFonts w:eastAsia="Times New Roman"/>
                <w:sz w:val="20"/>
                <w:szCs w:val="20"/>
              </w:rPr>
            </w:pPr>
          </w:p>
        </w:tc>
        <w:tc>
          <w:tcPr>
            <w:tcW w:w="529" w:type="pct"/>
            <w:vAlign w:val="center"/>
            <w:hideMark/>
          </w:tcPr>
          <w:p w14:paraId="350D0981" w14:textId="77777777" w:rsidR="00000000" w:rsidRDefault="00457683">
            <w:pPr>
              <w:spacing w:after="100"/>
              <w:rPr>
                <w:rFonts w:eastAsia="Times New Roman"/>
                <w:sz w:val="20"/>
                <w:szCs w:val="20"/>
              </w:rPr>
            </w:pPr>
          </w:p>
        </w:tc>
        <w:tc>
          <w:tcPr>
            <w:tcW w:w="5" w:type="pct"/>
            <w:vAlign w:val="center"/>
            <w:hideMark/>
          </w:tcPr>
          <w:p w14:paraId="50327A4C" w14:textId="77777777" w:rsidR="00000000" w:rsidRDefault="00457683">
            <w:pPr>
              <w:spacing w:after="100"/>
              <w:rPr>
                <w:rFonts w:eastAsia="Times New Roman"/>
                <w:sz w:val="20"/>
                <w:szCs w:val="20"/>
              </w:rPr>
            </w:pPr>
          </w:p>
        </w:tc>
        <w:tc>
          <w:tcPr>
            <w:tcW w:w="5" w:type="pct"/>
            <w:vAlign w:val="center"/>
            <w:hideMark/>
          </w:tcPr>
          <w:p w14:paraId="3B8A86AF" w14:textId="77777777" w:rsidR="00000000" w:rsidRDefault="00457683">
            <w:pPr>
              <w:spacing w:after="100"/>
              <w:rPr>
                <w:rFonts w:eastAsia="Times New Roman"/>
                <w:sz w:val="20"/>
                <w:szCs w:val="20"/>
              </w:rPr>
            </w:pPr>
          </w:p>
        </w:tc>
        <w:tc>
          <w:tcPr>
            <w:tcW w:w="30" w:type="pct"/>
            <w:vAlign w:val="center"/>
            <w:hideMark/>
          </w:tcPr>
          <w:p w14:paraId="4C5DAF94" w14:textId="77777777" w:rsidR="00000000" w:rsidRDefault="00457683">
            <w:pPr>
              <w:spacing w:after="100"/>
              <w:rPr>
                <w:rFonts w:eastAsia="Times New Roman"/>
                <w:sz w:val="20"/>
                <w:szCs w:val="20"/>
              </w:rPr>
            </w:pPr>
          </w:p>
        </w:tc>
        <w:tc>
          <w:tcPr>
            <w:tcW w:w="5" w:type="pct"/>
            <w:vAlign w:val="center"/>
            <w:hideMark/>
          </w:tcPr>
          <w:p w14:paraId="4125AFF6" w14:textId="77777777" w:rsidR="00000000" w:rsidRDefault="00457683">
            <w:pPr>
              <w:spacing w:after="100"/>
              <w:rPr>
                <w:rFonts w:eastAsia="Times New Roman"/>
                <w:sz w:val="20"/>
                <w:szCs w:val="20"/>
              </w:rPr>
            </w:pPr>
          </w:p>
        </w:tc>
        <w:tc>
          <w:tcPr>
            <w:tcW w:w="50" w:type="pct"/>
            <w:vAlign w:val="center"/>
            <w:hideMark/>
          </w:tcPr>
          <w:p w14:paraId="5DDC391F" w14:textId="77777777" w:rsidR="00000000" w:rsidRDefault="00457683">
            <w:pPr>
              <w:spacing w:after="100"/>
              <w:rPr>
                <w:rFonts w:eastAsia="Times New Roman"/>
                <w:sz w:val="20"/>
                <w:szCs w:val="20"/>
              </w:rPr>
            </w:pPr>
          </w:p>
        </w:tc>
        <w:tc>
          <w:tcPr>
            <w:tcW w:w="530" w:type="pct"/>
            <w:vAlign w:val="center"/>
            <w:hideMark/>
          </w:tcPr>
          <w:p w14:paraId="64884269" w14:textId="77777777" w:rsidR="00000000" w:rsidRDefault="00457683">
            <w:pPr>
              <w:spacing w:after="100"/>
              <w:rPr>
                <w:rFonts w:eastAsia="Times New Roman"/>
                <w:sz w:val="20"/>
                <w:szCs w:val="20"/>
              </w:rPr>
            </w:pPr>
          </w:p>
        </w:tc>
        <w:tc>
          <w:tcPr>
            <w:tcW w:w="5" w:type="pct"/>
            <w:vAlign w:val="center"/>
            <w:hideMark/>
          </w:tcPr>
          <w:p w14:paraId="5A68A26A" w14:textId="77777777" w:rsidR="00000000" w:rsidRDefault="00457683">
            <w:pPr>
              <w:spacing w:after="100"/>
              <w:rPr>
                <w:rFonts w:eastAsia="Times New Roman"/>
                <w:sz w:val="20"/>
                <w:szCs w:val="20"/>
              </w:rPr>
            </w:pPr>
          </w:p>
        </w:tc>
      </w:tr>
      <w:tr w:rsidR="00000000" w14:paraId="5C348DDE" w14:textId="77777777">
        <w:trPr>
          <w:divId w:val="282730032"/>
          <w:jc w:val="center"/>
        </w:trPr>
        <w:tc>
          <w:tcPr>
            <w:tcW w:w="0" w:type="auto"/>
            <w:gridSpan w:val="3"/>
            <w:tcMar>
              <w:top w:w="0" w:type="dxa"/>
              <w:left w:w="20" w:type="dxa"/>
              <w:bottom w:w="0" w:type="dxa"/>
              <w:right w:w="20" w:type="dxa"/>
            </w:tcMar>
            <w:vAlign w:val="center"/>
            <w:hideMark/>
          </w:tcPr>
          <w:p w14:paraId="54E866D6" w14:textId="77777777" w:rsidR="00000000" w:rsidRDefault="0045768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2BDFD7A" w14:textId="77777777" w:rsidR="00000000" w:rsidRDefault="00457683">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14:paraId="7DB21413" w14:textId="77777777" w:rsidR="00000000" w:rsidRDefault="00457683">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3B90654"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761AF684" w14:textId="77777777">
        <w:trPr>
          <w:divId w:val="282730032"/>
          <w:jc w:val="center"/>
        </w:trPr>
        <w:tc>
          <w:tcPr>
            <w:tcW w:w="0" w:type="auto"/>
            <w:gridSpan w:val="3"/>
            <w:tcMar>
              <w:top w:w="30" w:type="dxa"/>
              <w:left w:w="20" w:type="dxa"/>
              <w:bottom w:w="30" w:type="dxa"/>
              <w:right w:w="20" w:type="dxa"/>
            </w:tcMar>
            <w:vAlign w:val="bottom"/>
            <w:hideMark/>
          </w:tcPr>
          <w:p w14:paraId="6733772E" w14:textId="77777777" w:rsidR="00000000" w:rsidRDefault="00457683">
            <w:pPr>
              <w:spacing w:after="100"/>
              <w:rPr>
                <w:rFonts w:eastAsia="Times New Roman"/>
              </w:rPr>
            </w:pPr>
            <w:r>
              <w:rPr>
                <w:rFonts w:eastAsia="Times New Roman"/>
                <w:i/>
                <w:iCs/>
                <w:color w:val="000000"/>
                <w:sz w:val="20"/>
                <w:szCs w:val="20"/>
              </w:rPr>
              <w:t>In thousands,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14:paraId="3C701161"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32577EC5"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A71ECF" w14:textId="77777777" w:rsidR="00000000" w:rsidRDefault="00457683">
            <w:pPr>
              <w:spacing w:after="100"/>
              <w:jc w:val="center"/>
              <w:rPr>
                <w:rFonts w:eastAsia="Times New Roman"/>
              </w:rPr>
            </w:pPr>
            <w:r>
              <w:rPr>
                <w:rFonts w:eastAsia="Times New Roman"/>
                <w:color w:val="000000"/>
                <w:sz w:val="20"/>
                <w:szCs w:val="20"/>
              </w:rPr>
              <w:t>July 3, 2021</w:t>
            </w:r>
          </w:p>
        </w:tc>
        <w:tc>
          <w:tcPr>
            <w:tcW w:w="0" w:type="auto"/>
            <w:gridSpan w:val="3"/>
            <w:tcMar>
              <w:top w:w="0" w:type="dxa"/>
              <w:left w:w="20" w:type="dxa"/>
              <w:bottom w:w="0" w:type="dxa"/>
              <w:right w:w="20" w:type="dxa"/>
            </w:tcMar>
            <w:vAlign w:val="center"/>
            <w:hideMark/>
          </w:tcPr>
          <w:p w14:paraId="6355E3D5"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124D26"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6626A4C9"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8CA821"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6CB62D73" w14:textId="77777777">
        <w:trPr>
          <w:divId w:val="282730032"/>
          <w:jc w:val="center"/>
        </w:trPr>
        <w:tc>
          <w:tcPr>
            <w:tcW w:w="0" w:type="auto"/>
            <w:gridSpan w:val="3"/>
            <w:shd w:val="clear" w:color="auto" w:fill="CCEEFF"/>
            <w:tcMar>
              <w:top w:w="30" w:type="dxa"/>
              <w:left w:w="20" w:type="dxa"/>
              <w:bottom w:w="30" w:type="dxa"/>
              <w:right w:w="20" w:type="dxa"/>
            </w:tcMar>
            <w:vAlign w:val="bottom"/>
            <w:hideMark/>
          </w:tcPr>
          <w:p w14:paraId="037021F7" w14:textId="77777777" w:rsidR="00000000" w:rsidRDefault="00457683">
            <w:pPr>
              <w:spacing w:after="100"/>
              <w:rPr>
                <w:rFonts w:eastAsia="Times New Roman"/>
              </w:rPr>
            </w:pPr>
            <w:r>
              <w:rPr>
                <w:rFonts w:eastAsia="Times New Roman"/>
                <w:b/>
                <w:bCs/>
                <w:color w:val="000000"/>
                <w:sz w:val="20"/>
                <w:szCs w:val="20"/>
              </w:rPr>
              <w:t>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D3A584"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81C045" w14:textId="77777777" w:rsidR="00000000" w:rsidRDefault="00457683">
            <w:pPr>
              <w:spacing w:after="100"/>
              <w:jc w:val="right"/>
              <w:rPr>
                <w:rFonts w:eastAsia="Times New Roman"/>
              </w:rPr>
            </w:pPr>
            <w:r>
              <w:rPr>
                <w:rFonts w:eastAsia="Times New Roman"/>
                <w:color w:val="000000"/>
                <w:sz w:val="20"/>
                <w:szCs w:val="20"/>
              </w:rPr>
              <w:t>0.12 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BA1912"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080B6"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36904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4A86B5" w14:textId="77777777" w:rsidR="00000000" w:rsidRDefault="00457683">
            <w:pPr>
              <w:spacing w:after="100"/>
              <w:jc w:val="right"/>
              <w:rPr>
                <w:rFonts w:eastAsia="Times New Roman"/>
              </w:rPr>
            </w:pPr>
            <w:r>
              <w:rPr>
                <w:rFonts w:eastAsia="Times New Roman"/>
                <w:color w:val="000000"/>
                <w:sz w:val="20"/>
                <w:szCs w:val="20"/>
              </w:rPr>
              <w:t>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1E921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74901"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18A49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6F5761" w14:textId="77777777" w:rsidR="00000000" w:rsidRDefault="00457683">
            <w:pPr>
              <w:spacing w:after="100"/>
              <w:jc w:val="right"/>
              <w:rPr>
                <w:rFonts w:eastAsia="Times New Roman"/>
              </w:rPr>
            </w:pPr>
            <w:r>
              <w:rPr>
                <w:rFonts w:eastAsia="Times New Roman"/>
                <w:color w:val="000000"/>
                <w:sz w:val="20"/>
                <w:szCs w:val="20"/>
              </w:rPr>
              <w:t>0.47 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77D6E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BBA94"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B179C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98F7F2" w14:textId="77777777" w:rsidR="00000000" w:rsidRDefault="00457683">
            <w:pPr>
              <w:spacing w:after="100"/>
              <w:jc w:val="right"/>
              <w:rPr>
                <w:rFonts w:eastAsia="Times New Roman"/>
              </w:rPr>
            </w:pPr>
            <w:r>
              <w:rPr>
                <w:rFonts w:eastAsia="Times New Roman"/>
                <w:color w:val="000000"/>
                <w:sz w:val="20"/>
                <w:szCs w:val="20"/>
              </w:rPr>
              <w:t>0.89 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6CCB0A" w14:textId="77777777" w:rsidR="00000000" w:rsidRDefault="00457683">
            <w:pPr>
              <w:spacing w:after="100"/>
              <w:jc w:val="right"/>
              <w:rPr>
                <w:rFonts w:eastAsia="Times New Roman"/>
              </w:rPr>
            </w:pPr>
          </w:p>
        </w:tc>
      </w:tr>
      <w:tr w:rsidR="00000000" w14:paraId="4ACA56C5" w14:textId="77777777">
        <w:trPr>
          <w:divId w:val="282730032"/>
          <w:jc w:val="center"/>
        </w:trPr>
        <w:tc>
          <w:tcPr>
            <w:tcW w:w="0" w:type="auto"/>
            <w:gridSpan w:val="3"/>
            <w:shd w:val="clear" w:color="auto" w:fill="FFFFFF"/>
            <w:tcMar>
              <w:top w:w="30" w:type="dxa"/>
              <w:left w:w="20" w:type="dxa"/>
              <w:bottom w:w="30" w:type="dxa"/>
              <w:right w:w="20" w:type="dxa"/>
            </w:tcMar>
            <w:vAlign w:val="bottom"/>
            <w:hideMark/>
          </w:tcPr>
          <w:p w14:paraId="23FA876B" w14:textId="77777777" w:rsidR="00000000" w:rsidRDefault="00457683">
            <w:pPr>
              <w:spacing w:after="100"/>
              <w:divId w:val="1170675958"/>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5D29EA69" w14:textId="77777777" w:rsidR="00000000" w:rsidRDefault="00457683">
            <w:pPr>
              <w:spacing w:after="100"/>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14:paraId="2C12B67B"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F5B9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9473C" w14:textId="77777777" w:rsidR="00000000" w:rsidRDefault="00457683">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14:paraId="0C4E960D"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F2E9D"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C1839" w14:textId="77777777" w:rsidR="00000000" w:rsidRDefault="00457683">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bottom"/>
            <w:hideMark/>
          </w:tcPr>
          <w:p w14:paraId="090A1EB9"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954C7"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6519F" w14:textId="77777777" w:rsidR="00000000" w:rsidRDefault="00457683">
            <w:pPr>
              <w:spacing w:after="100"/>
              <w:jc w:val="right"/>
              <w:rPr>
                <w:rFonts w:eastAsia="Times New Roman"/>
              </w:rPr>
            </w:pPr>
            <w:r>
              <w:rPr>
                <w:rFonts w:eastAsia="Times New Roman"/>
                <w:color w:val="000000"/>
                <w:sz w:val="20"/>
                <w:szCs w:val="20"/>
              </w:rPr>
              <w:t>0.11 </w:t>
            </w:r>
          </w:p>
        </w:tc>
        <w:tc>
          <w:tcPr>
            <w:tcW w:w="0" w:type="auto"/>
            <w:shd w:val="clear" w:color="auto" w:fill="FFFFFF"/>
            <w:tcMar>
              <w:top w:w="30" w:type="dxa"/>
              <w:left w:w="0" w:type="dxa"/>
              <w:bottom w:w="30" w:type="dxa"/>
              <w:right w:w="20" w:type="dxa"/>
            </w:tcMar>
            <w:vAlign w:val="bottom"/>
            <w:hideMark/>
          </w:tcPr>
          <w:p w14:paraId="60B64037" w14:textId="77777777" w:rsidR="00000000" w:rsidRDefault="00457683">
            <w:pPr>
              <w:spacing w:after="100"/>
              <w:jc w:val="right"/>
              <w:rPr>
                <w:rFonts w:eastAsia="Times New Roman"/>
              </w:rPr>
            </w:pPr>
          </w:p>
        </w:tc>
      </w:tr>
      <w:tr w:rsidR="00000000" w14:paraId="77D51898" w14:textId="77777777">
        <w:trPr>
          <w:divId w:val="282730032"/>
          <w:jc w:val="center"/>
        </w:trPr>
        <w:tc>
          <w:tcPr>
            <w:tcW w:w="0" w:type="auto"/>
            <w:gridSpan w:val="3"/>
            <w:shd w:val="clear" w:color="auto" w:fill="CCEEFF"/>
            <w:tcMar>
              <w:top w:w="30" w:type="dxa"/>
              <w:left w:w="20" w:type="dxa"/>
              <w:bottom w:w="30" w:type="dxa"/>
              <w:right w:w="20" w:type="dxa"/>
            </w:tcMar>
            <w:vAlign w:val="bottom"/>
            <w:hideMark/>
          </w:tcPr>
          <w:p w14:paraId="4F6FA6C5" w14:textId="77777777" w:rsidR="00000000" w:rsidRDefault="00457683">
            <w:pPr>
              <w:spacing w:after="100"/>
              <w:divId w:val="777986463"/>
              <w:rPr>
                <w:rFonts w:eastAsia="Times New Roman"/>
              </w:rPr>
            </w:pPr>
            <w:r>
              <w:rPr>
                <w:rFonts w:eastAsia="Times New Roman"/>
                <w:color w:val="000000"/>
                <w:sz w:val="20"/>
                <w:szCs w:val="20"/>
              </w:rPr>
              <w:t>Asset impairmen</w:t>
            </w:r>
            <w:r>
              <w:rPr>
                <w:rFonts w:eastAsia="Times New Roman"/>
                <w:color w:val="000000"/>
                <w:sz w:val="20"/>
                <w:szCs w:val="20"/>
              </w:rPr>
              <w:t>t</w:t>
            </w:r>
            <w:r>
              <w:rPr>
                <w:rFonts w:eastAsia="Times New Roman"/>
                <w:color w:val="000000"/>
                <w:sz w:val="13"/>
                <w:szCs w:val="13"/>
              </w:rPr>
              <w:t xml:space="preserve"> (b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095DC04B" w14:textId="77777777" w:rsidR="00000000" w:rsidRDefault="00457683">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14:paraId="6CA69FD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FB7F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51D1CE" w14:textId="77777777" w:rsidR="00000000" w:rsidRDefault="00457683">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1DEA9977"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E2499"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9EEE87" w14:textId="77777777" w:rsidR="00000000" w:rsidRDefault="00457683">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14:paraId="4D318EED"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50ACB"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BBC86A" w14:textId="77777777" w:rsidR="00000000" w:rsidRDefault="00457683">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14:paraId="4F046CF7" w14:textId="77777777" w:rsidR="00000000" w:rsidRDefault="00457683">
            <w:pPr>
              <w:spacing w:after="100"/>
              <w:jc w:val="right"/>
              <w:rPr>
                <w:rFonts w:eastAsia="Times New Roman"/>
              </w:rPr>
            </w:pPr>
          </w:p>
        </w:tc>
      </w:tr>
      <w:tr w:rsidR="00000000" w14:paraId="5658B242" w14:textId="77777777">
        <w:trPr>
          <w:divId w:val="282730032"/>
          <w:jc w:val="center"/>
        </w:trPr>
        <w:tc>
          <w:tcPr>
            <w:tcW w:w="0" w:type="auto"/>
            <w:gridSpan w:val="3"/>
            <w:shd w:val="clear" w:color="auto" w:fill="FFFFFF"/>
            <w:tcMar>
              <w:top w:w="30" w:type="dxa"/>
              <w:left w:w="20" w:type="dxa"/>
              <w:bottom w:w="30" w:type="dxa"/>
              <w:right w:w="20" w:type="dxa"/>
            </w:tcMar>
            <w:vAlign w:val="bottom"/>
            <w:hideMark/>
          </w:tcPr>
          <w:p w14:paraId="451D6964" w14:textId="77777777" w:rsidR="00000000" w:rsidRDefault="00457683">
            <w:pPr>
              <w:spacing w:after="100"/>
              <w:divId w:val="1491480605"/>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14610A02" w14:textId="77777777" w:rsidR="00000000" w:rsidRDefault="00457683">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14:paraId="69C998A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366FC"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2C397" w14:textId="77777777" w:rsidR="00000000" w:rsidRDefault="00457683">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14:paraId="6BD63D0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F8F08"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EF1F5" w14:textId="77777777" w:rsidR="00000000" w:rsidRDefault="00457683">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14:paraId="00A52BD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040F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18CD06" w14:textId="77777777" w:rsidR="00000000" w:rsidRDefault="00457683">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14:paraId="7A7E3232" w14:textId="77777777" w:rsidR="00000000" w:rsidRDefault="00457683">
            <w:pPr>
              <w:spacing w:after="100"/>
              <w:jc w:val="right"/>
              <w:rPr>
                <w:rFonts w:eastAsia="Times New Roman"/>
              </w:rPr>
            </w:pPr>
          </w:p>
        </w:tc>
      </w:tr>
      <w:tr w:rsidR="00000000" w14:paraId="7287EAED" w14:textId="77777777">
        <w:trPr>
          <w:divId w:val="282730032"/>
          <w:jc w:val="center"/>
        </w:trPr>
        <w:tc>
          <w:tcPr>
            <w:tcW w:w="0" w:type="auto"/>
            <w:gridSpan w:val="3"/>
            <w:shd w:val="clear" w:color="auto" w:fill="CCEEFF"/>
            <w:tcMar>
              <w:top w:w="30" w:type="dxa"/>
              <w:left w:w="20" w:type="dxa"/>
              <w:bottom w:w="30" w:type="dxa"/>
              <w:right w:w="20" w:type="dxa"/>
            </w:tcMar>
            <w:vAlign w:val="bottom"/>
            <w:hideMark/>
          </w:tcPr>
          <w:p w14:paraId="23BB5ED4" w14:textId="77777777" w:rsidR="00000000" w:rsidRDefault="00457683">
            <w:pPr>
              <w:spacing w:after="100"/>
              <w:divId w:val="1876459149"/>
              <w:rPr>
                <w:rFonts w:eastAsia="Times New Roman"/>
              </w:rPr>
            </w:pPr>
            <w:r>
              <w:rPr>
                <w:rFonts w:eastAsia="Times New Roman"/>
                <w:color w:val="000000"/>
                <w:sz w:val="20"/>
                <w:szCs w:val="20"/>
              </w:rPr>
              <w:t>Amortization of debt discount and deferred financing cost</w:t>
            </w:r>
            <w:r>
              <w:rPr>
                <w:rFonts w:eastAsia="Times New Roman"/>
                <w:color w:val="000000"/>
                <w:sz w:val="20"/>
                <w:szCs w:val="20"/>
              </w:rPr>
              <w:t>s</w:t>
            </w:r>
            <w:r>
              <w:rPr>
                <w:rFonts w:eastAsia="Times New Roman"/>
                <w:color w:val="000000"/>
                <w:sz w:val="13"/>
                <w:szCs w:val="13"/>
              </w:rPr>
              <w:t xml:space="preserve"> (d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6319E1D" w14:textId="77777777" w:rsidR="00000000" w:rsidRDefault="00457683">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188BBA1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EF25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54330D" w14:textId="77777777" w:rsidR="00000000" w:rsidRDefault="00457683">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433730B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4E91F"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8021C7" w14:textId="77777777" w:rsidR="00000000" w:rsidRDefault="00457683">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019CAF21"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F744A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289D4" w14:textId="77777777" w:rsidR="00000000" w:rsidRDefault="00457683">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493E3519" w14:textId="77777777" w:rsidR="00000000" w:rsidRDefault="00457683">
            <w:pPr>
              <w:spacing w:after="100"/>
              <w:jc w:val="right"/>
              <w:rPr>
                <w:rFonts w:eastAsia="Times New Roman"/>
              </w:rPr>
            </w:pPr>
          </w:p>
        </w:tc>
      </w:tr>
      <w:tr w:rsidR="00000000" w14:paraId="30A45AEC" w14:textId="77777777">
        <w:trPr>
          <w:divId w:val="282730032"/>
          <w:jc w:val="center"/>
        </w:trPr>
        <w:tc>
          <w:tcPr>
            <w:tcW w:w="0" w:type="auto"/>
            <w:gridSpan w:val="3"/>
            <w:shd w:val="clear" w:color="auto" w:fill="FFFFFF"/>
            <w:tcMar>
              <w:top w:w="30" w:type="dxa"/>
              <w:left w:w="20" w:type="dxa"/>
              <w:bottom w:w="30" w:type="dxa"/>
              <w:right w:w="20" w:type="dxa"/>
            </w:tcMar>
            <w:vAlign w:val="bottom"/>
            <w:hideMark/>
          </w:tcPr>
          <w:p w14:paraId="634C870C" w14:textId="77777777" w:rsidR="00000000" w:rsidRDefault="00457683">
            <w:pPr>
              <w:spacing w:after="100"/>
              <w:divId w:val="79067601"/>
              <w:rPr>
                <w:rFonts w:eastAsia="Times New Roman"/>
              </w:rPr>
            </w:pPr>
            <w:r>
              <w:rPr>
                <w:rFonts w:eastAsia="Times New Roman"/>
                <w:color w:val="000000"/>
                <w:sz w:val="20"/>
                <w:szCs w:val="20"/>
              </w:rPr>
              <w:t>Losses (gains) on change in fair value of derivative</w:t>
            </w:r>
            <w:r>
              <w:rPr>
                <w:rFonts w:eastAsia="Times New Roman"/>
                <w:color w:val="000000"/>
                <w:sz w:val="20"/>
                <w:szCs w:val="20"/>
              </w:rPr>
              <w:t>s</w:t>
            </w:r>
            <w:r>
              <w:rPr>
                <w:rFonts w:eastAsia="Times New Roman"/>
                <w:color w:val="000000"/>
                <w:sz w:val="13"/>
                <w:szCs w:val="13"/>
              </w:rPr>
              <w:t xml:space="preserve"> (e</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09E5C86E" w14:textId="77777777" w:rsidR="00000000" w:rsidRDefault="00457683">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14:paraId="4F46DB1C"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08F0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8BA874" w14:textId="77777777" w:rsidR="00000000" w:rsidRDefault="00457683">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14:paraId="2DCA4AE0"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739F5"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6749E3" w14:textId="77777777" w:rsidR="00000000" w:rsidRDefault="00457683">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14:paraId="3B8A7A28"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D3190"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E343C5" w14:textId="77777777" w:rsidR="00000000" w:rsidRDefault="00457683">
            <w:pPr>
              <w:spacing w:after="100"/>
              <w:jc w:val="right"/>
              <w:rPr>
                <w:rFonts w:eastAsia="Times New Roman"/>
              </w:rPr>
            </w:pPr>
            <w:r>
              <w:rPr>
                <w:rFonts w:eastAsia="Times New Roman"/>
                <w:color w:val="000000"/>
                <w:sz w:val="20"/>
                <w:szCs w:val="20"/>
              </w:rPr>
              <w:t>0.00 </w:t>
            </w:r>
          </w:p>
        </w:tc>
        <w:tc>
          <w:tcPr>
            <w:tcW w:w="0" w:type="auto"/>
            <w:shd w:val="clear" w:color="auto" w:fill="FFFFFF"/>
            <w:tcMar>
              <w:top w:w="30" w:type="dxa"/>
              <w:left w:w="0" w:type="dxa"/>
              <w:bottom w:w="30" w:type="dxa"/>
              <w:right w:w="20" w:type="dxa"/>
            </w:tcMar>
            <w:vAlign w:val="bottom"/>
            <w:hideMark/>
          </w:tcPr>
          <w:p w14:paraId="0CABA9F9" w14:textId="77777777" w:rsidR="00000000" w:rsidRDefault="00457683">
            <w:pPr>
              <w:spacing w:after="100"/>
              <w:jc w:val="right"/>
              <w:rPr>
                <w:rFonts w:eastAsia="Times New Roman"/>
              </w:rPr>
            </w:pPr>
          </w:p>
        </w:tc>
      </w:tr>
      <w:tr w:rsidR="00000000" w14:paraId="2355229B" w14:textId="77777777">
        <w:trPr>
          <w:divId w:val="282730032"/>
          <w:jc w:val="center"/>
        </w:trPr>
        <w:tc>
          <w:tcPr>
            <w:tcW w:w="0" w:type="auto"/>
            <w:gridSpan w:val="3"/>
            <w:shd w:val="clear" w:color="auto" w:fill="CCEEFF"/>
            <w:tcMar>
              <w:top w:w="30" w:type="dxa"/>
              <w:left w:w="20" w:type="dxa"/>
              <w:bottom w:w="30" w:type="dxa"/>
              <w:right w:w="20" w:type="dxa"/>
            </w:tcMar>
            <w:vAlign w:val="bottom"/>
            <w:hideMark/>
          </w:tcPr>
          <w:p w14:paraId="2C40E2AE" w14:textId="77777777" w:rsidR="00000000" w:rsidRDefault="00457683">
            <w:pPr>
              <w:spacing w:after="100"/>
              <w:divId w:val="1928925530"/>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(i</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504509F9" w14:textId="77777777" w:rsidR="00000000" w:rsidRDefault="00457683">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14:paraId="039C6A5B"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8D0D2"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5FBEC3" w14:textId="77777777" w:rsidR="00000000" w:rsidRDefault="00457683">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11261AB5"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DB3963"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358E8A" w14:textId="77777777" w:rsidR="00000000" w:rsidRDefault="00457683">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14:paraId="47AA1C79"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32DB7"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CDA490" w14:textId="77777777" w:rsidR="00000000" w:rsidRDefault="00457683">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422F1569" w14:textId="77777777" w:rsidR="00000000" w:rsidRDefault="00457683">
            <w:pPr>
              <w:spacing w:after="100"/>
              <w:jc w:val="right"/>
              <w:rPr>
                <w:rFonts w:eastAsia="Times New Roman"/>
              </w:rPr>
            </w:pPr>
          </w:p>
        </w:tc>
      </w:tr>
      <w:tr w:rsidR="00000000" w14:paraId="56290CA3" w14:textId="77777777">
        <w:trPr>
          <w:divId w:val="282730032"/>
          <w:jc w:val="center"/>
        </w:trPr>
        <w:tc>
          <w:tcPr>
            <w:tcW w:w="0" w:type="auto"/>
            <w:gridSpan w:val="3"/>
            <w:shd w:val="clear" w:color="auto" w:fill="FFFFFF"/>
            <w:tcMar>
              <w:top w:w="30" w:type="dxa"/>
              <w:left w:w="20" w:type="dxa"/>
              <w:bottom w:w="30" w:type="dxa"/>
              <w:right w:w="20" w:type="dxa"/>
            </w:tcMar>
            <w:vAlign w:val="bottom"/>
            <w:hideMark/>
          </w:tcPr>
          <w:p w14:paraId="141D5666" w14:textId="77777777" w:rsidR="00000000" w:rsidRDefault="00457683">
            <w:pPr>
              <w:spacing w:after="100"/>
              <w:divId w:val="986283631"/>
              <w:rPr>
                <w:rFonts w:eastAsia="Times New Roman"/>
              </w:rPr>
            </w:pPr>
            <w:r>
              <w:rPr>
                <w:rFonts w:eastAsia="Times New Roman"/>
                <w:color w:val="000000"/>
                <w:sz w:val="20"/>
                <w:szCs w:val="20"/>
              </w:rPr>
              <w:t>Tax benefit of stock option exercises</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14:paraId="44884279" w14:textId="77777777" w:rsidR="00000000" w:rsidRDefault="00457683">
            <w:pPr>
              <w:spacing w:after="100"/>
              <w:jc w:val="right"/>
              <w:rPr>
                <w:rFonts w:eastAsia="Times New Roman"/>
              </w:rPr>
            </w:pPr>
            <w:r>
              <w:rPr>
                <w:rFonts w:eastAsia="Times New Roman"/>
                <w:color w:val="000000"/>
                <w:sz w:val="20"/>
                <w:szCs w:val="20"/>
              </w:rPr>
              <w:t>0.00 </w:t>
            </w:r>
          </w:p>
        </w:tc>
        <w:tc>
          <w:tcPr>
            <w:tcW w:w="0" w:type="auto"/>
            <w:shd w:val="clear" w:color="auto" w:fill="FFFFFF"/>
            <w:tcMar>
              <w:top w:w="30" w:type="dxa"/>
              <w:left w:w="0" w:type="dxa"/>
              <w:bottom w:w="30" w:type="dxa"/>
              <w:right w:w="20" w:type="dxa"/>
            </w:tcMar>
            <w:vAlign w:val="bottom"/>
            <w:hideMark/>
          </w:tcPr>
          <w:p w14:paraId="3A6AF75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0C211"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41D5C1" w14:textId="77777777" w:rsidR="00000000" w:rsidRDefault="00457683">
            <w:pPr>
              <w:spacing w:after="100"/>
              <w:jc w:val="right"/>
              <w:rPr>
                <w:rFonts w:eastAsia="Times New Roman"/>
              </w:rPr>
            </w:pPr>
            <w:r>
              <w:rPr>
                <w:rFonts w:eastAsia="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14:paraId="76B1FCD7"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DB8FF"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ECFE6" w14:textId="77777777" w:rsidR="00000000" w:rsidRDefault="00457683">
            <w:pPr>
              <w:spacing w:after="100"/>
              <w:jc w:val="right"/>
              <w:rPr>
                <w:rFonts w:eastAsia="Times New Roman"/>
              </w:rPr>
            </w:pPr>
            <w:r>
              <w:rPr>
                <w:rFonts w:eastAsia="Times New Roman"/>
                <w:color w:val="000000"/>
                <w:sz w:val="20"/>
                <w:szCs w:val="20"/>
              </w:rPr>
              <w:t>0.00 </w:t>
            </w:r>
          </w:p>
        </w:tc>
        <w:tc>
          <w:tcPr>
            <w:tcW w:w="0" w:type="auto"/>
            <w:shd w:val="clear" w:color="auto" w:fill="FFFFFF"/>
            <w:tcMar>
              <w:top w:w="30" w:type="dxa"/>
              <w:left w:w="0" w:type="dxa"/>
              <w:bottom w:w="30" w:type="dxa"/>
              <w:right w:w="20" w:type="dxa"/>
            </w:tcMar>
            <w:vAlign w:val="bottom"/>
            <w:hideMark/>
          </w:tcPr>
          <w:p w14:paraId="23AA8C6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97A86"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3E537B" w14:textId="77777777" w:rsidR="00000000" w:rsidRDefault="00457683">
            <w:pPr>
              <w:spacing w:after="100"/>
              <w:jc w:val="right"/>
              <w:rPr>
                <w:rFonts w:eastAsia="Times New Roman"/>
              </w:rPr>
            </w:pPr>
            <w:r>
              <w:rPr>
                <w:rFonts w:eastAsia="Times New Roman"/>
                <w:color w:val="000000"/>
                <w:sz w:val="20"/>
                <w:szCs w:val="20"/>
              </w:rPr>
              <w:t>(0.05)</w:t>
            </w:r>
          </w:p>
        </w:tc>
        <w:tc>
          <w:tcPr>
            <w:tcW w:w="0" w:type="auto"/>
            <w:shd w:val="clear" w:color="auto" w:fill="FFFFFF"/>
            <w:tcMar>
              <w:top w:w="30" w:type="dxa"/>
              <w:left w:w="0" w:type="dxa"/>
              <w:bottom w:w="30" w:type="dxa"/>
              <w:right w:w="20" w:type="dxa"/>
            </w:tcMar>
            <w:vAlign w:val="bottom"/>
            <w:hideMark/>
          </w:tcPr>
          <w:p w14:paraId="7C153F44" w14:textId="77777777" w:rsidR="00000000" w:rsidRDefault="00457683">
            <w:pPr>
              <w:spacing w:after="100"/>
              <w:jc w:val="right"/>
              <w:rPr>
                <w:rFonts w:eastAsia="Times New Roman"/>
              </w:rPr>
            </w:pPr>
          </w:p>
        </w:tc>
      </w:tr>
      <w:tr w:rsidR="00000000" w14:paraId="2108DA49" w14:textId="77777777">
        <w:trPr>
          <w:divId w:val="282730032"/>
          <w:jc w:val="center"/>
        </w:trPr>
        <w:tc>
          <w:tcPr>
            <w:tcW w:w="0" w:type="auto"/>
            <w:gridSpan w:val="3"/>
            <w:shd w:val="clear" w:color="auto" w:fill="CCEEFF"/>
            <w:tcMar>
              <w:top w:w="30" w:type="dxa"/>
              <w:left w:w="20" w:type="dxa"/>
              <w:bottom w:w="30" w:type="dxa"/>
              <w:right w:w="20" w:type="dxa"/>
            </w:tcMar>
            <w:vAlign w:val="bottom"/>
            <w:hideMark/>
          </w:tcPr>
          <w:p w14:paraId="7FD6A9A5" w14:textId="77777777" w:rsidR="00000000" w:rsidRDefault="00457683">
            <w:pPr>
              <w:spacing w:after="100"/>
              <w:divId w:val="465244650"/>
              <w:rPr>
                <w:rFonts w:eastAsia="Times New Roman"/>
              </w:rPr>
            </w:pPr>
            <w:r>
              <w:rPr>
                <w:rFonts w:eastAsia="Times New Roman"/>
                <w:color w:val="000000"/>
                <w:sz w:val="20"/>
                <w:szCs w:val="20"/>
              </w:rPr>
              <w:t>Tax effect of total adjustments</w:t>
            </w:r>
            <w:r>
              <w:rPr>
                <w:rFonts w:eastAsia="Times New Roman"/>
                <w:color w:val="000000"/>
                <w:sz w:val="20"/>
                <w:szCs w:val="20"/>
              </w:rPr>
              <w:t xml:space="preserve"> </w:t>
            </w:r>
            <w:r>
              <w:rPr>
                <w:rFonts w:eastAsia="Times New Roman"/>
                <w:color w:val="000000"/>
                <w:sz w:val="13"/>
                <w:szCs w:val="13"/>
              </w:rPr>
              <w:t>(h</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14:paraId="69371660" w14:textId="77777777" w:rsidR="00000000" w:rsidRDefault="00457683">
            <w:pPr>
              <w:spacing w:after="100"/>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14:paraId="01624F66"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CAC76"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C0EB62" w14:textId="77777777" w:rsidR="00000000" w:rsidRDefault="00457683">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14:paraId="2212DCA4"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74D0E"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43E4E1" w14:textId="77777777" w:rsidR="00000000" w:rsidRDefault="00457683">
            <w:pPr>
              <w:spacing w:after="100"/>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14:paraId="28B080EE"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EE13D"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238C2B" w14:textId="77777777" w:rsidR="00000000" w:rsidRDefault="00457683">
            <w:pPr>
              <w:spacing w:after="100"/>
              <w:jc w:val="right"/>
              <w:rPr>
                <w:rFonts w:eastAsia="Times New Roman"/>
              </w:rPr>
            </w:pPr>
            <w:r>
              <w:rPr>
                <w:rFonts w:eastAsia="Times New Roman"/>
                <w:color w:val="000000"/>
                <w:sz w:val="20"/>
                <w:szCs w:val="20"/>
              </w:rPr>
              <w:t>(0.05)</w:t>
            </w:r>
          </w:p>
        </w:tc>
        <w:tc>
          <w:tcPr>
            <w:tcW w:w="0" w:type="auto"/>
            <w:shd w:val="clear" w:color="auto" w:fill="CCEEFF"/>
            <w:tcMar>
              <w:top w:w="30" w:type="dxa"/>
              <w:left w:w="0" w:type="dxa"/>
              <w:bottom w:w="30" w:type="dxa"/>
              <w:right w:w="20" w:type="dxa"/>
            </w:tcMar>
            <w:vAlign w:val="bottom"/>
            <w:hideMark/>
          </w:tcPr>
          <w:p w14:paraId="4DC53180" w14:textId="77777777" w:rsidR="00000000" w:rsidRDefault="00457683">
            <w:pPr>
              <w:spacing w:after="100"/>
              <w:jc w:val="right"/>
              <w:rPr>
                <w:rFonts w:eastAsia="Times New Roman"/>
              </w:rPr>
            </w:pPr>
          </w:p>
        </w:tc>
      </w:tr>
      <w:tr w:rsidR="00000000" w14:paraId="41D5D849" w14:textId="77777777">
        <w:trPr>
          <w:divId w:val="282730032"/>
          <w:jc w:val="center"/>
        </w:trPr>
        <w:tc>
          <w:tcPr>
            <w:tcW w:w="0" w:type="auto"/>
            <w:gridSpan w:val="3"/>
            <w:shd w:val="clear" w:color="auto" w:fill="FFFFFF"/>
            <w:tcMar>
              <w:top w:w="30" w:type="dxa"/>
              <w:left w:w="155" w:type="dxa"/>
              <w:bottom w:w="30" w:type="dxa"/>
              <w:right w:w="20" w:type="dxa"/>
            </w:tcMar>
            <w:vAlign w:val="bottom"/>
            <w:hideMark/>
          </w:tcPr>
          <w:p w14:paraId="6BAAF3BD" w14:textId="77777777" w:rsidR="00000000" w:rsidRDefault="00457683">
            <w:pPr>
              <w:spacing w:after="100"/>
              <w:rPr>
                <w:rFonts w:eastAsia="Times New Roman"/>
              </w:rPr>
            </w:pPr>
            <w:r>
              <w:rPr>
                <w:rFonts w:eastAsia="Times New Roman"/>
                <w:b/>
                <w:bCs/>
                <w:color w:val="000000"/>
                <w:sz w:val="20"/>
                <w:szCs w:val="20"/>
              </w:rPr>
              <w:t>Adjusted Diluted EPS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5595F8"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670BC2" w14:textId="77777777" w:rsidR="00000000" w:rsidRDefault="00457683">
            <w:pPr>
              <w:spacing w:after="100"/>
              <w:jc w:val="right"/>
              <w:rPr>
                <w:rFonts w:eastAsia="Times New Roman"/>
              </w:rPr>
            </w:pPr>
            <w:r>
              <w:rPr>
                <w:rFonts w:eastAsia="Times New Roman"/>
                <w:color w:val="000000"/>
                <w:sz w:val="20"/>
                <w:szCs w:val="20"/>
              </w:rPr>
              <w:t>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3AE1F3"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B0444"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DF682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AAF2D6" w14:textId="77777777" w:rsidR="00000000" w:rsidRDefault="00457683">
            <w:pPr>
              <w:spacing w:after="100"/>
              <w:jc w:val="right"/>
              <w:rPr>
                <w:rFonts w:eastAsia="Times New Roman"/>
              </w:rPr>
            </w:pPr>
            <w:r>
              <w:rPr>
                <w:rFonts w:eastAsia="Times New Roman"/>
                <w:color w:val="000000"/>
                <w:sz w:val="20"/>
                <w:szCs w:val="20"/>
              </w:rPr>
              <w:t>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32D9C6"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D97F8F"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FF69E3"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8E1A9B" w14:textId="77777777" w:rsidR="00000000" w:rsidRDefault="00457683">
            <w:pPr>
              <w:spacing w:after="100"/>
              <w:jc w:val="right"/>
              <w:rPr>
                <w:rFonts w:eastAsia="Times New Roman"/>
              </w:rPr>
            </w:pPr>
            <w:r>
              <w:rPr>
                <w:rFonts w:eastAsia="Times New Roman"/>
                <w:color w:val="000000"/>
                <w:sz w:val="20"/>
                <w:szCs w:val="20"/>
              </w:rPr>
              <w:t>0.53 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9F90EF"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881EEE" w14:textId="77777777" w:rsidR="00000000" w:rsidRDefault="0045768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175EE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A0F14E" w14:textId="77777777" w:rsidR="00000000" w:rsidRDefault="00457683">
            <w:pPr>
              <w:spacing w:after="100"/>
              <w:jc w:val="right"/>
              <w:rPr>
                <w:rFonts w:eastAsia="Times New Roman"/>
              </w:rPr>
            </w:pPr>
            <w:r>
              <w:rPr>
                <w:rFonts w:eastAsia="Times New Roman"/>
                <w:color w:val="000000"/>
                <w:sz w:val="20"/>
                <w:szCs w:val="20"/>
              </w:rPr>
              <w:t>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55FCF4" w14:textId="77777777" w:rsidR="00000000" w:rsidRDefault="00457683">
            <w:pPr>
              <w:spacing w:after="100"/>
              <w:jc w:val="right"/>
              <w:rPr>
                <w:rFonts w:eastAsia="Times New Roman"/>
              </w:rPr>
            </w:pPr>
          </w:p>
        </w:tc>
      </w:tr>
      <w:tr w:rsidR="00000000" w14:paraId="35FB0165" w14:textId="77777777">
        <w:trPr>
          <w:divId w:val="282730032"/>
          <w:trHeight w:val="300"/>
          <w:jc w:val="center"/>
        </w:trPr>
        <w:tc>
          <w:tcPr>
            <w:tcW w:w="0" w:type="auto"/>
            <w:gridSpan w:val="3"/>
            <w:shd w:val="clear" w:color="auto" w:fill="CCEEFF"/>
            <w:tcMar>
              <w:top w:w="0" w:type="dxa"/>
              <w:left w:w="20" w:type="dxa"/>
              <w:bottom w:w="0" w:type="dxa"/>
              <w:right w:w="20" w:type="dxa"/>
            </w:tcMar>
            <w:vAlign w:val="center"/>
            <w:hideMark/>
          </w:tcPr>
          <w:p w14:paraId="43D73279" w14:textId="77777777" w:rsidR="00000000" w:rsidRDefault="0045768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B83083"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29E24B"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BDAFC6A"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122595"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238A304" w14:textId="77777777" w:rsidR="00000000" w:rsidRDefault="0045768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D29AC9" w14:textId="77777777" w:rsidR="00000000" w:rsidRDefault="0045768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88CBB0" w14:textId="77777777" w:rsidR="00000000" w:rsidRDefault="00457683">
            <w:pPr>
              <w:spacing w:after="100"/>
              <w:rPr>
                <w:rFonts w:eastAsia="Times New Roman"/>
                <w:sz w:val="20"/>
                <w:szCs w:val="20"/>
              </w:rPr>
            </w:pPr>
          </w:p>
        </w:tc>
      </w:tr>
      <w:tr w:rsidR="00000000" w14:paraId="35EB2899" w14:textId="77777777">
        <w:trPr>
          <w:divId w:val="282730032"/>
          <w:jc w:val="center"/>
        </w:trPr>
        <w:tc>
          <w:tcPr>
            <w:tcW w:w="0" w:type="auto"/>
            <w:gridSpan w:val="3"/>
            <w:tcMar>
              <w:top w:w="30" w:type="dxa"/>
              <w:left w:w="20" w:type="dxa"/>
              <w:bottom w:w="30" w:type="dxa"/>
              <w:right w:w="20" w:type="dxa"/>
            </w:tcMar>
            <w:vAlign w:val="bottom"/>
            <w:hideMark/>
          </w:tcPr>
          <w:p w14:paraId="79714D17" w14:textId="77777777" w:rsidR="00000000" w:rsidRDefault="00457683">
            <w:pPr>
              <w:spacing w:after="100"/>
              <w:rPr>
                <w:rFonts w:eastAsia="Times New Roman"/>
              </w:rPr>
            </w:pPr>
            <w:r>
              <w:rPr>
                <w:rFonts w:eastAsia="Times New Roman"/>
                <w:b/>
                <w:bCs/>
                <w:color w:val="000000"/>
                <w:sz w:val="20"/>
                <w:szCs w:val="20"/>
              </w:rPr>
              <w:t>Weighted average diluted shares outstanding</w:t>
            </w:r>
          </w:p>
        </w:tc>
        <w:tc>
          <w:tcPr>
            <w:tcW w:w="0" w:type="auto"/>
            <w:gridSpan w:val="2"/>
            <w:tcBorders>
              <w:bottom w:val="single" w:sz="8" w:space="0" w:color="000000"/>
            </w:tcBorders>
            <w:tcMar>
              <w:top w:w="30" w:type="dxa"/>
              <w:left w:w="20" w:type="dxa"/>
              <w:bottom w:w="30" w:type="dxa"/>
              <w:right w:w="0" w:type="dxa"/>
            </w:tcMar>
            <w:vAlign w:val="bottom"/>
            <w:hideMark/>
          </w:tcPr>
          <w:p w14:paraId="0AA75D8D" w14:textId="77777777" w:rsidR="00000000" w:rsidRDefault="00457683">
            <w:pPr>
              <w:spacing w:after="100"/>
              <w:jc w:val="right"/>
              <w:rPr>
                <w:rFonts w:eastAsia="Times New Roman"/>
              </w:rPr>
            </w:pPr>
            <w:r>
              <w:rPr>
                <w:rFonts w:eastAsia="Times New Roman"/>
                <w:color w:val="000000"/>
                <w:sz w:val="20"/>
                <w:szCs w:val="20"/>
              </w:rPr>
              <w:t>80,403 </w:t>
            </w:r>
          </w:p>
        </w:tc>
        <w:tc>
          <w:tcPr>
            <w:tcW w:w="0" w:type="auto"/>
            <w:tcBorders>
              <w:bottom w:val="single" w:sz="8" w:space="0" w:color="000000"/>
            </w:tcBorders>
            <w:tcMar>
              <w:top w:w="30" w:type="dxa"/>
              <w:left w:w="0" w:type="dxa"/>
              <w:bottom w:w="30" w:type="dxa"/>
              <w:right w:w="20" w:type="dxa"/>
            </w:tcMar>
            <w:vAlign w:val="bottom"/>
            <w:hideMark/>
          </w:tcPr>
          <w:p w14:paraId="51BC96CE" w14:textId="77777777" w:rsidR="00000000" w:rsidRDefault="0045768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F23999" w14:textId="77777777" w:rsidR="00000000" w:rsidRDefault="00457683">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14:paraId="4998777A" w14:textId="77777777" w:rsidR="00000000" w:rsidRDefault="00457683">
            <w:pPr>
              <w:spacing w:after="100"/>
              <w:jc w:val="right"/>
              <w:rPr>
                <w:rFonts w:eastAsia="Times New Roman"/>
              </w:rPr>
            </w:pPr>
            <w:r>
              <w:rPr>
                <w:rFonts w:eastAsia="Times New Roman"/>
                <w:color w:val="000000"/>
                <w:sz w:val="20"/>
                <w:szCs w:val="20"/>
              </w:rPr>
              <w:t>96,082 </w:t>
            </w:r>
          </w:p>
        </w:tc>
        <w:tc>
          <w:tcPr>
            <w:tcW w:w="0" w:type="auto"/>
            <w:tcBorders>
              <w:bottom w:val="single" w:sz="8" w:space="0" w:color="000000"/>
            </w:tcBorders>
            <w:tcMar>
              <w:top w:w="30" w:type="dxa"/>
              <w:left w:w="0" w:type="dxa"/>
              <w:bottom w:w="30" w:type="dxa"/>
              <w:right w:w="20" w:type="dxa"/>
            </w:tcMar>
            <w:vAlign w:val="bottom"/>
            <w:hideMark/>
          </w:tcPr>
          <w:p w14:paraId="792C5570" w14:textId="77777777" w:rsidR="00000000" w:rsidRDefault="0045768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4D6ACE3" w14:textId="77777777" w:rsidR="00000000" w:rsidRDefault="00457683">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14:paraId="2AB35C67" w14:textId="77777777" w:rsidR="00000000" w:rsidRDefault="00457683">
            <w:pPr>
              <w:spacing w:after="100"/>
              <w:jc w:val="right"/>
              <w:rPr>
                <w:rFonts w:eastAsia="Times New Roman"/>
              </w:rPr>
            </w:pPr>
            <w:r>
              <w:rPr>
                <w:rFonts w:eastAsia="Times New Roman"/>
                <w:color w:val="000000"/>
                <w:sz w:val="20"/>
                <w:szCs w:val="20"/>
              </w:rPr>
              <w:t>94,109 </w:t>
            </w:r>
          </w:p>
        </w:tc>
        <w:tc>
          <w:tcPr>
            <w:tcW w:w="0" w:type="auto"/>
            <w:tcBorders>
              <w:bottom w:val="single" w:sz="8" w:space="0" w:color="000000"/>
            </w:tcBorders>
            <w:tcMar>
              <w:top w:w="30" w:type="dxa"/>
              <w:left w:w="0" w:type="dxa"/>
              <w:bottom w:w="30" w:type="dxa"/>
              <w:right w:w="20" w:type="dxa"/>
            </w:tcMar>
            <w:vAlign w:val="bottom"/>
            <w:hideMark/>
          </w:tcPr>
          <w:p w14:paraId="3DECB063" w14:textId="77777777" w:rsidR="00000000" w:rsidRDefault="00457683">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379F0E" w14:textId="77777777" w:rsidR="00000000" w:rsidRDefault="00457683">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14:paraId="3CDDB4CD" w14:textId="77777777" w:rsidR="00000000" w:rsidRDefault="00457683">
            <w:pPr>
              <w:spacing w:after="100"/>
              <w:jc w:val="right"/>
              <w:rPr>
                <w:rFonts w:eastAsia="Times New Roman"/>
              </w:rPr>
            </w:pPr>
            <w:r>
              <w:rPr>
                <w:rFonts w:eastAsia="Times New Roman"/>
                <w:color w:val="000000"/>
                <w:sz w:val="20"/>
                <w:szCs w:val="20"/>
              </w:rPr>
              <w:t>96,044 </w:t>
            </w:r>
          </w:p>
        </w:tc>
        <w:tc>
          <w:tcPr>
            <w:tcW w:w="0" w:type="auto"/>
            <w:tcBorders>
              <w:bottom w:val="single" w:sz="8" w:space="0" w:color="000000"/>
            </w:tcBorders>
            <w:tcMar>
              <w:top w:w="30" w:type="dxa"/>
              <w:left w:w="0" w:type="dxa"/>
              <w:bottom w:w="30" w:type="dxa"/>
              <w:right w:w="20" w:type="dxa"/>
            </w:tcMar>
            <w:vAlign w:val="bottom"/>
            <w:hideMark/>
          </w:tcPr>
          <w:p w14:paraId="206DF8B6" w14:textId="77777777" w:rsidR="00000000" w:rsidRDefault="00457683">
            <w:pPr>
              <w:spacing w:after="100"/>
              <w:jc w:val="right"/>
              <w:rPr>
                <w:rFonts w:eastAsia="Times New Roman"/>
              </w:rPr>
            </w:pPr>
          </w:p>
        </w:tc>
      </w:tr>
      <w:tr w:rsidR="00000000" w14:paraId="0E3B91A8" w14:textId="77777777">
        <w:trPr>
          <w:divId w:val="282730032"/>
          <w:jc w:val="center"/>
        </w:trPr>
        <w:tc>
          <w:tcPr>
            <w:tcW w:w="0" w:type="auto"/>
            <w:gridSpan w:val="24"/>
            <w:tcMar>
              <w:top w:w="30" w:type="dxa"/>
              <w:left w:w="20" w:type="dxa"/>
              <w:bottom w:w="30" w:type="dxa"/>
              <w:right w:w="20" w:type="dxa"/>
            </w:tcMar>
            <w:vAlign w:val="bottom"/>
            <w:hideMark/>
          </w:tcPr>
          <w:p w14:paraId="19813E31" w14:textId="77777777" w:rsidR="00000000" w:rsidRDefault="00457683">
            <w:pPr>
              <w:spacing w:after="100"/>
              <w:rPr>
                <w:rFonts w:eastAsia="Times New Roman"/>
              </w:rPr>
            </w:pPr>
            <w:r>
              <w:rPr>
                <w:rFonts w:eastAsia="Times New Roman"/>
                <w:color w:val="000000"/>
                <w:sz w:val="16"/>
                <w:szCs w:val="16"/>
              </w:rPr>
              <w:t>Note: Some of the totals in the table above do not foot due to rounding differences</w:t>
            </w:r>
          </w:p>
        </w:tc>
      </w:tr>
    </w:tbl>
    <w:p w14:paraId="1E4F81D2" w14:textId="77777777" w:rsidR="00000000" w:rsidRDefault="00457683">
      <w:pPr>
        <w:ind w:hanging="360"/>
        <w:jc w:val="both"/>
        <w:rPr>
          <w:rFonts w:eastAsia="Times New Roman"/>
        </w:rPr>
      </w:pPr>
      <w:r>
        <w:rPr>
          <w:rFonts w:eastAsia="Times New Roman"/>
          <w:color w:val="000000"/>
          <w:sz w:val="16"/>
          <w:szCs w:val="16"/>
        </w:rPr>
        <w:t>(a)Non-cash charges related to stock-based compensation programs, which vary from period to period depending on the timing of awards and performance vesting conditions.</w:t>
      </w:r>
    </w:p>
    <w:p w14:paraId="6B341A12" w14:textId="77777777" w:rsidR="00000000" w:rsidRDefault="00457683">
      <w:pPr>
        <w:ind w:hanging="360"/>
        <w:jc w:val="both"/>
        <w:rPr>
          <w:rFonts w:eastAsia="Times New Roman"/>
        </w:rPr>
      </w:pPr>
      <w:r>
        <w:rPr>
          <w:rFonts w:eastAsia="Times New Roman"/>
          <w:color w:val="000000"/>
          <w:sz w:val="16"/>
          <w:szCs w:val="16"/>
        </w:rPr>
        <w:t>(b)Reflects write-off of property, equipment and lease-related assets on closed or unde</w:t>
      </w:r>
      <w:r>
        <w:rPr>
          <w:rFonts w:eastAsia="Times New Roman"/>
          <w:color w:val="000000"/>
          <w:sz w:val="16"/>
          <w:szCs w:val="16"/>
        </w:rPr>
        <w:t>rperforming stores.</w:t>
      </w:r>
    </w:p>
    <w:p w14:paraId="48D91B00" w14:textId="77777777" w:rsidR="00000000" w:rsidRDefault="00457683">
      <w:pPr>
        <w:ind w:hanging="360"/>
        <w:jc w:val="both"/>
        <w:rPr>
          <w:rFonts w:eastAsia="Times New Roman"/>
        </w:rPr>
      </w:pPr>
      <w:r>
        <w:rPr>
          <w:rFonts w:eastAsia="Times New Roman"/>
          <w:color w:val="000000"/>
          <w:sz w:val="16"/>
          <w:szCs w:val="16"/>
        </w:rPr>
        <w:t>(c)Amortization of the increase in carrying values of finite-lived intangible assets resulting from the application of purchase accounting following the acquisition of the Company by affiliates of KKR &amp; Co. Inc.</w:t>
      </w:r>
    </w:p>
    <w:p w14:paraId="4BEDAF95" w14:textId="77777777" w:rsidR="00000000" w:rsidRDefault="00457683">
      <w:pPr>
        <w:jc w:val="center"/>
        <w:divId w:val="659040731"/>
        <w:rPr>
          <w:rFonts w:eastAsia="Times New Roman"/>
        </w:rPr>
      </w:pPr>
      <w:r>
        <w:rPr>
          <w:rFonts w:eastAsia="Times New Roman"/>
          <w:color w:val="000000"/>
          <w:sz w:val="20"/>
          <w:szCs w:val="20"/>
        </w:rPr>
        <w:t>36</w:t>
      </w:r>
    </w:p>
    <w:p w14:paraId="7875C623" w14:textId="77777777" w:rsidR="00000000" w:rsidRDefault="00457683">
      <w:pPr>
        <w:rPr>
          <w:rFonts w:eastAsia="Times New Roman"/>
        </w:rPr>
      </w:pPr>
      <w:r>
        <w:rPr>
          <w:rFonts w:eastAsia="Times New Roman"/>
        </w:rPr>
        <w:pict w14:anchorId="32FAAB08">
          <v:rect id="_x0000_i1060" style="width:0;height:1.5pt" o:hralign="center" o:hrstd="t" o:hr="t" fillcolor="#a0a0a0" stroked="f"/>
        </w:pict>
      </w:r>
    </w:p>
    <w:p w14:paraId="593F12D7" w14:textId="77777777" w:rsidR="00000000" w:rsidRDefault="00457683">
      <w:pPr>
        <w:divId w:val="2064713758"/>
        <w:rPr>
          <w:rFonts w:eastAsia="Times New Roman"/>
        </w:rPr>
      </w:pPr>
      <w:hyperlink w:anchor="i5445ac5edcfb42b99875cb0dbea831c0_7" w:history="1">
        <w:r>
          <w:rPr>
            <w:rStyle w:val="a3"/>
            <w:rFonts w:eastAsia="Times New Roman"/>
            <w:sz w:val="20"/>
            <w:szCs w:val="20"/>
          </w:rPr>
          <w:t>Table of Contents</w:t>
        </w:r>
      </w:hyperlink>
    </w:p>
    <w:p w14:paraId="63C2B21F" w14:textId="77777777" w:rsidR="00000000" w:rsidRDefault="00457683">
      <w:pPr>
        <w:ind w:hanging="360"/>
        <w:jc w:val="both"/>
        <w:rPr>
          <w:rFonts w:eastAsia="Times New Roman"/>
        </w:rPr>
      </w:pPr>
      <w:r>
        <w:rPr>
          <w:rFonts w:eastAsia="Times New Roman"/>
          <w:color w:val="000000"/>
          <w:sz w:val="16"/>
          <w:szCs w:val="16"/>
        </w:rPr>
        <w:t>(d)</w:t>
      </w:r>
      <w:r>
        <w:rPr>
          <w:rFonts w:eastAsia="Times New Roman"/>
          <w:color w:val="000000"/>
          <w:sz w:val="16"/>
          <w:szCs w:val="16"/>
        </w:rPr>
        <w:t>Amortization of deferred financing costs and other non-cash charges related to our long-term debt. We adjust for amortization of deferred financing costs related to the 2025 Notes only when adjustment for these costs is not required in the calculation of d</w:t>
      </w:r>
      <w:r>
        <w:rPr>
          <w:rFonts w:eastAsia="Times New Roman"/>
          <w:color w:val="000000"/>
          <w:sz w:val="16"/>
          <w:szCs w:val="16"/>
        </w:rPr>
        <w:t>iluted earnings per share under U.S. GAAP.</w:t>
      </w:r>
    </w:p>
    <w:p w14:paraId="3F383E4E" w14:textId="77777777" w:rsidR="00000000" w:rsidRDefault="00457683">
      <w:pPr>
        <w:ind w:hanging="360"/>
        <w:jc w:val="both"/>
        <w:rPr>
          <w:rFonts w:eastAsia="Times New Roman"/>
        </w:rPr>
      </w:pPr>
      <w:r>
        <w:rPr>
          <w:rFonts w:eastAsia="Times New Roman"/>
          <w:color w:val="000000"/>
          <w:sz w:val="16"/>
          <w:szCs w:val="16"/>
        </w:rPr>
        <w:t>(e)Reflects losses (gains) recognized in interest expense (income), net on change in fair value of de-designated hedges.</w:t>
      </w:r>
    </w:p>
    <w:p w14:paraId="6BBB1784" w14:textId="77777777" w:rsidR="00000000" w:rsidRDefault="00457683">
      <w:pPr>
        <w:ind w:hanging="360"/>
        <w:jc w:val="both"/>
        <w:rPr>
          <w:rFonts w:eastAsia="Times New Roman"/>
        </w:rPr>
      </w:pPr>
      <w:r>
        <w:rPr>
          <w:rFonts w:eastAsia="Times New Roman"/>
          <w:color w:val="000000"/>
          <w:sz w:val="16"/>
          <w:szCs w:val="16"/>
        </w:rPr>
        <w:t xml:space="preserve">(f)Other adjustments include amounts that management believes are not representative of our </w:t>
      </w:r>
      <w:r>
        <w:rPr>
          <w:rFonts w:eastAsia="Times New Roman"/>
          <w:color w:val="000000"/>
          <w:sz w:val="16"/>
          <w:szCs w:val="16"/>
        </w:rPr>
        <w:t>operating performance (amounts in brackets represent reductions in Adjusted Operating Income, Adjusted Diluted EPS and Adjusted EBITDA), which are primarily related to excess payroll taxes on stock option exercises, executive severance and relocation and o</w:t>
      </w:r>
      <w:r>
        <w:rPr>
          <w:rFonts w:eastAsia="Times New Roman"/>
          <w:color w:val="000000"/>
          <w:sz w:val="16"/>
          <w:szCs w:val="16"/>
        </w:rPr>
        <w:t>ther expenses and adjustments, including losses on other investments of $0.3 million for the six months ended July 2, 2022.</w:t>
      </w:r>
    </w:p>
    <w:p w14:paraId="03821359" w14:textId="77777777" w:rsidR="00000000" w:rsidRDefault="00457683">
      <w:pPr>
        <w:ind w:hanging="360"/>
        <w:jc w:val="both"/>
        <w:rPr>
          <w:rFonts w:eastAsia="Times New Roman"/>
        </w:rPr>
      </w:pPr>
      <w:r>
        <w:rPr>
          <w:rFonts w:eastAsia="Times New Roman"/>
          <w:color w:val="000000"/>
          <w:sz w:val="16"/>
          <w:szCs w:val="16"/>
        </w:rPr>
        <w:t>(g)Tax benefit associated with accounting guidance requiring excess tax benefits related to stock option exercises to be recorded in</w:t>
      </w:r>
      <w:r>
        <w:rPr>
          <w:rFonts w:eastAsia="Times New Roman"/>
          <w:color w:val="000000"/>
          <w:sz w:val="16"/>
          <w:szCs w:val="16"/>
        </w:rPr>
        <w:t xml:space="preserve"> earnings as discrete items in the reporting period in which they occur.</w:t>
      </w:r>
    </w:p>
    <w:p w14:paraId="302D027E" w14:textId="77777777" w:rsidR="00000000" w:rsidRDefault="00457683">
      <w:pPr>
        <w:ind w:hanging="360"/>
        <w:jc w:val="both"/>
        <w:rPr>
          <w:rFonts w:eastAsia="Times New Roman"/>
        </w:rPr>
      </w:pPr>
      <w:r>
        <w:rPr>
          <w:rFonts w:eastAsia="Times New Roman"/>
          <w:color w:val="000000"/>
          <w:sz w:val="16"/>
          <w:szCs w:val="16"/>
        </w:rPr>
        <w:t>(h)Represents the income tax effect of the total adjustments at our combined statutory federal and state income tax rates.</w:t>
      </w:r>
    </w:p>
    <w:p w14:paraId="49C5685A" w14:textId="77777777" w:rsidR="00000000" w:rsidRDefault="00457683">
      <w:pPr>
        <w:ind w:hanging="360"/>
        <w:jc w:val="both"/>
        <w:rPr>
          <w:rFonts w:eastAsia="Times New Roman"/>
        </w:rPr>
      </w:pPr>
      <w:r>
        <w:rPr>
          <w:rFonts w:eastAsia="Times New Roman"/>
          <w:color w:val="000000"/>
          <w:sz w:val="16"/>
          <w:szCs w:val="16"/>
        </w:rPr>
        <w:t>(i)Reflects other expenses in (f) above, including the impac</w:t>
      </w:r>
      <w:r>
        <w:rPr>
          <w:rFonts w:eastAsia="Times New Roman"/>
          <w:color w:val="000000"/>
          <w:sz w:val="16"/>
          <w:szCs w:val="16"/>
        </w:rPr>
        <w:t>t of stranded tax effect of $(2.1) million for the six months ended July 3, 2021 associated with our interest rate swaps that matured in 2021.</w:t>
      </w:r>
    </w:p>
    <w:p w14:paraId="35411099" w14:textId="77777777" w:rsidR="00000000" w:rsidRDefault="00457683">
      <w:pPr>
        <w:jc w:val="both"/>
        <w:divId w:val="665285912"/>
        <w:rPr>
          <w:rFonts w:eastAsia="Times New Roman"/>
        </w:rPr>
      </w:pPr>
      <w:r>
        <w:rPr>
          <w:rFonts w:eastAsia="Times New Roman"/>
          <w:b/>
          <w:bCs/>
          <w:color w:val="000000"/>
          <w:sz w:val="20"/>
          <w:szCs w:val="20"/>
        </w:rPr>
        <w:t>Liquidity and Capital Resources</w:t>
      </w:r>
    </w:p>
    <w:p w14:paraId="1C269780" w14:textId="77777777" w:rsidR="00000000" w:rsidRDefault="00457683">
      <w:pPr>
        <w:jc w:val="both"/>
        <w:divId w:val="1318680840"/>
        <w:rPr>
          <w:rFonts w:eastAsia="Times New Roman"/>
        </w:rPr>
      </w:pPr>
      <w:r>
        <w:rPr>
          <w:rFonts w:eastAsia="Times New Roman"/>
          <w:color w:val="000000"/>
          <w:sz w:val="20"/>
          <w:szCs w:val="20"/>
        </w:rPr>
        <w:t>Our primary cash needs are for inventory, payroll, store rent, advertising, capit</w:t>
      </w:r>
      <w:r>
        <w:rPr>
          <w:rFonts w:eastAsia="Times New Roman"/>
          <w:color w:val="000000"/>
          <w:sz w:val="20"/>
          <w:szCs w:val="20"/>
        </w:rPr>
        <w:t>al expenditures associated with new stores and updating existing stores, as well as information and remote medicine technology and infrastructure, including our corporate office, distribution centers, and laboratories. When appropriate, the Company may uti</w:t>
      </w:r>
      <w:r>
        <w:rPr>
          <w:rFonts w:eastAsia="Times New Roman"/>
          <w:color w:val="000000"/>
          <w:sz w:val="20"/>
          <w:szCs w:val="20"/>
        </w:rPr>
        <w:t>lize excess liquidity towards debt service requirements, including voluntary debt prepayments, or required interest and principal payments, if any, as well as repurchases of common stock, based on excess cash flows. We continue to prioritize cash conservat</w:t>
      </w:r>
      <w:r>
        <w:rPr>
          <w:rFonts w:eastAsia="Times New Roman"/>
          <w:color w:val="000000"/>
          <w:sz w:val="20"/>
          <w:szCs w:val="20"/>
        </w:rPr>
        <w:t>ion and prudent use of cash, while safely conducting normal operations. The most significant components of our operating assets and liabilities are inventories, accounts receivable, prepaid expenses and other assets, accounts payable, deferred and unearned</w:t>
      </w:r>
      <w:r>
        <w:rPr>
          <w:rFonts w:eastAsia="Times New Roman"/>
          <w:color w:val="000000"/>
          <w:sz w:val="20"/>
          <w:szCs w:val="20"/>
        </w:rPr>
        <w:t xml:space="preserve"> revenue and other payables and accrued expenses. We exercise prudence in our use of cash and closely monitor various items related to cash flow including, but not limited to, cash receipts, cash disbursements, payment terms and alternative sources of fund</w:t>
      </w:r>
      <w:r>
        <w:rPr>
          <w:rFonts w:eastAsia="Times New Roman"/>
          <w:color w:val="000000"/>
          <w:sz w:val="20"/>
          <w:szCs w:val="20"/>
        </w:rPr>
        <w:t>ing. We continue to be focused on these items in addition to other key measures we use to determine how our consolidated business and operating segments are performing. We believe that cash on hand, cash expected to be generated from operations and the ava</w:t>
      </w:r>
      <w:r>
        <w:rPr>
          <w:rFonts w:eastAsia="Times New Roman"/>
          <w:color w:val="000000"/>
          <w:sz w:val="20"/>
          <w:szCs w:val="20"/>
        </w:rPr>
        <w:t>ilability of borrowings under our revolving credit facility will be sufficient to fund our working capital requirements, liquidity obligations, anticipated capital expenditures, and payments due under our existing debt for the next 12 months and thereafter</w:t>
      </w:r>
      <w:r>
        <w:rPr>
          <w:rFonts w:eastAsia="Times New Roman"/>
          <w:color w:val="000000"/>
          <w:sz w:val="20"/>
          <w:szCs w:val="20"/>
        </w:rPr>
        <w:t xml:space="preserve"> for the foreseeable future. Depending on our liquidity levels, conditions in the capital markets and other factors, we may from time to time consider the refinancing or issuance of debt, issuance of equity or other securities, the proceeds of which could </w:t>
      </w:r>
      <w:r>
        <w:rPr>
          <w:rFonts w:eastAsia="Times New Roman"/>
          <w:color w:val="000000"/>
          <w:sz w:val="20"/>
          <w:szCs w:val="20"/>
        </w:rPr>
        <w:t>provide additional liquidity for our operations, as well as further modifications to our term loan where possible. However, our ability to maintain sufficient liquidity may be affected by numerous factors, many of which are outside our control. We primaril</w:t>
      </w:r>
      <w:r>
        <w:rPr>
          <w:rFonts w:eastAsia="Times New Roman"/>
          <w:color w:val="000000"/>
          <w:sz w:val="20"/>
          <w:szCs w:val="20"/>
        </w:rPr>
        <w:t>y fund our working capital needs using cash provided by operations. Our working capital requirements for inventory will increase as we continue to open additional stores.</w:t>
      </w:r>
    </w:p>
    <w:p w14:paraId="0F8EBBC8" w14:textId="77777777" w:rsidR="00000000" w:rsidRDefault="00457683">
      <w:pPr>
        <w:jc w:val="both"/>
        <w:divId w:val="1377124509"/>
        <w:rPr>
          <w:rFonts w:eastAsia="Times New Roman"/>
        </w:rPr>
      </w:pPr>
      <w:r>
        <w:rPr>
          <w:rFonts w:eastAsia="Times New Roman"/>
          <w:color w:val="000000"/>
          <w:sz w:val="20"/>
          <w:szCs w:val="20"/>
        </w:rPr>
        <w:t>As of July 2, 2022, we had $254.4 million in cash and cash equivalents and $293.6 mil</w:t>
      </w:r>
      <w:r>
        <w:rPr>
          <w:rFonts w:eastAsia="Times New Roman"/>
          <w:color w:val="000000"/>
          <w:sz w:val="20"/>
          <w:szCs w:val="20"/>
        </w:rPr>
        <w:t>lion of availability under our revolving credit facility, which includes $6.4 million in outstanding letters of credit.</w:t>
      </w:r>
    </w:p>
    <w:p w14:paraId="71C6968F" w14:textId="77777777" w:rsidR="00000000" w:rsidRDefault="00457683">
      <w:pPr>
        <w:jc w:val="both"/>
        <w:divId w:val="1328632267"/>
        <w:rPr>
          <w:rFonts w:eastAsia="Times New Roman"/>
        </w:rPr>
      </w:pPr>
      <w:r>
        <w:rPr>
          <w:rFonts w:eastAsia="Times New Roman"/>
          <w:color w:val="000000"/>
          <w:sz w:val="20"/>
          <w:szCs w:val="20"/>
        </w:rPr>
        <w:t xml:space="preserve">As of July 2, 2022, we </w:t>
      </w:r>
      <w:r>
        <w:rPr>
          <w:rFonts w:eastAsia="Times New Roman"/>
          <w:color w:val="000000"/>
          <w:sz w:val="20"/>
          <w:szCs w:val="20"/>
          <w:shd w:val="clear" w:color="auto" w:fill="FFFFFF"/>
        </w:rPr>
        <w:t>h</w:t>
      </w:r>
      <w:r>
        <w:rPr>
          <w:rFonts w:eastAsia="Times New Roman"/>
          <w:color w:val="000000"/>
          <w:sz w:val="20"/>
          <w:szCs w:val="20"/>
        </w:rPr>
        <w:t xml:space="preserve">ad $150.0 million of term loan outstanding under our credit agreement. We were in compliance with all covenants </w:t>
      </w:r>
      <w:r>
        <w:rPr>
          <w:rFonts w:eastAsia="Times New Roman"/>
          <w:color w:val="000000"/>
          <w:sz w:val="20"/>
          <w:szCs w:val="20"/>
        </w:rPr>
        <w:t>related to our long-term debt as of July 2, 2022.</w:t>
      </w:r>
    </w:p>
    <w:p w14:paraId="6A8AE0E9" w14:textId="77777777" w:rsidR="00000000" w:rsidRDefault="00457683">
      <w:pPr>
        <w:jc w:val="both"/>
        <w:divId w:val="52852006"/>
        <w:rPr>
          <w:rFonts w:eastAsia="Times New Roman"/>
        </w:rPr>
      </w:pPr>
      <w:r>
        <w:rPr>
          <w:rFonts w:eastAsia="Times New Roman"/>
          <w:color w:val="000000"/>
          <w:sz w:val="20"/>
          <w:szCs w:val="20"/>
        </w:rPr>
        <w:t>The following table summarizes cash flows provided by (used for) operating activities, investing activities and financing activities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258"/>
        <w:gridCol w:w="37"/>
        <w:gridCol w:w="120"/>
        <w:gridCol w:w="1289"/>
        <w:gridCol w:w="36"/>
        <w:gridCol w:w="36"/>
        <w:gridCol w:w="36"/>
        <w:gridCol w:w="36"/>
        <w:gridCol w:w="120"/>
        <w:gridCol w:w="1262"/>
        <w:gridCol w:w="36"/>
      </w:tblGrid>
      <w:tr w:rsidR="00000000" w14:paraId="61CBDB56" w14:textId="77777777">
        <w:trPr>
          <w:divId w:val="1510868473"/>
        </w:trPr>
        <w:tc>
          <w:tcPr>
            <w:tcW w:w="50" w:type="pct"/>
            <w:vAlign w:val="center"/>
            <w:hideMark/>
          </w:tcPr>
          <w:p w14:paraId="6CE33950" w14:textId="77777777" w:rsidR="00000000" w:rsidRDefault="00457683">
            <w:pPr>
              <w:jc w:val="both"/>
              <w:rPr>
                <w:rFonts w:eastAsia="Times New Roman"/>
              </w:rPr>
            </w:pPr>
          </w:p>
        </w:tc>
        <w:tc>
          <w:tcPr>
            <w:tcW w:w="3190" w:type="pct"/>
            <w:vAlign w:val="center"/>
            <w:hideMark/>
          </w:tcPr>
          <w:p w14:paraId="641A96C4" w14:textId="77777777" w:rsidR="00000000" w:rsidRDefault="00457683">
            <w:pPr>
              <w:spacing w:after="100"/>
              <w:rPr>
                <w:rFonts w:eastAsia="Times New Roman"/>
                <w:sz w:val="20"/>
                <w:szCs w:val="20"/>
              </w:rPr>
            </w:pPr>
          </w:p>
        </w:tc>
        <w:tc>
          <w:tcPr>
            <w:tcW w:w="5" w:type="pct"/>
            <w:vAlign w:val="center"/>
            <w:hideMark/>
          </w:tcPr>
          <w:p w14:paraId="6B16BBD6" w14:textId="77777777" w:rsidR="00000000" w:rsidRDefault="00457683">
            <w:pPr>
              <w:spacing w:after="100"/>
              <w:rPr>
                <w:rFonts w:eastAsia="Times New Roman"/>
                <w:sz w:val="20"/>
                <w:szCs w:val="20"/>
              </w:rPr>
            </w:pPr>
          </w:p>
        </w:tc>
        <w:tc>
          <w:tcPr>
            <w:tcW w:w="50" w:type="pct"/>
            <w:vAlign w:val="center"/>
            <w:hideMark/>
          </w:tcPr>
          <w:p w14:paraId="6230EA64" w14:textId="77777777" w:rsidR="00000000" w:rsidRDefault="00457683">
            <w:pPr>
              <w:spacing w:after="100"/>
              <w:rPr>
                <w:rFonts w:eastAsia="Times New Roman"/>
                <w:sz w:val="20"/>
                <w:szCs w:val="20"/>
              </w:rPr>
            </w:pPr>
          </w:p>
        </w:tc>
        <w:tc>
          <w:tcPr>
            <w:tcW w:w="802" w:type="pct"/>
            <w:vAlign w:val="center"/>
            <w:hideMark/>
          </w:tcPr>
          <w:p w14:paraId="099CDCAB" w14:textId="77777777" w:rsidR="00000000" w:rsidRDefault="00457683">
            <w:pPr>
              <w:spacing w:after="100"/>
              <w:rPr>
                <w:rFonts w:eastAsia="Times New Roman"/>
                <w:sz w:val="20"/>
                <w:szCs w:val="20"/>
              </w:rPr>
            </w:pPr>
          </w:p>
        </w:tc>
        <w:tc>
          <w:tcPr>
            <w:tcW w:w="5" w:type="pct"/>
            <w:vAlign w:val="center"/>
            <w:hideMark/>
          </w:tcPr>
          <w:p w14:paraId="61CA3388" w14:textId="77777777" w:rsidR="00000000" w:rsidRDefault="00457683">
            <w:pPr>
              <w:spacing w:after="100"/>
              <w:rPr>
                <w:rFonts w:eastAsia="Times New Roman"/>
                <w:sz w:val="20"/>
                <w:szCs w:val="20"/>
              </w:rPr>
            </w:pPr>
          </w:p>
        </w:tc>
        <w:tc>
          <w:tcPr>
            <w:tcW w:w="5" w:type="pct"/>
            <w:vAlign w:val="center"/>
            <w:hideMark/>
          </w:tcPr>
          <w:p w14:paraId="2527D714" w14:textId="77777777" w:rsidR="00000000" w:rsidRDefault="00457683">
            <w:pPr>
              <w:spacing w:after="100"/>
              <w:rPr>
                <w:rFonts w:eastAsia="Times New Roman"/>
                <w:sz w:val="20"/>
                <w:szCs w:val="20"/>
              </w:rPr>
            </w:pPr>
          </w:p>
        </w:tc>
        <w:tc>
          <w:tcPr>
            <w:tcW w:w="30" w:type="pct"/>
            <w:vAlign w:val="center"/>
            <w:hideMark/>
          </w:tcPr>
          <w:p w14:paraId="0472D89C" w14:textId="77777777" w:rsidR="00000000" w:rsidRDefault="00457683">
            <w:pPr>
              <w:spacing w:after="100"/>
              <w:rPr>
                <w:rFonts w:eastAsia="Times New Roman"/>
                <w:sz w:val="20"/>
                <w:szCs w:val="20"/>
              </w:rPr>
            </w:pPr>
          </w:p>
        </w:tc>
        <w:tc>
          <w:tcPr>
            <w:tcW w:w="5" w:type="pct"/>
            <w:vAlign w:val="center"/>
            <w:hideMark/>
          </w:tcPr>
          <w:p w14:paraId="44EC90F1" w14:textId="77777777" w:rsidR="00000000" w:rsidRDefault="00457683">
            <w:pPr>
              <w:spacing w:after="100"/>
              <w:rPr>
                <w:rFonts w:eastAsia="Times New Roman"/>
                <w:sz w:val="20"/>
                <w:szCs w:val="20"/>
              </w:rPr>
            </w:pPr>
          </w:p>
        </w:tc>
        <w:tc>
          <w:tcPr>
            <w:tcW w:w="50" w:type="pct"/>
            <w:vAlign w:val="center"/>
            <w:hideMark/>
          </w:tcPr>
          <w:p w14:paraId="42815733" w14:textId="77777777" w:rsidR="00000000" w:rsidRDefault="00457683">
            <w:pPr>
              <w:spacing w:after="100"/>
              <w:rPr>
                <w:rFonts w:eastAsia="Times New Roman"/>
                <w:sz w:val="20"/>
                <w:szCs w:val="20"/>
              </w:rPr>
            </w:pPr>
          </w:p>
        </w:tc>
        <w:tc>
          <w:tcPr>
            <w:tcW w:w="802" w:type="pct"/>
            <w:vAlign w:val="center"/>
            <w:hideMark/>
          </w:tcPr>
          <w:p w14:paraId="76FB1DB6" w14:textId="77777777" w:rsidR="00000000" w:rsidRDefault="00457683">
            <w:pPr>
              <w:spacing w:after="100"/>
              <w:rPr>
                <w:rFonts w:eastAsia="Times New Roman"/>
                <w:sz w:val="20"/>
                <w:szCs w:val="20"/>
              </w:rPr>
            </w:pPr>
          </w:p>
        </w:tc>
        <w:tc>
          <w:tcPr>
            <w:tcW w:w="5" w:type="pct"/>
            <w:vAlign w:val="center"/>
            <w:hideMark/>
          </w:tcPr>
          <w:p w14:paraId="1AAFB552" w14:textId="77777777" w:rsidR="00000000" w:rsidRDefault="00457683">
            <w:pPr>
              <w:spacing w:after="100"/>
              <w:rPr>
                <w:rFonts w:eastAsia="Times New Roman"/>
                <w:sz w:val="20"/>
                <w:szCs w:val="20"/>
              </w:rPr>
            </w:pPr>
          </w:p>
        </w:tc>
      </w:tr>
      <w:tr w:rsidR="00000000" w14:paraId="6D82A199" w14:textId="77777777">
        <w:trPr>
          <w:divId w:val="1510868473"/>
        </w:trPr>
        <w:tc>
          <w:tcPr>
            <w:tcW w:w="0" w:type="auto"/>
            <w:gridSpan w:val="3"/>
            <w:tcMar>
              <w:top w:w="0" w:type="dxa"/>
              <w:left w:w="20" w:type="dxa"/>
              <w:bottom w:w="0" w:type="dxa"/>
              <w:right w:w="20" w:type="dxa"/>
            </w:tcMar>
            <w:vAlign w:val="center"/>
            <w:hideMark/>
          </w:tcPr>
          <w:p w14:paraId="64AA5632" w14:textId="77777777" w:rsidR="00000000" w:rsidRDefault="0045768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5B9A1D7" w14:textId="77777777" w:rsidR="00000000" w:rsidRDefault="00457683">
            <w:pPr>
              <w:spacing w:after="100"/>
              <w:jc w:val="center"/>
              <w:rPr>
                <w:rFonts w:eastAsia="Times New Roman"/>
              </w:rPr>
            </w:pPr>
            <w:r>
              <w:rPr>
                <w:rFonts w:eastAsia="Times New Roman"/>
                <w:color w:val="000000"/>
                <w:sz w:val="20"/>
                <w:szCs w:val="20"/>
              </w:rPr>
              <w:t>Six Months Ended</w:t>
            </w:r>
          </w:p>
        </w:tc>
      </w:tr>
      <w:tr w:rsidR="00000000" w14:paraId="297366F4" w14:textId="77777777">
        <w:trPr>
          <w:divId w:val="1510868473"/>
        </w:trPr>
        <w:tc>
          <w:tcPr>
            <w:tcW w:w="0" w:type="auto"/>
            <w:gridSpan w:val="3"/>
            <w:tcMar>
              <w:top w:w="30" w:type="dxa"/>
              <w:left w:w="20" w:type="dxa"/>
              <w:bottom w:w="30" w:type="dxa"/>
              <w:right w:w="20" w:type="dxa"/>
            </w:tcMar>
            <w:vAlign w:val="bottom"/>
            <w:hideMark/>
          </w:tcPr>
          <w:p w14:paraId="477E6B62" w14:textId="77777777" w:rsidR="00000000" w:rsidRDefault="00457683">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7EA71BB" w14:textId="77777777" w:rsidR="00000000" w:rsidRDefault="00457683">
            <w:pPr>
              <w:spacing w:after="100"/>
              <w:jc w:val="center"/>
              <w:rPr>
                <w:rFonts w:eastAsia="Times New Roman"/>
              </w:rPr>
            </w:pPr>
            <w:r>
              <w:rPr>
                <w:rFonts w:eastAsia="Times New Roman"/>
                <w:color w:val="000000"/>
                <w:sz w:val="20"/>
                <w:szCs w:val="20"/>
              </w:rPr>
              <w:t>July 2, 2022</w:t>
            </w:r>
          </w:p>
        </w:tc>
        <w:tc>
          <w:tcPr>
            <w:tcW w:w="0" w:type="auto"/>
            <w:gridSpan w:val="3"/>
            <w:tcBorders>
              <w:top w:val="single" w:sz="8" w:space="0" w:color="000000"/>
            </w:tcBorders>
            <w:tcMar>
              <w:top w:w="0" w:type="dxa"/>
              <w:left w:w="20" w:type="dxa"/>
              <w:bottom w:w="0" w:type="dxa"/>
              <w:right w:w="20" w:type="dxa"/>
            </w:tcMar>
            <w:vAlign w:val="center"/>
            <w:hideMark/>
          </w:tcPr>
          <w:p w14:paraId="5819F8AF" w14:textId="77777777" w:rsidR="00000000" w:rsidRDefault="0045768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664509" w14:textId="77777777" w:rsidR="00000000" w:rsidRDefault="00457683">
            <w:pPr>
              <w:spacing w:after="100"/>
              <w:jc w:val="center"/>
              <w:rPr>
                <w:rFonts w:eastAsia="Times New Roman"/>
              </w:rPr>
            </w:pPr>
            <w:r>
              <w:rPr>
                <w:rFonts w:eastAsia="Times New Roman"/>
                <w:color w:val="000000"/>
                <w:sz w:val="20"/>
                <w:szCs w:val="20"/>
              </w:rPr>
              <w:t>July 3, 2021</w:t>
            </w:r>
          </w:p>
        </w:tc>
      </w:tr>
      <w:tr w:rsidR="00000000" w14:paraId="4BDE1A6C" w14:textId="77777777">
        <w:trPr>
          <w:divId w:val="1510868473"/>
        </w:trPr>
        <w:tc>
          <w:tcPr>
            <w:tcW w:w="0" w:type="auto"/>
            <w:gridSpan w:val="3"/>
            <w:shd w:val="clear" w:color="auto" w:fill="CCEEFF"/>
            <w:tcMar>
              <w:top w:w="30" w:type="dxa"/>
              <w:left w:w="20" w:type="dxa"/>
              <w:bottom w:w="30" w:type="dxa"/>
              <w:right w:w="20" w:type="dxa"/>
            </w:tcMar>
            <w:vAlign w:val="bottom"/>
            <w:hideMark/>
          </w:tcPr>
          <w:p w14:paraId="4B415BB5" w14:textId="77777777" w:rsidR="00000000" w:rsidRDefault="00457683">
            <w:pPr>
              <w:spacing w:after="100"/>
              <w:rPr>
                <w:rFonts w:eastAsia="Times New Roman"/>
              </w:rPr>
            </w:pPr>
            <w:r>
              <w:rPr>
                <w:rFonts w:eastAsia="Times New Roman"/>
                <w:color w:val="000000"/>
                <w:sz w:val="20"/>
                <w:szCs w:val="20"/>
              </w:rPr>
              <w:t>Cash flows provided by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680A05" w14:textId="77777777" w:rsidR="00000000" w:rsidRDefault="0045768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51E6F" w14:textId="77777777" w:rsidR="00000000" w:rsidRDefault="0045768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7D6025" w14:textId="77777777" w:rsidR="00000000" w:rsidRDefault="00457683">
            <w:pPr>
              <w:spacing w:after="100"/>
              <w:rPr>
                <w:rFonts w:eastAsia="Times New Roman"/>
                <w:sz w:val="20"/>
                <w:szCs w:val="20"/>
              </w:rPr>
            </w:pPr>
          </w:p>
        </w:tc>
      </w:tr>
      <w:tr w:rsidR="00000000" w14:paraId="7A0A72C9" w14:textId="77777777">
        <w:trPr>
          <w:divId w:val="1510868473"/>
        </w:trPr>
        <w:tc>
          <w:tcPr>
            <w:tcW w:w="0" w:type="auto"/>
            <w:gridSpan w:val="3"/>
            <w:shd w:val="clear" w:color="auto" w:fill="FFFFFF"/>
            <w:tcMar>
              <w:top w:w="30" w:type="dxa"/>
              <w:left w:w="155" w:type="dxa"/>
              <w:bottom w:w="30" w:type="dxa"/>
              <w:right w:w="20" w:type="dxa"/>
            </w:tcMar>
            <w:vAlign w:val="bottom"/>
            <w:hideMark/>
          </w:tcPr>
          <w:p w14:paraId="22A876CE" w14:textId="77777777" w:rsidR="00000000" w:rsidRDefault="00457683">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14:paraId="33E280F2"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379A207" w14:textId="77777777" w:rsidR="00000000" w:rsidRDefault="00457683">
            <w:pPr>
              <w:spacing w:after="100"/>
              <w:jc w:val="right"/>
              <w:rPr>
                <w:rFonts w:eastAsia="Times New Roman"/>
              </w:rPr>
            </w:pPr>
            <w:r>
              <w:rPr>
                <w:rFonts w:eastAsia="Times New Roman"/>
                <w:color w:val="000000"/>
                <w:sz w:val="20"/>
                <w:szCs w:val="20"/>
              </w:rPr>
              <w:t>88,031 </w:t>
            </w:r>
          </w:p>
        </w:tc>
        <w:tc>
          <w:tcPr>
            <w:tcW w:w="0" w:type="auto"/>
            <w:shd w:val="clear" w:color="auto" w:fill="FFFFFF"/>
            <w:tcMar>
              <w:top w:w="30" w:type="dxa"/>
              <w:left w:w="0" w:type="dxa"/>
              <w:bottom w:w="30" w:type="dxa"/>
              <w:right w:w="20" w:type="dxa"/>
            </w:tcMar>
            <w:vAlign w:val="bottom"/>
            <w:hideMark/>
          </w:tcPr>
          <w:p w14:paraId="3C499F6A"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57A2D" w14:textId="77777777" w:rsidR="00000000" w:rsidRDefault="0045768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DCF3EE"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F86B460" w14:textId="77777777" w:rsidR="00000000" w:rsidRDefault="00457683">
            <w:pPr>
              <w:spacing w:after="100"/>
              <w:jc w:val="right"/>
              <w:rPr>
                <w:rFonts w:eastAsia="Times New Roman"/>
              </w:rPr>
            </w:pPr>
            <w:r>
              <w:rPr>
                <w:rFonts w:eastAsia="Times New Roman"/>
                <w:color w:val="000000"/>
                <w:sz w:val="20"/>
                <w:szCs w:val="20"/>
              </w:rPr>
              <w:t>189,808 </w:t>
            </w:r>
          </w:p>
        </w:tc>
        <w:tc>
          <w:tcPr>
            <w:tcW w:w="0" w:type="auto"/>
            <w:shd w:val="clear" w:color="auto" w:fill="FFFFFF"/>
            <w:tcMar>
              <w:top w:w="30" w:type="dxa"/>
              <w:left w:w="0" w:type="dxa"/>
              <w:bottom w:w="30" w:type="dxa"/>
              <w:right w:w="20" w:type="dxa"/>
            </w:tcMar>
            <w:vAlign w:val="bottom"/>
            <w:hideMark/>
          </w:tcPr>
          <w:p w14:paraId="0DC28239" w14:textId="77777777" w:rsidR="00000000" w:rsidRDefault="00457683">
            <w:pPr>
              <w:spacing w:after="100"/>
              <w:jc w:val="right"/>
              <w:rPr>
                <w:rFonts w:eastAsia="Times New Roman"/>
              </w:rPr>
            </w:pPr>
          </w:p>
        </w:tc>
      </w:tr>
      <w:tr w:rsidR="00000000" w14:paraId="34B954ED" w14:textId="77777777">
        <w:trPr>
          <w:divId w:val="1510868473"/>
        </w:trPr>
        <w:tc>
          <w:tcPr>
            <w:tcW w:w="0" w:type="auto"/>
            <w:gridSpan w:val="3"/>
            <w:shd w:val="clear" w:color="auto" w:fill="CCEEFF"/>
            <w:tcMar>
              <w:top w:w="30" w:type="dxa"/>
              <w:left w:w="155" w:type="dxa"/>
              <w:bottom w:w="30" w:type="dxa"/>
              <w:right w:w="20" w:type="dxa"/>
            </w:tcMar>
            <w:vAlign w:val="bottom"/>
            <w:hideMark/>
          </w:tcPr>
          <w:p w14:paraId="7DE27E0E" w14:textId="77777777" w:rsidR="00000000" w:rsidRDefault="00457683">
            <w:pPr>
              <w:spacing w:after="100"/>
              <w:rPr>
                <w:rFonts w:eastAsia="Times New Roman"/>
              </w:rPr>
            </w:pPr>
            <w:r>
              <w:rPr>
                <w:rFonts w:eastAsia="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14:paraId="750AD4CC" w14:textId="77777777" w:rsidR="00000000" w:rsidRDefault="00457683">
            <w:pPr>
              <w:spacing w:after="100"/>
              <w:jc w:val="right"/>
              <w:rPr>
                <w:rFonts w:eastAsia="Times New Roman"/>
              </w:rPr>
            </w:pPr>
            <w:r>
              <w:rPr>
                <w:rFonts w:eastAsia="Times New Roman"/>
                <w:color w:val="000000"/>
                <w:sz w:val="20"/>
                <w:szCs w:val="20"/>
              </w:rPr>
              <w:t>(55,694)</w:t>
            </w:r>
          </w:p>
        </w:tc>
        <w:tc>
          <w:tcPr>
            <w:tcW w:w="0" w:type="auto"/>
            <w:shd w:val="clear" w:color="auto" w:fill="CCEEFF"/>
            <w:tcMar>
              <w:top w:w="30" w:type="dxa"/>
              <w:left w:w="0" w:type="dxa"/>
              <w:bottom w:w="30" w:type="dxa"/>
              <w:right w:w="20" w:type="dxa"/>
            </w:tcMar>
            <w:vAlign w:val="bottom"/>
            <w:hideMark/>
          </w:tcPr>
          <w:p w14:paraId="3B927DBC"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E773A" w14:textId="77777777" w:rsidR="00000000" w:rsidRDefault="0045768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0D56B" w14:textId="77777777" w:rsidR="00000000" w:rsidRDefault="00457683">
            <w:pPr>
              <w:spacing w:after="100"/>
              <w:jc w:val="right"/>
              <w:rPr>
                <w:rFonts w:eastAsia="Times New Roman"/>
              </w:rPr>
            </w:pPr>
            <w:r>
              <w:rPr>
                <w:rFonts w:eastAsia="Times New Roman"/>
                <w:color w:val="000000"/>
                <w:sz w:val="20"/>
                <w:szCs w:val="20"/>
              </w:rPr>
              <w:t>(38,790)</w:t>
            </w:r>
          </w:p>
        </w:tc>
        <w:tc>
          <w:tcPr>
            <w:tcW w:w="0" w:type="auto"/>
            <w:shd w:val="clear" w:color="auto" w:fill="CCEEFF"/>
            <w:tcMar>
              <w:top w:w="30" w:type="dxa"/>
              <w:left w:w="0" w:type="dxa"/>
              <w:bottom w:w="30" w:type="dxa"/>
              <w:right w:w="20" w:type="dxa"/>
            </w:tcMar>
            <w:vAlign w:val="bottom"/>
            <w:hideMark/>
          </w:tcPr>
          <w:p w14:paraId="5DE852B2" w14:textId="77777777" w:rsidR="00000000" w:rsidRDefault="00457683">
            <w:pPr>
              <w:spacing w:after="100"/>
              <w:jc w:val="right"/>
              <w:rPr>
                <w:rFonts w:eastAsia="Times New Roman"/>
              </w:rPr>
            </w:pPr>
          </w:p>
        </w:tc>
      </w:tr>
      <w:tr w:rsidR="00000000" w14:paraId="13187174" w14:textId="77777777">
        <w:trPr>
          <w:divId w:val="1510868473"/>
        </w:trPr>
        <w:tc>
          <w:tcPr>
            <w:tcW w:w="0" w:type="auto"/>
            <w:gridSpan w:val="3"/>
            <w:shd w:val="clear" w:color="auto" w:fill="FFFFFF"/>
            <w:tcMar>
              <w:top w:w="30" w:type="dxa"/>
              <w:left w:w="155" w:type="dxa"/>
              <w:bottom w:w="30" w:type="dxa"/>
              <w:right w:w="20" w:type="dxa"/>
            </w:tcMar>
            <w:vAlign w:val="bottom"/>
            <w:hideMark/>
          </w:tcPr>
          <w:p w14:paraId="44FBCEE8" w14:textId="77777777" w:rsidR="00000000" w:rsidRDefault="00457683">
            <w:pPr>
              <w:spacing w:after="100"/>
              <w:rPr>
                <w:rFonts w:eastAsia="Times New Roman"/>
              </w:rPr>
            </w:pPr>
            <w:r>
              <w:rPr>
                <w:rFonts w:eastAsia="Times New Roman"/>
                <w:color w:val="00000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14:paraId="0B3D66B6" w14:textId="77777777" w:rsidR="00000000" w:rsidRDefault="00457683">
            <w:pPr>
              <w:spacing w:after="100"/>
              <w:jc w:val="right"/>
              <w:rPr>
                <w:rFonts w:eastAsia="Times New Roman"/>
              </w:rPr>
            </w:pPr>
            <w:r>
              <w:rPr>
                <w:rFonts w:eastAsia="Times New Roman"/>
                <w:color w:val="000000"/>
                <w:sz w:val="20"/>
                <w:szCs w:val="20"/>
              </w:rPr>
              <w:t>(83,608)</w:t>
            </w:r>
          </w:p>
        </w:tc>
        <w:tc>
          <w:tcPr>
            <w:tcW w:w="0" w:type="auto"/>
            <w:shd w:val="clear" w:color="auto" w:fill="FFFFFF"/>
            <w:tcMar>
              <w:top w:w="30" w:type="dxa"/>
              <w:left w:w="0" w:type="dxa"/>
              <w:bottom w:w="30" w:type="dxa"/>
              <w:right w:w="20" w:type="dxa"/>
            </w:tcMar>
            <w:vAlign w:val="bottom"/>
            <w:hideMark/>
          </w:tcPr>
          <w:p w14:paraId="4D9A1215" w14:textId="77777777" w:rsidR="00000000" w:rsidRDefault="0045768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491C9" w14:textId="77777777" w:rsidR="00000000" w:rsidRDefault="0045768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9A3E8" w14:textId="77777777" w:rsidR="00000000" w:rsidRDefault="00457683">
            <w:pPr>
              <w:spacing w:after="100"/>
              <w:jc w:val="right"/>
              <w:rPr>
                <w:rFonts w:eastAsia="Times New Roman"/>
              </w:rPr>
            </w:pPr>
            <w:r>
              <w:rPr>
                <w:rFonts w:eastAsia="Times New Roman"/>
                <w:color w:val="000000"/>
                <w:sz w:val="20"/>
                <w:szCs w:val="20"/>
              </w:rPr>
              <w:t>(116,529)</w:t>
            </w:r>
          </w:p>
        </w:tc>
        <w:tc>
          <w:tcPr>
            <w:tcW w:w="0" w:type="auto"/>
            <w:shd w:val="clear" w:color="auto" w:fill="FFFFFF"/>
            <w:tcMar>
              <w:top w:w="30" w:type="dxa"/>
              <w:left w:w="0" w:type="dxa"/>
              <w:bottom w:w="30" w:type="dxa"/>
              <w:right w:w="20" w:type="dxa"/>
            </w:tcMar>
            <w:vAlign w:val="bottom"/>
            <w:hideMark/>
          </w:tcPr>
          <w:p w14:paraId="6021FDF4" w14:textId="77777777" w:rsidR="00000000" w:rsidRDefault="00457683">
            <w:pPr>
              <w:spacing w:after="100"/>
              <w:jc w:val="right"/>
              <w:rPr>
                <w:rFonts w:eastAsia="Times New Roman"/>
              </w:rPr>
            </w:pPr>
          </w:p>
        </w:tc>
      </w:tr>
      <w:tr w:rsidR="00000000" w14:paraId="17E29D4D" w14:textId="77777777">
        <w:trPr>
          <w:divId w:val="1510868473"/>
        </w:trPr>
        <w:tc>
          <w:tcPr>
            <w:tcW w:w="0" w:type="auto"/>
            <w:gridSpan w:val="3"/>
            <w:shd w:val="clear" w:color="auto" w:fill="CCEEFF"/>
            <w:tcMar>
              <w:top w:w="30" w:type="dxa"/>
              <w:left w:w="20" w:type="dxa"/>
              <w:bottom w:w="30" w:type="dxa"/>
              <w:right w:w="20" w:type="dxa"/>
            </w:tcMar>
            <w:vAlign w:val="bottom"/>
            <w:hideMark/>
          </w:tcPr>
          <w:p w14:paraId="2BC533A0" w14:textId="77777777" w:rsidR="00000000" w:rsidRDefault="00457683">
            <w:pPr>
              <w:spacing w:after="100"/>
              <w:rPr>
                <w:rFonts w:eastAsia="Times New Roman"/>
              </w:rPr>
            </w:pPr>
            <w:r>
              <w:rPr>
                <w:rFonts w:eastAsia="Times New Roman"/>
                <w:color w:val="000000"/>
                <w:sz w:val="20"/>
                <w:szCs w:val="20"/>
              </w:rPr>
              <w:t>Net change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5A5BB7"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7D461B" w14:textId="77777777" w:rsidR="00000000" w:rsidRDefault="00457683">
            <w:pPr>
              <w:spacing w:after="100"/>
              <w:jc w:val="right"/>
              <w:rPr>
                <w:rFonts w:eastAsia="Times New Roman"/>
              </w:rPr>
            </w:pPr>
            <w:r>
              <w:rPr>
                <w:rFonts w:eastAsia="Times New Roman"/>
                <w:color w:val="000000"/>
                <w:sz w:val="20"/>
                <w:szCs w:val="20"/>
              </w:rPr>
              <w:t>(51,271)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F776B8" w14:textId="77777777" w:rsidR="00000000" w:rsidRDefault="0045768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21C88" w14:textId="77777777" w:rsidR="00000000" w:rsidRDefault="0045768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5D3CE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F696A2" w14:textId="77777777" w:rsidR="00000000" w:rsidRDefault="00457683">
            <w:pPr>
              <w:spacing w:after="100"/>
              <w:jc w:val="right"/>
              <w:rPr>
                <w:rFonts w:eastAsia="Times New Roman"/>
              </w:rPr>
            </w:pPr>
            <w:r>
              <w:rPr>
                <w:rFonts w:eastAsia="Times New Roman"/>
                <w:color w:val="000000"/>
                <w:sz w:val="20"/>
                <w:szCs w:val="20"/>
              </w:rPr>
              <w:t>34,489 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FD779C" w14:textId="77777777" w:rsidR="00000000" w:rsidRDefault="00457683">
            <w:pPr>
              <w:spacing w:after="100"/>
              <w:jc w:val="right"/>
              <w:rPr>
                <w:rFonts w:eastAsia="Times New Roman"/>
              </w:rPr>
            </w:pPr>
          </w:p>
        </w:tc>
      </w:tr>
    </w:tbl>
    <w:p w14:paraId="6BB94FBD" w14:textId="77777777" w:rsidR="00000000" w:rsidRDefault="00457683">
      <w:pPr>
        <w:divId w:val="671296299"/>
        <w:rPr>
          <w:rFonts w:eastAsia="Times New Roman"/>
        </w:rPr>
      </w:pPr>
      <w:r>
        <w:rPr>
          <w:rFonts w:eastAsia="Times New Roman"/>
          <w:i/>
          <w:iCs/>
          <w:color w:val="000000"/>
          <w:sz w:val="20"/>
          <w:szCs w:val="20"/>
        </w:rPr>
        <w:t>Net Cash Provided by Operating Activities</w:t>
      </w:r>
    </w:p>
    <w:p w14:paraId="3F34EB6A" w14:textId="77777777" w:rsidR="00000000" w:rsidRDefault="00457683">
      <w:pPr>
        <w:jc w:val="both"/>
        <w:divId w:val="709652801"/>
        <w:rPr>
          <w:rFonts w:eastAsia="Times New Roman"/>
        </w:rPr>
      </w:pPr>
      <w:r>
        <w:rPr>
          <w:rFonts w:eastAsia="Times New Roman"/>
          <w:color w:val="000000"/>
          <w:sz w:val="20"/>
          <w:szCs w:val="20"/>
        </w:rPr>
        <w:t>Cash flows provided by operating activities decreased $101.8 million from $189.8 million during the six months ended July 3, 2021 to $88.0 million for the six months ended July 2, 2022 as a result of $41.2 million lower net income as compared to the six mo</w:t>
      </w:r>
      <w:r>
        <w:rPr>
          <w:rFonts w:eastAsia="Times New Roman"/>
          <w:color w:val="000000"/>
          <w:sz w:val="20"/>
          <w:szCs w:val="20"/>
        </w:rPr>
        <w:t xml:space="preserve">nths ended July 3, 2021 and a decrease of non-cash expense adjustments of $18.2 million and changes in net working capital and other assets and liabilities, which used $42.4 million in cash compared to the six months ended July 3, 2021. Decreases in other </w:t>
      </w:r>
      <w:r>
        <w:rPr>
          <w:rFonts w:eastAsia="Times New Roman"/>
          <w:color w:val="000000"/>
          <w:sz w:val="20"/>
          <w:szCs w:val="20"/>
        </w:rPr>
        <w:t>liabilities during the six months ended July 2, 2022 used $15.5 million in year-over-year cash primarily due to compensation related accruals, partially offset by increases in payroll and income taxes payable. Decreases in deferred and unearned revenue use</w:t>
      </w:r>
      <w:r>
        <w:rPr>
          <w:rFonts w:eastAsia="Times New Roman"/>
          <w:color w:val="000000"/>
          <w:sz w:val="20"/>
          <w:szCs w:val="20"/>
        </w:rPr>
        <w:t xml:space="preserve">d $15.5 million in </w:t>
      </w:r>
    </w:p>
    <w:p w14:paraId="6C380EC2" w14:textId="77777777" w:rsidR="00000000" w:rsidRDefault="00457683">
      <w:pPr>
        <w:jc w:val="center"/>
        <w:divId w:val="25952359"/>
        <w:rPr>
          <w:rFonts w:eastAsia="Times New Roman"/>
        </w:rPr>
      </w:pPr>
      <w:r>
        <w:rPr>
          <w:rFonts w:eastAsia="Times New Roman"/>
          <w:color w:val="000000"/>
          <w:sz w:val="20"/>
          <w:szCs w:val="20"/>
        </w:rPr>
        <w:t>37</w:t>
      </w:r>
    </w:p>
    <w:p w14:paraId="3D9B0CBB" w14:textId="77777777" w:rsidR="00000000" w:rsidRDefault="00457683">
      <w:pPr>
        <w:rPr>
          <w:rFonts w:eastAsia="Times New Roman"/>
        </w:rPr>
      </w:pPr>
      <w:r>
        <w:rPr>
          <w:rFonts w:eastAsia="Times New Roman"/>
        </w:rPr>
        <w:pict w14:anchorId="55801DE3">
          <v:rect id="_x0000_i1061" style="width:0;height:1.5pt" o:hralign="center" o:hrstd="t" o:hr="t" fillcolor="#a0a0a0" stroked="f"/>
        </w:pict>
      </w:r>
    </w:p>
    <w:p w14:paraId="00443D47" w14:textId="77777777" w:rsidR="00000000" w:rsidRDefault="00457683">
      <w:pPr>
        <w:divId w:val="2041854495"/>
        <w:rPr>
          <w:rFonts w:eastAsia="Times New Roman"/>
        </w:rPr>
      </w:pPr>
      <w:hyperlink w:anchor="i5445ac5edcfb42b99875cb0dbea831c0_7" w:history="1">
        <w:r>
          <w:rPr>
            <w:rStyle w:val="a3"/>
            <w:rFonts w:eastAsia="Times New Roman"/>
            <w:sz w:val="20"/>
            <w:szCs w:val="20"/>
          </w:rPr>
          <w:t>Table of Contents</w:t>
        </w:r>
      </w:hyperlink>
    </w:p>
    <w:p w14:paraId="54EF6A04" w14:textId="77777777" w:rsidR="00000000" w:rsidRDefault="00457683">
      <w:pPr>
        <w:jc w:val="both"/>
        <w:divId w:val="1301958035"/>
        <w:rPr>
          <w:rFonts w:eastAsia="Times New Roman"/>
        </w:rPr>
      </w:pPr>
      <w:r>
        <w:rPr>
          <w:rFonts w:eastAsia="Times New Roman"/>
          <w:color w:val="000000"/>
          <w:sz w:val="20"/>
          <w:szCs w:val="20"/>
        </w:rPr>
        <w:t>year-over-year cash, primarily as a result of lower sales of product protection plans and club memberships in the current period. Increases in a</w:t>
      </w:r>
      <w:r>
        <w:rPr>
          <w:rFonts w:eastAsia="Times New Roman"/>
          <w:color w:val="000000"/>
          <w:sz w:val="20"/>
          <w:szCs w:val="20"/>
        </w:rPr>
        <w:t>ccounts receivable used $11.1 million in year-over-year cash primarily due to other receivables. Decreases in accounts payable during the six months ended July 2, 2022 used $7.1 million in year-over-year cash, primarily due to timing of payments. Offsettin</w:t>
      </w:r>
      <w:r>
        <w:rPr>
          <w:rFonts w:eastAsia="Times New Roman"/>
          <w:color w:val="000000"/>
          <w:sz w:val="20"/>
          <w:szCs w:val="20"/>
        </w:rPr>
        <w:t>g these items were decreases in inventories which contributed $3.0 million in year-over-year cash, primarily due to timing of purchases. Decreases in other assets during the six months ended July 2, 2022 contributed $3.4 million in year-over-year cash cons</w:t>
      </w:r>
      <w:r>
        <w:rPr>
          <w:rFonts w:eastAsia="Times New Roman"/>
          <w:color w:val="000000"/>
          <w:sz w:val="20"/>
          <w:szCs w:val="20"/>
        </w:rPr>
        <w:t>isting primarily of decreases in income tax related receivables.</w:t>
      </w:r>
    </w:p>
    <w:p w14:paraId="7FC2EF25" w14:textId="77777777" w:rsidR="00000000" w:rsidRDefault="00457683">
      <w:pPr>
        <w:jc w:val="both"/>
        <w:divId w:val="535969083"/>
        <w:rPr>
          <w:rFonts w:eastAsia="Times New Roman"/>
        </w:rPr>
      </w:pPr>
      <w:r>
        <w:rPr>
          <w:rFonts w:eastAsia="Times New Roman"/>
          <w:i/>
          <w:iCs/>
          <w:color w:val="000000"/>
          <w:sz w:val="20"/>
          <w:szCs w:val="20"/>
        </w:rPr>
        <w:t>Net Cash Used for Investing Activities</w:t>
      </w:r>
    </w:p>
    <w:p w14:paraId="745D68E8" w14:textId="77777777" w:rsidR="00000000" w:rsidRDefault="00457683">
      <w:pPr>
        <w:jc w:val="both"/>
        <w:divId w:val="455678631"/>
        <w:rPr>
          <w:rFonts w:eastAsia="Times New Roman"/>
        </w:rPr>
      </w:pPr>
      <w:r>
        <w:rPr>
          <w:rFonts w:eastAsia="Times New Roman"/>
          <w:color w:val="000000"/>
          <w:sz w:val="20"/>
          <w:szCs w:val="20"/>
        </w:rPr>
        <w:t xml:space="preserve">Net cash used for investing activities increased by $16.9 million, to $55.7 million, during the six months ended July 2, 2022 from $38.8 million during </w:t>
      </w:r>
      <w:r>
        <w:rPr>
          <w:rFonts w:eastAsia="Times New Roman"/>
          <w:color w:val="000000"/>
          <w:sz w:val="20"/>
          <w:szCs w:val="20"/>
        </w:rPr>
        <w:t>the six months ended July 3, 2021. The increase was primarily due to increased capital investments in remote medicine, information technology and new store openings. Approximately 80% of our capital spend is related to our expected growth (i.e., new stores</w:t>
      </w:r>
      <w:r>
        <w:rPr>
          <w:rFonts w:eastAsia="Times New Roman"/>
          <w:color w:val="000000"/>
          <w:sz w:val="20"/>
          <w:szCs w:val="20"/>
        </w:rPr>
        <w:t>, optometric equipment, additional capacity in our optical laboratories and distribution centers, and our IT and remote medicine infrastructure, including omni-channel platform related investments).</w:t>
      </w:r>
    </w:p>
    <w:p w14:paraId="3E8E7FE5" w14:textId="77777777" w:rsidR="00000000" w:rsidRDefault="00457683">
      <w:pPr>
        <w:jc w:val="both"/>
        <w:divId w:val="69426273"/>
        <w:rPr>
          <w:rFonts w:eastAsia="Times New Roman"/>
        </w:rPr>
      </w:pPr>
      <w:r>
        <w:rPr>
          <w:rFonts w:eastAsia="Times New Roman"/>
          <w:i/>
          <w:iCs/>
          <w:color w:val="000000"/>
          <w:sz w:val="20"/>
          <w:szCs w:val="20"/>
        </w:rPr>
        <w:t>Net Cash Used For Financing Activities</w:t>
      </w:r>
    </w:p>
    <w:p w14:paraId="7BCD5884" w14:textId="77777777" w:rsidR="00000000" w:rsidRDefault="00457683">
      <w:pPr>
        <w:jc w:val="both"/>
        <w:divId w:val="241567865"/>
        <w:rPr>
          <w:rFonts w:eastAsia="Times New Roman"/>
        </w:rPr>
      </w:pPr>
      <w:r>
        <w:rPr>
          <w:rFonts w:eastAsia="Times New Roman"/>
          <w:color w:val="000000"/>
          <w:sz w:val="20"/>
          <w:szCs w:val="20"/>
        </w:rPr>
        <w:t xml:space="preserve">Net cash used for </w:t>
      </w:r>
      <w:r>
        <w:rPr>
          <w:rFonts w:eastAsia="Times New Roman"/>
          <w:color w:val="000000"/>
          <w:sz w:val="20"/>
          <w:szCs w:val="20"/>
        </w:rPr>
        <w:t>financing activities was $83.6 million during the six months ended July 2, 2022 as compared to the use of cash of $116.5 million during the six months ended July 3, 2021. The decrease in cash used for financing activities was primarily due to voluntary ter</w:t>
      </w:r>
      <w:r>
        <w:rPr>
          <w:rFonts w:eastAsia="Times New Roman"/>
          <w:color w:val="000000"/>
          <w:sz w:val="20"/>
          <w:szCs w:val="20"/>
        </w:rPr>
        <w:t>m loan prepayments of $117.4 million during the six months ended July 3, 2021 that did not recur in the current period, partially offset by increases in purchases of treasury stock of $82.2 million during the six months ended July 2, 2022.</w:t>
      </w:r>
    </w:p>
    <w:p w14:paraId="0FC9C87A" w14:textId="77777777" w:rsidR="00000000" w:rsidRDefault="00457683">
      <w:pPr>
        <w:divId w:val="40594101"/>
        <w:rPr>
          <w:rFonts w:eastAsia="Times New Roman"/>
        </w:rPr>
      </w:pPr>
      <w:r>
        <w:rPr>
          <w:rFonts w:eastAsia="Times New Roman"/>
          <w:color w:val="000000"/>
          <w:sz w:val="20"/>
          <w:szCs w:val="20"/>
          <w:u w:val="single"/>
        </w:rPr>
        <w:t>Share Repurchase</w:t>
      </w:r>
      <w:r>
        <w:rPr>
          <w:rFonts w:eastAsia="Times New Roman"/>
          <w:color w:val="000000"/>
          <w:sz w:val="20"/>
          <w:szCs w:val="20"/>
          <w:u w:val="single"/>
        </w:rPr>
        <w:t xml:space="preserve"> Authority</w:t>
      </w:r>
    </w:p>
    <w:p w14:paraId="4B1CA1FF" w14:textId="77777777" w:rsidR="00000000" w:rsidRDefault="00457683">
      <w:pPr>
        <w:jc w:val="both"/>
        <w:divId w:val="1165631759"/>
        <w:rPr>
          <w:rFonts w:eastAsia="Times New Roman"/>
        </w:rPr>
      </w:pPr>
      <w:r>
        <w:rPr>
          <w:rFonts w:eastAsia="Times New Roman"/>
          <w:color w:val="000000"/>
          <w:sz w:val="20"/>
          <w:szCs w:val="20"/>
        </w:rPr>
        <w:t>During the six months ended July 2, 2022, the Company repurchased approximately 2.7 million shares of its common stock for $80.0 million under the share repurchase program. After these repurchases, $50.0 million remains available under the share</w:t>
      </w:r>
      <w:r>
        <w:rPr>
          <w:rFonts w:eastAsia="Times New Roman"/>
          <w:color w:val="000000"/>
          <w:sz w:val="20"/>
          <w:szCs w:val="20"/>
        </w:rPr>
        <w:t xml:space="preserve"> repurchase authorization.</w:t>
      </w:r>
    </w:p>
    <w:p w14:paraId="247F9DE3" w14:textId="77777777" w:rsidR="00000000" w:rsidRDefault="00457683">
      <w:pPr>
        <w:jc w:val="both"/>
        <w:divId w:val="1617639105"/>
        <w:rPr>
          <w:rFonts w:eastAsia="Times New Roman"/>
        </w:rPr>
      </w:pPr>
      <w:r>
        <w:rPr>
          <w:rFonts w:eastAsia="Times New Roman"/>
          <w:b/>
          <w:bCs/>
          <w:color w:val="000000"/>
          <w:sz w:val="20"/>
          <w:szCs w:val="20"/>
        </w:rPr>
        <w:t>Material Cash Requirements            </w:t>
      </w:r>
    </w:p>
    <w:p w14:paraId="4ED8D6AB" w14:textId="77777777" w:rsidR="00000000" w:rsidRDefault="00457683">
      <w:pPr>
        <w:jc w:val="both"/>
        <w:divId w:val="625813612"/>
        <w:rPr>
          <w:rFonts w:eastAsia="Times New Roman"/>
        </w:rPr>
      </w:pPr>
      <w:r>
        <w:rPr>
          <w:rFonts w:eastAsia="Times New Roman"/>
          <w:color w:val="000000"/>
          <w:sz w:val="20"/>
          <w:szCs w:val="20"/>
        </w:rPr>
        <w:t>There were no material changes outside the ordinary course of business in our material cash requirements and commercial commitments from those reported in the 2021 Annual Report on Form 10-K.</w:t>
      </w:r>
    </w:p>
    <w:p w14:paraId="6FB049B7" w14:textId="77777777" w:rsidR="00000000" w:rsidRDefault="00457683">
      <w:pPr>
        <w:jc w:val="both"/>
        <w:divId w:val="1541547176"/>
        <w:rPr>
          <w:rFonts w:eastAsia="Times New Roman"/>
        </w:rPr>
      </w:pPr>
      <w:r>
        <w:rPr>
          <w:rFonts w:eastAsia="Times New Roman"/>
          <w:color w:val="000000"/>
          <w:sz w:val="20"/>
          <w:szCs w:val="20"/>
        </w:rPr>
        <w:t>We follow U.S. GAAP in making the determination as to whether or</w:t>
      </w:r>
      <w:r>
        <w:rPr>
          <w:rFonts w:eastAsia="Times New Roman"/>
          <w:color w:val="000000"/>
          <w:sz w:val="20"/>
          <w:szCs w:val="20"/>
        </w:rPr>
        <w:t xml:space="preserve"> not to record an asset or liability related to our arrangements with third parties. Consistent with current accounting guidance, we do not record an asset or liability associated with long-term purchase, marketing and promotional commitments, or commitmen</w:t>
      </w:r>
      <w:r>
        <w:rPr>
          <w:rFonts w:eastAsia="Times New Roman"/>
          <w:color w:val="000000"/>
          <w:sz w:val="20"/>
          <w:szCs w:val="20"/>
        </w:rPr>
        <w:t>ts to philanthropic endeavors. We have disclosed the amount of future commitments associated with these items in the 2021 Annual Report on form 10-K. We are not a party to any other material off-balance sheet arrangements.</w:t>
      </w:r>
    </w:p>
    <w:p w14:paraId="5908EB63" w14:textId="77777777" w:rsidR="00000000" w:rsidRDefault="00457683">
      <w:pPr>
        <w:jc w:val="both"/>
        <w:divId w:val="1663853027"/>
        <w:rPr>
          <w:rFonts w:eastAsia="Times New Roman"/>
        </w:rPr>
      </w:pPr>
      <w:r>
        <w:rPr>
          <w:rFonts w:eastAsia="Times New Roman"/>
          <w:b/>
          <w:bCs/>
          <w:color w:val="000000"/>
          <w:sz w:val="20"/>
          <w:szCs w:val="20"/>
        </w:rPr>
        <w:t xml:space="preserve">Critical Accounting Policies and </w:t>
      </w:r>
      <w:r>
        <w:rPr>
          <w:rFonts w:eastAsia="Times New Roman"/>
          <w:b/>
          <w:bCs/>
          <w:color w:val="000000"/>
          <w:sz w:val="20"/>
          <w:szCs w:val="20"/>
        </w:rPr>
        <w:t xml:space="preserve">Estimates </w:t>
      </w:r>
    </w:p>
    <w:p w14:paraId="463B232F" w14:textId="77777777" w:rsidR="00000000" w:rsidRDefault="00457683">
      <w:pPr>
        <w:jc w:val="both"/>
        <w:divId w:val="1419252697"/>
        <w:rPr>
          <w:rFonts w:eastAsia="Times New Roman"/>
        </w:rPr>
      </w:pPr>
      <w:r>
        <w:rPr>
          <w:rFonts w:eastAsia="Times New Roman"/>
          <w:color w:val="000000"/>
          <w:sz w:val="20"/>
          <w:szCs w:val="20"/>
        </w:rPr>
        <w:t>Management has evaluated the accounting policies used in the preparation of the Company’s unaudited condensed consolidated financial statements and related notes and believes those policies to be reasonable and appropriate. Certain of these acco</w:t>
      </w:r>
      <w:r>
        <w:rPr>
          <w:rFonts w:eastAsia="Times New Roman"/>
          <w:color w:val="000000"/>
          <w:sz w:val="20"/>
          <w:szCs w:val="20"/>
        </w:rPr>
        <w:t>unting policies require the application of significant judgment by management in selecting appropriate assumptions for calculating financial estimates. By their nature, these judgments are subject to an inherent degree of uncertainty. These judgments are b</w:t>
      </w:r>
      <w:r>
        <w:rPr>
          <w:rFonts w:eastAsia="Times New Roman"/>
          <w:color w:val="000000"/>
          <w:sz w:val="20"/>
          <w:szCs w:val="20"/>
        </w:rPr>
        <w:t xml:space="preserve">ased on historical experience, trends in the industry, information provided by customers and information available from other outside sources, as appropriate. The most significant areas involving management judgments and estimates may be found in the 2021 </w:t>
      </w:r>
      <w:r>
        <w:rPr>
          <w:rFonts w:eastAsia="Times New Roman"/>
          <w:color w:val="000000"/>
          <w:sz w:val="20"/>
          <w:szCs w:val="20"/>
        </w:rPr>
        <w:t>Annual Report on Form 10-K, in the “Critical Accounting Policies and Estimates” section of “Management’s Discussion and Analysis of Financial Condition and Results of Operations.” There have been no material changes to our critical accounting policies as c</w:t>
      </w:r>
      <w:r>
        <w:rPr>
          <w:rFonts w:eastAsia="Times New Roman"/>
          <w:color w:val="000000"/>
          <w:sz w:val="20"/>
          <w:szCs w:val="20"/>
        </w:rPr>
        <w:t>ompared to the critical accounting policies described in the 2021 Annual Report on Form 10-K.</w:t>
      </w:r>
    </w:p>
    <w:p w14:paraId="65C1A354" w14:textId="77777777" w:rsidR="00000000" w:rsidRDefault="00457683">
      <w:pPr>
        <w:jc w:val="both"/>
        <w:divId w:val="119156618"/>
        <w:rPr>
          <w:rFonts w:eastAsia="Times New Roman"/>
        </w:rPr>
      </w:pPr>
      <w:r>
        <w:rPr>
          <w:rFonts w:eastAsia="Times New Roman"/>
          <w:b/>
          <w:bCs/>
          <w:color w:val="000000"/>
          <w:sz w:val="20"/>
          <w:szCs w:val="20"/>
        </w:rPr>
        <w:t>Adoption of New Accounting Pronouncements</w:t>
      </w:r>
    </w:p>
    <w:p w14:paraId="50A3C4E0" w14:textId="77777777" w:rsidR="00000000" w:rsidRDefault="00457683">
      <w:pPr>
        <w:jc w:val="both"/>
        <w:divId w:val="1682007514"/>
        <w:rPr>
          <w:rFonts w:eastAsia="Times New Roman"/>
        </w:rPr>
      </w:pPr>
      <w:r>
        <w:rPr>
          <w:rFonts w:eastAsia="Times New Roman"/>
          <w:color w:val="000000"/>
          <w:sz w:val="20"/>
          <w:szCs w:val="20"/>
        </w:rPr>
        <w:t xml:space="preserve">There have been no material changes due to recently issued or adopted accounting standards since those disclosed in our </w:t>
      </w:r>
      <w:r>
        <w:rPr>
          <w:rFonts w:eastAsia="Times New Roman"/>
          <w:color w:val="000000"/>
          <w:sz w:val="20"/>
          <w:szCs w:val="20"/>
        </w:rPr>
        <w:t>Annual Report on Form 10-K for the fiscal year ended January 1, 2022.</w:t>
      </w:r>
    </w:p>
    <w:p w14:paraId="35C4ACC7" w14:textId="77777777" w:rsidR="00000000" w:rsidRDefault="00457683">
      <w:pPr>
        <w:divId w:val="341320069"/>
        <w:rPr>
          <w:rFonts w:eastAsia="Times New Roman"/>
        </w:rPr>
      </w:pPr>
      <w:r>
        <w:rPr>
          <w:rFonts w:eastAsia="Times New Roman"/>
          <w:b/>
          <w:bCs/>
          <w:color w:val="000000"/>
          <w:sz w:val="20"/>
          <w:szCs w:val="20"/>
        </w:rPr>
        <w:t>Item 3. Quantitative and Qualitative Disclosures About Market Risk</w:t>
      </w:r>
    </w:p>
    <w:p w14:paraId="55251B3E" w14:textId="77777777" w:rsidR="00000000" w:rsidRDefault="00457683">
      <w:pPr>
        <w:jc w:val="both"/>
        <w:divId w:val="246112639"/>
        <w:rPr>
          <w:rFonts w:eastAsia="Times New Roman"/>
        </w:rPr>
      </w:pPr>
      <w:r>
        <w:rPr>
          <w:rFonts w:eastAsia="Times New Roman"/>
          <w:color w:val="000000"/>
          <w:sz w:val="20"/>
          <w:szCs w:val="20"/>
        </w:rPr>
        <w:t xml:space="preserve">We have market risk exposure from changes in interest rates. When appropriate, we use derivative financial instruments </w:t>
      </w:r>
      <w:r>
        <w:rPr>
          <w:rFonts w:eastAsia="Times New Roman"/>
          <w:color w:val="000000"/>
          <w:sz w:val="20"/>
          <w:szCs w:val="20"/>
        </w:rPr>
        <w:t xml:space="preserve">to mitigate the risk from such exposure. A discussion of our accounting policies for derivative financial instruments is included in Note 3. “Fair Value Measurement” and Note 5. “Interest Rate Derivatives” to our unaudited condensed consolidated financial </w:t>
      </w:r>
      <w:r>
        <w:rPr>
          <w:rFonts w:eastAsia="Times New Roman"/>
          <w:color w:val="000000"/>
          <w:sz w:val="20"/>
          <w:szCs w:val="20"/>
        </w:rPr>
        <w:t>statements included in Part I. Item 1. of this Form 10-Q.</w:t>
      </w:r>
    </w:p>
    <w:p w14:paraId="0B930845" w14:textId="77777777" w:rsidR="00000000" w:rsidRDefault="00457683">
      <w:pPr>
        <w:jc w:val="center"/>
        <w:divId w:val="1783186973"/>
        <w:rPr>
          <w:rFonts w:eastAsia="Times New Roman"/>
        </w:rPr>
      </w:pPr>
      <w:r>
        <w:rPr>
          <w:rFonts w:eastAsia="Times New Roman"/>
          <w:color w:val="000000"/>
          <w:sz w:val="20"/>
          <w:szCs w:val="20"/>
        </w:rPr>
        <w:t>38</w:t>
      </w:r>
    </w:p>
    <w:p w14:paraId="22B10461" w14:textId="77777777" w:rsidR="00000000" w:rsidRDefault="00457683">
      <w:pPr>
        <w:rPr>
          <w:rFonts w:eastAsia="Times New Roman"/>
        </w:rPr>
      </w:pPr>
      <w:r>
        <w:rPr>
          <w:rFonts w:eastAsia="Times New Roman"/>
        </w:rPr>
        <w:pict w14:anchorId="2F075EFD">
          <v:rect id="_x0000_i1062" style="width:0;height:1.5pt" o:hralign="center" o:hrstd="t" o:hr="t" fillcolor="#a0a0a0" stroked="f"/>
        </w:pict>
      </w:r>
    </w:p>
    <w:p w14:paraId="7C01B163" w14:textId="77777777" w:rsidR="00000000" w:rsidRDefault="00457683">
      <w:pPr>
        <w:divId w:val="1632588112"/>
        <w:rPr>
          <w:rFonts w:eastAsia="Times New Roman"/>
        </w:rPr>
      </w:pPr>
      <w:hyperlink w:anchor="i5445ac5edcfb42b99875cb0dbea831c0_7" w:history="1">
        <w:r>
          <w:rPr>
            <w:rStyle w:val="a3"/>
            <w:rFonts w:eastAsia="Times New Roman"/>
            <w:sz w:val="20"/>
            <w:szCs w:val="20"/>
          </w:rPr>
          <w:t>Table of Contents</w:t>
        </w:r>
      </w:hyperlink>
    </w:p>
    <w:p w14:paraId="67FF0CFC" w14:textId="77777777" w:rsidR="00000000" w:rsidRDefault="00457683">
      <w:pPr>
        <w:jc w:val="both"/>
        <w:divId w:val="1471359726"/>
        <w:rPr>
          <w:rFonts w:eastAsia="Times New Roman"/>
        </w:rPr>
      </w:pPr>
      <w:r>
        <w:rPr>
          <w:rFonts w:eastAsia="Times New Roman"/>
          <w:color w:val="000000"/>
          <w:sz w:val="20"/>
          <w:szCs w:val="20"/>
        </w:rPr>
        <w:t>A portion of our debt bears interest at variable rates. If market interest rates i</w:t>
      </w:r>
      <w:r>
        <w:rPr>
          <w:rFonts w:eastAsia="Times New Roman"/>
          <w:color w:val="000000"/>
          <w:sz w:val="20"/>
          <w:szCs w:val="20"/>
        </w:rPr>
        <w:t>ncrease, the interest rate on our variable rate debt will increase and will create higher debt service requirements, which would adversely affect our cash flow and could adversely impact our results of operations. Our interest rate collar is intended to mi</w:t>
      </w:r>
      <w:r>
        <w:rPr>
          <w:rFonts w:eastAsia="Times New Roman"/>
          <w:color w:val="000000"/>
          <w:sz w:val="20"/>
          <w:szCs w:val="20"/>
        </w:rPr>
        <w:t>tigate some of the effects of increases in interest rates.</w:t>
      </w:r>
    </w:p>
    <w:p w14:paraId="3EA220A6" w14:textId="77777777" w:rsidR="00000000" w:rsidRDefault="00457683">
      <w:pPr>
        <w:jc w:val="both"/>
        <w:divId w:val="2063016878"/>
        <w:rPr>
          <w:rFonts w:eastAsia="Times New Roman"/>
        </w:rPr>
      </w:pPr>
      <w:r>
        <w:rPr>
          <w:rFonts w:eastAsia="Times New Roman"/>
          <w:color w:val="000000"/>
          <w:sz w:val="20"/>
          <w:szCs w:val="20"/>
        </w:rPr>
        <w:t>As of July 2, 2022, $150.0 million of term loan borrowings were subject to variable interest rates, with a weighted average borrowing rate of 2.9%. An increase to market rates of 1.0% as of July 2,</w:t>
      </w:r>
      <w:r>
        <w:rPr>
          <w:rFonts w:eastAsia="Times New Roman"/>
          <w:color w:val="000000"/>
          <w:sz w:val="20"/>
          <w:szCs w:val="20"/>
        </w:rPr>
        <w:t xml:space="preserve"> 2022 would not result in a material increase to interest expense. Assuming a decrease to market rates of 1.0% as of July 2, 2022, the resulting increase to interest expense related to the interest rate derivative would be approximately $5 million. For mor</w:t>
      </w:r>
      <w:r>
        <w:rPr>
          <w:rFonts w:eastAsia="Times New Roman"/>
          <w:color w:val="000000"/>
          <w:sz w:val="20"/>
          <w:szCs w:val="20"/>
        </w:rPr>
        <w:t>e information about quantitative and qualitative disclosures about market risk, please see Item 7A. “Quantitative and Qualitative Disclosures About Market Risk” in Part II. of the 2021 Annual Report on Form 10-K.</w:t>
      </w:r>
    </w:p>
    <w:p w14:paraId="6CCB58DE" w14:textId="77777777" w:rsidR="00000000" w:rsidRDefault="00457683">
      <w:pPr>
        <w:divId w:val="1679427372"/>
        <w:rPr>
          <w:rFonts w:eastAsia="Times New Roman"/>
        </w:rPr>
      </w:pPr>
    </w:p>
    <w:p w14:paraId="501D3150" w14:textId="77777777" w:rsidR="00000000" w:rsidRDefault="00457683">
      <w:pPr>
        <w:divId w:val="689137187"/>
        <w:rPr>
          <w:rFonts w:eastAsia="Times New Roman"/>
        </w:rPr>
      </w:pPr>
      <w:r>
        <w:rPr>
          <w:rFonts w:eastAsia="Times New Roman"/>
          <w:b/>
          <w:bCs/>
          <w:color w:val="000000"/>
          <w:sz w:val="20"/>
          <w:szCs w:val="20"/>
        </w:rPr>
        <w:t>Item 4. Controls and Procedures</w:t>
      </w:r>
    </w:p>
    <w:p w14:paraId="0AF99CDD" w14:textId="77777777" w:rsidR="00000000" w:rsidRDefault="00457683">
      <w:pPr>
        <w:divId w:val="1715499777"/>
        <w:rPr>
          <w:rFonts w:eastAsia="Times New Roman"/>
        </w:rPr>
      </w:pPr>
      <w:r>
        <w:rPr>
          <w:rFonts w:eastAsia="Times New Roman"/>
          <w:b/>
          <w:bCs/>
          <w:color w:val="000000"/>
          <w:sz w:val="20"/>
          <w:szCs w:val="20"/>
        </w:rPr>
        <w:t>Evaluatio</w:t>
      </w:r>
      <w:r>
        <w:rPr>
          <w:rFonts w:eastAsia="Times New Roman"/>
          <w:b/>
          <w:bCs/>
          <w:color w:val="000000"/>
          <w:sz w:val="20"/>
          <w:szCs w:val="20"/>
        </w:rPr>
        <w:t>n of Disclosure Controls and Procedures</w:t>
      </w:r>
    </w:p>
    <w:p w14:paraId="250372C0" w14:textId="77777777" w:rsidR="00000000" w:rsidRDefault="00457683">
      <w:pPr>
        <w:jc w:val="both"/>
        <w:divId w:val="152649051"/>
        <w:rPr>
          <w:rFonts w:eastAsia="Times New Roman"/>
        </w:rPr>
      </w:pPr>
      <w:r>
        <w:rPr>
          <w:rFonts w:eastAsia="Times New Roman"/>
          <w:color w:val="000000"/>
          <w:sz w:val="20"/>
          <w:szCs w:val="20"/>
        </w:rPr>
        <w:t>We maintain disclosure controls and procedures (as that term is defined in Rules 13a-15(e) and 15d-15(e) of the Securities Exchange Act of 1934, as amended (the “Exchange Act”)) that are designed to ensure that infor</w:t>
      </w:r>
      <w:r>
        <w:rPr>
          <w:rFonts w:eastAsia="Times New Roman"/>
          <w:color w:val="000000"/>
          <w:sz w:val="20"/>
          <w:szCs w:val="20"/>
        </w:rPr>
        <w:t>mation required to be disclosed in our reports under the Exchange Act, is recorded, processed, summarized and reported within the time periods specified in the SEC’s rules and forms, and that such information is accumulated and communicated to our manageme</w:t>
      </w:r>
      <w:r>
        <w:rPr>
          <w:rFonts w:eastAsia="Times New Roman"/>
          <w:color w:val="000000"/>
          <w:sz w:val="20"/>
          <w:szCs w:val="20"/>
        </w:rPr>
        <w:t>nt, including our Chief Executive Officer (“CEO”) and our Chief Financial Officer (“CFO”), as appropriate, to allow timely decisions regarding required disclosures. Any controls and procedures, no matter how well designed and operated, can provide only rea</w:t>
      </w:r>
      <w:r>
        <w:rPr>
          <w:rFonts w:eastAsia="Times New Roman"/>
          <w:color w:val="000000"/>
          <w:sz w:val="20"/>
          <w:szCs w:val="20"/>
        </w:rPr>
        <w:t>sonable assurance of achieving the desired control objectives.</w:t>
      </w:r>
    </w:p>
    <w:p w14:paraId="1055E687" w14:textId="77777777" w:rsidR="00000000" w:rsidRDefault="00457683">
      <w:pPr>
        <w:jc w:val="both"/>
        <w:divId w:val="1700424675"/>
        <w:rPr>
          <w:rFonts w:eastAsia="Times New Roman"/>
        </w:rPr>
      </w:pPr>
      <w:r>
        <w:rPr>
          <w:rFonts w:eastAsia="Times New Roman"/>
          <w:color w:val="000000"/>
          <w:sz w:val="20"/>
          <w:szCs w:val="20"/>
        </w:rPr>
        <w:t>In accordance with Rule 13a-15(b) of the Exchange Act, the Company carried out an evaluation, under the supervision and with the participation of its management, including its CEO and CFO, of the effectiveness of the design and operation of the Company’s d</w:t>
      </w:r>
      <w:r>
        <w:rPr>
          <w:rFonts w:eastAsia="Times New Roman"/>
          <w:color w:val="000000"/>
          <w:sz w:val="20"/>
          <w:szCs w:val="20"/>
        </w:rPr>
        <w:t>isclosure controls and procedures as of July 2, 2022. Based on that evaluation, the CEO and the CFO have concluded that the Company’s current disclosure controls and procedures are effective in ensuring that material information relating to the Company req</w:t>
      </w:r>
      <w:r>
        <w:rPr>
          <w:rFonts w:eastAsia="Times New Roman"/>
          <w:color w:val="000000"/>
          <w:sz w:val="20"/>
          <w:szCs w:val="20"/>
        </w:rPr>
        <w:t>uired to be disclosed in the Company’s periodic filings with the SEC is made known to them in a timely manner.</w:t>
      </w:r>
    </w:p>
    <w:p w14:paraId="4A79740D" w14:textId="77777777" w:rsidR="00000000" w:rsidRDefault="00457683">
      <w:pPr>
        <w:jc w:val="both"/>
        <w:divId w:val="364254705"/>
        <w:rPr>
          <w:rFonts w:eastAsia="Times New Roman"/>
        </w:rPr>
      </w:pPr>
      <w:r>
        <w:rPr>
          <w:rFonts w:eastAsia="Times New Roman"/>
          <w:b/>
          <w:bCs/>
          <w:color w:val="000000"/>
          <w:sz w:val="20"/>
          <w:szCs w:val="20"/>
        </w:rPr>
        <w:t>Changes in Internal Control over Financial Reporting</w:t>
      </w:r>
    </w:p>
    <w:p w14:paraId="3065FA9A" w14:textId="77777777" w:rsidR="00000000" w:rsidRDefault="00457683">
      <w:pPr>
        <w:jc w:val="both"/>
        <w:divId w:val="1109816347"/>
        <w:rPr>
          <w:rFonts w:eastAsia="Times New Roman"/>
        </w:rPr>
      </w:pPr>
      <w:r>
        <w:rPr>
          <w:rFonts w:eastAsia="Times New Roman"/>
          <w:color w:val="000000"/>
          <w:sz w:val="20"/>
          <w:szCs w:val="20"/>
        </w:rPr>
        <w:t>There were no changes in our internal control over financial reporting (as that term is defi</w:t>
      </w:r>
      <w:r>
        <w:rPr>
          <w:rFonts w:eastAsia="Times New Roman"/>
          <w:color w:val="000000"/>
          <w:sz w:val="20"/>
          <w:szCs w:val="20"/>
        </w:rPr>
        <w:t>ned in Rules 13a-15(f) and 15d-15(f) of the Exchange Act that occurred during the second quarter of fiscal year 2022 that have materially affected, or are reasonably likely to materially affect, our internal control over financial reporting.</w:t>
      </w:r>
    </w:p>
    <w:p w14:paraId="534BC4A7" w14:textId="77777777" w:rsidR="00000000" w:rsidRDefault="00457683">
      <w:pPr>
        <w:jc w:val="both"/>
        <w:divId w:val="1627808289"/>
        <w:rPr>
          <w:rFonts w:eastAsia="Times New Roman"/>
        </w:rPr>
      </w:pPr>
    </w:p>
    <w:p w14:paraId="1CC42B4A" w14:textId="77777777" w:rsidR="00000000" w:rsidRDefault="00457683">
      <w:pPr>
        <w:jc w:val="center"/>
        <w:divId w:val="1025207193"/>
        <w:rPr>
          <w:rFonts w:eastAsia="Times New Roman"/>
        </w:rPr>
      </w:pPr>
      <w:r>
        <w:rPr>
          <w:rFonts w:eastAsia="Times New Roman"/>
          <w:color w:val="000000"/>
          <w:sz w:val="20"/>
          <w:szCs w:val="20"/>
        </w:rPr>
        <w:t>39</w:t>
      </w:r>
    </w:p>
    <w:p w14:paraId="2CBD6996" w14:textId="77777777" w:rsidR="00000000" w:rsidRDefault="00457683">
      <w:pPr>
        <w:rPr>
          <w:rFonts w:eastAsia="Times New Roman"/>
        </w:rPr>
      </w:pPr>
      <w:r>
        <w:rPr>
          <w:rFonts w:eastAsia="Times New Roman"/>
        </w:rPr>
        <w:pict w14:anchorId="48D3DB5D">
          <v:rect id="_x0000_i1063" style="width:0;height:1.5pt" o:hralign="center" o:hrstd="t" o:hr="t" fillcolor="#a0a0a0" stroked="f"/>
        </w:pict>
      </w:r>
    </w:p>
    <w:p w14:paraId="79885FB4" w14:textId="77777777" w:rsidR="00000000" w:rsidRDefault="00457683">
      <w:pPr>
        <w:divId w:val="1196237852"/>
        <w:rPr>
          <w:rFonts w:eastAsia="Times New Roman"/>
        </w:rPr>
      </w:pPr>
      <w:hyperlink w:anchor="i5445ac5edcfb42b99875cb0dbea831c0_7" w:history="1">
        <w:r>
          <w:rPr>
            <w:rStyle w:val="a3"/>
            <w:rFonts w:eastAsia="Times New Roman"/>
            <w:sz w:val="20"/>
            <w:szCs w:val="20"/>
          </w:rPr>
          <w:t>Table of Contents</w:t>
        </w:r>
      </w:hyperlink>
    </w:p>
    <w:p w14:paraId="7FCC6FC7" w14:textId="77777777" w:rsidR="00000000" w:rsidRDefault="00457683">
      <w:pPr>
        <w:divId w:val="888803612"/>
        <w:rPr>
          <w:rFonts w:eastAsia="Times New Roman"/>
        </w:rPr>
      </w:pPr>
      <w:r>
        <w:rPr>
          <w:rFonts w:eastAsia="Times New Roman"/>
          <w:b/>
          <w:bCs/>
          <w:color w:val="000000"/>
          <w:sz w:val="20"/>
          <w:szCs w:val="20"/>
        </w:rPr>
        <w:t>PART II - OTHER INFORMATION</w:t>
      </w:r>
    </w:p>
    <w:p w14:paraId="60E91B01" w14:textId="77777777" w:rsidR="00000000" w:rsidRDefault="00457683">
      <w:pPr>
        <w:divId w:val="2109696506"/>
        <w:rPr>
          <w:rFonts w:eastAsia="Times New Roman"/>
        </w:rPr>
      </w:pPr>
    </w:p>
    <w:p w14:paraId="69BDDCFD" w14:textId="77777777" w:rsidR="00000000" w:rsidRDefault="00457683">
      <w:pPr>
        <w:divId w:val="898980916"/>
        <w:rPr>
          <w:rFonts w:eastAsia="Times New Roman"/>
        </w:rPr>
      </w:pPr>
      <w:r>
        <w:rPr>
          <w:rFonts w:eastAsia="Times New Roman"/>
          <w:b/>
          <w:bCs/>
          <w:color w:val="000000"/>
          <w:sz w:val="20"/>
          <w:szCs w:val="20"/>
        </w:rPr>
        <w:t>Item 1. Legal Proceedings</w:t>
      </w:r>
    </w:p>
    <w:p w14:paraId="33D3B7C4" w14:textId="77777777" w:rsidR="00000000" w:rsidRDefault="00457683">
      <w:pPr>
        <w:divId w:val="1510289323"/>
        <w:rPr>
          <w:rFonts w:eastAsia="Times New Roman"/>
        </w:rPr>
      </w:pPr>
      <w:r>
        <w:rPr>
          <w:rFonts w:eastAsia="Times New Roman"/>
          <w:color w:val="000000"/>
          <w:sz w:val="20"/>
          <w:szCs w:val="20"/>
        </w:rPr>
        <w:t>See Note 9. “Commitments and Contingencies” in our condensed consolidated financial statements i</w:t>
      </w:r>
      <w:r>
        <w:rPr>
          <w:rFonts w:eastAsia="Times New Roman"/>
          <w:color w:val="000000"/>
          <w:sz w:val="20"/>
          <w:szCs w:val="20"/>
        </w:rPr>
        <w:t>ncluded in Part I. Item 1. of this Form 10-Q for information regarding certain legal proceedings in which we are involved, which discussion is incorporated herein by reference.</w:t>
      </w:r>
    </w:p>
    <w:p w14:paraId="5C3DBC95" w14:textId="77777777" w:rsidR="00000000" w:rsidRDefault="00457683">
      <w:pPr>
        <w:divId w:val="950359503"/>
        <w:rPr>
          <w:rFonts w:eastAsia="Times New Roman"/>
        </w:rPr>
      </w:pPr>
      <w:r>
        <w:rPr>
          <w:rFonts w:eastAsia="Times New Roman"/>
          <w:b/>
          <w:bCs/>
          <w:color w:val="000000"/>
          <w:sz w:val="20"/>
          <w:szCs w:val="20"/>
        </w:rPr>
        <w:t>Item 1A. Risk Factors</w:t>
      </w:r>
    </w:p>
    <w:p w14:paraId="47788CED" w14:textId="77777777" w:rsidR="00000000" w:rsidRDefault="00457683">
      <w:pPr>
        <w:jc w:val="both"/>
        <w:divId w:val="173302548"/>
        <w:rPr>
          <w:rFonts w:eastAsia="Times New Roman"/>
        </w:rPr>
      </w:pPr>
      <w:r>
        <w:rPr>
          <w:rFonts w:eastAsia="Times New Roman"/>
          <w:color w:val="000000"/>
          <w:sz w:val="20"/>
          <w:szCs w:val="20"/>
        </w:rPr>
        <w:t>For information regarding factors that could affect the C</w:t>
      </w:r>
      <w:r>
        <w:rPr>
          <w:rFonts w:eastAsia="Times New Roman"/>
          <w:color w:val="000000"/>
          <w:sz w:val="20"/>
          <w:szCs w:val="20"/>
        </w:rPr>
        <w:t>ompany’s results of operations, financial condition and liquidity, see the risk factors discussed in Part I. Item 1A. “Risk Factors” in our 2021 Annual Report on Form 10-K. There have been no material changes to the risk factors described in our 2021 Annua</w:t>
      </w:r>
      <w:r>
        <w:rPr>
          <w:rFonts w:eastAsia="Times New Roman"/>
          <w:color w:val="000000"/>
          <w:sz w:val="20"/>
          <w:szCs w:val="20"/>
        </w:rPr>
        <w:t>l Report on Form 10-K.</w:t>
      </w:r>
    </w:p>
    <w:p w14:paraId="76C3300B" w14:textId="77777777" w:rsidR="00000000" w:rsidRDefault="00457683">
      <w:pPr>
        <w:divId w:val="259531349"/>
        <w:rPr>
          <w:rFonts w:eastAsia="Times New Roman"/>
        </w:rPr>
      </w:pPr>
      <w:r>
        <w:rPr>
          <w:rFonts w:eastAsia="Times New Roman"/>
          <w:b/>
          <w:bCs/>
          <w:color w:val="000000"/>
          <w:sz w:val="20"/>
          <w:szCs w:val="20"/>
        </w:rPr>
        <w:t>Item 2. Unregistered Sales of Equity Securities and Use of Proceeds</w:t>
      </w:r>
    </w:p>
    <w:p w14:paraId="39170EEE" w14:textId="77777777" w:rsidR="00000000" w:rsidRDefault="00457683">
      <w:pPr>
        <w:jc w:val="both"/>
        <w:divId w:val="771977022"/>
        <w:rPr>
          <w:rFonts w:eastAsia="Times New Roman"/>
        </w:rPr>
      </w:pPr>
      <w:r>
        <w:rPr>
          <w:rFonts w:eastAsia="Times New Roman"/>
          <w:color w:val="000000"/>
          <w:sz w:val="20"/>
          <w:szCs w:val="20"/>
        </w:rPr>
        <w:t>The following table summarizes the repurchases of the Company’s common stock during the three months ended July 2,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1491"/>
        <w:gridCol w:w="36"/>
        <w:gridCol w:w="60"/>
        <w:gridCol w:w="1195"/>
        <w:gridCol w:w="36"/>
        <w:gridCol w:w="121"/>
        <w:gridCol w:w="1039"/>
        <w:gridCol w:w="37"/>
        <w:gridCol w:w="57"/>
        <w:gridCol w:w="2012"/>
        <w:gridCol w:w="36"/>
        <w:gridCol w:w="121"/>
        <w:gridCol w:w="1972"/>
        <w:gridCol w:w="37"/>
      </w:tblGrid>
      <w:tr w:rsidR="00000000" w14:paraId="01EB972B" w14:textId="77777777">
        <w:trPr>
          <w:divId w:val="2129665362"/>
          <w:jc w:val="center"/>
        </w:trPr>
        <w:tc>
          <w:tcPr>
            <w:tcW w:w="50" w:type="pct"/>
            <w:vAlign w:val="center"/>
            <w:hideMark/>
          </w:tcPr>
          <w:p w14:paraId="44A4A0E5" w14:textId="77777777" w:rsidR="00000000" w:rsidRDefault="00457683">
            <w:pPr>
              <w:jc w:val="both"/>
              <w:rPr>
                <w:rFonts w:eastAsia="Times New Roman"/>
              </w:rPr>
            </w:pPr>
          </w:p>
        </w:tc>
        <w:tc>
          <w:tcPr>
            <w:tcW w:w="914" w:type="pct"/>
            <w:vAlign w:val="center"/>
            <w:hideMark/>
          </w:tcPr>
          <w:p w14:paraId="7ABD4243" w14:textId="77777777" w:rsidR="00000000" w:rsidRDefault="00457683">
            <w:pPr>
              <w:spacing w:after="100"/>
              <w:rPr>
                <w:rFonts w:eastAsia="Times New Roman"/>
                <w:sz w:val="20"/>
                <w:szCs w:val="20"/>
              </w:rPr>
            </w:pPr>
          </w:p>
        </w:tc>
        <w:tc>
          <w:tcPr>
            <w:tcW w:w="5" w:type="pct"/>
            <w:vAlign w:val="center"/>
            <w:hideMark/>
          </w:tcPr>
          <w:p w14:paraId="49A3F2B5" w14:textId="77777777" w:rsidR="00000000" w:rsidRDefault="00457683">
            <w:pPr>
              <w:spacing w:after="100"/>
              <w:rPr>
                <w:rFonts w:eastAsia="Times New Roman"/>
                <w:sz w:val="20"/>
                <w:szCs w:val="20"/>
              </w:rPr>
            </w:pPr>
          </w:p>
        </w:tc>
        <w:tc>
          <w:tcPr>
            <w:tcW w:w="50" w:type="pct"/>
            <w:vAlign w:val="center"/>
            <w:hideMark/>
          </w:tcPr>
          <w:p w14:paraId="31A2F906" w14:textId="77777777" w:rsidR="00000000" w:rsidRDefault="00457683">
            <w:pPr>
              <w:spacing w:after="100"/>
              <w:rPr>
                <w:rFonts w:eastAsia="Times New Roman"/>
                <w:sz w:val="20"/>
                <w:szCs w:val="20"/>
              </w:rPr>
            </w:pPr>
          </w:p>
        </w:tc>
        <w:tc>
          <w:tcPr>
            <w:tcW w:w="738" w:type="pct"/>
            <w:vAlign w:val="center"/>
            <w:hideMark/>
          </w:tcPr>
          <w:p w14:paraId="54382AE7" w14:textId="77777777" w:rsidR="00000000" w:rsidRDefault="00457683">
            <w:pPr>
              <w:spacing w:after="100"/>
              <w:rPr>
                <w:rFonts w:eastAsia="Times New Roman"/>
                <w:sz w:val="20"/>
                <w:szCs w:val="20"/>
              </w:rPr>
            </w:pPr>
          </w:p>
        </w:tc>
        <w:tc>
          <w:tcPr>
            <w:tcW w:w="5" w:type="pct"/>
            <w:vAlign w:val="center"/>
            <w:hideMark/>
          </w:tcPr>
          <w:p w14:paraId="09D2C3F3" w14:textId="77777777" w:rsidR="00000000" w:rsidRDefault="00457683">
            <w:pPr>
              <w:spacing w:after="100"/>
              <w:rPr>
                <w:rFonts w:eastAsia="Times New Roman"/>
                <w:sz w:val="20"/>
                <w:szCs w:val="20"/>
              </w:rPr>
            </w:pPr>
          </w:p>
        </w:tc>
        <w:tc>
          <w:tcPr>
            <w:tcW w:w="50" w:type="pct"/>
            <w:vAlign w:val="center"/>
            <w:hideMark/>
          </w:tcPr>
          <w:p w14:paraId="75B4078F" w14:textId="77777777" w:rsidR="00000000" w:rsidRDefault="00457683">
            <w:pPr>
              <w:spacing w:after="100"/>
              <w:rPr>
                <w:rFonts w:eastAsia="Times New Roman"/>
                <w:sz w:val="20"/>
                <w:szCs w:val="20"/>
              </w:rPr>
            </w:pPr>
          </w:p>
        </w:tc>
        <w:tc>
          <w:tcPr>
            <w:tcW w:w="642" w:type="pct"/>
            <w:vAlign w:val="center"/>
            <w:hideMark/>
          </w:tcPr>
          <w:p w14:paraId="1692E154" w14:textId="77777777" w:rsidR="00000000" w:rsidRDefault="00457683">
            <w:pPr>
              <w:spacing w:after="100"/>
              <w:rPr>
                <w:rFonts w:eastAsia="Times New Roman"/>
                <w:sz w:val="20"/>
                <w:szCs w:val="20"/>
              </w:rPr>
            </w:pPr>
          </w:p>
        </w:tc>
        <w:tc>
          <w:tcPr>
            <w:tcW w:w="5" w:type="pct"/>
            <w:vAlign w:val="center"/>
            <w:hideMark/>
          </w:tcPr>
          <w:p w14:paraId="1BDB080B" w14:textId="77777777" w:rsidR="00000000" w:rsidRDefault="00457683">
            <w:pPr>
              <w:spacing w:after="100"/>
              <w:rPr>
                <w:rFonts w:eastAsia="Times New Roman"/>
                <w:sz w:val="20"/>
                <w:szCs w:val="20"/>
              </w:rPr>
            </w:pPr>
          </w:p>
        </w:tc>
        <w:tc>
          <w:tcPr>
            <w:tcW w:w="50" w:type="pct"/>
            <w:vAlign w:val="center"/>
            <w:hideMark/>
          </w:tcPr>
          <w:p w14:paraId="3CD04E23" w14:textId="77777777" w:rsidR="00000000" w:rsidRDefault="00457683">
            <w:pPr>
              <w:spacing w:after="100"/>
              <w:rPr>
                <w:rFonts w:eastAsia="Times New Roman"/>
                <w:sz w:val="20"/>
                <w:szCs w:val="20"/>
              </w:rPr>
            </w:pPr>
          </w:p>
        </w:tc>
        <w:tc>
          <w:tcPr>
            <w:tcW w:w="1227" w:type="pct"/>
            <w:vAlign w:val="center"/>
            <w:hideMark/>
          </w:tcPr>
          <w:p w14:paraId="1E525AC6" w14:textId="77777777" w:rsidR="00000000" w:rsidRDefault="00457683">
            <w:pPr>
              <w:spacing w:after="100"/>
              <w:rPr>
                <w:rFonts w:eastAsia="Times New Roman"/>
                <w:sz w:val="20"/>
                <w:szCs w:val="20"/>
              </w:rPr>
            </w:pPr>
          </w:p>
        </w:tc>
        <w:tc>
          <w:tcPr>
            <w:tcW w:w="5" w:type="pct"/>
            <w:vAlign w:val="center"/>
            <w:hideMark/>
          </w:tcPr>
          <w:p w14:paraId="58713166" w14:textId="77777777" w:rsidR="00000000" w:rsidRDefault="00457683">
            <w:pPr>
              <w:spacing w:after="100"/>
              <w:rPr>
                <w:rFonts w:eastAsia="Times New Roman"/>
                <w:sz w:val="20"/>
                <w:szCs w:val="20"/>
              </w:rPr>
            </w:pPr>
          </w:p>
        </w:tc>
        <w:tc>
          <w:tcPr>
            <w:tcW w:w="50" w:type="pct"/>
            <w:vAlign w:val="center"/>
            <w:hideMark/>
          </w:tcPr>
          <w:p w14:paraId="0980FD3C" w14:textId="77777777" w:rsidR="00000000" w:rsidRDefault="00457683">
            <w:pPr>
              <w:spacing w:after="100"/>
              <w:rPr>
                <w:rFonts w:eastAsia="Times New Roman"/>
                <w:sz w:val="20"/>
                <w:szCs w:val="20"/>
              </w:rPr>
            </w:pPr>
          </w:p>
        </w:tc>
        <w:tc>
          <w:tcPr>
            <w:tcW w:w="1203" w:type="pct"/>
            <w:vAlign w:val="center"/>
            <w:hideMark/>
          </w:tcPr>
          <w:p w14:paraId="347F9ED8" w14:textId="77777777" w:rsidR="00000000" w:rsidRDefault="00457683">
            <w:pPr>
              <w:spacing w:after="100"/>
              <w:rPr>
                <w:rFonts w:eastAsia="Times New Roman"/>
                <w:sz w:val="20"/>
                <w:szCs w:val="20"/>
              </w:rPr>
            </w:pPr>
          </w:p>
        </w:tc>
        <w:tc>
          <w:tcPr>
            <w:tcW w:w="5" w:type="pct"/>
            <w:vAlign w:val="center"/>
            <w:hideMark/>
          </w:tcPr>
          <w:p w14:paraId="1EFD9937" w14:textId="77777777" w:rsidR="00000000" w:rsidRDefault="00457683">
            <w:pPr>
              <w:spacing w:after="100"/>
              <w:rPr>
                <w:rFonts w:eastAsia="Times New Roman"/>
                <w:sz w:val="20"/>
                <w:szCs w:val="20"/>
              </w:rPr>
            </w:pPr>
          </w:p>
        </w:tc>
      </w:tr>
      <w:tr w:rsidR="00000000" w14:paraId="63A6BD5B" w14:textId="77777777">
        <w:trPr>
          <w:divId w:val="2129665362"/>
          <w:jc w:val="center"/>
        </w:trPr>
        <w:tc>
          <w:tcPr>
            <w:tcW w:w="0" w:type="auto"/>
            <w:gridSpan w:val="15"/>
            <w:tcMar>
              <w:top w:w="30" w:type="dxa"/>
              <w:left w:w="20" w:type="dxa"/>
              <w:bottom w:w="30" w:type="dxa"/>
              <w:right w:w="20" w:type="dxa"/>
            </w:tcMar>
            <w:vAlign w:val="bottom"/>
            <w:hideMark/>
          </w:tcPr>
          <w:p w14:paraId="46130B56" w14:textId="77777777" w:rsidR="00000000" w:rsidRDefault="00457683">
            <w:pPr>
              <w:spacing w:after="100"/>
              <w:jc w:val="both"/>
              <w:rPr>
                <w:rFonts w:eastAsia="Times New Roman"/>
              </w:rPr>
            </w:pPr>
            <w:r>
              <w:rPr>
                <w:rFonts w:eastAsia="Times New Roman"/>
                <w:i/>
                <w:iCs/>
                <w:color w:val="000000"/>
                <w:sz w:val="20"/>
                <w:szCs w:val="20"/>
              </w:rPr>
              <w:t>In thousands, except per share amounts</w:t>
            </w:r>
          </w:p>
        </w:tc>
      </w:tr>
      <w:tr w:rsidR="00000000" w14:paraId="51D88C47" w14:textId="77777777">
        <w:trPr>
          <w:divId w:val="2129665362"/>
          <w:jc w:val="center"/>
        </w:trPr>
        <w:tc>
          <w:tcPr>
            <w:tcW w:w="0" w:type="auto"/>
            <w:gridSpan w:val="3"/>
            <w:tcMar>
              <w:top w:w="30" w:type="dxa"/>
              <w:left w:w="20" w:type="dxa"/>
              <w:bottom w:w="30" w:type="dxa"/>
              <w:right w:w="20" w:type="dxa"/>
            </w:tcMar>
            <w:vAlign w:val="bottom"/>
            <w:hideMark/>
          </w:tcPr>
          <w:p w14:paraId="0EBB381C" w14:textId="77777777" w:rsidR="00000000" w:rsidRDefault="00457683">
            <w:pPr>
              <w:spacing w:after="100"/>
              <w:rPr>
                <w:rFonts w:eastAsia="Times New Roman"/>
              </w:rPr>
            </w:pPr>
            <w:r>
              <w:rPr>
                <w:rFonts w:eastAsia="Times New Roman"/>
                <w:b/>
                <w:bCs/>
                <w:color w:val="000000"/>
                <w:sz w:val="20"/>
                <w:szCs w:val="20"/>
              </w:rPr>
              <w:t>Period</w:t>
            </w:r>
          </w:p>
        </w:tc>
        <w:tc>
          <w:tcPr>
            <w:tcW w:w="0" w:type="auto"/>
            <w:gridSpan w:val="3"/>
            <w:tcMar>
              <w:top w:w="30" w:type="dxa"/>
              <w:left w:w="20" w:type="dxa"/>
              <w:bottom w:w="30" w:type="dxa"/>
              <w:right w:w="20" w:type="dxa"/>
            </w:tcMar>
            <w:vAlign w:val="bottom"/>
            <w:hideMark/>
          </w:tcPr>
          <w:p w14:paraId="3F643ACD" w14:textId="77777777" w:rsidR="00000000" w:rsidRDefault="00457683">
            <w:pPr>
              <w:spacing w:after="100"/>
              <w:divId w:val="1333296252"/>
              <w:rPr>
                <w:rFonts w:eastAsia="Times New Roman"/>
              </w:rPr>
            </w:pPr>
            <w:r>
              <w:rPr>
                <w:rFonts w:eastAsia="Times New Roman"/>
                <w:b/>
                <w:bCs/>
                <w:color w:val="000000"/>
                <w:sz w:val="20"/>
                <w:szCs w:val="20"/>
              </w:rPr>
              <w:t>Total Number of Shares Purchased</w:t>
            </w:r>
            <w:r>
              <w:rPr>
                <w:rFonts w:eastAsia="Times New Roman"/>
                <w:b/>
                <w:bCs/>
                <w:color w:val="000000"/>
                <w:sz w:val="20"/>
                <w:szCs w:val="20"/>
              </w:rPr>
              <w:t xml:space="preserve"> </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30" w:type="dxa"/>
              <w:left w:w="20" w:type="dxa"/>
              <w:bottom w:w="30" w:type="dxa"/>
              <w:right w:w="20" w:type="dxa"/>
            </w:tcMar>
            <w:vAlign w:val="bottom"/>
            <w:hideMark/>
          </w:tcPr>
          <w:p w14:paraId="03309FE5" w14:textId="77777777" w:rsidR="00000000" w:rsidRDefault="00457683">
            <w:pPr>
              <w:spacing w:after="100"/>
              <w:divId w:val="1501969595"/>
              <w:rPr>
                <w:rFonts w:eastAsia="Times New Roman"/>
              </w:rPr>
            </w:pPr>
            <w:r>
              <w:rPr>
                <w:rFonts w:eastAsia="Times New Roman"/>
                <w:b/>
                <w:bCs/>
                <w:color w:val="000000"/>
                <w:sz w:val="20"/>
                <w:szCs w:val="20"/>
              </w:rPr>
              <w:t>Average Price Paid per Share</w:t>
            </w:r>
            <w:r>
              <w:rPr>
                <w:rFonts w:eastAsia="Times New Roman"/>
                <w:b/>
                <w:bCs/>
                <w:color w:val="000000"/>
                <w:sz w:val="20"/>
                <w:szCs w:val="20"/>
              </w:rPr>
              <w:t xml:space="preserve"> </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30" w:type="dxa"/>
              <w:left w:w="20" w:type="dxa"/>
              <w:bottom w:w="30" w:type="dxa"/>
              <w:right w:w="20" w:type="dxa"/>
            </w:tcMar>
            <w:vAlign w:val="bottom"/>
            <w:hideMark/>
          </w:tcPr>
          <w:p w14:paraId="7B72CA5C" w14:textId="77777777" w:rsidR="00000000" w:rsidRDefault="00457683">
            <w:pPr>
              <w:spacing w:after="100"/>
              <w:divId w:val="1697272965"/>
              <w:rPr>
                <w:rFonts w:eastAsia="Times New Roman"/>
              </w:rPr>
            </w:pPr>
            <w:r>
              <w:rPr>
                <w:rFonts w:eastAsia="Times New Roman"/>
                <w:b/>
                <w:bCs/>
                <w:color w:val="000000"/>
                <w:sz w:val="20"/>
                <w:szCs w:val="20"/>
              </w:rPr>
              <w:t>Total Number of Shares Purchased as Part of Publicly Announced Plans or Programs</w:t>
            </w:r>
            <w:r>
              <w:rPr>
                <w:rFonts w:eastAsia="Times New Roman"/>
                <w:b/>
                <w:bCs/>
                <w:color w:val="000000"/>
                <w:sz w:val="20"/>
                <w:szCs w:val="20"/>
              </w:rPr>
              <w:t xml:space="preserve"> </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30" w:type="dxa"/>
              <w:left w:w="20" w:type="dxa"/>
              <w:bottom w:w="30" w:type="dxa"/>
              <w:right w:w="20" w:type="dxa"/>
            </w:tcMar>
            <w:vAlign w:val="bottom"/>
            <w:hideMark/>
          </w:tcPr>
          <w:p w14:paraId="7DCA3823" w14:textId="77777777" w:rsidR="00000000" w:rsidRDefault="00457683">
            <w:pPr>
              <w:spacing w:after="100"/>
              <w:divId w:val="498737549"/>
              <w:rPr>
                <w:rFonts w:eastAsia="Times New Roman"/>
              </w:rPr>
            </w:pPr>
            <w:r>
              <w:rPr>
                <w:rFonts w:eastAsia="Times New Roman"/>
                <w:b/>
                <w:bCs/>
                <w:color w:val="000000"/>
                <w:sz w:val="20"/>
                <w:szCs w:val="20"/>
              </w:rPr>
              <w:t>Approximate Dollar Value of Shares that May Yet Be Purchased Under the Plans or Programs</w:t>
            </w:r>
            <w:r>
              <w:rPr>
                <w:rFonts w:eastAsia="Times New Roman"/>
                <w:b/>
                <w:bCs/>
                <w:color w:val="000000"/>
                <w:sz w:val="20"/>
                <w:szCs w:val="20"/>
              </w:rPr>
              <w:t xml:space="preserve"> </w:t>
            </w:r>
            <w:r>
              <w:rPr>
                <w:rFonts w:eastAsia="Times New Roman"/>
                <w:b/>
                <w:bCs/>
                <w:color w:val="000000"/>
                <w:sz w:val="13"/>
                <w:szCs w:val="13"/>
              </w:rPr>
              <w:t>(1</w:t>
            </w:r>
            <w:r>
              <w:rPr>
                <w:rFonts w:eastAsia="Times New Roman"/>
                <w:b/>
                <w:bCs/>
                <w:color w:val="000000"/>
                <w:sz w:val="13"/>
                <w:szCs w:val="13"/>
              </w:rPr>
              <w:t>)</w:t>
            </w:r>
          </w:p>
        </w:tc>
      </w:tr>
      <w:tr w:rsidR="00000000" w14:paraId="03A2AFD5" w14:textId="77777777">
        <w:trPr>
          <w:divId w:val="212966536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8A597B" w14:textId="77777777" w:rsidR="00000000" w:rsidRDefault="00457683">
            <w:pPr>
              <w:spacing w:after="100"/>
              <w:rPr>
                <w:rFonts w:eastAsia="Times New Roman"/>
              </w:rPr>
            </w:pPr>
            <w:r>
              <w:rPr>
                <w:rFonts w:eastAsia="Times New Roman"/>
                <w:color w:val="000000"/>
                <w:sz w:val="20"/>
                <w:szCs w:val="20"/>
              </w:rPr>
              <w:t xml:space="preserve">April 3, 2022 - </w:t>
            </w:r>
            <w:r>
              <w:rPr>
                <w:rFonts w:eastAsia="Times New Roman"/>
                <w:color w:val="000000"/>
                <w:sz w:val="20"/>
                <w:szCs w:val="20"/>
              </w:rPr>
              <w:br/>
              <w:t>April 30,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97ADC9" w14:textId="77777777" w:rsidR="00000000" w:rsidRDefault="00457683">
            <w:pPr>
              <w:spacing w:after="100"/>
              <w:jc w:val="right"/>
              <w:rPr>
                <w:rFonts w:eastAsia="Times New Roman"/>
              </w:rPr>
            </w:pPr>
            <w:r>
              <w:rPr>
                <w:rFonts w:eastAsia="Times New Roman"/>
                <w:color w:val="000000"/>
                <w:sz w:val="20"/>
                <w:szCs w:val="20"/>
              </w:rPr>
              <w:t>181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F2B34A"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D4EB5C" w14:textId="77777777" w:rsidR="00000000" w:rsidRDefault="00457683">
            <w:pPr>
              <w:spacing w:after="100"/>
              <w:jc w:val="right"/>
              <w:rPr>
                <w:rFonts w:eastAsia="Times New Roman"/>
              </w:rPr>
            </w:pPr>
            <w:r>
              <w:rPr>
                <w:rFonts w:eastAsia="Times New Roman"/>
                <w:color w:val="000000"/>
                <w:sz w:val="20"/>
                <w:szCs w:val="20"/>
              </w:rPr>
              <w:t>39.82 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55FB38" w14:textId="77777777" w:rsidR="00000000" w:rsidRDefault="0045768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393622B" w14:textId="77777777" w:rsidR="00000000" w:rsidRDefault="00457683">
            <w:pPr>
              <w:spacing w:after="100"/>
              <w:jc w:val="right"/>
              <w:rPr>
                <w:rFonts w:eastAsia="Times New Roman"/>
              </w:rPr>
            </w:pPr>
            <w:r>
              <w:rPr>
                <w:rFonts w:eastAsia="Times New Roman"/>
                <w:color w:val="000000"/>
                <w:sz w:val="20"/>
                <w:szCs w:val="20"/>
              </w:rPr>
              <w:t>181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29E8C1"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D32BD9" w14:textId="77777777" w:rsidR="00000000" w:rsidRDefault="00457683">
            <w:pPr>
              <w:spacing w:after="100"/>
              <w:jc w:val="right"/>
              <w:rPr>
                <w:rFonts w:eastAsia="Times New Roman"/>
              </w:rPr>
            </w:pPr>
            <w:r>
              <w:rPr>
                <w:rFonts w:eastAsia="Times New Roman"/>
                <w:color w:val="000000"/>
                <w:sz w:val="20"/>
                <w:szCs w:val="20"/>
              </w:rPr>
              <w:t>115,795 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4607B5" w14:textId="77777777" w:rsidR="00000000" w:rsidRDefault="00457683">
            <w:pPr>
              <w:spacing w:after="100"/>
              <w:jc w:val="right"/>
              <w:rPr>
                <w:rFonts w:eastAsia="Times New Roman"/>
              </w:rPr>
            </w:pPr>
          </w:p>
        </w:tc>
      </w:tr>
      <w:tr w:rsidR="00000000" w14:paraId="50029C05" w14:textId="77777777">
        <w:trPr>
          <w:divId w:val="2129665362"/>
          <w:jc w:val="center"/>
        </w:trPr>
        <w:tc>
          <w:tcPr>
            <w:tcW w:w="0" w:type="auto"/>
            <w:gridSpan w:val="3"/>
            <w:shd w:val="clear" w:color="auto" w:fill="FFFFFF"/>
            <w:tcMar>
              <w:top w:w="30" w:type="dxa"/>
              <w:left w:w="20" w:type="dxa"/>
              <w:bottom w:w="30" w:type="dxa"/>
              <w:right w:w="20" w:type="dxa"/>
            </w:tcMar>
            <w:vAlign w:val="bottom"/>
            <w:hideMark/>
          </w:tcPr>
          <w:p w14:paraId="13402246" w14:textId="77777777" w:rsidR="00000000" w:rsidRDefault="00457683">
            <w:pPr>
              <w:spacing w:after="100"/>
              <w:rPr>
                <w:rFonts w:eastAsia="Times New Roman"/>
              </w:rPr>
            </w:pPr>
            <w:r>
              <w:rPr>
                <w:rFonts w:eastAsia="Times New Roman"/>
                <w:color w:val="000000"/>
                <w:sz w:val="20"/>
                <w:szCs w:val="20"/>
              </w:rPr>
              <w:t xml:space="preserve">May 1, 2022 - </w:t>
            </w:r>
            <w:r>
              <w:rPr>
                <w:rFonts w:eastAsia="Times New Roman"/>
                <w:color w:val="000000"/>
                <w:sz w:val="20"/>
                <w:szCs w:val="20"/>
              </w:rPr>
              <w:br/>
              <w:t>June 4, 2022</w:t>
            </w:r>
          </w:p>
        </w:tc>
        <w:tc>
          <w:tcPr>
            <w:tcW w:w="0" w:type="auto"/>
            <w:gridSpan w:val="3"/>
            <w:shd w:val="clear" w:color="auto" w:fill="FFFFFF"/>
            <w:tcMar>
              <w:top w:w="30" w:type="dxa"/>
              <w:left w:w="20" w:type="dxa"/>
              <w:bottom w:w="30" w:type="dxa"/>
              <w:right w:w="20" w:type="dxa"/>
            </w:tcMar>
            <w:vAlign w:val="bottom"/>
            <w:hideMark/>
          </w:tcPr>
          <w:p w14:paraId="1E6F8B22" w14:textId="77777777" w:rsidR="00000000" w:rsidRDefault="00457683">
            <w:pPr>
              <w:spacing w:after="100"/>
              <w:jc w:val="right"/>
              <w:rPr>
                <w:rFonts w:eastAsia="Times New Roman"/>
              </w:rPr>
            </w:pPr>
            <w:r>
              <w:rPr>
                <w:rFonts w:eastAsia="Times New Roman"/>
                <w:color w:val="000000"/>
                <w:sz w:val="20"/>
                <w:szCs w:val="20"/>
              </w:rPr>
              <w:t>2,373</w:t>
            </w:r>
          </w:p>
        </w:tc>
        <w:tc>
          <w:tcPr>
            <w:tcW w:w="0" w:type="auto"/>
            <w:shd w:val="clear" w:color="auto" w:fill="FFFFFF"/>
            <w:tcMar>
              <w:top w:w="30" w:type="dxa"/>
              <w:left w:w="20" w:type="dxa"/>
              <w:bottom w:w="30" w:type="dxa"/>
              <w:right w:w="0" w:type="dxa"/>
            </w:tcMar>
            <w:vAlign w:val="bottom"/>
            <w:hideMark/>
          </w:tcPr>
          <w:p w14:paraId="38395791"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E122B5" w14:textId="77777777" w:rsidR="00000000" w:rsidRDefault="00457683">
            <w:pPr>
              <w:spacing w:after="100"/>
              <w:jc w:val="right"/>
              <w:rPr>
                <w:rFonts w:eastAsia="Times New Roman"/>
              </w:rPr>
            </w:pPr>
            <w:r>
              <w:rPr>
                <w:rFonts w:eastAsia="Times New Roman"/>
                <w:color w:val="000000"/>
                <w:sz w:val="20"/>
                <w:szCs w:val="20"/>
              </w:rPr>
              <w:t>27.71 </w:t>
            </w:r>
          </w:p>
        </w:tc>
        <w:tc>
          <w:tcPr>
            <w:tcW w:w="0" w:type="auto"/>
            <w:shd w:val="clear" w:color="auto" w:fill="FFFFFF"/>
            <w:tcMar>
              <w:top w:w="30" w:type="dxa"/>
              <w:left w:w="0" w:type="dxa"/>
              <w:bottom w:w="30" w:type="dxa"/>
              <w:right w:w="20" w:type="dxa"/>
            </w:tcMar>
            <w:vAlign w:val="bottom"/>
            <w:hideMark/>
          </w:tcPr>
          <w:p w14:paraId="79FD22BD" w14:textId="77777777" w:rsidR="00000000" w:rsidRDefault="0045768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F2A9435" w14:textId="77777777" w:rsidR="00000000" w:rsidRDefault="00457683">
            <w:pPr>
              <w:spacing w:after="100"/>
              <w:jc w:val="right"/>
              <w:rPr>
                <w:rFonts w:eastAsia="Times New Roman"/>
              </w:rPr>
            </w:pPr>
            <w:r>
              <w:rPr>
                <w:rFonts w:eastAsia="Times New Roman"/>
                <w:color w:val="000000"/>
                <w:sz w:val="20"/>
                <w:szCs w:val="20"/>
              </w:rPr>
              <w:t>2,373</w:t>
            </w:r>
          </w:p>
        </w:tc>
        <w:tc>
          <w:tcPr>
            <w:tcW w:w="0" w:type="auto"/>
            <w:shd w:val="clear" w:color="auto" w:fill="FFFFFF"/>
            <w:tcMar>
              <w:top w:w="30" w:type="dxa"/>
              <w:left w:w="20" w:type="dxa"/>
              <w:bottom w:w="30" w:type="dxa"/>
              <w:right w:w="0" w:type="dxa"/>
            </w:tcMar>
            <w:vAlign w:val="bottom"/>
            <w:hideMark/>
          </w:tcPr>
          <w:p w14:paraId="1F84B6A8"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160192F" w14:textId="77777777" w:rsidR="00000000" w:rsidRDefault="00457683">
            <w:pPr>
              <w:spacing w:after="100"/>
              <w:jc w:val="right"/>
              <w:rPr>
                <w:rFonts w:eastAsia="Times New Roman"/>
              </w:rPr>
            </w:pPr>
            <w:r>
              <w:rPr>
                <w:rFonts w:eastAsia="Times New Roman"/>
                <w:color w:val="000000"/>
                <w:sz w:val="20"/>
                <w:szCs w:val="20"/>
              </w:rPr>
              <w:t>50,041 </w:t>
            </w:r>
          </w:p>
        </w:tc>
        <w:tc>
          <w:tcPr>
            <w:tcW w:w="0" w:type="auto"/>
            <w:shd w:val="clear" w:color="auto" w:fill="FFFFFF"/>
            <w:tcMar>
              <w:top w:w="30" w:type="dxa"/>
              <w:left w:w="0" w:type="dxa"/>
              <w:bottom w:w="30" w:type="dxa"/>
              <w:right w:w="20" w:type="dxa"/>
            </w:tcMar>
            <w:vAlign w:val="bottom"/>
            <w:hideMark/>
          </w:tcPr>
          <w:p w14:paraId="1EB2E4DC" w14:textId="77777777" w:rsidR="00000000" w:rsidRDefault="00457683">
            <w:pPr>
              <w:spacing w:after="100"/>
              <w:jc w:val="right"/>
              <w:rPr>
                <w:rFonts w:eastAsia="Times New Roman"/>
              </w:rPr>
            </w:pPr>
          </w:p>
        </w:tc>
      </w:tr>
      <w:tr w:rsidR="00000000" w14:paraId="78D83716" w14:textId="77777777">
        <w:trPr>
          <w:divId w:val="2129665362"/>
          <w:jc w:val="center"/>
        </w:trPr>
        <w:tc>
          <w:tcPr>
            <w:tcW w:w="0" w:type="auto"/>
            <w:gridSpan w:val="3"/>
            <w:shd w:val="clear" w:color="auto" w:fill="CCEEFF"/>
            <w:tcMar>
              <w:top w:w="30" w:type="dxa"/>
              <w:left w:w="20" w:type="dxa"/>
              <w:bottom w:w="30" w:type="dxa"/>
              <w:right w:w="20" w:type="dxa"/>
            </w:tcMar>
            <w:vAlign w:val="bottom"/>
            <w:hideMark/>
          </w:tcPr>
          <w:p w14:paraId="0F284C54" w14:textId="77777777" w:rsidR="00000000" w:rsidRDefault="00457683">
            <w:pPr>
              <w:spacing w:after="100"/>
              <w:rPr>
                <w:rFonts w:eastAsia="Times New Roman"/>
              </w:rPr>
            </w:pPr>
            <w:r>
              <w:rPr>
                <w:rFonts w:eastAsia="Times New Roman"/>
                <w:color w:val="000000"/>
                <w:sz w:val="20"/>
                <w:szCs w:val="20"/>
              </w:rPr>
              <w:t xml:space="preserve">June 5, 2022 - </w:t>
            </w:r>
            <w:r>
              <w:rPr>
                <w:rFonts w:eastAsia="Times New Roman"/>
                <w:color w:val="000000"/>
                <w:sz w:val="20"/>
                <w:szCs w:val="20"/>
              </w:rPr>
              <w:br/>
              <w:t>July 2, 2022</w:t>
            </w:r>
          </w:p>
        </w:tc>
        <w:tc>
          <w:tcPr>
            <w:tcW w:w="0" w:type="auto"/>
            <w:gridSpan w:val="3"/>
            <w:shd w:val="clear" w:color="auto" w:fill="CCEEFF"/>
            <w:tcMar>
              <w:top w:w="30" w:type="dxa"/>
              <w:left w:w="20" w:type="dxa"/>
              <w:bottom w:w="30" w:type="dxa"/>
              <w:right w:w="20" w:type="dxa"/>
            </w:tcMar>
            <w:vAlign w:val="bottom"/>
            <w:hideMark/>
          </w:tcPr>
          <w:p w14:paraId="1804E432" w14:textId="77777777" w:rsidR="00000000" w:rsidRDefault="00457683">
            <w:pPr>
              <w:spacing w:after="100"/>
              <w:jc w:val="right"/>
              <w:rPr>
                <w:rFonts w:eastAsia="Times New Roman"/>
              </w:rPr>
            </w:pP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14:paraId="0EB3160D" w14:textId="77777777" w:rsidR="00000000" w:rsidRDefault="0045768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61B9EE" w14:textId="77777777" w:rsidR="00000000" w:rsidRDefault="0045768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B26A4B2" w14:textId="77777777" w:rsidR="00000000" w:rsidRDefault="00457683">
            <w:pPr>
              <w:spacing w:after="100"/>
              <w:jc w:val="right"/>
              <w:rPr>
                <w:rFonts w:eastAsia="Times New Roman"/>
              </w:rPr>
            </w:pPr>
            <w:r>
              <w:rPr>
                <w:rFonts w:eastAsia="Times New Roman"/>
                <w:color w:val="000000"/>
                <w:sz w:val="20"/>
                <w:szCs w:val="20"/>
              </w:rPr>
              <w:t>—</w:t>
            </w:r>
          </w:p>
        </w:tc>
        <w:tc>
          <w:tcPr>
            <w:tcW w:w="0" w:type="auto"/>
            <w:shd w:val="clear" w:color="auto" w:fill="CCEEFF"/>
            <w:tcMar>
              <w:top w:w="30" w:type="dxa"/>
              <w:left w:w="20" w:type="dxa"/>
              <w:bottom w:w="30" w:type="dxa"/>
              <w:right w:w="0" w:type="dxa"/>
            </w:tcMar>
            <w:vAlign w:val="bottom"/>
            <w:hideMark/>
          </w:tcPr>
          <w:p w14:paraId="24891436" w14:textId="77777777" w:rsidR="00000000" w:rsidRDefault="0045768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D92366" w14:textId="77777777" w:rsidR="00000000" w:rsidRDefault="00457683">
            <w:pPr>
              <w:spacing w:after="100"/>
              <w:jc w:val="right"/>
              <w:rPr>
                <w:rFonts w:eastAsia="Times New Roman"/>
              </w:rPr>
            </w:pPr>
            <w:r>
              <w:rPr>
                <w:rFonts w:eastAsia="Times New Roman"/>
                <w:color w:val="000000"/>
                <w:sz w:val="20"/>
                <w:szCs w:val="20"/>
              </w:rPr>
              <w:t>50,041 </w:t>
            </w:r>
          </w:p>
        </w:tc>
        <w:tc>
          <w:tcPr>
            <w:tcW w:w="0" w:type="auto"/>
            <w:shd w:val="clear" w:color="auto" w:fill="CCEEFF"/>
            <w:tcMar>
              <w:top w:w="30" w:type="dxa"/>
              <w:left w:w="0" w:type="dxa"/>
              <w:bottom w:w="30" w:type="dxa"/>
              <w:right w:w="20" w:type="dxa"/>
            </w:tcMar>
            <w:vAlign w:val="bottom"/>
            <w:hideMark/>
          </w:tcPr>
          <w:p w14:paraId="5A2FDA58" w14:textId="77777777" w:rsidR="00000000" w:rsidRDefault="00457683">
            <w:pPr>
              <w:spacing w:after="100"/>
              <w:jc w:val="right"/>
              <w:rPr>
                <w:rFonts w:eastAsia="Times New Roman"/>
              </w:rPr>
            </w:pPr>
          </w:p>
        </w:tc>
      </w:tr>
      <w:tr w:rsidR="00000000" w14:paraId="0E4E083F" w14:textId="77777777">
        <w:trPr>
          <w:divId w:val="2129665362"/>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9C62E05" w14:textId="77777777" w:rsidR="00000000" w:rsidRDefault="00457683">
            <w:pPr>
              <w:spacing w:after="100"/>
              <w:rPr>
                <w:rFonts w:eastAsia="Times New Roman"/>
              </w:rPr>
            </w:pPr>
            <w:r>
              <w:rPr>
                <w:rFonts w:eastAsia="Times New Roman"/>
                <w:color w:val="000000"/>
                <w:sz w:val="20"/>
                <w:szCs w:val="20"/>
              </w:rPr>
              <w:t>Total</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62E0465D" w14:textId="77777777" w:rsidR="00000000" w:rsidRDefault="00457683">
            <w:pPr>
              <w:spacing w:after="100"/>
              <w:jc w:val="right"/>
              <w:rPr>
                <w:rFonts w:eastAsia="Times New Roman"/>
              </w:rPr>
            </w:pPr>
            <w:r>
              <w:rPr>
                <w:rFonts w:eastAsia="Times New Roman"/>
                <w:color w:val="000000"/>
                <w:sz w:val="20"/>
                <w:szCs w:val="20"/>
              </w:rPr>
              <w:t>2,554</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F841BD"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FED556" w14:textId="77777777" w:rsidR="00000000" w:rsidRDefault="00457683">
            <w:pPr>
              <w:spacing w:after="100"/>
              <w:jc w:val="right"/>
              <w:rPr>
                <w:rFonts w:eastAsia="Times New Roman"/>
              </w:rPr>
            </w:pPr>
            <w:r>
              <w:rPr>
                <w:rFonts w:eastAsia="Times New Roman"/>
                <w:color w:val="000000"/>
                <w:sz w:val="20"/>
                <w:szCs w:val="20"/>
              </w:rPr>
              <w:t>28.56 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14B30BC" w14:textId="77777777" w:rsidR="00000000" w:rsidRDefault="00457683">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6C999D19" w14:textId="77777777" w:rsidR="00000000" w:rsidRDefault="00457683">
            <w:pPr>
              <w:spacing w:after="100"/>
              <w:jc w:val="right"/>
              <w:rPr>
                <w:rFonts w:eastAsia="Times New Roman"/>
              </w:rPr>
            </w:pPr>
            <w:r>
              <w:rPr>
                <w:rFonts w:eastAsia="Times New Roman"/>
                <w:color w:val="000000"/>
                <w:sz w:val="20"/>
                <w:szCs w:val="20"/>
              </w:rPr>
              <w:t>2,554</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2CAB36" w14:textId="77777777" w:rsidR="00000000" w:rsidRDefault="0045768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B11C72" w14:textId="77777777" w:rsidR="00000000" w:rsidRDefault="00457683">
            <w:pPr>
              <w:spacing w:after="100"/>
              <w:jc w:val="right"/>
              <w:rPr>
                <w:rFonts w:eastAsia="Times New Roman"/>
              </w:rPr>
            </w:pPr>
            <w:r>
              <w:rPr>
                <w:rFonts w:eastAsia="Times New Roman"/>
                <w:color w:val="000000"/>
                <w:sz w:val="20"/>
                <w:szCs w:val="20"/>
              </w:rPr>
              <w:t>50,041 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9D157B" w14:textId="77777777" w:rsidR="00000000" w:rsidRDefault="00457683">
            <w:pPr>
              <w:spacing w:after="100"/>
              <w:jc w:val="right"/>
              <w:rPr>
                <w:rFonts w:eastAsia="Times New Roman"/>
              </w:rPr>
            </w:pPr>
          </w:p>
        </w:tc>
      </w:tr>
      <w:tr w:rsidR="00000000" w14:paraId="0C2B4C21" w14:textId="77777777">
        <w:trPr>
          <w:divId w:val="2129665362"/>
          <w:jc w:val="center"/>
        </w:trPr>
        <w:tc>
          <w:tcPr>
            <w:tcW w:w="0" w:type="auto"/>
            <w:gridSpan w:val="15"/>
            <w:tcBorders>
              <w:top w:val="double" w:sz="6" w:space="0" w:color="000000"/>
            </w:tcBorders>
            <w:tcMar>
              <w:top w:w="30" w:type="dxa"/>
              <w:left w:w="20" w:type="dxa"/>
              <w:bottom w:w="30" w:type="dxa"/>
              <w:right w:w="20" w:type="dxa"/>
            </w:tcMar>
            <w:hideMark/>
          </w:tcPr>
          <w:p w14:paraId="629F1667" w14:textId="77777777" w:rsidR="00000000" w:rsidRDefault="00457683">
            <w:pPr>
              <w:spacing w:after="100"/>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Information regarding the Company’</w:t>
            </w:r>
            <w:r>
              <w:rPr>
                <w:rFonts w:eastAsia="Times New Roman"/>
                <w:color w:val="000000"/>
                <w:sz w:val="20"/>
                <w:szCs w:val="20"/>
              </w:rPr>
              <w:t>s share repurchases can be found in Note 1, Description of Business and Basis of Presentation, in the condensed consolidated financial statements included in Part I. Item 1. of this Form 10-Q. Effective November 8, 2021, the Company’s Board of Directors au</w:t>
            </w:r>
            <w:r>
              <w:rPr>
                <w:rFonts w:eastAsia="Times New Roman"/>
                <w:color w:val="000000"/>
                <w:sz w:val="20"/>
                <w:szCs w:val="20"/>
              </w:rPr>
              <w:t>thorized the Company to repurchase up to $50 million aggregate amount of shares of the Company’s common stock. On November 29, 2021 and February 23, 2022, the Board authorized increases of $50 million and $100 million, respectively, to the share repurchase</w:t>
            </w:r>
            <w:r>
              <w:rPr>
                <w:rFonts w:eastAsia="Times New Roman"/>
                <w:color w:val="000000"/>
                <w:sz w:val="20"/>
                <w:szCs w:val="20"/>
              </w:rPr>
              <w:t xml:space="preserve"> program for a total authorization of $200 million. The share repurchase authorization expires on December 30, 2023. Following repurchases in the second quarter of fiscal year 2022, $50.0 million remains available under the share repurchase authorization. </w:t>
            </w:r>
            <w:r>
              <w:rPr>
                <w:rFonts w:eastAsia="Times New Roman"/>
                <w:color w:val="000000"/>
                <w:sz w:val="20"/>
                <w:szCs w:val="20"/>
              </w:rPr>
              <w:t>The timing and amounts of any such repurchases will depend on a variety of factors, including the market price of the Company’s shares and general market and economic conditions.</w:t>
            </w:r>
          </w:p>
        </w:tc>
      </w:tr>
    </w:tbl>
    <w:p w14:paraId="7414583D" w14:textId="77777777" w:rsidR="00000000" w:rsidRDefault="00457683">
      <w:pPr>
        <w:divId w:val="1895004237"/>
        <w:rPr>
          <w:rFonts w:eastAsia="Times New Roman"/>
        </w:rPr>
      </w:pPr>
    </w:p>
    <w:p w14:paraId="4B8A1C96" w14:textId="77777777" w:rsidR="00000000" w:rsidRDefault="00457683">
      <w:pPr>
        <w:divId w:val="1479029080"/>
        <w:rPr>
          <w:rFonts w:eastAsia="Times New Roman"/>
        </w:rPr>
      </w:pPr>
      <w:r>
        <w:rPr>
          <w:rFonts w:eastAsia="Times New Roman"/>
          <w:b/>
          <w:bCs/>
          <w:color w:val="000000"/>
          <w:sz w:val="20"/>
          <w:szCs w:val="20"/>
        </w:rPr>
        <w:t>Item 3. </w:t>
      </w:r>
      <w:r>
        <w:rPr>
          <w:rFonts w:eastAsia="Times New Roman"/>
          <w:b/>
          <w:bCs/>
          <w:color w:val="000000"/>
          <w:sz w:val="20"/>
          <w:szCs w:val="20"/>
        </w:rPr>
        <w:t>Defaults Upon Senior Securities</w:t>
      </w:r>
    </w:p>
    <w:p w14:paraId="0C778D39" w14:textId="77777777" w:rsidR="00000000" w:rsidRDefault="00457683">
      <w:pPr>
        <w:divId w:val="351956998"/>
        <w:rPr>
          <w:rFonts w:eastAsia="Times New Roman"/>
        </w:rPr>
      </w:pPr>
      <w:r>
        <w:rPr>
          <w:rFonts w:eastAsia="Times New Roman"/>
          <w:color w:val="000000"/>
          <w:sz w:val="20"/>
          <w:szCs w:val="20"/>
        </w:rPr>
        <w:t>None.</w:t>
      </w:r>
    </w:p>
    <w:p w14:paraId="6171784E" w14:textId="77777777" w:rsidR="00000000" w:rsidRDefault="00457683">
      <w:pPr>
        <w:divId w:val="1219510395"/>
        <w:rPr>
          <w:rFonts w:eastAsia="Times New Roman"/>
        </w:rPr>
      </w:pPr>
      <w:r>
        <w:rPr>
          <w:rFonts w:eastAsia="Times New Roman"/>
          <w:b/>
          <w:bCs/>
          <w:color w:val="000000"/>
          <w:sz w:val="20"/>
          <w:szCs w:val="20"/>
        </w:rPr>
        <w:t>Item 4. Mine Safety Disclosures</w:t>
      </w:r>
    </w:p>
    <w:p w14:paraId="592135CE" w14:textId="77777777" w:rsidR="00000000" w:rsidRDefault="00457683">
      <w:pPr>
        <w:divId w:val="1275089837"/>
        <w:rPr>
          <w:rFonts w:eastAsia="Times New Roman"/>
        </w:rPr>
      </w:pPr>
      <w:r>
        <w:rPr>
          <w:rFonts w:eastAsia="Times New Roman"/>
          <w:color w:val="000000"/>
          <w:sz w:val="20"/>
          <w:szCs w:val="20"/>
        </w:rPr>
        <w:t>Not applicable.</w:t>
      </w:r>
    </w:p>
    <w:p w14:paraId="6A1A0822" w14:textId="77777777" w:rsidR="00000000" w:rsidRDefault="00457683">
      <w:pPr>
        <w:divId w:val="1026639628"/>
        <w:rPr>
          <w:rFonts w:eastAsia="Times New Roman"/>
        </w:rPr>
      </w:pPr>
      <w:r>
        <w:rPr>
          <w:rFonts w:eastAsia="Times New Roman"/>
          <w:b/>
          <w:bCs/>
          <w:color w:val="000000"/>
          <w:sz w:val="20"/>
          <w:szCs w:val="20"/>
        </w:rPr>
        <w:t>Item 5. Other Information</w:t>
      </w:r>
    </w:p>
    <w:p w14:paraId="03B6FA90" w14:textId="77777777" w:rsidR="00000000" w:rsidRDefault="00457683">
      <w:pPr>
        <w:jc w:val="both"/>
        <w:divId w:val="927814475"/>
        <w:rPr>
          <w:rFonts w:eastAsia="Times New Roman"/>
        </w:rPr>
      </w:pPr>
      <w:r>
        <w:rPr>
          <w:rFonts w:eastAsia="Times New Roman"/>
          <w:color w:val="000000"/>
          <w:sz w:val="20"/>
          <w:szCs w:val="20"/>
        </w:rPr>
        <w:t>None.</w:t>
      </w:r>
    </w:p>
    <w:p w14:paraId="1DB7239B" w14:textId="77777777" w:rsidR="00000000" w:rsidRDefault="00457683">
      <w:pPr>
        <w:jc w:val="both"/>
        <w:divId w:val="2126001438"/>
        <w:rPr>
          <w:rFonts w:eastAsia="Times New Roman"/>
        </w:rPr>
      </w:pPr>
    </w:p>
    <w:p w14:paraId="15DDBB1E" w14:textId="77777777" w:rsidR="00000000" w:rsidRDefault="00457683">
      <w:pPr>
        <w:jc w:val="center"/>
        <w:divId w:val="1204559798"/>
        <w:rPr>
          <w:rFonts w:eastAsia="Times New Roman"/>
        </w:rPr>
      </w:pPr>
      <w:r>
        <w:rPr>
          <w:rFonts w:eastAsia="Times New Roman"/>
          <w:color w:val="000000"/>
          <w:sz w:val="20"/>
          <w:szCs w:val="20"/>
        </w:rPr>
        <w:t>40</w:t>
      </w:r>
    </w:p>
    <w:p w14:paraId="76601E26" w14:textId="77777777" w:rsidR="00000000" w:rsidRDefault="00457683">
      <w:pPr>
        <w:rPr>
          <w:rFonts w:eastAsia="Times New Roman"/>
        </w:rPr>
      </w:pPr>
      <w:r>
        <w:rPr>
          <w:rFonts w:eastAsia="Times New Roman"/>
        </w:rPr>
        <w:pict w14:anchorId="02935542">
          <v:rect id="_x0000_i1064" style="width:0;height:1.5pt" o:hralign="center" o:hrstd="t" o:hr="t" fillcolor="#a0a0a0" stroked="f"/>
        </w:pict>
      </w:r>
    </w:p>
    <w:p w14:paraId="6071971B" w14:textId="77777777" w:rsidR="00000000" w:rsidRDefault="00457683">
      <w:pPr>
        <w:divId w:val="1587228054"/>
        <w:rPr>
          <w:rFonts w:eastAsia="Times New Roman"/>
        </w:rPr>
      </w:pPr>
      <w:hyperlink w:anchor="i5445ac5edcfb42b99875cb0dbea831c0_7" w:history="1">
        <w:r>
          <w:rPr>
            <w:rStyle w:val="a3"/>
            <w:rFonts w:eastAsia="Times New Roman"/>
            <w:sz w:val="20"/>
            <w:szCs w:val="20"/>
          </w:rPr>
          <w:t>Table of Contents</w:t>
        </w:r>
      </w:hyperlink>
    </w:p>
    <w:p w14:paraId="00BED808" w14:textId="77777777" w:rsidR="00000000" w:rsidRDefault="00457683">
      <w:pPr>
        <w:divId w:val="1253009698"/>
        <w:rPr>
          <w:rFonts w:eastAsia="Times New Roman"/>
        </w:rPr>
      </w:pPr>
      <w:r>
        <w:rPr>
          <w:rFonts w:eastAsia="Times New Roman"/>
          <w:b/>
          <w:bCs/>
          <w:color w:val="000000"/>
          <w:sz w:val="20"/>
          <w:szCs w:val="20"/>
        </w:rPr>
        <w:t>Item 6. Exhibits</w:t>
      </w:r>
    </w:p>
    <w:p w14:paraId="347249A1" w14:textId="77777777" w:rsidR="00000000" w:rsidRDefault="00457683">
      <w:pPr>
        <w:jc w:val="center"/>
        <w:divId w:val="1516843170"/>
        <w:rPr>
          <w:rFonts w:eastAsia="Times New Roman"/>
        </w:rPr>
      </w:pPr>
      <w:r>
        <w:rPr>
          <w:rFonts w:eastAsia="Times New Roman"/>
          <w:b/>
          <w:bCs/>
          <w:color w:val="000000"/>
          <w:sz w:val="20"/>
          <w:szCs w:val="20"/>
          <w:u w:val="single"/>
        </w:rPr>
        <w:t>Exh</w:t>
      </w:r>
      <w:r>
        <w:rPr>
          <w:rFonts w:eastAsia="Times New Roman"/>
          <w:b/>
          <w:bCs/>
          <w:color w:val="000000"/>
          <w:sz w:val="20"/>
          <w:szCs w:val="20"/>
          <w:u w:val="single"/>
        </w:rPr>
        <w:t>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907"/>
        <w:gridCol w:w="38"/>
        <w:gridCol w:w="36"/>
        <w:gridCol w:w="36"/>
        <w:gridCol w:w="36"/>
        <w:gridCol w:w="46"/>
        <w:gridCol w:w="7106"/>
        <w:gridCol w:w="37"/>
      </w:tblGrid>
      <w:tr w:rsidR="00000000" w14:paraId="7116A287" w14:textId="77777777">
        <w:trPr>
          <w:divId w:val="79760296"/>
        </w:trPr>
        <w:tc>
          <w:tcPr>
            <w:tcW w:w="50" w:type="pct"/>
            <w:vAlign w:val="center"/>
            <w:hideMark/>
          </w:tcPr>
          <w:p w14:paraId="1F7F6B1A" w14:textId="77777777" w:rsidR="00000000" w:rsidRDefault="00457683">
            <w:pPr>
              <w:jc w:val="center"/>
              <w:rPr>
                <w:rFonts w:eastAsia="Times New Roman"/>
              </w:rPr>
            </w:pPr>
          </w:p>
        </w:tc>
        <w:tc>
          <w:tcPr>
            <w:tcW w:w="562" w:type="pct"/>
            <w:vAlign w:val="center"/>
            <w:hideMark/>
          </w:tcPr>
          <w:p w14:paraId="763C799B" w14:textId="77777777" w:rsidR="00000000" w:rsidRDefault="00457683">
            <w:pPr>
              <w:spacing w:after="100"/>
              <w:rPr>
                <w:rFonts w:eastAsia="Times New Roman"/>
                <w:sz w:val="20"/>
                <w:szCs w:val="20"/>
              </w:rPr>
            </w:pPr>
          </w:p>
        </w:tc>
        <w:tc>
          <w:tcPr>
            <w:tcW w:w="5" w:type="pct"/>
            <w:vAlign w:val="center"/>
            <w:hideMark/>
          </w:tcPr>
          <w:p w14:paraId="09121780" w14:textId="77777777" w:rsidR="00000000" w:rsidRDefault="00457683">
            <w:pPr>
              <w:spacing w:after="100"/>
              <w:rPr>
                <w:rFonts w:eastAsia="Times New Roman"/>
                <w:sz w:val="20"/>
                <w:szCs w:val="20"/>
              </w:rPr>
            </w:pPr>
          </w:p>
        </w:tc>
        <w:tc>
          <w:tcPr>
            <w:tcW w:w="5" w:type="pct"/>
            <w:vAlign w:val="center"/>
            <w:hideMark/>
          </w:tcPr>
          <w:p w14:paraId="161C3FD3" w14:textId="77777777" w:rsidR="00000000" w:rsidRDefault="00457683">
            <w:pPr>
              <w:spacing w:after="100"/>
              <w:rPr>
                <w:rFonts w:eastAsia="Times New Roman"/>
                <w:sz w:val="20"/>
                <w:szCs w:val="20"/>
              </w:rPr>
            </w:pPr>
          </w:p>
        </w:tc>
        <w:tc>
          <w:tcPr>
            <w:tcW w:w="27" w:type="pct"/>
            <w:vAlign w:val="center"/>
            <w:hideMark/>
          </w:tcPr>
          <w:p w14:paraId="54C94F94" w14:textId="77777777" w:rsidR="00000000" w:rsidRDefault="00457683">
            <w:pPr>
              <w:spacing w:after="100"/>
              <w:rPr>
                <w:rFonts w:eastAsia="Times New Roman"/>
                <w:sz w:val="20"/>
                <w:szCs w:val="20"/>
              </w:rPr>
            </w:pPr>
          </w:p>
        </w:tc>
        <w:tc>
          <w:tcPr>
            <w:tcW w:w="5" w:type="pct"/>
            <w:vAlign w:val="center"/>
            <w:hideMark/>
          </w:tcPr>
          <w:p w14:paraId="49FEB702" w14:textId="77777777" w:rsidR="00000000" w:rsidRDefault="00457683">
            <w:pPr>
              <w:spacing w:after="100"/>
              <w:rPr>
                <w:rFonts w:eastAsia="Times New Roman"/>
                <w:sz w:val="20"/>
                <w:szCs w:val="20"/>
              </w:rPr>
            </w:pPr>
          </w:p>
        </w:tc>
        <w:tc>
          <w:tcPr>
            <w:tcW w:w="50" w:type="pct"/>
            <w:vAlign w:val="center"/>
            <w:hideMark/>
          </w:tcPr>
          <w:p w14:paraId="4BBFA430" w14:textId="77777777" w:rsidR="00000000" w:rsidRDefault="00457683">
            <w:pPr>
              <w:spacing w:after="100"/>
              <w:rPr>
                <w:rFonts w:eastAsia="Times New Roman"/>
                <w:sz w:val="20"/>
                <w:szCs w:val="20"/>
              </w:rPr>
            </w:pPr>
          </w:p>
        </w:tc>
        <w:tc>
          <w:tcPr>
            <w:tcW w:w="4290" w:type="pct"/>
            <w:vAlign w:val="center"/>
            <w:hideMark/>
          </w:tcPr>
          <w:p w14:paraId="120AA4D3" w14:textId="77777777" w:rsidR="00000000" w:rsidRDefault="00457683">
            <w:pPr>
              <w:spacing w:after="100"/>
              <w:rPr>
                <w:rFonts w:eastAsia="Times New Roman"/>
                <w:sz w:val="20"/>
                <w:szCs w:val="20"/>
              </w:rPr>
            </w:pPr>
          </w:p>
        </w:tc>
        <w:tc>
          <w:tcPr>
            <w:tcW w:w="5" w:type="pct"/>
            <w:vAlign w:val="center"/>
            <w:hideMark/>
          </w:tcPr>
          <w:p w14:paraId="3D61EEE5" w14:textId="77777777" w:rsidR="00000000" w:rsidRDefault="00457683">
            <w:pPr>
              <w:spacing w:after="100"/>
              <w:rPr>
                <w:rFonts w:eastAsia="Times New Roman"/>
                <w:sz w:val="20"/>
                <w:szCs w:val="20"/>
              </w:rPr>
            </w:pPr>
          </w:p>
        </w:tc>
      </w:tr>
      <w:tr w:rsidR="00000000" w14:paraId="54B5A564" w14:textId="77777777">
        <w:trPr>
          <w:divId w:val="79760296"/>
        </w:trPr>
        <w:tc>
          <w:tcPr>
            <w:tcW w:w="0" w:type="auto"/>
            <w:gridSpan w:val="3"/>
            <w:tcMar>
              <w:top w:w="30" w:type="dxa"/>
              <w:left w:w="20" w:type="dxa"/>
              <w:bottom w:w="30" w:type="dxa"/>
              <w:right w:w="20" w:type="dxa"/>
            </w:tcMar>
            <w:hideMark/>
          </w:tcPr>
          <w:p w14:paraId="0C65FEFF" w14:textId="77777777" w:rsidR="00000000" w:rsidRDefault="00457683">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14:paraId="3FF42A1E"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1500A48E" w14:textId="77777777" w:rsidR="00000000" w:rsidRDefault="00457683">
            <w:pPr>
              <w:spacing w:after="100"/>
              <w:rPr>
                <w:rFonts w:eastAsia="Times New Roman"/>
              </w:rPr>
            </w:pPr>
            <w:r>
              <w:rPr>
                <w:rFonts w:eastAsia="Times New Roman"/>
                <w:b/>
                <w:bCs/>
                <w:color w:val="000000"/>
                <w:sz w:val="20"/>
                <w:szCs w:val="20"/>
              </w:rPr>
              <w:t>Exhibit Description</w:t>
            </w:r>
          </w:p>
        </w:tc>
      </w:tr>
      <w:tr w:rsidR="00000000" w14:paraId="76583EB8" w14:textId="77777777">
        <w:trPr>
          <w:divId w:val="79760296"/>
        </w:trPr>
        <w:tc>
          <w:tcPr>
            <w:tcW w:w="0" w:type="auto"/>
            <w:gridSpan w:val="3"/>
            <w:tcBorders>
              <w:top w:val="single" w:sz="8" w:space="0" w:color="000000"/>
            </w:tcBorders>
            <w:tcMar>
              <w:top w:w="30" w:type="dxa"/>
              <w:left w:w="20" w:type="dxa"/>
              <w:bottom w:w="30" w:type="dxa"/>
              <w:right w:w="20" w:type="dxa"/>
            </w:tcMar>
            <w:hideMark/>
          </w:tcPr>
          <w:p w14:paraId="5796C3F2" w14:textId="77777777" w:rsidR="00000000" w:rsidRDefault="00457683">
            <w:pPr>
              <w:spacing w:after="100"/>
              <w:divId w:val="1005286494"/>
              <w:rPr>
                <w:rFonts w:eastAsia="Times New Roman"/>
              </w:rPr>
            </w:pPr>
            <w:hyperlink r:id="rId4"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14:paraId="4DE7F3DA" w14:textId="77777777" w:rsidR="00000000" w:rsidRDefault="0045768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5682E356" w14:textId="77777777" w:rsidR="00000000" w:rsidRDefault="00457683">
            <w:pPr>
              <w:spacing w:after="100"/>
              <w:jc w:val="both"/>
              <w:rPr>
                <w:rFonts w:eastAsia="Times New Roman"/>
              </w:rPr>
            </w:pPr>
            <w:r>
              <w:rPr>
                <w:rFonts w:eastAsia="Times New Roman"/>
                <w:color w:val="000000"/>
                <w:sz w:val="20"/>
                <w:szCs w:val="20"/>
              </w:rPr>
              <w:t>Third Amended and Restated Certificate of Incorporation of National Vision Holdings, Inc. -incorporated herein by reference to Exhibi</w:t>
            </w:r>
            <w:r>
              <w:rPr>
                <w:rFonts w:eastAsia="Times New Roman"/>
                <w:color w:val="000000"/>
                <w:sz w:val="20"/>
                <w:szCs w:val="20"/>
              </w:rPr>
              <w:t>t 3.1 to the Company’s Current Report on Form 8-K filed on June 10, 2021.</w:t>
            </w:r>
          </w:p>
        </w:tc>
      </w:tr>
      <w:tr w:rsidR="00000000" w14:paraId="6DA2BD3D" w14:textId="77777777">
        <w:trPr>
          <w:divId w:val="79760296"/>
        </w:trPr>
        <w:tc>
          <w:tcPr>
            <w:tcW w:w="0" w:type="auto"/>
            <w:gridSpan w:val="3"/>
            <w:tcMar>
              <w:top w:w="30" w:type="dxa"/>
              <w:left w:w="20" w:type="dxa"/>
              <w:bottom w:w="30" w:type="dxa"/>
              <w:right w:w="20" w:type="dxa"/>
            </w:tcMar>
            <w:hideMark/>
          </w:tcPr>
          <w:p w14:paraId="326B08F0" w14:textId="77777777" w:rsidR="00000000" w:rsidRDefault="00457683">
            <w:pPr>
              <w:spacing w:after="100"/>
              <w:divId w:val="1894266882"/>
              <w:rPr>
                <w:rFonts w:eastAsia="Times New Roman"/>
              </w:rPr>
            </w:pPr>
            <w:hyperlink r:id="rId5"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14:paraId="4F42AED6"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4C3A24CD" w14:textId="77777777" w:rsidR="00000000" w:rsidRDefault="00457683">
            <w:pPr>
              <w:spacing w:after="100"/>
              <w:jc w:val="both"/>
              <w:rPr>
                <w:rFonts w:eastAsia="Times New Roman"/>
              </w:rPr>
            </w:pPr>
            <w:r>
              <w:rPr>
                <w:rFonts w:eastAsia="Times New Roman"/>
                <w:color w:val="000000"/>
                <w:sz w:val="20"/>
                <w:szCs w:val="20"/>
              </w:rPr>
              <w:t>Third Amended and Restated Bylaws of National Vision Holdings, Inc. -incorporated herein by reference to Exhibit 3.2 to the Compan</w:t>
            </w:r>
            <w:r>
              <w:rPr>
                <w:rFonts w:eastAsia="Times New Roman"/>
                <w:color w:val="000000"/>
                <w:sz w:val="20"/>
                <w:szCs w:val="20"/>
              </w:rPr>
              <w:t>y’s Current Report on Form 8-K filed on June 10, 2021.</w:t>
            </w:r>
          </w:p>
        </w:tc>
      </w:tr>
      <w:tr w:rsidR="00000000" w14:paraId="7149B512" w14:textId="77777777">
        <w:trPr>
          <w:divId w:val="79760296"/>
        </w:trPr>
        <w:tc>
          <w:tcPr>
            <w:tcW w:w="0" w:type="auto"/>
            <w:gridSpan w:val="3"/>
            <w:tcMar>
              <w:top w:w="30" w:type="dxa"/>
              <w:left w:w="20" w:type="dxa"/>
              <w:bottom w:w="30" w:type="dxa"/>
              <w:right w:w="20" w:type="dxa"/>
            </w:tcMar>
            <w:hideMark/>
          </w:tcPr>
          <w:p w14:paraId="1742B52A" w14:textId="77777777" w:rsidR="00000000" w:rsidRDefault="00457683">
            <w:pPr>
              <w:spacing w:after="100"/>
              <w:divId w:val="779305151"/>
              <w:rPr>
                <w:rFonts w:eastAsia="Times New Roman"/>
              </w:rPr>
            </w:pPr>
            <w:hyperlink r:id="rId6"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14:paraId="752CC43A"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5170D935" w14:textId="77777777" w:rsidR="00000000" w:rsidRDefault="00457683">
            <w:pPr>
              <w:spacing w:after="100"/>
              <w:jc w:val="both"/>
              <w:rPr>
                <w:rFonts w:eastAsia="Times New Roman"/>
              </w:rPr>
            </w:pPr>
            <w:r>
              <w:rPr>
                <w:rFonts w:eastAsia="Times New Roman"/>
                <w:color w:val="000000"/>
                <w:sz w:val="20"/>
                <w:szCs w:val="20"/>
              </w:rPr>
              <w:t>Form of Restricted Stock Unit Agreement under the 2017 Omnibus Incentive Plan, as a</w:t>
            </w:r>
            <w:r>
              <w:rPr>
                <w:rFonts w:eastAsia="Times New Roman"/>
                <w:color w:val="000000"/>
                <w:sz w:val="20"/>
                <w:szCs w:val="20"/>
              </w:rPr>
              <w:t>dopted April 10, 2022 -incorporated herein by reference to Exhibit 10.4 to the Company’s Quarterly Report on Form 10-Q filed May 10, 2022.</w:t>
            </w:r>
          </w:p>
        </w:tc>
      </w:tr>
      <w:tr w:rsidR="00000000" w14:paraId="28520D65" w14:textId="77777777">
        <w:trPr>
          <w:divId w:val="79760296"/>
        </w:trPr>
        <w:tc>
          <w:tcPr>
            <w:tcW w:w="0" w:type="auto"/>
            <w:gridSpan w:val="3"/>
            <w:tcMar>
              <w:top w:w="30" w:type="dxa"/>
              <w:left w:w="20" w:type="dxa"/>
              <w:bottom w:w="30" w:type="dxa"/>
              <w:right w:w="20" w:type="dxa"/>
            </w:tcMar>
            <w:hideMark/>
          </w:tcPr>
          <w:p w14:paraId="33B4662E" w14:textId="77777777" w:rsidR="00000000" w:rsidRDefault="00457683">
            <w:pPr>
              <w:spacing w:after="100"/>
              <w:divId w:val="2081320602"/>
              <w:rPr>
                <w:rFonts w:eastAsia="Times New Roman"/>
              </w:rPr>
            </w:pPr>
            <w:hyperlink r:id="rId7"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14:paraId="2AC0C941"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40F59496" w14:textId="77777777" w:rsidR="00000000" w:rsidRDefault="00457683">
            <w:pPr>
              <w:spacing w:after="100"/>
              <w:jc w:val="both"/>
              <w:rPr>
                <w:rFonts w:eastAsia="Times New Roman"/>
              </w:rPr>
            </w:pPr>
            <w:r>
              <w:rPr>
                <w:rFonts w:eastAsia="Times New Roman"/>
                <w:color w:val="000000"/>
                <w:sz w:val="20"/>
                <w:szCs w:val="20"/>
              </w:rPr>
              <w:t>Form of Restricted Stock Unit Agreement under the 2017 Omnibus Incentive Plan, as adopted June 15, 2022.</w:t>
            </w:r>
          </w:p>
        </w:tc>
      </w:tr>
      <w:tr w:rsidR="00000000" w14:paraId="788C6B16" w14:textId="77777777">
        <w:trPr>
          <w:divId w:val="79760296"/>
        </w:trPr>
        <w:tc>
          <w:tcPr>
            <w:tcW w:w="0" w:type="auto"/>
            <w:gridSpan w:val="3"/>
            <w:tcMar>
              <w:top w:w="30" w:type="dxa"/>
              <w:left w:w="20" w:type="dxa"/>
              <w:bottom w:w="30" w:type="dxa"/>
              <w:right w:w="20" w:type="dxa"/>
            </w:tcMar>
            <w:hideMark/>
          </w:tcPr>
          <w:p w14:paraId="6ED8996E" w14:textId="77777777" w:rsidR="00000000" w:rsidRDefault="00457683">
            <w:pPr>
              <w:spacing w:after="100"/>
              <w:divId w:val="595135167"/>
              <w:rPr>
                <w:rFonts w:eastAsia="Times New Roman"/>
              </w:rPr>
            </w:pPr>
            <w:hyperlink r:id="rId8" w:history="1">
              <w:r>
                <w:rPr>
                  <w:rStyle w:val="a3"/>
                  <w:rFonts w:eastAsia="Times New Roman"/>
                  <w:sz w:val="20"/>
                  <w:szCs w:val="20"/>
                </w:rPr>
                <w:t>10.3</w:t>
              </w:r>
            </w:hyperlink>
          </w:p>
        </w:tc>
        <w:tc>
          <w:tcPr>
            <w:tcW w:w="0" w:type="auto"/>
            <w:gridSpan w:val="3"/>
            <w:tcMar>
              <w:top w:w="0" w:type="dxa"/>
              <w:left w:w="20" w:type="dxa"/>
              <w:bottom w:w="0" w:type="dxa"/>
              <w:right w:w="20" w:type="dxa"/>
            </w:tcMar>
            <w:vAlign w:val="center"/>
            <w:hideMark/>
          </w:tcPr>
          <w:p w14:paraId="06830494"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6B535FBB" w14:textId="77777777" w:rsidR="00000000" w:rsidRDefault="00457683">
            <w:pPr>
              <w:spacing w:after="100"/>
              <w:jc w:val="both"/>
              <w:rPr>
                <w:rFonts w:eastAsia="Times New Roman"/>
              </w:rPr>
            </w:pPr>
            <w:r>
              <w:rPr>
                <w:rFonts w:eastAsia="Times New Roman"/>
                <w:color w:val="000000"/>
                <w:sz w:val="20"/>
                <w:szCs w:val="20"/>
              </w:rPr>
              <w:t>First Amendment to the D</w:t>
            </w:r>
            <w:r>
              <w:rPr>
                <w:rFonts w:eastAsia="Times New Roman"/>
                <w:color w:val="000000"/>
                <w:sz w:val="20"/>
                <w:szCs w:val="20"/>
              </w:rPr>
              <w:t>irect Lens Letter Agreement, dated July 19, 2022, by and between Essilor of America, Inc. and National Vision, Inc. -incorporated herein by reference to Exhibit 10.1 to the Company’s Current Report on Form 8-K filed July 25, 2022.</w:t>
            </w:r>
          </w:p>
        </w:tc>
      </w:tr>
      <w:tr w:rsidR="00000000" w14:paraId="270B089B" w14:textId="77777777">
        <w:trPr>
          <w:divId w:val="79760296"/>
        </w:trPr>
        <w:tc>
          <w:tcPr>
            <w:tcW w:w="0" w:type="auto"/>
            <w:gridSpan w:val="3"/>
            <w:tcMar>
              <w:top w:w="30" w:type="dxa"/>
              <w:left w:w="20" w:type="dxa"/>
              <w:bottom w:w="30" w:type="dxa"/>
              <w:right w:w="20" w:type="dxa"/>
            </w:tcMar>
            <w:hideMark/>
          </w:tcPr>
          <w:p w14:paraId="3DF52966" w14:textId="77777777" w:rsidR="00000000" w:rsidRDefault="00457683">
            <w:pPr>
              <w:spacing w:after="100"/>
              <w:divId w:val="1054234191"/>
              <w:rPr>
                <w:rFonts w:eastAsia="Times New Roman"/>
              </w:rPr>
            </w:pPr>
            <w:hyperlink r:id="rId9"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14:paraId="0141F205"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59EE53A0" w14:textId="77777777" w:rsidR="00000000" w:rsidRDefault="00457683">
            <w:pPr>
              <w:spacing w:after="100"/>
              <w:jc w:val="both"/>
              <w:rPr>
                <w:rFonts w:eastAsia="Times New Roman"/>
              </w:rPr>
            </w:pPr>
            <w:r>
              <w:rPr>
                <w:rFonts w:eastAsia="Times New Roman"/>
                <w:color w:val="000000"/>
                <w:sz w:val="20"/>
                <w:szCs w:val="20"/>
              </w:rPr>
              <w:t>Certification of Periodic Report by Chief Executive Officer under Section 302 of the Sarbanes-Oxley Act of 2002 (filed herewith).</w:t>
            </w:r>
          </w:p>
        </w:tc>
      </w:tr>
      <w:tr w:rsidR="00000000" w14:paraId="1C999F88" w14:textId="77777777">
        <w:trPr>
          <w:divId w:val="79760296"/>
        </w:trPr>
        <w:tc>
          <w:tcPr>
            <w:tcW w:w="0" w:type="auto"/>
            <w:gridSpan w:val="3"/>
            <w:tcMar>
              <w:top w:w="30" w:type="dxa"/>
              <w:left w:w="20" w:type="dxa"/>
              <w:bottom w:w="30" w:type="dxa"/>
              <w:right w:w="20" w:type="dxa"/>
            </w:tcMar>
            <w:hideMark/>
          </w:tcPr>
          <w:p w14:paraId="6D55DB54" w14:textId="77777777" w:rsidR="00000000" w:rsidRDefault="00457683">
            <w:pPr>
              <w:spacing w:after="100"/>
              <w:divId w:val="950672208"/>
              <w:rPr>
                <w:rFonts w:eastAsia="Times New Roman"/>
              </w:rPr>
            </w:pPr>
            <w:hyperlink r:id="rId10"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14:paraId="11CC0820"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5B606899" w14:textId="77777777" w:rsidR="00000000" w:rsidRDefault="00457683">
            <w:pPr>
              <w:spacing w:after="100"/>
              <w:jc w:val="both"/>
              <w:rPr>
                <w:rFonts w:eastAsia="Times New Roman"/>
              </w:rPr>
            </w:pPr>
            <w:r>
              <w:rPr>
                <w:rFonts w:eastAsia="Times New Roman"/>
                <w:color w:val="000000"/>
                <w:sz w:val="20"/>
                <w:szCs w:val="20"/>
              </w:rPr>
              <w:t>Certification of Periodic Report by Chief Financial Officer under</w:t>
            </w:r>
            <w:r>
              <w:rPr>
                <w:rFonts w:eastAsia="Times New Roman"/>
                <w:color w:val="000000"/>
                <w:sz w:val="20"/>
                <w:szCs w:val="20"/>
              </w:rPr>
              <w:t xml:space="preserve"> Section 302 of the Sarbanes-Oxley Act of 2002 (filed herewith).</w:t>
            </w:r>
          </w:p>
        </w:tc>
      </w:tr>
      <w:tr w:rsidR="00000000" w14:paraId="16FBBA35" w14:textId="77777777">
        <w:trPr>
          <w:divId w:val="79760296"/>
        </w:trPr>
        <w:tc>
          <w:tcPr>
            <w:tcW w:w="0" w:type="auto"/>
            <w:gridSpan w:val="3"/>
            <w:tcMar>
              <w:top w:w="30" w:type="dxa"/>
              <w:left w:w="20" w:type="dxa"/>
              <w:bottom w:w="30" w:type="dxa"/>
              <w:right w:w="20" w:type="dxa"/>
            </w:tcMar>
            <w:hideMark/>
          </w:tcPr>
          <w:p w14:paraId="4C89F81A" w14:textId="77777777" w:rsidR="00000000" w:rsidRDefault="00457683">
            <w:pPr>
              <w:spacing w:after="100"/>
              <w:divId w:val="1842046541"/>
              <w:rPr>
                <w:rFonts w:eastAsia="Times New Roman"/>
              </w:rPr>
            </w:pPr>
            <w:hyperlink r:id="rId11"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14:paraId="63FFD329"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6854C44D" w14:textId="77777777" w:rsidR="00000000" w:rsidRDefault="00457683">
            <w:pPr>
              <w:spacing w:after="100"/>
              <w:jc w:val="both"/>
              <w:rPr>
                <w:rFonts w:eastAsia="Times New Roman"/>
              </w:rPr>
            </w:pPr>
            <w:r>
              <w:rPr>
                <w:rFonts w:eastAsia="Times New Roman"/>
                <w:color w:val="000000"/>
                <w:sz w:val="20"/>
                <w:szCs w:val="20"/>
              </w:rPr>
              <w:t>Certification of Chief Executive Officer Pursuant to 18 U.S.C. Section 1350 as Adopted Pursuant to Section 906 of the Sarbanes-Oxley Act of 2002 (furnished herewith).</w:t>
            </w:r>
          </w:p>
        </w:tc>
      </w:tr>
      <w:tr w:rsidR="00000000" w14:paraId="623215E1" w14:textId="77777777">
        <w:trPr>
          <w:divId w:val="79760296"/>
        </w:trPr>
        <w:tc>
          <w:tcPr>
            <w:tcW w:w="0" w:type="auto"/>
            <w:gridSpan w:val="3"/>
            <w:tcMar>
              <w:top w:w="30" w:type="dxa"/>
              <w:left w:w="20" w:type="dxa"/>
              <w:bottom w:w="30" w:type="dxa"/>
              <w:right w:w="20" w:type="dxa"/>
            </w:tcMar>
            <w:hideMark/>
          </w:tcPr>
          <w:p w14:paraId="52233CDF" w14:textId="77777777" w:rsidR="00000000" w:rsidRDefault="00457683">
            <w:pPr>
              <w:spacing w:after="100"/>
              <w:divId w:val="929241390"/>
              <w:rPr>
                <w:rFonts w:eastAsia="Times New Roman"/>
              </w:rPr>
            </w:pPr>
            <w:hyperlink r:id="rId12"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14:paraId="2CE32B01"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21F57FBC" w14:textId="77777777" w:rsidR="00000000" w:rsidRDefault="00457683">
            <w:pPr>
              <w:spacing w:after="100"/>
              <w:jc w:val="both"/>
              <w:rPr>
                <w:rFonts w:eastAsia="Times New Roman"/>
              </w:rPr>
            </w:pPr>
            <w:r>
              <w:rPr>
                <w:rFonts w:eastAsia="Times New Roman"/>
                <w:color w:val="000000"/>
                <w:sz w:val="20"/>
                <w:szCs w:val="20"/>
              </w:rPr>
              <w:t>Certification of Chief Financial Officer Pursuant to 18 U.S.C. Section 1350 as Adopted Pursuant to Section 906 of the Sarbanes-Oxley Act of 2002 (furnished herewith).</w:t>
            </w:r>
          </w:p>
        </w:tc>
      </w:tr>
      <w:tr w:rsidR="00000000" w14:paraId="503CC371" w14:textId="77777777">
        <w:trPr>
          <w:divId w:val="79760296"/>
        </w:trPr>
        <w:tc>
          <w:tcPr>
            <w:tcW w:w="0" w:type="auto"/>
            <w:gridSpan w:val="3"/>
            <w:tcMar>
              <w:top w:w="30" w:type="dxa"/>
              <w:left w:w="20" w:type="dxa"/>
              <w:bottom w:w="30" w:type="dxa"/>
              <w:right w:w="20" w:type="dxa"/>
            </w:tcMar>
            <w:hideMark/>
          </w:tcPr>
          <w:p w14:paraId="367E36A0" w14:textId="77777777" w:rsidR="00000000" w:rsidRDefault="00457683">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23026275"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2D87DD2D" w14:textId="77777777" w:rsidR="00000000" w:rsidRDefault="00457683">
            <w:pPr>
              <w:spacing w:after="100"/>
              <w:jc w:val="both"/>
              <w:rPr>
                <w:rFonts w:eastAsia="Times New Roman"/>
              </w:rPr>
            </w:pPr>
            <w:r>
              <w:rPr>
                <w:rFonts w:eastAsia="Times New Roman"/>
                <w:color w:val="000000"/>
                <w:sz w:val="20"/>
                <w:szCs w:val="20"/>
              </w:rPr>
              <w:t xml:space="preserve">Inline XBRL Instance Document - the instance document does not appear in </w:t>
            </w:r>
            <w:r>
              <w:rPr>
                <w:rFonts w:eastAsia="Times New Roman"/>
                <w:color w:val="000000"/>
                <w:sz w:val="20"/>
                <w:szCs w:val="20"/>
              </w:rPr>
              <w:t>the Interactive Data File because its XBRL tags are embedded within Inline XBRL document</w:t>
            </w:r>
          </w:p>
        </w:tc>
      </w:tr>
      <w:tr w:rsidR="00000000" w14:paraId="17347966" w14:textId="77777777">
        <w:trPr>
          <w:divId w:val="79760296"/>
        </w:trPr>
        <w:tc>
          <w:tcPr>
            <w:tcW w:w="0" w:type="auto"/>
            <w:gridSpan w:val="3"/>
            <w:tcMar>
              <w:top w:w="30" w:type="dxa"/>
              <w:left w:w="20" w:type="dxa"/>
              <w:bottom w:w="30" w:type="dxa"/>
              <w:right w:w="20" w:type="dxa"/>
            </w:tcMar>
            <w:hideMark/>
          </w:tcPr>
          <w:p w14:paraId="46229374" w14:textId="77777777" w:rsidR="00000000" w:rsidRDefault="00457683">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377F94F8"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3482C10A" w14:textId="77777777" w:rsidR="00000000" w:rsidRDefault="00457683">
            <w:pPr>
              <w:spacing w:after="100"/>
              <w:rPr>
                <w:rFonts w:eastAsia="Times New Roman"/>
              </w:rPr>
            </w:pPr>
            <w:r>
              <w:rPr>
                <w:rFonts w:eastAsia="Times New Roman"/>
                <w:color w:val="000000"/>
                <w:sz w:val="20"/>
                <w:szCs w:val="20"/>
              </w:rPr>
              <w:t>Inline XBRL Taxonomy Extension Schema Document.</w:t>
            </w:r>
          </w:p>
        </w:tc>
      </w:tr>
      <w:tr w:rsidR="00000000" w14:paraId="13F485E0" w14:textId="77777777">
        <w:trPr>
          <w:divId w:val="79760296"/>
        </w:trPr>
        <w:tc>
          <w:tcPr>
            <w:tcW w:w="0" w:type="auto"/>
            <w:gridSpan w:val="3"/>
            <w:tcMar>
              <w:top w:w="30" w:type="dxa"/>
              <w:left w:w="20" w:type="dxa"/>
              <w:bottom w:w="30" w:type="dxa"/>
              <w:right w:w="20" w:type="dxa"/>
            </w:tcMar>
            <w:hideMark/>
          </w:tcPr>
          <w:p w14:paraId="5321EC96" w14:textId="77777777" w:rsidR="00000000" w:rsidRDefault="00457683">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577E089D"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191D4BE0" w14:textId="77777777" w:rsidR="00000000" w:rsidRDefault="00457683">
            <w:pPr>
              <w:spacing w:after="100"/>
              <w:rPr>
                <w:rFonts w:eastAsia="Times New Roman"/>
              </w:rPr>
            </w:pPr>
            <w:r>
              <w:rPr>
                <w:rFonts w:eastAsia="Times New Roman"/>
                <w:color w:val="000000"/>
                <w:sz w:val="20"/>
                <w:szCs w:val="20"/>
              </w:rPr>
              <w:t>Inline XBRL Taxonomy Extension Calculation Linkbase Document.</w:t>
            </w:r>
          </w:p>
        </w:tc>
      </w:tr>
      <w:tr w:rsidR="00000000" w14:paraId="573760A3" w14:textId="77777777">
        <w:trPr>
          <w:divId w:val="79760296"/>
        </w:trPr>
        <w:tc>
          <w:tcPr>
            <w:tcW w:w="0" w:type="auto"/>
            <w:gridSpan w:val="3"/>
            <w:tcMar>
              <w:top w:w="30" w:type="dxa"/>
              <w:left w:w="20" w:type="dxa"/>
              <w:bottom w:w="30" w:type="dxa"/>
              <w:right w:w="20" w:type="dxa"/>
            </w:tcMar>
            <w:hideMark/>
          </w:tcPr>
          <w:p w14:paraId="26C0B061" w14:textId="77777777" w:rsidR="00000000" w:rsidRDefault="00457683">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493B3016"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7EB09454" w14:textId="77777777" w:rsidR="00000000" w:rsidRDefault="00457683">
            <w:pPr>
              <w:spacing w:after="100"/>
              <w:rPr>
                <w:rFonts w:eastAsia="Times New Roman"/>
              </w:rPr>
            </w:pPr>
            <w:r>
              <w:rPr>
                <w:rFonts w:eastAsia="Times New Roman"/>
                <w:color w:val="000000"/>
                <w:sz w:val="20"/>
                <w:szCs w:val="20"/>
              </w:rPr>
              <w:t>Inline XBRL Taxonomy Extension Definition Linkbase Document.</w:t>
            </w:r>
          </w:p>
        </w:tc>
      </w:tr>
      <w:tr w:rsidR="00000000" w14:paraId="1F40947A" w14:textId="77777777">
        <w:trPr>
          <w:divId w:val="79760296"/>
        </w:trPr>
        <w:tc>
          <w:tcPr>
            <w:tcW w:w="0" w:type="auto"/>
            <w:gridSpan w:val="3"/>
            <w:tcMar>
              <w:top w:w="30" w:type="dxa"/>
              <w:left w:w="20" w:type="dxa"/>
              <w:bottom w:w="30" w:type="dxa"/>
              <w:right w:w="20" w:type="dxa"/>
            </w:tcMar>
            <w:hideMark/>
          </w:tcPr>
          <w:p w14:paraId="02832C74" w14:textId="77777777" w:rsidR="00000000" w:rsidRDefault="00457683">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7D4D0C71"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0FE35500" w14:textId="77777777" w:rsidR="00000000" w:rsidRDefault="00457683">
            <w:pPr>
              <w:spacing w:after="100"/>
              <w:rPr>
                <w:rFonts w:eastAsia="Times New Roman"/>
              </w:rPr>
            </w:pPr>
            <w:r>
              <w:rPr>
                <w:rFonts w:eastAsia="Times New Roman"/>
                <w:color w:val="000000"/>
                <w:sz w:val="20"/>
                <w:szCs w:val="20"/>
              </w:rPr>
              <w:t>Inline XBRL Taxonomy Extension Label Linkbase Document.</w:t>
            </w:r>
          </w:p>
        </w:tc>
      </w:tr>
      <w:tr w:rsidR="00000000" w14:paraId="5C0A9C4C" w14:textId="77777777">
        <w:trPr>
          <w:divId w:val="79760296"/>
        </w:trPr>
        <w:tc>
          <w:tcPr>
            <w:tcW w:w="0" w:type="auto"/>
            <w:gridSpan w:val="3"/>
            <w:tcMar>
              <w:top w:w="30" w:type="dxa"/>
              <w:left w:w="20" w:type="dxa"/>
              <w:bottom w:w="30" w:type="dxa"/>
              <w:right w:w="20" w:type="dxa"/>
            </w:tcMar>
            <w:hideMark/>
          </w:tcPr>
          <w:p w14:paraId="0B8CDDFF" w14:textId="77777777" w:rsidR="00000000" w:rsidRDefault="00457683">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362D32AA"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7EFD71FB" w14:textId="77777777" w:rsidR="00000000" w:rsidRDefault="00457683">
            <w:pPr>
              <w:spacing w:after="100"/>
              <w:rPr>
                <w:rFonts w:eastAsia="Times New Roman"/>
              </w:rPr>
            </w:pPr>
            <w:r>
              <w:rPr>
                <w:rFonts w:eastAsia="Times New Roman"/>
                <w:color w:val="000000"/>
                <w:sz w:val="20"/>
                <w:szCs w:val="20"/>
              </w:rPr>
              <w:t>Inline XBRL Taxonomy Extension Presentation Linkbase Document.</w:t>
            </w:r>
          </w:p>
        </w:tc>
      </w:tr>
      <w:tr w:rsidR="00000000" w14:paraId="7AA5655A" w14:textId="77777777">
        <w:trPr>
          <w:divId w:val="79760296"/>
        </w:trPr>
        <w:tc>
          <w:tcPr>
            <w:tcW w:w="0" w:type="auto"/>
            <w:gridSpan w:val="3"/>
            <w:tcMar>
              <w:top w:w="30" w:type="dxa"/>
              <w:left w:w="20" w:type="dxa"/>
              <w:bottom w:w="30" w:type="dxa"/>
              <w:right w:w="20" w:type="dxa"/>
            </w:tcMar>
            <w:hideMark/>
          </w:tcPr>
          <w:p w14:paraId="1E1B0207" w14:textId="77777777" w:rsidR="00000000" w:rsidRDefault="00457683">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0D298809" w14:textId="77777777" w:rsidR="00000000" w:rsidRDefault="00457683">
            <w:pPr>
              <w:spacing w:after="100"/>
              <w:rPr>
                <w:rFonts w:eastAsia="Times New Roman"/>
              </w:rPr>
            </w:pPr>
          </w:p>
        </w:tc>
        <w:tc>
          <w:tcPr>
            <w:tcW w:w="0" w:type="auto"/>
            <w:gridSpan w:val="3"/>
            <w:tcMar>
              <w:top w:w="30" w:type="dxa"/>
              <w:left w:w="20" w:type="dxa"/>
              <w:bottom w:w="30" w:type="dxa"/>
              <w:right w:w="20" w:type="dxa"/>
            </w:tcMar>
            <w:hideMark/>
          </w:tcPr>
          <w:p w14:paraId="0D546B4F" w14:textId="77777777" w:rsidR="00000000" w:rsidRDefault="00457683">
            <w:pPr>
              <w:spacing w:after="100"/>
              <w:jc w:val="both"/>
              <w:rPr>
                <w:rFonts w:eastAsia="Times New Roman"/>
              </w:rPr>
            </w:pPr>
            <w:r>
              <w:rPr>
                <w:rFonts w:eastAsia="Times New Roman"/>
                <w:color w:val="000000"/>
                <w:sz w:val="20"/>
                <w:szCs w:val="20"/>
              </w:rPr>
              <w:t>The cover page of the Company’</w:t>
            </w:r>
            <w:r>
              <w:rPr>
                <w:rFonts w:eastAsia="Times New Roman"/>
                <w:color w:val="000000"/>
                <w:sz w:val="20"/>
                <w:szCs w:val="20"/>
              </w:rPr>
              <w:t>s Quarterly report on Form 10-Q for the quarter ended July 2, 2022, formatted in Inline XBRL (included within the Exhibit 101 attachments)</w:t>
            </w:r>
          </w:p>
        </w:tc>
      </w:tr>
    </w:tbl>
    <w:p w14:paraId="362E1B9E" w14:textId="77777777" w:rsidR="00000000" w:rsidRDefault="00457683">
      <w:pPr>
        <w:divId w:val="1177617010"/>
        <w:rPr>
          <w:rFonts w:eastAsia="Times New Roman"/>
        </w:rPr>
      </w:pPr>
    </w:p>
    <w:p w14:paraId="21E641DC" w14:textId="77777777" w:rsidR="00000000" w:rsidRDefault="00457683">
      <w:pPr>
        <w:jc w:val="center"/>
        <w:divId w:val="1225288993"/>
        <w:rPr>
          <w:rFonts w:eastAsia="Times New Roman"/>
        </w:rPr>
      </w:pPr>
      <w:r>
        <w:rPr>
          <w:rFonts w:eastAsia="Times New Roman"/>
          <w:color w:val="000000"/>
          <w:sz w:val="20"/>
          <w:szCs w:val="20"/>
        </w:rPr>
        <w:t>41</w:t>
      </w:r>
    </w:p>
    <w:p w14:paraId="19795703" w14:textId="77777777" w:rsidR="00000000" w:rsidRDefault="00457683">
      <w:pPr>
        <w:rPr>
          <w:rFonts w:eastAsia="Times New Roman"/>
        </w:rPr>
      </w:pPr>
      <w:r>
        <w:rPr>
          <w:rFonts w:eastAsia="Times New Roman"/>
        </w:rPr>
        <w:pict w14:anchorId="693A699D">
          <v:rect id="_x0000_i1065" style="width:0;height:1.5pt" o:hralign="center" o:hrstd="t" o:hr="t" fillcolor="#a0a0a0" stroked="f"/>
        </w:pict>
      </w:r>
    </w:p>
    <w:p w14:paraId="5F0BC982" w14:textId="77777777" w:rsidR="00000000" w:rsidRDefault="00457683">
      <w:pPr>
        <w:divId w:val="1855076540"/>
        <w:rPr>
          <w:rFonts w:eastAsia="Times New Roman"/>
        </w:rPr>
      </w:pPr>
      <w:hyperlink w:anchor="i5445ac5edcfb42b99875cb0dbea831c0_7" w:history="1">
        <w:r>
          <w:rPr>
            <w:rStyle w:val="a3"/>
            <w:rFonts w:eastAsia="Times New Roman"/>
            <w:sz w:val="20"/>
            <w:szCs w:val="20"/>
          </w:rPr>
          <w:t>Table of Contents</w:t>
        </w:r>
      </w:hyperlink>
    </w:p>
    <w:p w14:paraId="623E5BA3" w14:textId="77777777" w:rsidR="00000000" w:rsidRDefault="00457683">
      <w:pPr>
        <w:jc w:val="center"/>
        <w:divId w:val="879511160"/>
        <w:rPr>
          <w:rFonts w:eastAsia="Times New Roman"/>
        </w:rPr>
      </w:pPr>
      <w:r>
        <w:rPr>
          <w:rFonts w:eastAsia="Times New Roman"/>
          <w:b/>
          <w:bCs/>
          <w:color w:val="000000"/>
          <w:sz w:val="20"/>
          <w:szCs w:val="20"/>
        </w:rPr>
        <w:t>Signatures</w:t>
      </w:r>
    </w:p>
    <w:p w14:paraId="0D4E6D23" w14:textId="77777777" w:rsidR="00000000" w:rsidRDefault="00457683">
      <w:pPr>
        <w:divId w:val="47187877"/>
        <w:rPr>
          <w:rFonts w:eastAsia="Times New Roman"/>
        </w:rPr>
      </w:pPr>
      <w:r>
        <w:rPr>
          <w:rFonts w:eastAsia="Times New Roman"/>
          <w:color w:val="000000"/>
          <w:sz w:val="20"/>
          <w:szCs w:val="20"/>
        </w:rPr>
        <w:t>Pursuant to the requirements of the Securities Exchange Act of 1934, the registrant has duly caused this report to be signed on its b</w:t>
      </w:r>
      <w:r>
        <w:rPr>
          <w:rFonts w:eastAsia="Times New Roman"/>
          <w:color w:val="000000"/>
          <w:sz w:val="20"/>
          <w:szCs w:val="20"/>
        </w:rPr>
        <w:t>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980"/>
        <w:gridCol w:w="36"/>
        <w:gridCol w:w="74"/>
        <w:gridCol w:w="262"/>
        <w:gridCol w:w="38"/>
        <w:gridCol w:w="69"/>
        <w:gridCol w:w="3742"/>
        <w:gridCol w:w="37"/>
      </w:tblGrid>
      <w:tr w:rsidR="00000000" w14:paraId="718AF678" w14:textId="77777777">
        <w:trPr>
          <w:divId w:val="1484809465"/>
        </w:trPr>
        <w:tc>
          <w:tcPr>
            <w:tcW w:w="50" w:type="pct"/>
            <w:vAlign w:val="center"/>
            <w:hideMark/>
          </w:tcPr>
          <w:p w14:paraId="14BD80EE" w14:textId="77777777" w:rsidR="00000000" w:rsidRDefault="00457683">
            <w:pPr>
              <w:rPr>
                <w:rFonts w:eastAsia="Times New Roman"/>
              </w:rPr>
            </w:pPr>
          </w:p>
        </w:tc>
        <w:tc>
          <w:tcPr>
            <w:tcW w:w="2404" w:type="pct"/>
            <w:vAlign w:val="center"/>
            <w:hideMark/>
          </w:tcPr>
          <w:p w14:paraId="4507DA31" w14:textId="77777777" w:rsidR="00000000" w:rsidRDefault="00457683">
            <w:pPr>
              <w:spacing w:after="100"/>
              <w:rPr>
                <w:rFonts w:eastAsia="Times New Roman"/>
                <w:sz w:val="20"/>
                <w:szCs w:val="20"/>
              </w:rPr>
            </w:pPr>
          </w:p>
        </w:tc>
        <w:tc>
          <w:tcPr>
            <w:tcW w:w="5" w:type="pct"/>
            <w:vAlign w:val="center"/>
            <w:hideMark/>
          </w:tcPr>
          <w:p w14:paraId="594A5853" w14:textId="77777777" w:rsidR="00000000" w:rsidRDefault="00457683">
            <w:pPr>
              <w:spacing w:after="100"/>
              <w:rPr>
                <w:rFonts w:eastAsia="Times New Roman"/>
                <w:sz w:val="20"/>
                <w:szCs w:val="20"/>
              </w:rPr>
            </w:pPr>
          </w:p>
        </w:tc>
        <w:tc>
          <w:tcPr>
            <w:tcW w:w="50" w:type="pct"/>
            <w:vAlign w:val="center"/>
            <w:hideMark/>
          </w:tcPr>
          <w:p w14:paraId="142B4FC8" w14:textId="77777777" w:rsidR="00000000" w:rsidRDefault="00457683">
            <w:pPr>
              <w:spacing w:after="100"/>
              <w:rPr>
                <w:rFonts w:eastAsia="Times New Roman"/>
                <w:sz w:val="20"/>
                <w:szCs w:val="20"/>
              </w:rPr>
            </w:pPr>
          </w:p>
        </w:tc>
        <w:tc>
          <w:tcPr>
            <w:tcW w:w="169" w:type="pct"/>
            <w:vAlign w:val="center"/>
            <w:hideMark/>
          </w:tcPr>
          <w:p w14:paraId="5CA06726" w14:textId="77777777" w:rsidR="00000000" w:rsidRDefault="00457683">
            <w:pPr>
              <w:spacing w:after="100"/>
              <w:rPr>
                <w:rFonts w:eastAsia="Times New Roman"/>
                <w:sz w:val="20"/>
                <w:szCs w:val="20"/>
              </w:rPr>
            </w:pPr>
          </w:p>
        </w:tc>
        <w:tc>
          <w:tcPr>
            <w:tcW w:w="5" w:type="pct"/>
            <w:vAlign w:val="center"/>
            <w:hideMark/>
          </w:tcPr>
          <w:p w14:paraId="10A1FF30" w14:textId="77777777" w:rsidR="00000000" w:rsidRDefault="00457683">
            <w:pPr>
              <w:spacing w:after="100"/>
              <w:rPr>
                <w:rFonts w:eastAsia="Times New Roman"/>
                <w:sz w:val="20"/>
                <w:szCs w:val="20"/>
              </w:rPr>
            </w:pPr>
          </w:p>
        </w:tc>
        <w:tc>
          <w:tcPr>
            <w:tcW w:w="50" w:type="pct"/>
            <w:vAlign w:val="center"/>
            <w:hideMark/>
          </w:tcPr>
          <w:p w14:paraId="31C79ADF" w14:textId="77777777" w:rsidR="00000000" w:rsidRDefault="00457683">
            <w:pPr>
              <w:spacing w:after="100"/>
              <w:rPr>
                <w:rFonts w:eastAsia="Times New Roman"/>
                <w:sz w:val="20"/>
                <w:szCs w:val="20"/>
              </w:rPr>
            </w:pPr>
          </w:p>
        </w:tc>
        <w:tc>
          <w:tcPr>
            <w:tcW w:w="2260" w:type="pct"/>
            <w:vAlign w:val="center"/>
            <w:hideMark/>
          </w:tcPr>
          <w:p w14:paraId="518D2CF6" w14:textId="77777777" w:rsidR="00000000" w:rsidRDefault="00457683">
            <w:pPr>
              <w:spacing w:after="100"/>
              <w:rPr>
                <w:rFonts w:eastAsia="Times New Roman"/>
                <w:sz w:val="20"/>
                <w:szCs w:val="20"/>
              </w:rPr>
            </w:pPr>
          </w:p>
        </w:tc>
        <w:tc>
          <w:tcPr>
            <w:tcW w:w="5" w:type="pct"/>
            <w:vAlign w:val="center"/>
            <w:hideMark/>
          </w:tcPr>
          <w:p w14:paraId="3002ABF1" w14:textId="77777777" w:rsidR="00000000" w:rsidRDefault="00457683">
            <w:pPr>
              <w:spacing w:after="100"/>
              <w:rPr>
                <w:rFonts w:eastAsia="Times New Roman"/>
                <w:sz w:val="20"/>
                <w:szCs w:val="20"/>
              </w:rPr>
            </w:pPr>
          </w:p>
        </w:tc>
      </w:tr>
      <w:tr w:rsidR="00000000" w14:paraId="5ED15540" w14:textId="77777777">
        <w:trPr>
          <w:divId w:val="1484809465"/>
        </w:trPr>
        <w:tc>
          <w:tcPr>
            <w:tcW w:w="0" w:type="auto"/>
            <w:gridSpan w:val="3"/>
            <w:tcMar>
              <w:top w:w="30" w:type="dxa"/>
              <w:left w:w="20" w:type="dxa"/>
              <w:bottom w:w="30" w:type="dxa"/>
              <w:right w:w="20" w:type="dxa"/>
            </w:tcMar>
            <w:vAlign w:val="bottom"/>
            <w:hideMark/>
          </w:tcPr>
          <w:p w14:paraId="7B1E4317" w14:textId="77777777" w:rsidR="00000000" w:rsidRDefault="00457683">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5300BFF7" w14:textId="77777777" w:rsidR="00000000" w:rsidRDefault="00457683">
            <w:pPr>
              <w:spacing w:after="100"/>
              <w:rPr>
                <w:rFonts w:eastAsia="Times New Roman"/>
              </w:rPr>
            </w:pPr>
            <w:r>
              <w:rPr>
                <w:rFonts w:eastAsia="Times New Roman"/>
                <w:color w:val="000000"/>
                <w:sz w:val="20"/>
                <w:szCs w:val="20"/>
              </w:rPr>
              <w:t>National Vision Holdings, Inc.</w:t>
            </w:r>
          </w:p>
        </w:tc>
      </w:tr>
      <w:tr w:rsidR="00000000" w14:paraId="4952066A" w14:textId="77777777">
        <w:trPr>
          <w:divId w:val="1484809465"/>
        </w:trPr>
        <w:tc>
          <w:tcPr>
            <w:tcW w:w="0" w:type="auto"/>
            <w:gridSpan w:val="3"/>
            <w:tcMar>
              <w:top w:w="30" w:type="dxa"/>
              <w:left w:w="20" w:type="dxa"/>
              <w:bottom w:w="30" w:type="dxa"/>
              <w:right w:w="20" w:type="dxa"/>
            </w:tcMar>
            <w:vAlign w:val="bottom"/>
            <w:hideMark/>
          </w:tcPr>
          <w:p w14:paraId="1FC04F05" w14:textId="77777777" w:rsidR="00000000" w:rsidRDefault="00457683">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2FA43355" w14:textId="77777777" w:rsidR="00000000" w:rsidRDefault="00457683">
            <w:pPr>
              <w:spacing w:after="100"/>
              <w:rPr>
                <w:rFonts w:eastAsia="Times New Roman"/>
              </w:rPr>
            </w:pPr>
            <w:r>
              <w:rPr>
                <w:rFonts w:eastAsia="Times New Roman"/>
                <w:color w:val="000000"/>
                <w:sz w:val="20"/>
                <w:szCs w:val="20"/>
              </w:rPr>
              <w:t> </w:t>
            </w:r>
          </w:p>
        </w:tc>
      </w:tr>
      <w:tr w:rsidR="00000000" w14:paraId="4BF3B5E6" w14:textId="77777777">
        <w:trPr>
          <w:divId w:val="1484809465"/>
        </w:trPr>
        <w:tc>
          <w:tcPr>
            <w:tcW w:w="0" w:type="auto"/>
            <w:gridSpan w:val="3"/>
            <w:tcMar>
              <w:top w:w="30" w:type="dxa"/>
              <w:left w:w="20" w:type="dxa"/>
              <w:bottom w:w="30" w:type="dxa"/>
              <w:right w:w="20" w:type="dxa"/>
            </w:tcMar>
            <w:vAlign w:val="bottom"/>
            <w:hideMark/>
          </w:tcPr>
          <w:p w14:paraId="6ACCF5BC" w14:textId="77777777" w:rsidR="00000000" w:rsidRDefault="00457683">
            <w:pPr>
              <w:spacing w:after="100"/>
              <w:rPr>
                <w:rFonts w:eastAsia="Times New Roman"/>
              </w:rPr>
            </w:pPr>
            <w:r>
              <w:rPr>
                <w:rFonts w:eastAsia="Times New Roman"/>
                <w:color w:val="000000"/>
                <w:sz w:val="20"/>
                <w:szCs w:val="20"/>
              </w:rPr>
              <w:t>Dated: August 11, 2022</w:t>
            </w:r>
          </w:p>
        </w:tc>
        <w:tc>
          <w:tcPr>
            <w:tcW w:w="0" w:type="auto"/>
            <w:gridSpan w:val="3"/>
            <w:tcMar>
              <w:top w:w="30" w:type="dxa"/>
              <w:left w:w="20" w:type="dxa"/>
              <w:bottom w:w="30" w:type="dxa"/>
              <w:right w:w="20" w:type="dxa"/>
            </w:tcMar>
            <w:vAlign w:val="bottom"/>
            <w:hideMark/>
          </w:tcPr>
          <w:p w14:paraId="53FC1658" w14:textId="77777777" w:rsidR="00000000" w:rsidRDefault="00457683">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08F22149" w14:textId="77777777" w:rsidR="00000000" w:rsidRDefault="00457683">
            <w:pPr>
              <w:spacing w:after="100"/>
              <w:rPr>
                <w:rFonts w:eastAsia="Times New Roman"/>
              </w:rPr>
            </w:pPr>
            <w:r>
              <w:rPr>
                <w:rFonts w:eastAsia="Times New Roman"/>
                <w:color w:val="000000"/>
                <w:sz w:val="20"/>
                <w:szCs w:val="20"/>
              </w:rPr>
              <w:t>/s/ L. Reade Fahs</w:t>
            </w:r>
          </w:p>
        </w:tc>
      </w:tr>
      <w:tr w:rsidR="00000000" w14:paraId="68AC0FD4" w14:textId="77777777">
        <w:trPr>
          <w:divId w:val="1484809465"/>
        </w:trPr>
        <w:tc>
          <w:tcPr>
            <w:tcW w:w="0" w:type="auto"/>
            <w:gridSpan w:val="3"/>
            <w:tcMar>
              <w:top w:w="30" w:type="dxa"/>
              <w:left w:w="20" w:type="dxa"/>
              <w:bottom w:w="30" w:type="dxa"/>
              <w:right w:w="20" w:type="dxa"/>
            </w:tcMar>
            <w:vAlign w:val="bottom"/>
            <w:hideMark/>
          </w:tcPr>
          <w:p w14:paraId="5F96243A"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DF89F96"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60F0127" w14:textId="77777777" w:rsidR="00000000" w:rsidRDefault="00457683">
            <w:pPr>
              <w:spacing w:after="100"/>
              <w:rPr>
                <w:rFonts w:eastAsia="Times New Roman"/>
              </w:rPr>
            </w:pPr>
            <w:r>
              <w:rPr>
                <w:rFonts w:eastAsia="Times New Roman"/>
                <w:b/>
                <w:bCs/>
                <w:color w:val="000000"/>
                <w:sz w:val="20"/>
                <w:szCs w:val="20"/>
              </w:rPr>
              <w:t>Chief Executive Officer and Director</w:t>
            </w:r>
          </w:p>
        </w:tc>
      </w:tr>
      <w:tr w:rsidR="00000000" w14:paraId="28FF9E64" w14:textId="77777777">
        <w:trPr>
          <w:divId w:val="1484809465"/>
        </w:trPr>
        <w:tc>
          <w:tcPr>
            <w:tcW w:w="0" w:type="auto"/>
            <w:gridSpan w:val="3"/>
            <w:tcMar>
              <w:top w:w="30" w:type="dxa"/>
              <w:left w:w="20" w:type="dxa"/>
              <w:bottom w:w="30" w:type="dxa"/>
              <w:right w:w="20" w:type="dxa"/>
            </w:tcMar>
            <w:vAlign w:val="bottom"/>
            <w:hideMark/>
          </w:tcPr>
          <w:p w14:paraId="2BE82FFA"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5855C3F"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83088DE" w14:textId="77777777" w:rsidR="00000000" w:rsidRDefault="00457683">
            <w:pPr>
              <w:spacing w:after="100"/>
              <w:rPr>
                <w:rFonts w:eastAsia="Times New Roman"/>
              </w:rPr>
            </w:pPr>
            <w:r>
              <w:rPr>
                <w:rFonts w:eastAsia="Times New Roman"/>
                <w:i/>
                <w:iCs/>
                <w:color w:val="000000"/>
                <w:sz w:val="20"/>
                <w:szCs w:val="20"/>
              </w:rPr>
              <w:t>(Principal Executive Officer)</w:t>
            </w:r>
          </w:p>
        </w:tc>
      </w:tr>
      <w:tr w:rsidR="00000000" w14:paraId="7099C475" w14:textId="77777777">
        <w:trPr>
          <w:divId w:val="1484809465"/>
        </w:trPr>
        <w:tc>
          <w:tcPr>
            <w:tcW w:w="0" w:type="auto"/>
            <w:gridSpan w:val="3"/>
            <w:tcMar>
              <w:top w:w="30" w:type="dxa"/>
              <w:left w:w="20" w:type="dxa"/>
              <w:bottom w:w="30" w:type="dxa"/>
              <w:right w:w="20" w:type="dxa"/>
            </w:tcMar>
            <w:vAlign w:val="bottom"/>
            <w:hideMark/>
          </w:tcPr>
          <w:p w14:paraId="716C31D3"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EC06123"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55B74BA" w14:textId="77777777" w:rsidR="00000000" w:rsidRDefault="00457683">
            <w:pPr>
              <w:spacing w:after="100"/>
              <w:rPr>
                <w:rFonts w:eastAsia="Times New Roman"/>
              </w:rPr>
            </w:pPr>
            <w:r>
              <w:rPr>
                <w:rFonts w:eastAsia="Times New Roman"/>
                <w:color w:val="000000"/>
                <w:sz w:val="20"/>
                <w:szCs w:val="20"/>
              </w:rPr>
              <w:t> </w:t>
            </w:r>
          </w:p>
        </w:tc>
      </w:tr>
      <w:tr w:rsidR="00000000" w14:paraId="7EB5946F" w14:textId="77777777">
        <w:trPr>
          <w:divId w:val="1484809465"/>
        </w:trPr>
        <w:tc>
          <w:tcPr>
            <w:tcW w:w="0" w:type="auto"/>
            <w:gridSpan w:val="3"/>
            <w:tcMar>
              <w:top w:w="30" w:type="dxa"/>
              <w:left w:w="20" w:type="dxa"/>
              <w:bottom w:w="30" w:type="dxa"/>
              <w:right w:w="20" w:type="dxa"/>
            </w:tcMar>
            <w:vAlign w:val="bottom"/>
            <w:hideMark/>
          </w:tcPr>
          <w:p w14:paraId="5612A1E2" w14:textId="77777777" w:rsidR="00000000" w:rsidRDefault="00457683">
            <w:pPr>
              <w:spacing w:after="100"/>
              <w:rPr>
                <w:rFonts w:eastAsia="Times New Roman"/>
              </w:rPr>
            </w:pPr>
            <w:r>
              <w:rPr>
                <w:rFonts w:eastAsia="Times New Roman"/>
                <w:color w:val="000000"/>
                <w:sz w:val="20"/>
                <w:szCs w:val="20"/>
              </w:rPr>
              <w:t>Dated: August 11, 2022</w:t>
            </w:r>
          </w:p>
        </w:tc>
        <w:tc>
          <w:tcPr>
            <w:tcW w:w="0" w:type="auto"/>
            <w:gridSpan w:val="3"/>
            <w:tcMar>
              <w:top w:w="30" w:type="dxa"/>
              <w:left w:w="20" w:type="dxa"/>
              <w:bottom w:w="30" w:type="dxa"/>
              <w:right w:w="20" w:type="dxa"/>
            </w:tcMar>
            <w:vAlign w:val="bottom"/>
            <w:hideMark/>
          </w:tcPr>
          <w:p w14:paraId="23D92BCD" w14:textId="77777777" w:rsidR="00000000" w:rsidRDefault="00457683">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5D722300" w14:textId="77777777" w:rsidR="00000000" w:rsidRDefault="00457683">
            <w:pPr>
              <w:spacing w:after="100"/>
              <w:rPr>
                <w:rFonts w:eastAsia="Times New Roman"/>
              </w:rPr>
            </w:pPr>
            <w:r>
              <w:rPr>
                <w:rFonts w:eastAsia="Times New Roman"/>
                <w:color w:val="000000"/>
                <w:sz w:val="20"/>
                <w:szCs w:val="20"/>
              </w:rPr>
              <w:t>/s/ Patrick R. Moore</w:t>
            </w:r>
          </w:p>
        </w:tc>
      </w:tr>
      <w:tr w:rsidR="00000000" w14:paraId="68EB44B7" w14:textId="77777777">
        <w:trPr>
          <w:divId w:val="1484809465"/>
        </w:trPr>
        <w:tc>
          <w:tcPr>
            <w:tcW w:w="0" w:type="auto"/>
            <w:gridSpan w:val="3"/>
            <w:tcMar>
              <w:top w:w="30" w:type="dxa"/>
              <w:left w:w="20" w:type="dxa"/>
              <w:bottom w:w="30" w:type="dxa"/>
              <w:right w:w="20" w:type="dxa"/>
            </w:tcMar>
            <w:vAlign w:val="bottom"/>
            <w:hideMark/>
          </w:tcPr>
          <w:p w14:paraId="170C5393"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EEEDB95"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C6AD146" w14:textId="77777777" w:rsidR="00000000" w:rsidRDefault="00457683">
            <w:pPr>
              <w:spacing w:after="100"/>
              <w:rPr>
                <w:rFonts w:eastAsia="Times New Roman"/>
              </w:rPr>
            </w:pPr>
            <w:r>
              <w:rPr>
                <w:rFonts w:eastAsia="Times New Roman"/>
                <w:b/>
                <w:bCs/>
                <w:color w:val="000000"/>
                <w:sz w:val="20"/>
                <w:szCs w:val="20"/>
              </w:rPr>
              <w:t>Senior Vice President, Chief Financial Officer</w:t>
            </w:r>
          </w:p>
        </w:tc>
      </w:tr>
      <w:tr w:rsidR="00000000" w14:paraId="3BC3DA3F" w14:textId="77777777">
        <w:trPr>
          <w:divId w:val="1484809465"/>
        </w:trPr>
        <w:tc>
          <w:tcPr>
            <w:tcW w:w="0" w:type="auto"/>
            <w:gridSpan w:val="3"/>
            <w:tcMar>
              <w:top w:w="30" w:type="dxa"/>
              <w:left w:w="20" w:type="dxa"/>
              <w:bottom w:w="30" w:type="dxa"/>
              <w:right w:w="20" w:type="dxa"/>
            </w:tcMar>
            <w:vAlign w:val="bottom"/>
            <w:hideMark/>
          </w:tcPr>
          <w:p w14:paraId="24B81BF7"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6159365" w14:textId="77777777" w:rsidR="00000000" w:rsidRDefault="0045768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4C45A2A" w14:textId="77777777" w:rsidR="00000000" w:rsidRDefault="00457683">
            <w:pPr>
              <w:spacing w:after="100"/>
              <w:rPr>
                <w:rFonts w:eastAsia="Times New Roman"/>
              </w:rPr>
            </w:pPr>
            <w:r>
              <w:rPr>
                <w:rFonts w:eastAsia="Times New Roman"/>
                <w:i/>
                <w:iCs/>
                <w:color w:val="000000"/>
                <w:sz w:val="20"/>
                <w:szCs w:val="20"/>
              </w:rPr>
              <w:t xml:space="preserve">(Principal Financial Officer) </w:t>
            </w:r>
          </w:p>
        </w:tc>
      </w:tr>
    </w:tbl>
    <w:p w14:paraId="63986652" w14:textId="77777777" w:rsidR="00457683" w:rsidRDefault="00457683">
      <w:pPr>
        <w:jc w:val="center"/>
        <w:divId w:val="1236817778"/>
        <w:rPr>
          <w:rFonts w:eastAsia="Times New Roman"/>
        </w:rPr>
      </w:pPr>
      <w:r>
        <w:rPr>
          <w:rFonts w:eastAsia="Times New Roman"/>
          <w:color w:val="000000"/>
          <w:sz w:val="20"/>
          <w:szCs w:val="20"/>
        </w:rPr>
        <w:t>42</w:t>
      </w:r>
    </w:p>
    <w:sectPr w:rsidR="0045768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57683"/>
    <w:rsid w:val="00457683"/>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fasb.org/srt/2022"/>
  <w:attachedSchema w:val="http://www.xbrl.org/inlineXBRL/transformation/2020-02-12"/>
  <w:attachedSchema w:val="http://www.sec.gov/inlineXBRL/transformation/2015-08-31"/>
  <w:attachedSchema w:val="http://www.w3.org/1999/xlink"/>
  <w:attachedSchema w:val="http://www.xbrl.org/2003/instance"/>
  <w:attachedSchema w:val="http://www.xbrl.org/2013/inlineXBRL"/>
  <w:attachedSchema w:val="http://fasb.org/us-gaap/2022"/>
  <w:attachedSchema w:val="http://www.xbrl.org/2003/linkbase"/>
  <w:attachedSchema w:val="http://xbrl.org/2006/xbrldi"/>
  <w:attachedSchema w:val="http://xbrl.sec.gov/dei/2022"/>
  <w:attachedSchema w:val="http://www.nationalvision.com/2022070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0F49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33">
      <w:marLeft w:val="0"/>
      <w:marRight w:val="0"/>
      <w:marTop w:val="0"/>
      <w:marBottom w:val="20"/>
      <w:divBdr>
        <w:top w:val="none" w:sz="0" w:space="0" w:color="auto"/>
        <w:left w:val="none" w:sz="0" w:space="0" w:color="auto"/>
        <w:bottom w:val="none" w:sz="0" w:space="0" w:color="auto"/>
        <w:right w:val="none" w:sz="0" w:space="0" w:color="auto"/>
      </w:divBdr>
      <w:divsChild>
        <w:div w:id="774060064">
          <w:marLeft w:val="0"/>
          <w:marRight w:val="0"/>
          <w:marTop w:val="0"/>
          <w:marBottom w:val="0"/>
          <w:divBdr>
            <w:top w:val="none" w:sz="0" w:space="0" w:color="auto"/>
            <w:left w:val="none" w:sz="0" w:space="0" w:color="auto"/>
            <w:bottom w:val="none" w:sz="0" w:space="0" w:color="auto"/>
            <w:right w:val="none" w:sz="0" w:space="0" w:color="auto"/>
          </w:divBdr>
        </w:div>
      </w:divsChild>
    </w:div>
    <w:div w:id="1514301">
      <w:marLeft w:val="0"/>
      <w:marRight w:val="0"/>
      <w:marTop w:val="0"/>
      <w:marBottom w:val="120"/>
      <w:divBdr>
        <w:top w:val="none" w:sz="0" w:space="0" w:color="auto"/>
        <w:left w:val="none" w:sz="0" w:space="0" w:color="auto"/>
        <w:bottom w:val="none" w:sz="0" w:space="0" w:color="auto"/>
        <w:right w:val="none" w:sz="0" w:space="0" w:color="auto"/>
      </w:divBdr>
    </w:div>
    <w:div w:id="9770051">
      <w:marLeft w:val="0"/>
      <w:marRight w:val="0"/>
      <w:marTop w:val="0"/>
      <w:marBottom w:val="120"/>
      <w:divBdr>
        <w:top w:val="none" w:sz="0" w:space="0" w:color="auto"/>
        <w:left w:val="none" w:sz="0" w:space="0" w:color="auto"/>
        <w:bottom w:val="none" w:sz="0" w:space="0" w:color="auto"/>
        <w:right w:val="none" w:sz="0" w:space="0" w:color="auto"/>
      </w:divBdr>
    </w:div>
    <w:div w:id="12345809">
      <w:marLeft w:val="0"/>
      <w:marRight w:val="0"/>
      <w:marTop w:val="100"/>
      <w:marBottom w:val="120"/>
      <w:divBdr>
        <w:top w:val="none" w:sz="0" w:space="0" w:color="auto"/>
        <w:left w:val="none" w:sz="0" w:space="0" w:color="auto"/>
        <w:bottom w:val="none" w:sz="0" w:space="0" w:color="auto"/>
        <w:right w:val="none" w:sz="0" w:space="0" w:color="auto"/>
      </w:divBdr>
    </w:div>
    <w:div w:id="16927514">
      <w:marLeft w:val="0"/>
      <w:marRight w:val="0"/>
      <w:marTop w:val="0"/>
      <w:marBottom w:val="120"/>
      <w:divBdr>
        <w:top w:val="none" w:sz="0" w:space="0" w:color="auto"/>
        <w:left w:val="none" w:sz="0" w:space="0" w:color="auto"/>
        <w:bottom w:val="none" w:sz="0" w:space="0" w:color="auto"/>
        <w:right w:val="none" w:sz="0" w:space="0" w:color="auto"/>
      </w:divBdr>
    </w:div>
    <w:div w:id="18548946">
      <w:marLeft w:val="0"/>
      <w:marRight w:val="0"/>
      <w:marTop w:val="0"/>
      <w:marBottom w:val="0"/>
      <w:divBdr>
        <w:top w:val="none" w:sz="0" w:space="0" w:color="auto"/>
        <w:left w:val="none" w:sz="0" w:space="0" w:color="auto"/>
        <w:bottom w:val="none" w:sz="0" w:space="0" w:color="auto"/>
        <w:right w:val="none" w:sz="0" w:space="0" w:color="auto"/>
      </w:divBdr>
      <w:divsChild>
        <w:div w:id="1177307852">
          <w:marLeft w:val="0"/>
          <w:marRight w:val="0"/>
          <w:marTop w:val="0"/>
          <w:marBottom w:val="0"/>
          <w:divBdr>
            <w:top w:val="none" w:sz="0" w:space="0" w:color="auto"/>
            <w:left w:val="none" w:sz="0" w:space="0" w:color="auto"/>
            <w:bottom w:val="none" w:sz="0" w:space="0" w:color="auto"/>
            <w:right w:val="none" w:sz="0" w:space="0" w:color="auto"/>
          </w:divBdr>
        </w:div>
      </w:divsChild>
    </w:div>
    <w:div w:id="30227392">
      <w:marLeft w:val="0"/>
      <w:marRight w:val="0"/>
      <w:marTop w:val="0"/>
      <w:marBottom w:val="120"/>
      <w:divBdr>
        <w:top w:val="none" w:sz="0" w:space="0" w:color="auto"/>
        <w:left w:val="none" w:sz="0" w:space="0" w:color="auto"/>
        <w:bottom w:val="none" w:sz="0" w:space="0" w:color="auto"/>
        <w:right w:val="none" w:sz="0" w:space="0" w:color="auto"/>
      </w:divBdr>
    </w:div>
    <w:div w:id="40594101">
      <w:marLeft w:val="0"/>
      <w:marRight w:val="0"/>
      <w:marTop w:val="0"/>
      <w:marBottom w:val="120"/>
      <w:divBdr>
        <w:top w:val="none" w:sz="0" w:space="0" w:color="auto"/>
        <w:left w:val="none" w:sz="0" w:space="0" w:color="auto"/>
        <w:bottom w:val="none" w:sz="0" w:space="0" w:color="auto"/>
        <w:right w:val="none" w:sz="0" w:space="0" w:color="auto"/>
      </w:divBdr>
    </w:div>
    <w:div w:id="44179602">
      <w:marLeft w:val="0"/>
      <w:marRight w:val="0"/>
      <w:marTop w:val="0"/>
      <w:marBottom w:val="0"/>
      <w:divBdr>
        <w:top w:val="none" w:sz="0" w:space="0" w:color="auto"/>
        <w:left w:val="none" w:sz="0" w:space="0" w:color="auto"/>
        <w:bottom w:val="none" w:sz="0" w:space="0" w:color="auto"/>
        <w:right w:val="none" w:sz="0" w:space="0" w:color="auto"/>
      </w:divBdr>
      <w:divsChild>
        <w:div w:id="1485927529">
          <w:marLeft w:val="0"/>
          <w:marRight w:val="0"/>
          <w:marTop w:val="0"/>
          <w:marBottom w:val="0"/>
          <w:divBdr>
            <w:top w:val="none" w:sz="0" w:space="0" w:color="auto"/>
            <w:left w:val="none" w:sz="0" w:space="0" w:color="auto"/>
            <w:bottom w:val="none" w:sz="0" w:space="0" w:color="auto"/>
            <w:right w:val="none" w:sz="0" w:space="0" w:color="auto"/>
          </w:divBdr>
        </w:div>
      </w:divsChild>
    </w:div>
    <w:div w:id="46953738">
      <w:marLeft w:val="0"/>
      <w:marRight w:val="0"/>
      <w:marTop w:val="0"/>
      <w:marBottom w:val="0"/>
      <w:divBdr>
        <w:top w:val="none" w:sz="0" w:space="0" w:color="auto"/>
        <w:left w:val="none" w:sz="0" w:space="0" w:color="auto"/>
        <w:bottom w:val="none" w:sz="0" w:space="0" w:color="auto"/>
        <w:right w:val="none" w:sz="0" w:space="0" w:color="auto"/>
      </w:divBdr>
    </w:div>
    <w:div w:id="47187877">
      <w:marLeft w:val="0"/>
      <w:marRight w:val="0"/>
      <w:marTop w:val="0"/>
      <w:marBottom w:val="120"/>
      <w:divBdr>
        <w:top w:val="none" w:sz="0" w:space="0" w:color="auto"/>
        <w:left w:val="none" w:sz="0" w:space="0" w:color="auto"/>
        <w:bottom w:val="none" w:sz="0" w:space="0" w:color="auto"/>
        <w:right w:val="none" w:sz="0" w:space="0" w:color="auto"/>
      </w:divBdr>
    </w:div>
    <w:div w:id="52852006">
      <w:marLeft w:val="0"/>
      <w:marRight w:val="0"/>
      <w:marTop w:val="0"/>
      <w:marBottom w:val="120"/>
      <w:divBdr>
        <w:top w:val="none" w:sz="0" w:space="0" w:color="auto"/>
        <w:left w:val="none" w:sz="0" w:space="0" w:color="auto"/>
        <w:bottom w:val="none" w:sz="0" w:space="0" w:color="auto"/>
        <w:right w:val="none" w:sz="0" w:space="0" w:color="auto"/>
      </w:divBdr>
    </w:div>
    <w:div w:id="59905303">
      <w:marLeft w:val="0"/>
      <w:marRight w:val="0"/>
      <w:marTop w:val="0"/>
      <w:marBottom w:val="120"/>
      <w:divBdr>
        <w:top w:val="none" w:sz="0" w:space="0" w:color="auto"/>
        <w:left w:val="none" w:sz="0" w:space="0" w:color="auto"/>
        <w:bottom w:val="none" w:sz="0" w:space="0" w:color="auto"/>
        <w:right w:val="none" w:sz="0" w:space="0" w:color="auto"/>
      </w:divBdr>
    </w:div>
    <w:div w:id="62216459">
      <w:marLeft w:val="0"/>
      <w:marRight w:val="0"/>
      <w:marTop w:val="0"/>
      <w:marBottom w:val="120"/>
      <w:divBdr>
        <w:top w:val="none" w:sz="0" w:space="0" w:color="auto"/>
        <w:left w:val="none" w:sz="0" w:space="0" w:color="auto"/>
        <w:bottom w:val="none" w:sz="0" w:space="0" w:color="auto"/>
        <w:right w:val="none" w:sz="0" w:space="0" w:color="auto"/>
      </w:divBdr>
    </w:div>
    <w:div w:id="67384086">
      <w:marLeft w:val="0"/>
      <w:marRight w:val="0"/>
      <w:marTop w:val="0"/>
      <w:marBottom w:val="120"/>
      <w:divBdr>
        <w:top w:val="none" w:sz="0" w:space="0" w:color="auto"/>
        <w:left w:val="none" w:sz="0" w:space="0" w:color="auto"/>
        <w:bottom w:val="none" w:sz="0" w:space="0" w:color="auto"/>
        <w:right w:val="none" w:sz="0" w:space="0" w:color="auto"/>
      </w:divBdr>
    </w:div>
    <w:div w:id="69426273">
      <w:marLeft w:val="0"/>
      <w:marRight w:val="0"/>
      <w:marTop w:val="0"/>
      <w:marBottom w:val="120"/>
      <w:divBdr>
        <w:top w:val="none" w:sz="0" w:space="0" w:color="auto"/>
        <w:left w:val="none" w:sz="0" w:space="0" w:color="auto"/>
        <w:bottom w:val="none" w:sz="0" w:space="0" w:color="auto"/>
        <w:right w:val="none" w:sz="0" w:space="0" w:color="auto"/>
      </w:divBdr>
    </w:div>
    <w:div w:id="79760296">
      <w:marLeft w:val="0"/>
      <w:marRight w:val="0"/>
      <w:marTop w:val="100"/>
      <w:marBottom w:val="120"/>
      <w:divBdr>
        <w:top w:val="none" w:sz="0" w:space="0" w:color="auto"/>
        <w:left w:val="none" w:sz="0" w:space="0" w:color="auto"/>
        <w:bottom w:val="none" w:sz="0" w:space="0" w:color="auto"/>
        <w:right w:val="none" w:sz="0" w:space="0" w:color="auto"/>
      </w:divBdr>
      <w:divsChild>
        <w:div w:id="1005286494">
          <w:marLeft w:val="0"/>
          <w:marRight w:val="0"/>
          <w:marTop w:val="0"/>
          <w:marBottom w:val="0"/>
          <w:divBdr>
            <w:top w:val="none" w:sz="0" w:space="0" w:color="auto"/>
            <w:left w:val="none" w:sz="0" w:space="0" w:color="auto"/>
            <w:bottom w:val="none" w:sz="0" w:space="0" w:color="auto"/>
            <w:right w:val="none" w:sz="0" w:space="0" w:color="auto"/>
          </w:divBdr>
        </w:div>
        <w:div w:id="1894266882">
          <w:marLeft w:val="0"/>
          <w:marRight w:val="0"/>
          <w:marTop w:val="0"/>
          <w:marBottom w:val="0"/>
          <w:divBdr>
            <w:top w:val="none" w:sz="0" w:space="0" w:color="auto"/>
            <w:left w:val="none" w:sz="0" w:space="0" w:color="auto"/>
            <w:bottom w:val="none" w:sz="0" w:space="0" w:color="auto"/>
            <w:right w:val="none" w:sz="0" w:space="0" w:color="auto"/>
          </w:divBdr>
        </w:div>
        <w:div w:id="779305151">
          <w:marLeft w:val="0"/>
          <w:marRight w:val="0"/>
          <w:marTop w:val="0"/>
          <w:marBottom w:val="0"/>
          <w:divBdr>
            <w:top w:val="none" w:sz="0" w:space="0" w:color="auto"/>
            <w:left w:val="none" w:sz="0" w:space="0" w:color="auto"/>
            <w:bottom w:val="none" w:sz="0" w:space="0" w:color="auto"/>
            <w:right w:val="none" w:sz="0" w:space="0" w:color="auto"/>
          </w:divBdr>
        </w:div>
        <w:div w:id="2081320602">
          <w:marLeft w:val="0"/>
          <w:marRight w:val="0"/>
          <w:marTop w:val="0"/>
          <w:marBottom w:val="0"/>
          <w:divBdr>
            <w:top w:val="none" w:sz="0" w:space="0" w:color="auto"/>
            <w:left w:val="none" w:sz="0" w:space="0" w:color="auto"/>
            <w:bottom w:val="none" w:sz="0" w:space="0" w:color="auto"/>
            <w:right w:val="none" w:sz="0" w:space="0" w:color="auto"/>
          </w:divBdr>
        </w:div>
        <w:div w:id="595135167">
          <w:marLeft w:val="0"/>
          <w:marRight w:val="0"/>
          <w:marTop w:val="0"/>
          <w:marBottom w:val="0"/>
          <w:divBdr>
            <w:top w:val="none" w:sz="0" w:space="0" w:color="auto"/>
            <w:left w:val="none" w:sz="0" w:space="0" w:color="auto"/>
            <w:bottom w:val="none" w:sz="0" w:space="0" w:color="auto"/>
            <w:right w:val="none" w:sz="0" w:space="0" w:color="auto"/>
          </w:divBdr>
        </w:div>
        <w:div w:id="1054234191">
          <w:marLeft w:val="0"/>
          <w:marRight w:val="0"/>
          <w:marTop w:val="0"/>
          <w:marBottom w:val="0"/>
          <w:divBdr>
            <w:top w:val="none" w:sz="0" w:space="0" w:color="auto"/>
            <w:left w:val="none" w:sz="0" w:space="0" w:color="auto"/>
            <w:bottom w:val="none" w:sz="0" w:space="0" w:color="auto"/>
            <w:right w:val="none" w:sz="0" w:space="0" w:color="auto"/>
          </w:divBdr>
        </w:div>
        <w:div w:id="950672208">
          <w:marLeft w:val="0"/>
          <w:marRight w:val="0"/>
          <w:marTop w:val="0"/>
          <w:marBottom w:val="0"/>
          <w:divBdr>
            <w:top w:val="none" w:sz="0" w:space="0" w:color="auto"/>
            <w:left w:val="none" w:sz="0" w:space="0" w:color="auto"/>
            <w:bottom w:val="none" w:sz="0" w:space="0" w:color="auto"/>
            <w:right w:val="none" w:sz="0" w:space="0" w:color="auto"/>
          </w:divBdr>
        </w:div>
        <w:div w:id="1842046541">
          <w:marLeft w:val="0"/>
          <w:marRight w:val="0"/>
          <w:marTop w:val="0"/>
          <w:marBottom w:val="0"/>
          <w:divBdr>
            <w:top w:val="none" w:sz="0" w:space="0" w:color="auto"/>
            <w:left w:val="none" w:sz="0" w:space="0" w:color="auto"/>
            <w:bottom w:val="none" w:sz="0" w:space="0" w:color="auto"/>
            <w:right w:val="none" w:sz="0" w:space="0" w:color="auto"/>
          </w:divBdr>
        </w:div>
        <w:div w:id="929241390">
          <w:marLeft w:val="0"/>
          <w:marRight w:val="0"/>
          <w:marTop w:val="0"/>
          <w:marBottom w:val="0"/>
          <w:divBdr>
            <w:top w:val="none" w:sz="0" w:space="0" w:color="auto"/>
            <w:left w:val="none" w:sz="0" w:space="0" w:color="auto"/>
            <w:bottom w:val="none" w:sz="0" w:space="0" w:color="auto"/>
            <w:right w:val="none" w:sz="0" w:space="0" w:color="auto"/>
          </w:divBdr>
        </w:div>
      </w:divsChild>
    </w:div>
    <w:div w:id="94445321">
      <w:marLeft w:val="0"/>
      <w:marRight w:val="0"/>
      <w:marTop w:val="0"/>
      <w:marBottom w:val="0"/>
      <w:divBdr>
        <w:top w:val="none" w:sz="0" w:space="0" w:color="auto"/>
        <w:left w:val="none" w:sz="0" w:space="0" w:color="auto"/>
        <w:bottom w:val="none" w:sz="0" w:space="0" w:color="auto"/>
        <w:right w:val="none" w:sz="0" w:space="0" w:color="auto"/>
      </w:divBdr>
      <w:divsChild>
        <w:div w:id="566454069">
          <w:marLeft w:val="0"/>
          <w:marRight w:val="0"/>
          <w:marTop w:val="0"/>
          <w:marBottom w:val="0"/>
          <w:divBdr>
            <w:top w:val="none" w:sz="0" w:space="0" w:color="auto"/>
            <w:left w:val="none" w:sz="0" w:space="0" w:color="auto"/>
            <w:bottom w:val="none" w:sz="0" w:space="0" w:color="auto"/>
            <w:right w:val="none" w:sz="0" w:space="0" w:color="auto"/>
          </w:divBdr>
        </w:div>
      </w:divsChild>
    </w:div>
    <w:div w:id="97409939">
      <w:marLeft w:val="0"/>
      <w:marRight w:val="0"/>
      <w:marTop w:val="0"/>
      <w:marBottom w:val="120"/>
      <w:divBdr>
        <w:top w:val="none" w:sz="0" w:space="0" w:color="auto"/>
        <w:left w:val="none" w:sz="0" w:space="0" w:color="auto"/>
        <w:bottom w:val="none" w:sz="0" w:space="0" w:color="auto"/>
        <w:right w:val="none" w:sz="0" w:space="0" w:color="auto"/>
      </w:divBdr>
    </w:div>
    <w:div w:id="99299513">
      <w:marLeft w:val="0"/>
      <w:marRight w:val="0"/>
      <w:marTop w:val="0"/>
      <w:marBottom w:val="0"/>
      <w:divBdr>
        <w:top w:val="none" w:sz="0" w:space="0" w:color="auto"/>
        <w:left w:val="none" w:sz="0" w:space="0" w:color="auto"/>
        <w:bottom w:val="none" w:sz="0" w:space="0" w:color="auto"/>
        <w:right w:val="none" w:sz="0" w:space="0" w:color="auto"/>
      </w:divBdr>
    </w:div>
    <w:div w:id="104468929">
      <w:marLeft w:val="0"/>
      <w:marRight w:val="0"/>
      <w:marTop w:val="100"/>
      <w:marBottom w:val="120"/>
      <w:divBdr>
        <w:top w:val="none" w:sz="0" w:space="0" w:color="auto"/>
        <w:left w:val="none" w:sz="0" w:space="0" w:color="auto"/>
        <w:bottom w:val="none" w:sz="0" w:space="0" w:color="auto"/>
        <w:right w:val="none" w:sz="0" w:space="0" w:color="auto"/>
      </w:divBdr>
    </w:div>
    <w:div w:id="107163328">
      <w:marLeft w:val="0"/>
      <w:marRight w:val="0"/>
      <w:marTop w:val="0"/>
      <w:marBottom w:val="100"/>
      <w:divBdr>
        <w:top w:val="none" w:sz="0" w:space="0" w:color="auto"/>
        <w:left w:val="none" w:sz="0" w:space="0" w:color="auto"/>
        <w:bottom w:val="none" w:sz="0" w:space="0" w:color="auto"/>
        <w:right w:val="none" w:sz="0" w:space="0" w:color="auto"/>
      </w:divBdr>
    </w:div>
    <w:div w:id="116265134">
      <w:marLeft w:val="0"/>
      <w:marRight w:val="0"/>
      <w:marTop w:val="0"/>
      <w:marBottom w:val="0"/>
      <w:divBdr>
        <w:top w:val="none" w:sz="0" w:space="0" w:color="auto"/>
        <w:left w:val="none" w:sz="0" w:space="0" w:color="auto"/>
        <w:bottom w:val="none" w:sz="0" w:space="0" w:color="auto"/>
        <w:right w:val="none" w:sz="0" w:space="0" w:color="auto"/>
      </w:divBdr>
      <w:divsChild>
        <w:div w:id="340739747">
          <w:marLeft w:val="0"/>
          <w:marRight w:val="0"/>
          <w:marTop w:val="0"/>
          <w:marBottom w:val="120"/>
          <w:divBdr>
            <w:top w:val="none" w:sz="0" w:space="0" w:color="auto"/>
            <w:left w:val="none" w:sz="0" w:space="0" w:color="auto"/>
            <w:bottom w:val="none" w:sz="0" w:space="0" w:color="auto"/>
            <w:right w:val="none" w:sz="0" w:space="0" w:color="auto"/>
          </w:divBdr>
        </w:div>
      </w:divsChild>
    </w:div>
    <w:div w:id="117186384">
      <w:marLeft w:val="0"/>
      <w:marRight w:val="0"/>
      <w:marTop w:val="0"/>
      <w:marBottom w:val="0"/>
      <w:divBdr>
        <w:top w:val="none" w:sz="0" w:space="0" w:color="auto"/>
        <w:left w:val="none" w:sz="0" w:space="0" w:color="auto"/>
        <w:bottom w:val="none" w:sz="0" w:space="0" w:color="auto"/>
        <w:right w:val="none" w:sz="0" w:space="0" w:color="auto"/>
      </w:divBdr>
    </w:div>
    <w:div w:id="119156618">
      <w:marLeft w:val="0"/>
      <w:marRight w:val="0"/>
      <w:marTop w:val="0"/>
      <w:marBottom w:val="120"/>
      <w:divBdr>
        <w:top w:val="none" w:sz="0" w:space="0" w:color="auto"/>
        <w:left w:val="none" w:sz="0" w:space="0" w:color="auto"/>
        <w:bottom w:val="none" w:sz="0" w:space="0" w:color="auto"/>
        <w:right w:val="none" w:sz="0" w:space="0" w:color="auto"/>
      </w:divBdr>
    </w:div>
    <w:div w:id="120804664">
      <w:marLeft w:val="0"/>
      <w:marRight w:val="0"/>
      <w:marTop w:val="0"/>
      <w:marBottom w:val="120"/>
      <w:divBdr>
        <w:top w:val="none" w:sz="0" w:space="0" w:color="auto"/>
        <w:left w:val="none" w:sz="0" w:space="0" w:color="auto"/>
        <w:bottom w:val="none" w:sz="0" w:space="0" w:color="auto"/>
        <w:right w:val="none" w:sz="0" w:space="0" w:color="auto"/>
      </w:divBdr>
    </w:div>
    <w:div w:id="126046440">
      <w:marLeft w:val="0"/>
      <w:marRight w:val="0"/>
      <w:marTop w:val="100"/>
      <w:marBottom w:val="120"/>
      <w:divBdr>
        <w:top w:val="none" w:sz="0" w:space="0" w:color="auto"/>
        <w:left w:val="none" w:sz="0" w:space="0" w:color="auto"/>
        <w:bottom w:val="none" w:sz="0" w:space="0" w:color="auto"/>
        <w:right w:val="none" w:sz="0" w:space="0" w:color="auto"/>
      </w:divBdr>
    </w:div>
    <w:div w:id="136805846">
      <w:marLeft w:val="0"/>
      <w:marRight w:val="0"/>
      <w:marTop w:val="0"/>
      <w:marBottom w:val="120"/>
      <w:divBdr>
        <w:top w:val="none" w:sz="0" w:space="0" w:color="auto"/>
        <w:left w:val="none" w:sz="0" w:space="0" w:color="auto"/>
        <w:bottom w:val="none" w:sz="0" w:space="0" w:color="auto"/>
        <w:right w:val="none" w:sz="0" w:space="0" w:color="auto"/>
      </w:divBdr>
    </w:div>
    <w:div w:id="152381810">
      <w:marLeft w:val="0"/>
      <w:marRight w:val="0"/>
      <w:marTop w:val="0"/>
      <w:marBottom w:val="0"/>
      <w:divBdr>
        <w:top w:val="none" w:sz="0" w:space="0" w:color="auto"/>
        <w:left w:val="none" w:sz="0" w:space="0" w:color="auto"/>
        <w:bottom w:val="none" w:sz="0" w:space="0" w:color="auto"/>
        <w:right w:val="none" w:sz="0" w:space="0" w:color="auto"/>
      </w:divBdr>
      <w:divsChild>
        <w:div w:id="810824187">
          <w:marLeft w:val="0"/>
          <w:marRight w:val="0"/>
          <w:marTop w:val="0"/>
          <w:marBottom w:val="0"/>
          <w:divBdr>
            <w:top w:val="none" w:sz="0" w:space="0" w:color="auto"/>
            <w:left w:val="none" w:sz="0" w:space="0" w:color="auto"/>
            <w:bottom w:val="none" w:sz="0" w:space="0" w:color="auto"/>
            <w:right w:val="none" w:sz="0" w:space="0" w:color="auto"/>
          </w:divBdr>
        </w:div>
      </w:divsChild>
    </w:div>
    <w:div w:id="152649051">
      <w:marLeft w:val="0"/>
      <w:marRight w:val="0"/>
      <w:marTop w:val="0"/>
      <w:marBottom w:val="120"/>
      <w:divBdr>
        <w:top w:val="none" w:sz="0" w:space="0" w:color="auto"/>
        <w:left w:val="none" w:sz="0" w:space="0" w:color="auto"/>
        <w:bottom w:val="none" w:sz="0" w:space="0" w:color="auto"/>
        <w:right w:val="none" w:sz="0" w:space="0" w:color="auto"/>
      </w:divBdr>
    </w:div>
    <w:div w:id="158539484">
      <w:marLeft w:val="0"/>
      <w:marRight w:val="0"/>
      <w:marTop w:val="0"/>
      <w:marBottom w:val="0"/>
      <w:divBdr>
        <w:top w:val="none" w:sz="0" w:space="0" w:color="auto"/>
        <w:left w:val="none" w:sz="0" w:space="0" w:color="auto"/>
        <w:bottom w:val="none" w:sz="0" w:space="0" w:color="auto"/>
        <w:right w:val="none" w:sz="0" w:space="0" w:color="auto"/>
      </w:divBdr>
      <w:divsChild>
        <w:div w:id="717167761">
          <w:marLeft w:val="0"/>
          <w:marRight w:val="0"/>
          <w:marTop w:val="0"/>
          <w:marBottom w:val="0"/>
          <w:divBdr>
            <w:top w:val="none" w:sz="0" w:space="0" w:color="auto"/>
            <w:left w:val="none" w:sz="0" w:space="0" w:color="auto"/>
            <w:bottom w:val="none" w:sz="0" w:space="0" w:color="auto"/>
            <w:right w:val="none" w:sz="0" w:space="0" w:color="auto"/>
          </w:divBdr>
        </w:div>
      </w:divsChild>
    </w:div>
    <w:div w:id="163784627">
      <w:marLeft w:val="0"/>
      <w:marRight w:val="0"/>
      <w:marTop w:val="0"/>
      <w:marBottom w:val="120"/>
      <w:divBdr>
        <w:top w:val="none" w:sz="0" w:space="0" w:color="auto"/>
        <w:left w:val="none" w:sz="0" w:space="0" w:color="auto"/>
        <w:bottom w:val="none" w:sz="0" w:space="0" w:color="auto"/>
        <w:right w:val="none" w:sz="0" w:space="0" w:color="auto"/>
      </w:divBdr>
    </w:div>
    <w:div w:id="168521451">
      <w:marLeft w:val="0"/>
      <w:marRight w:val="0"/>
      <w:marTop w:val="0"/>
      <w:marBottom w:val="120"/>
      <w:divBdr>
        <w:top w:val="none" w:sz="0" w:space="0" w:color="auto"/>
        <w:left w:val="none" w:sz="0" w:space="0" w:color="auto"/>
        <w:bottom w:val="none" w:sz="0" w:space="0" w:color="auto"/>
        <w:right w:val="none" w:sz="0" w:space="0" w:color="auto"/>
      </w:divBdr>
    </w:div>
    <w:div w:id="173302548">
      <w:marLeft w:val="0"/>
      <w:marRight w:val="0"/>
      <w:marTop w:val="0"/>
      <w:marBottom w:val="120"/>
      <w:divBdr>
        <w:top w:val="none" w:sz="0" w:space="0" w:color="auto"/>
        <w:left w:val="none" w:sz="0" w:space="0" w:color="auto"/>
        <w:bottom w:val="none" w:sz="0" w:space="0" w:color="auto"/>
        <w:right w:val="none" w:sz="0" w:space="0" w:color="auto"/>
      </w:divBdr>
    </w:div>
    <w:div w:id="174654650">
      <w:marLeft w:val="0"/>
      <w:marRight w:val="0"/>
      <w:marTop w:val="0"/>
      <w:marBottom w:val="0"/>
      <w:divBdr>
        <w:top w:val="none" w:sz="0" w:space="0" w:color="auto"/>
        <w:left w:val="none" w:sz="0" w:space="0" w:color="auto"/>
        <w:bottom w:val="none" w:sz="0" w:space="0" w:color="auto"/>
        <w:right w:val="none" w:sz="0" w:space="0" w:color="auto"/>
      </w:divBdr>
      <w:divsChild>
        <w:div w:id="849947524">
          <w:marLeft w:val="0"/>
          <w:marRight w:val="0"/>
          <w:marTop w:val="0"/>
          <w:marBottom w:val="0"/>
          <w:divBdr>
            <w:top w:val="none" w:sz="0" w:space="0" w:color="auto"/>
            <w:left w:val="none" w:sz="0" w:space="0" w:color="auto"/>
            <w:bottom w:val="none" w:sz="0" w:space="0" w:color="auto"/>
            <w:right w:val="none" w:sz="0" w:space="0" w:color="auto"/>
          </w:divBdr>
        </w:div>
      </w:divsChild>
    </w:div>
    <w:div w:id="183714565">
      <w:marLeft w:val="0"/>
      <w:marRight w:val="0"/>
      <w:marTop w:val="0"/>
      <w:marBottom w:val="20"/>
      <w:divBdr>
        <w:top w:val="none" w:sz="0" w:space="0" w:color="auto"/>
        <w:left w:val="none" w:sz="0" w:space="0" w:color="auto"/>
        <w:bottom w:val="none" w:sz="0" w:space="0" w:color="auto"/>
        <w:right w:val="none" w:sz="0" w:space="0" w:color="auto"/>
      </w:divBdr>
    </w:div>
    <w:div w:id="185027719">
      <w:marLeft w:val="0"/>
      <w:marRight w:val="0"/>
      <w:marTop w:val="0"/>
      <w:marBottom w:val="0"/>
      <w:divBdr>
        <w:top w:val="none" w:sz="0" w:space="0" w:color="auto"/>
        <w:left w:val="none" w:sz="0" w:space="0" w:color="auto"/>
        <w:bottom w:val="none" w:sz="0" w:space="0" w:color="auto"/>
        <w:right w:val="none" w:sz="0" w:space="0" w:color="auto"/>
      </w:divBdr>
    </w:div>
    <w:div w:id="191378524">
      <w:marLeft w:val="0"/>
      <w:marRight w:val="0"/>
      <w:marTop w:val="0"/>
      <w:marBottom w:val="0"/>
      <w:divBdr>
        <w:top w:val="none" w:sz="0" w:space="0" w:color="auto"/>
        <w:left w:val="none" w:sz="0" w:space="0" w:color="auto"/>
        <w:bottom w:val="none" w:sz="0" w:space="0" w:color="auto"/>
        <w:right w:val="none" w:sz="0" w:space="0" w:color="auto"/>
      </w:divBdr>
      <w:divsChild>
        <w:div w:id="1915624126">
          <w:marLeft w:val="0"/>
          <w:marRight w:val="0"/>
          <w:marTop w:val="0"/>
          <w:marBottom w:val="0"/>
          <w:divBdr>
            <w:top w:val="none" w:sz="0" w:space="0" w:color="auto"/>
            <w:left w:val="none" w:sz="0" w:space="0" w:color="auto"/>
            <w:bottom w:val="none" w:sz="0" w:space="0" w:color="auto"/>
            <w:right w:val="none" w:sz="0" w:space="0" w:color="auto"/>
          </w:divBdr>
        </w:div>
      </w:divsChild>
    </w:div>
    <w:div w:id="197356929">
      <w:marLeft w:val="0"/>
      <w:marRight w:val="0"/>
      <w:marTop w:val="0"/>
      <w:marBottom w:val="120"/>
      <w:divBdr>
        <w:top w:val="none" w:sz="0" w:space="0" w:color="auto"/>
        <w:left w:val="none" w:sz="0" w:space="0" w:color="auto"/>
        <w:bottom w:val="none" w:sz="0" w:space="0" w:color="auto"/>
        <w:right w:val="none" w:sz="0" w:space="0" w:color="auto"/>
      </w:divBdr>
    </w:div>
    <w:div w:id="202449535">
      <w:marLeft w:val="0"/>
      <w:marRight w:val="0"/>
      <w:marTop w:val="0"/>
      <w:marBottom w:val="120"/>
      <w:divBdr>
        <w:top w:val="none" w:sz="0" w:space="0" w:color="auto"/>
        <w:left w:val="none" w:sz="0" w:space="0" w:color="auto"/>
        <w:bottom w:val="none" w:sz="0" w:space="0" w:color="auto"/>
        <w:right w:val="none" w:sz="0" w:space="0" w:color="auto"/>
      </w:divBdr>
    </w:div>
    <w:div w:id="205920923">
      <w:marLeft w:val="0"/>
      <w:marRight w:val="0"/>
      <w:marTop w:val="0"/>
      <w:marBottom w:val="120"/>
      <w:divBdr>
        <w:top w:val="none" w:sz="0" w:space="0" w:color="auto"/>
        <w:left w:val="none" w:sz="0" w:space="0" w:color="auto"/>
        <w:bottom w:val="none" w:sz="0" w:space="0" w:color="auto"/>
        <w:right w:val="none" w:sz="0" w:space="0" w:color="auto"/>
      </w:divBdr>
    </w:div>
    <w:div w:id="208492728">
      <w:marLeft w:val="0"/>
      <w:marRight w:val="0"/>
      <w:marTop w:val="0"/>
      <w:marBottom w:val="200"/>
      <w:divBdr>
        <w:top w:val="none" w:sz="0" w:space="0" w:color="auto"/>
        <w:left w:val="none" w:sz="0" w:space="0" w:color="auto"/>
        <w:bottom w:val="none" w:sz="0" w:space="0" w:color="auto"/>
        <w:right w:val="none" w:sz="0" w:space="0" w:color="auto"/>
      </w:divBdr>
    </w:div>
    <w:div w:id="208810944">
      <w:marLeft w:val="0"/>
      <w:marRight w:val="0"/>
      <w:marTop w:val="0"/>
      <w:marBottom w:val="0"/>
      <w:divBdr>
        <w:top w:val="none" w:sz="0" w:space="0" w:color="auto"/>
        <w:left w:val="none" w:sz="0" w:space="0" w:color="auto"/>
        <w:bottom w:val="none" w:sz="0" w:space="0" w:color="auto"/>
        <w:right w:val="none" w:sz="0" w:space="0" w:color="auto"/>
      </w:divBdr>
      <w:divsChild>
        <w:div w:id="944579541">
          <w:marLeft w:val="0"/>
          <w:marRight w:val="0"/>
          <w:marTop w:val="0"/>
          <w:marBottom w:val="0"/>
          <w:divBdr>
            <w:top w:val="none" w:sz="0" w:space="0" w:color="auto"/>
            <w:left w:val="none" w:sz="0" w:space="0" w:color="auto"/>
            <w:bottom w:val="none" w:sz="0" w:space="0" w:color="auto"/>
            <w:right w:val="none" w:sz="0" w:space="0" w:color="auto"/>
          </w:divBdr>
        </w:div>
        <w:div w:id="1119688475">
          <w:marLeft w:val="0"/>
          <w:marRight w:val="0"/>
          <w:marTop w:val="0"/>
          <w:marBottom w:val="0"/>
          <w:divBdr>
            <w:top w:val="none" w:sz="0" w:space="0" w:color="auto"/>
            <w:left w:val="none" w:sz="0" w:space="0" w:color="auto"/>
            <w:bottom w:val="none" w:sz="0" w:space="0" w:color="auto"/>
            <w:right w:val="none" w:sz="0" w:space="0" w:color="auto"/>
          </w:divBdr>
        </w:div>
        <w:div w:id="1923099683">
          <w:marLeft w:val="0"/>
          <w:marRight w:val="0"/>
          <w:marTop w:val="0"/>
          <w:marBottom w:val="0"/>
          <w:divBdr>
            <w:top w:val="none" w:sz="0" w:space="0" w:color="auto"/>
            <w:left w:val="none" w:sz="0" w:space="0" w:color="auto"/>
            <w:bottom w:val="none" w:sz="0" w:space="0" w:color="auto"/>
            <w:right w:val="none" w:sz="0" w:space="0" w:color="auto"/>
          </w:divBdr>
        </w:div>
        <w:div w:id="1098915314">
          <w:marLeft w:val="0"/>
          <w:marRight w:val="0"/>
          <w:marTop w:val="0"/>
          <w:marBottom w:val="0"/>
          <w:divBdr>
            <w:top w:val="none" w:sz="0" w:space="0" w:color="auto"/>
            <w:left w:val="none" w:sz="0" w:space="0" w:color="auto"/>
            <w:bottom w:val="none" w:sz="0" w:space="0" w:color="auto"/>
            <w:right w:val="none" w:sz="0" w:space="0" w:color="auto"/>
          </w:divBdr>
        </w:div>
        <w:div w:id="1476684411">
          <w:marLeft w:val="0"/>
          <w:marRight w:val="0"/>
          <w:marTop w:val="0"/>
          <w:marBottom w:val="0"/>
          <w:divBdr>
            <w:top w:val="none" w:sz="0" w:space="0" w:color="auto"/>
            <w:left w:val="none" w:sz="0" w:space="0" w:color="auto"/>
            <w:bottom w:val="none" w:sz="0" w:space="0" w:color="auto"/>
            <w:right w:val="none" w:sz="0" w:space="0" w:color="auto"/>
          </w:divBdr>
        </w:div>
        <w:div w:id="720251820">
          <w:marLeft w:val="0"/>
          <w:marRight w:val="0"/>
          <w:marTop w:val="0"/>
          <w:marBottom w:val="0"/>
          <w:divBdr>
            <w:top w:val="none" w:sz="0" w:space="0" w:color="auto"/>
            <w:left w:val="none" w:sz="0" w:space="0" w:color="auto"/>
            <w:bottom w:val="none" w:sz="0" w:space="0" w:color="auto"/>
            <w:right w:val="none" w:sz="0" w:space="0" w:color="auto"/>
          </w:divBdr>
        </w:div>
        <w:div w:id="1955213283">
          <w:marLeft w:val="0"/>
          <w:marRight w:val="0"/>
          <w:marTop w:val="0"/>
          <w:marBottom w:val="0"/>
          <w:divBdr>
            <w:top w:val="none" w:sz="0" w:space="0" w:color="auto"/>
            <w:left w:val="none" w:sz="0" w:space="0" w:color="auto"/>
            <w:bottom w:val="none" w:sz="0" w:space="0" w:color="auto"/>
            <w:right w:val="none" w:sz="0" w:space="0" w:color="auto"/>
          </w:divBdr>
        </w:div>
        <w:div w:id="457183776">
          <w:marLeft w:val="0"/>
          <w:marRight w:val="0"/>
          <w:marTop w:val="0"/>
          <w:marBottom w:val="0"/>
          <w:divBdr>
            <w:top w:val="none" w:sz="0" w:space="0" w:color="auto"/>
            <w:left w:val="none" w:sz="0" w:space="0" w:color="auto"/>
            <w:bottom w:val="none" w:sz="0" w:space="0" w:color="auto"/>
            <w:right w:val="none" w:sz="0" w:space="0" w:color="auto"/>
          </w:divBdr>
        </w:div>
        <w:div w:id="1815682618">
          <w:marLeft w:val="0"/>
          <w:marRight w:val="0"/>
          <w:marTop w:val="0"/>
          <w:marBottom w:val="0"/>
          <w:divBdr>
            <w:top w:val="none" w:sz="0" w:space="0" w:color="auto"/>
            <w:left w:val="none" w:sz="0" w:space="0" w:color="auto"/>
            <w:bottom w:val="none" w:sz="0" w:space="0" w:color="auto"/>
            <w:right w:val="none" w:sz="0" w:space="0" w:color="auto"/>
          </w:divBdr>
        </w:div>
        <w:div w:id="375590601">
          <w:marLeft w:val="0"/>
          <w:marRight w:val="0"/>
          <w:marTop w:val="0"/>
          <w:marBottom w:val="0"/>
          <w:divBdr>
            <w:top w:val="none" w:sz="0" w:space="0" w:color="auto"/>
            <w:left w:val="none" w:sz="0" w:space="0" w:color="auto"/>
            <w:bottom w:val="none" w:sz="0" w:space="0" w:color="auto"/>
            <w:right w:val="none" w:sz="0" w:space="0" w:color="auto"/>
          </w:divBdr>
        </w:div>
        <w:div w:id="860893887">
          <w:marLeft w:val="0"/>
          <w:marRight w:val="0"/>
          <w:marTop w:val="0"/>
          <w:marBottom w:val="0"/>
          <w:divBdr>
            <w:top w:val="none" w:sz="0" w:space="0" w:color="auto"/>
            <w:left w:val="none" w:sz="0" w:space="0" w:color="auto"/>
            <w:bottom w:val="none" w:sz="0" w:space="0" w:color="auto"/>
            <w:right w:val="none" w:sz="0" w:space="0" w:color="auto"/>
          </w:divBdr>
        </w:div>
        <w:div w:id="1528713576">
          <w:marLeft w:val="0"/>
          <w:marRight w:val="0"/>
          <w:marTop w:val="0"/>
          <w:marBottom w:val="0"/>
          <w:divBdr>
            <w:top w:val="none" w:sz="0" w:space="0" w:color="auto"/>
            <w:left w:val="none" w:sz="0" w:space="0" w:color="auto"/>
            <w:bottom w:val="none" w:sz="0" w:space="0" w:color="auto"/>
            <w:right w:val="none" w:sz="0" w:space="0" w:color="auto"/>
          </w:divBdr>
        </w:div>
        <w:div w:id="511727810">
          <w:marLeft w:val="0"/>
          <w:marRight w:val="0"/>
          <w:marTop w:val="0"/>
          <w:marBottom w:val="0"/>
          <w:divBdr>
            <w:top w:val="none" w:sz="0" w:space="0" w:color="auto"/>
            <w:left w:val="none" w:sz="0" w:space="0" w:color="auto"/>
            <w:bottom w:val="none" w:sz="0" w:space="0" w:color="auto"/>
            <w:right w:val="none" w:sz="0" w:space="0" w:color="auto"/>
          </w:divBdr>
        </w:div>
        <w:div w:id="863636078">
          <w:marLeft w:val="0"/>
          <w:marRight w:val="0"/>
          <w:marTop w:val="0"/>
          <w:marBottom w:val="0"/>
          <w:divBdr>
            <w:top w:val="none" w:sz="0" w:space="0" w:color="auto"/>
            <w:left w:val="none" w:sz="0" w:space="0" w:color="auto"/>
            <w:bottom w:val="none" w:sz="0" w:space="0" w:color="auto"/>
            <w:right w:val="none" w:sz="0" w:space="0" w:color="auto"/>
          </w:divBdr>
        </w:div>
        <w:div w:id="403843851">
          <w:marLeft w:val="0"/>
          <w:marRight w:val="0"/>
          <w:marTop w:val="0"/>
          <w:marBottom w:val="0"/>
          <w:divBdr>
            <w:top w:val="none" w:sz="0" w:space="0" w:color="auto"/>
            <w:left w:val="none" w:sz="0" w:space="0" w:color="auto"/>
            <w:bottom w:val="none" w:sz="0" w:space="0" w:color="auto"/>
            <w:right w:val="none" w:sz="0" w:space="0" w:color="auto"/>
          </w:divBdr>
        </w:div>
        <w:div w:id="1287203415">
          <w:marLeft w:val="0"/>
          <w:marRight w:val="0"/>
          <w:marTop w:val="0"/>
          <w:marBottom w:val="0"/>
          <w:divBdr>
            <w:top w:val="none" w:sz="0" w:space="0" w:color="auto"/>
            <w:left w:val="none" w:sz="0" w:space="0" w:color="auto"/>
            <w:bottom w:val="none" w:sz="0" w:space="0" w:color="auto"/>
            <w:right w:val="none" w:sz="0" w:space="0" w:color="auto"/>
          </w:divBdr>
        </w:div>
        <w:div w:id="1399553019">
          <w:marLeft w:val="0"/>
          <w:marRight w:val="0"/>
          <w:marTop w:val="0"/>
          <w:marBottom w:val="0"/>
          <w:divBdr>
            <w:top w:val="none" w:sz="0" w:space="0" w:color="auto"/>
            <w:left w:val="none" w:sz="0" w:space="0" w:color="auto"/>
            <w:bottom w:val="none" w:sz="0" w:space="0" w:color="auto"/>
            <w:right w:val="none" w:sz="0" w:space="0" w:color="auto"/>
          </w:divBdr>
        </w:div>
      </w:divsChild>
    </w:div>
    <w:div w:id="213275603">
      <w:marLeft w:val="0"/>
      <w:marRight w:val="0"/>
      <w:marTop w:val="0"/>
      <w:marBottom w:val="0"/>
      <w:divBdr>
        <w:top w:val="none" w:sz="0" w:space="0" w:color="auto"/>
        <w:left w:val="none" w:sz="0" w:space="0" w:color="auto"/>
        <w:bottom w:val="none" w:sz="0" w:space="0" w:color="auto"/>
        <w:right w:val="none" w:sz="0" w:space="0" w:color="auto"/>
      </w:divBdr>
      <w:divsChild>
        <w:div w:id="1204559798">
          <w:marLeft w:val="0"/>
          <w:marRight w:val="0"/>
          <w:marTop w:val="0"/>
          <w:marBottom w:val="0"/>
          <w:divBdr>
            <w:top w:val="none" w:sz="0" w:space="0" w:color="auto"/>
            <w:left w:val="none" w:sz="0" w:space="0" w:color="auto"/>
            <w:bottom w:val="none" w:sz="0" w:space="0" w:color="auto"/>
            <w:right w:val="none" w:sz="0" w:space="0" w:color="auto"/>
          </w:divBdr>
        </w:div>
      </w:divsChild>
    </w:div>
    <w:div w:id="219023602">
      <w:marLeft w:val="0"/>
      <w:marRight w:val="0"/>
      <w:marTop w:val="0"/>
      <w:marBottom w:val="120"/>
      <w:divBdr>
        <w:top w:val="none" w:sz="0" w:space="0" w:color="auto"/>
        <w:left w:val="none" w:sz="0" w:space="0" w:color="auto"/>
        <w:bottom w:val="none" w:sz="0" w:space="0" w:color="auto"/>
        <w:right w:val="none" w:sz="0" w:space="0" w:color="auto"/>
      </w:divBdr>
    </w:div>
    <w:div w:id="230193252">
      <w:marLeft w:val="0"/>
      <w:marRight w:val="0"/>
      <w:marTop w:val="100"/>
      <w:marBottom w:val="120"/>
      <w:divBdr>
        <w:top w:val="none" w:sz="0" w:space="0" w:color="auto"/>
        <w:left w:val="none" w:sz="0" w:space="0" w:color="auto"/>
        <w:bottom w:val="none" w:sz="0" w:space="0" w:color="auto"/>
        <w:right w:val="none" w:sz="0" w:space="0" w:color="auto"/>
      </w:divBdr>
    </w:div>
    <w:div w:id="233005749">
      <w:marLeft w:val="0"/>
      <w:marRight w:val="0"/>
      <w:marTop w:val="0"/>
      <w:marBottom w:val="120"/>
      <w:divBdr>
        <w:top w:val="none" w:sz="0" w:space="0" w:color="auto"/>
        <w:left w:val="none" w:sz="0" w:space="0" w:color="auto"/>
        <w:bottom w:val="none" w:sz="0" w:space="0" w:color="auto"/>
        <w:right w:val="none" w:sz="0" w:space="0" w:color="auto"/>
      </w:divBdr>
    </w:div>
    <w:div w:id="240526413">
      <w:marLeft w:val="0"/>
      <w:marRight w:val="0"/>
      <w:marTop w:val="0"/>
      <w:marBottom w:val="120"/>
      <w:divBdr>
        <w:top w:val="none" w:sz="0" w:space="0" w:color="auto"/>
        <w:left w:val="none" w:sz="0" w:space="0" w:color="auto"/>
        <w:bottom w:val="none" w:sz="0" w:space="0" w:color="auto"/>
        <w:right w:val="none" w:sz="0" w:space="0" w:color="auto"/>
      </w:divBdr>
    </w:div>
    <w:div w:id="241567865">
      <w:marLeft w:val="0"/>
      <w:marRight w:val="0"/>
      <w:marTop w:val="0"/>
      <w:marBottom w:val="120"/>
      <w:divBdr>
        <w:top w:val="none" w:sz="0" w:space="0" w:color="auto"/>
        <w:left w:val="none" w:sz="0" w:space="0" w:color="auto"/>
        <w:bottom w:val="none" w:sz="0" w:space="0" w:color="auto"/>
        <w:right w:val="none" w:sz="0" w:space="0" w:color="auto"/>
      </w:divBdr>
    </w:div>
    <w:div w:id="243419974">
      <w:marLeft w:val="0"/>
      <w:marRight w:val="0"/>
      <w:marTop w:val="0"/>
      <w:marBottom w:val="20"/>
      <w:divBdr>
        <w:top w:val="none" w:sz="0" w:space="0" w:color="auto"/>
        <w:left w:val="none" w:sz="0" w:space="0" w:color="auto"/>
        <w:bottom w:val="none" w:sz="0" w:space="0" w:color="auto"/>
        <w:right w:val="none" w:sz="0" w:space="0" w:color="auto"/>
      </w:divBdr>
    </w:div>
    <w:div w:id="246112639">
      <w:marLeft w:val="0"/>
      <w:marRight w:val="0"/>
      <w:marTop w:val="0"/>
      <w:marBottom w:val="120"/>
      <w:divBdr>
        <w:top w:val="none" w:sz="0" w:space="0" w:color="auto"/>
        <w:left w:val="none" w:sz="0" w:space="0" w:color="auto"/>
        <w:bottom w:val="none" w:sz="0" w:space="0" w:color="auto"/>
        <w:right w:val="none" w:sz="0" w:space="0" w:color="auto"/>
      </w:divBdr>
    </w:div>
    <w:div w:id="259531349">
      <w:marLeft w:val="0"/>
      <w:marRight w:val="0"/>
      <w:marTop w:val="0"/>
      <w:marBottom w:val="120"/>
      <w:divBdr>
        <w:top w:val="none" w:sz="0" w:space="0" w:color="auto"/>
        <w:left w:val="none" w:sz="0" w:space="0" w:color="auto"/>
        <w:bottom w:val="none" w:sz="0" w:space="0" w:color="auto"/>
        <w:right w:val="none" w:sz="0" w:space="0" w:color="auto"/>
      </w:divBdr>
    </w:div>
    <w:div w:id="265310928">
      <w:marLeft w:val="0"/>
      <w:marRight w:val="0"/>
      <w:marTop w:val="0"/>
      <w:marBottom w:val="20"/>
      <w:divBdr>
        <w:top w:val="none" w:sz="0" w:space="0" w:color="auto"/>
        <w:left w:val="none" w:sz="0" w:space="0" w:color="auto"/>
        <w:bottom w:val="none" w:sz="0" w:space="0" w:color="auto"/>
        <w:right w:val="none" w:sz="0" w:space="0" w:color="auto"/>
      </w:divBdr>
    </w:div>
    <w:div w:id="281304341">
      <w:marLeft w:val="0"/>
      <w:marRight w:val="0"/>
      <w:marTop w:val="0"/>
      <w:marBottom w:val="120"/>
      <w:divBdr>
        <w:top w:val="none" w:sz="0" w:space="0" w:color="auto"/>
        <w:left w:val="none" w:sz="0" w:space="0" w:color="auto"/>
        <w:bottom w:val="none" w:sz="0" w:space="0" w:color="auto"/>
        <w:right w:val="none" w:sz="0" w:space="0" w:color="auto"/>
      </w:divBdr>
    </w:div>
    <w:div w:id="282730032">
      <w:marLeft w:val="0"/>
      <w:marRight w:val="0"/>
      <w:marTop w:val="0"/>
      <w:marBottom w:val="120"/>
      <w:divBdr>
        <w:top w:val="none" w:sz="0" w:space="0" w:color="auto"/>
        <w:left w:val="none" w:sz="0" w:space="0" w:color="auto"/>
        <w:bottom w:val="none" w:sz="0" w:space="0" w:color="auto"/>
        <w:right w:val="none" w:sz="0" w:space="0" w:color="auto"/>
      </w:divBdr>
      <w:divsChild>
        <w:div w:id="1170675958">
          <w:marLeft w:val="0"/>
          <w:marRight w:val="0"/>
          <w:marTop w:val="0"/>
          <w:marBottom w:val="0"/>
          <w:divBdr>
            <w:top w:val="none" w:sz="0" w:space="0" w:color="auto"/>
            <w:left w:val="none" w:sz="0" w:space="0" w:color="auto"/>
            <w:bottom w:val="none" w:sz="0" w:space="0" w:color="auto"/>
            <w:right w:val="none" w:sz="0" w:space="0" w:color="auto"/>
          </w:divBdr>
        </w:div>
        <w:div w:id="777986463">
          <w:marLeft w:val="0"/>
          <w:marRight w:val="0"/>
          <w:marTop w:val="0"/>
          <w:marBottom w:val="0"/>
          <w:divBdr>
            <w:top w:val="none" w:sz="0" w:space="0" w:color="auto"/>
            <w:left w:val="none" w:sz="0" w:space="0" w:color="auto"/>
            <w:bottom w:val="none" w:sz="0" w:space="0" w:color="auto"/>
            <w:right w:val="none" w:sz="0" w:space="0" w:color="auto"/>
          </w:divBdr>
        </w:div>
        <w:div w:id="1491480605">
          <w:marLeft w:val="0"/>
          <w:marRight w:val="0"/>
          <w:marTop w:val="0"/>
          <w:marBottom w:val="0"/>
          <w:divBdr>
            <w:top w:val="none" w:sz="0" w:space="0" w:color="auto"/>
            <w:left w:val="none" w:sz="0" w:space="0" w:color="auto"/>
            <w:bottom w:val="none" w:sz="0" w:space="0" w:color="auto"/>
            <w:right w:val="none" w:sz="0" w:space="0" w:color="auto"/>
          </w:divBdr>
        </w:div>
        <w:div w:id="1876459149">
          <w:marLeft w:val="0"/>
          <w:marRight w:val="0"/>
          <w:marTop w:val="0"/>
          <w:marBottom w:val="0"/>
          <w:divBdr>
            <w:top w:val="none" w:sz="0" w:space="0" w:color="auto"/>
            <w:left w:val="none" w:sz="0" w:space="0" w:color="auto"/>
            <w:bottom w:val="none" w:sz="0" w:space="0" w:color="auto"/>
            <w:right w:val="none" w:sz="0" w:space="0" w:color="auto"/>
          </w:divBdr>
        </w:div>
        <w:div w:id="79067601">
          <w:marLeft w:val="0"/>
          <w:marRight w:val="0"/>
          <w:marTop w:val="0"/>
          <w:marBottom w:val="0"/>
          <w:divBdr>
            <w:top w:val="none" w:sz="0" w:space="0" w:color="auto"/>
            <w:left w:val="none" w:sz="0" w:space="0" w:color="auto"/>
            <w:bottom w:val="none" w:sz="0" w:space="0" w:color="auto"/>
            <w:right w:val="none" w:sz="0" w:space="0" w:color="auto"/>
          </w:divBdr>
        </w:div>
        <w:div w:id="1928925530">
          <w:marLeft w:val="0"/>
          <w:marRight w:val="0"/>
          <w:marTop w:val="0"/>
          <w:marBottom w:val="0"/>
          <w:divBdr>
            <w:top w:val="none" w:sz="0" w:space="0" w:color="auto"/>
            <w:left w:val="none" w:sz="0" w:space="0" w:color="auto"/>
            <w:bottom w:val="none" w:sz="0" w:space="0" w:color="auto"/>
            <w:right w:val="none" w:sz="0" w:space="0" w:color="auto"/>
          </w:divBdr>
        </w:div>
        <w:div w:id="986283631">
          <w:marLeft w:val="0"/>
          <w:marRight w:val="0"/>
          <w:marTop w:val="0"/>
          <w:marBottom w:val="0"/>
          <w:divBdr>
            <w:top w:val="none" w:sz="0" w:space="0" w:color="auto"/>
            <w:left w:val="none" w:sz="0" w:space="0" w:color="auto"/>
            <w:bottom w:val="none" w:sz="0" w:space="0" w:color="auto"/>
            <w:right w:val="none" w:sz="0" w:space="0" w:color="auto"/>
          </w:divBdr>
        </w:div>
        <w:div w:id="465244650">
          <w:marLeft w:val="0"/>
          <w:marRight w:val="0"/>
          <w:marTop w:val="0"/>
          <w:marBottom w:val="0"/>
          <w:divBdr>
            <w:top w:val="none" w:sz="0" w:space="0" w:color="auto"/>
            <w:left w:val="none" w:sz="0" w:space="0" w:color="auto"/>
            <w:bottom w:val="none" w:sz="0" w:space="0" w:color="auto"/>
            <w:right w:val="none" w:sz="0" w:space="0" w:color="auto"/>
          </w:divBdr>
        </w:div>
      </w:divsChild>
    </w:div>
    <w:div w:id="285742884">
      <w:marLeft w:val="0"/>
      <w:marRight w:val="0"/>
      <w:marTop w:val="0"/>
      <w:marBottom w:val="120"/>
      <w:divBdr>
        <w:top w:val="none" w:sz="0" w:space="0" w:color="auto"/>
        <w:left w:val="none" w:sz="0" w:space="0" w:color="auto"/>
        <w:bottom w:val="none" w:sz="0" w:space="0" w:color="auto"/>
        <w:right w:val="none" w:sz="0" w:space="0" w:color="auto"/>
      </w:divBdr>
    </w:div>
    <w:div w:id="289748994">
      <w:marLeft w:val="0"/>
      <w:marRight w:val="0"/>
      <w:marTop w:val="0"/>
      <w:marBottom w:val="120"/>
      <w:divBdr>
        <w:top w:val="none" w:sz="0" w:space="0" w:color="auto"/>
        <w:left w:val="none" w:sz="0" w:space="0" w:color="auto"/>
        <w:bottom w:val="none" w:sz="0" w:space="0" w:color="auto"/>
        <w:right w:val="none" w:sz="0" w:space="0" w:color="auto"/>
      </w:divBdr>
    </w:div>
    <w:div w:id="291719392">
      <w:marLeft w:val="0"/>
      <w:marRight w:val="0"/>
      <w:marTop w:val="0"/>
      <w:marBottom w:val="120"/>
      <w:divBdr>
        <w:top w:val="none" w:sz="0" w:space="0" w:color="auto"/>
        <w:left w:val="none" w:sz="0" w:space="0" w:color="auto"/>
        <w:bottom w:val="none" w:sz="0" w:space="0" w:color="auto"/>
        <w:right w:val="none" w:sz="0" w:space="0" w:color="auto"/>
      </w:divBdr>
    </w:div>
    <w:div w:id="296227708">
      <w:marLeft w:val="0"/>
      <w:marRight w:val="0"/>
      <w:marTop w:val="0"/>
      <w:marBottom w:val="120"/>
      <w:divBdr>
        <w:top w:val="none" w:sz="0" w:space="0" w:color="auto"/>
        <w:left w:val="none" w:sz="0" w:space="0" w:color="auto"/>
        <w:bottom w:val="none" w:sz="0" w:space="0" w:color="auto"/>
        <w:right w:val="none" w:sz="0" w:space="0" w:color="auto"/>
      </w:divBdr>
    </w:div>
    <w:div w:id="298920926">
      <w:marLeft w:val="0"/>
      <w:marRight w:val="0"/>
      <w:marTop w:val="0"/>
      <w:marBottom w:val="0"/>
      <w:divBdr>
        <w:top w:val="none" w:sz="0" w:space="0" w:color="auto"/>
        <w:left w:val="none" w:sz="0" w:space="0" w:color="auto"/>
        <w:bottom w:val="none" w:sz="0" w:space="0" w:color="auto"/>
        <w:right w:val="none" w:sz="0" w:space="0" w:color="auto"/>
      </w:divBdr>
      <w:divsChild>
        <w:div w:id="1984040211">
          <w:marLeft w:val="0"/>
          <w:marRight w:val="0"/>
          <w:marTop w:val="0"/>
          <w:marBottom w:val="0"/>
          <w:divBdr>
            <w:top w:val="none" w:sz="0" w:space="0" w:color="auto"/>
            <w:left w:val="none" w:sz="0" w:space="0" w:color="auto"/>
            <w:bottom w:val="none" w:sz="0" w:space="0" w:color="auto"/>
            <w:right w:val="none" w:sz="0" w:space="0" w:color="auto"/>
          </w:divBdr>
        </w:div>
      </w:divsChild>
    </w:div>
    <w:div w:id="302000970">
      <w:marLeft w:val="0"/>
      <w:marRight w:val="0"/>
      <w:marTop w:val="0"/>
      <w:marBottom w:val="0"/>
      <w:divBdr>
        <w:top w:val="none" w:sz="0" w:space="0" w:color="auto"/>
        <w:left w:val="none" w:sz="0" w:space="0" w:color="auto"/>
        <w:bottom w:val="none" w:sz="0" w:space="0" w:color="auto"/>
        <w:right w:val="none" w:sz="0" w:space="0" w:color="auto"/>
      </w:divBdr>
      <w:divsChild>
        <w:div w:id="1850366803">
          <w:marLeft w:val="0"/>
          <w:marRight w:val="0"/>
          <w:marTop w:val="0"/>
          <w:marBottom w:val="0"/>
          <w:divBdr>
            <w:top w:val="none" w:sz="0" w:space="0" w:color="auto"/>
            <w:left w:val="none" w:sz="0" w:space="0" w:color="auto"/>
            <w:bottom w:val="none" w:sz="0" w:space="0" w:color="auto"/>
            <w:right w:val="none" w:sz="0" w:space="0" w:color="auto"/>
          </w:divBdr>
        </w:div>
      </w:divsChild>
    </w:div>
    <w:div w:id="310408957">
      <w:marLeft w:val="0"/>
      <w:marRight w:val="0"/>
      <w:marTop w:val="100"/>
      <w:marBottom w:val="120"/>
      <w:divBdr>
        <w:top w:val="none" w:sz="0" w:space="0" w:color="auto"/>
        <w:left w:val="none" w:sz="0" w:space="0" w:color="auto"/>
        <w:bottom w:val="none" w:sz="0" w:space="0" w:color="auto"/>
        <w:right w:val="none" w:sz="0" w:space="0" w:color="auto"/>
      </w:divBdr>
      <w:divsChild>
        <w:div w:id="432476135">
          <w:marLeft w:val="0"/>
          <w:marRight w:val="0"/>
          <w:marTop w:val="0"/>
          <w:marBottom w:val="0"/>
          <w:divBdr>
            <w:top w:val="none" w:sz="0" w:space="0" w:color="auto"/>
            <w:left w:val="none" w:sz="0" w:space="0" w:color="auto"/>
            <w:bottom w:val="none" w:sz="0" w:space="0" w:color="auto"/>
            <w:right w:val="none" w:sz="0" w:space="0" w:color="auto"/>
          </w:divBdr>
        </w:div>
        <w:div w:id="453524587">
          <w:marLeft w:val="0"/>
          <w:marRight w:val="0"/>
          <w:marTop w:val="0"/>
          <w:marBottom w:val="0"/>
          <w:divBdr>
            <w:top w:val="none" w:sz="0" w:space="0" w:color="auto"/>
            <w:left w:val="none" w:sz="0" w:space="0" w:color="auto"/>
            <w:bottom w:val="none" w:sz="0" w:space="0" w:color="auto"/>
            <w:right w:val="none" w:sz="0" w:space="0" w:color="auto"/>
          </w:divBdr>
        </w:div>
        <w:div w:id="1628702428">
          <w:marLeft w:val="0"/>
          <w:marRight w:val="0"/>
          <w:marTop w:val="0"/>
          <w:marBottom w:val="0"/>
          <w:divBdr>
            <w:top w:val="none" w:sz="0" w:space="0" w:color="auto"/>
            <w:left w:val="none" w:sz="0" w:space="0" w:color="auto"/>
            <w:bottom w:val="none" w:sz="0" w:space="0" w:color="auto"/>
            <w:right w:val="none" w:sz="0" w:space="0" w:color="auto"/>
          </w:divBdr>
        </w:div>
        <w:div w:id="772171579">
          <w:marLeft w:val="0"/>
          <w:marRight w:val="0"/>
          <w:marTop w:val="0"/>
          <w:marBottom w:val="0"/>
          <w:divBdr>
            <w:top w:val="none" w:sz="0" w:space="0" w:color="auto"/>
            <w:left w:val="none" w:sz="0" w:space="0" w:color="auto"/>
            <w:bottom w:val="none" w:sz="0" w:space="0" w:color="auto"/>
            <w:right w:val="none" w:sz="0" w:space="0" w:color="auto"/>
          </w:divBdr>
        </w:div>
        <w:div w:id="1733432202">
          <w:marLeft w:val="0"/>
          <w:marRight w:val="0"/>
          <w:marTop w:val="0"/>
          <w:marBottom w:val="0"/>
          <w:divBdr>
            <w:top w:val="none" w:sz="0" w:space="0" w:color="auto"/>
            <w:left w:val="none" w:sz="0" w:space="0" w:color="auto"/>
            <w:bottom w:val="none" w:sz="0" w:space="0" w:color="auto"/>
            <w:right w:val="none" w:sz="0" w:space="0" w:color="auto"/>
          </w:divBdr>
        </w:div>
        <w:div w:id="332689129">
          <w:marLeft w:val="0"/>
          <w:marRight w:val="0"/>
          <w:marTop w:val="0"/>
          <w:marBottom w:val="0"/>
          <w:divBdr>
            <w:top w:val="none" w:sz="0" w:space="0" w:color="auto"/>
            <w:left w:val="none" w:sz="0" w:space="0" w:color="auto"/>
            <w:bottom w:val="none" w:sz="0" w:space="0" w:color="auto"/>
            <w:right w:val="none" w:sz="0" w:space="0" w:color="auto"/>
          </w:divBdr>
        </w:div>
      </w:divsChild>
    </w:div>
    <w:div w:id="317271428">
      <w:marLeft w:val="0"/>
      <w:marRight w:val="0"/>
      <w:marTop w:val="0"/>
      <w:marBottom w:val="120"/>
      <w:divBdr>
        <w:top w:val="none" w:sz="0" w:space="0" w:color="auto"/>
        <w:left w:val="none" w:sz="0" w:space="0" w:color="auto"/>
        <w:bottom w:val="none" w:sz="0" w:space="0" w:color="auto"/>
        <w:right w:val="none" w:sz="0" w:space="0" w:color="auto"/>
      </w:divBdr>
    </w:div>
    <w:div w:id="326061092">
      <w:marLeft w:val="0"/>
      <w:marRight w:val="0"/>
      <w:marTop w:val="0"/>
      <w:marBottom w:val="120"/>
      <w:divBdr>
        <w:top w:val="none" w:sz="0" w:space="0" w:color="auto"/>
        <w:left w:val="none" w:sz="0" w:space="0" w:color="auto"/>
        <w:bottom w:val="none" w:sz="0" w:space="0" w:color="auto"/>
        <w:right w:val="none" w:sz="0" w:space="0" w:color="auto"/>
      </w:divBdr>
    </w:div>
    <w:div w:id="338317728">
      <w:marLeft w:val="0"/>
      <w:marRight w:val="0"/>
      <w:marTop w:val="0"/>
      <w:marBottom w:val="120"/>
      <w:divBdr>
        <w:top w:val="none" w:sz="0" w:space="0" w:color="auto"/>
        <w:left w:val="none" w:sz="0" w:space="0" w:color="auto"/>
        <w:bottom w:val="none" w:sz="0" w:space="0" w:color="auto"/>
        <w:right w:val="none" w:sz="0" w:space="0" w:color="auto"/>
      </w:divBdr>
    </w:div>
    <w:div w:id="341320069">
      <w:marLeft w:val="0"/>
      <w:marRight w:val="0"/>
      <w:marTop w:val="0"/>
      <w:marBottom w:val="120"/>
      <w:divBdr>
        <w:top w:val="none" w:sz="0" w:space="0" w:color="auto"/>
        <w:left w:val="none" w:sz="0" w:space="0" w:color="auto"/>
        <w:bottom w:val="none" w:sz="0" w:space="0" w:color="auto"/>
        <w:right w:val="none" w:sz="0" w:space="0" w:color="auto"/>
      </w:divBdr>
    </w:div>
    <w:div w:id="351956998">
      <w:marLeft w:val="0"/>
      <w:marRight w:val="0"/>
      <w:marTop w:val="0"/>
      <w:marBottom w:val="120"/>
      <w:divBdr>
        <w:top w:val="none" w:sz="0" w:space="0" w:color="auto"/>
        <w:left w:val="none" w:sz="0" w:space="0" w:color="auto"/>
        <w:bottom w:val="none" w:sz="0" w:space="0" w:color="auto"/>
        <w:right w:val="none" w:sz="0" w:space="0" w:color="auto"/>
      </w:divBdr>
    </w:div>
    <w:div w:id="359284569">
      <w:marLeft w:val="0"/>
      <w:marRight w:val="0"/>
      <w:marTop w:val="0"/>
      <w:marBottom w:val="60"/>
      <w:divBdr>
        <w:top w:val="none" w:sz="0" w:space="0" w:color="auto"/>
        <w:left w:val="none" w:sz="0" w:space="0" w:color="auto"/>
        <w:bottom w:val="none" w:sz="0" w:space="0" w:color="auto"/>
        <w:right w:val="none" w:sz="0" w:space="0" w:color="auto"/>
      </w:divBdr>
    </w:div>
    <w:div w:id="364254705">
      <w:marLeft w:val="0"/>
      <w:marRight w:val="0"/>
      <w:marTop w:val="0"/>
      <w:marBottom w:val="120"/>
      <w:divBdr>
        <w:top w:val="none" w:sz="0" w:space="0" w:color="auto"/>
        <w:left w:val="none" w:sz="0" w:space="0" w:color="auto"/>
        <w:bottom w:val="none" w:sz="0" w:space="0" w:color="auto"/>
        <w:right w:val="none" w:sz="0" w:space="0" w:color="auto"/>
      </w:divBdr>
    </w:div>
    <w:div w:id="368650429">
      <w:marLeft w:val="0"/>
      <w:marRight w:val="0"/>
      <w:marTop w:val="0"/>
      <w:marBottom w:val="0"/>
      <w:divBdr>
        <w:top w:val="none" w:sz="0" w:space="0" w:color="auto"/>
        <w:left w:val="none" w:sz="0" w:space="0" w:color="auto"/>
        <w:bottom w:val="none" w:sz="0" w:space="0" w:color="auto"/>
        <w:right w:val="none" w:sz="0" w:space="0" w:color="auto"/>
      </w:divBdr>
    </w:div>
    <w:div w:id="368727644">
      <w:marLeft w:val="0"/>
      <w:marRight w:val="0"/>
      <w:marTop w:val="0"/>
      <w:marBottom w:val="120"/>
      <w:divBdr>
        <w:top w:val="none" w:sz="0" w:space="0" w:color="auto"/>
        <w:left w:val="none" w:sz="0" w:space="0" w:color="auto"/>
        <w:bottom w:val="none" w:sz="0" w:space="0" w:color="auto"/>
        <w:right w:val="none" w:sz="0" w:space="0" w:color="auto"/>
      </w:divBdr>
    </w:div>
    <w:div w:id="368992258">
      <w:marLeft w:val="0"/>
      <w:marRight w:val="0"/>
      <w:marTop w:val="0"/>
      <w:marBottom w:val="0"/>
      <w:divBdr>
        <w:top w:val="none" w:sz="0" w:space="0" w:color="auto"/>
        <w:left w:val="none" w:sz="0" w:space="0" w:color="auto"/>
        <w:bottom w:val="none" w:sz="0" w:space="0" w:color="auto"/>
        <w:right w:val="none" w:sz="0" w:space="0" w:color="auto"/>
      </w:divBdr>
    </w:div>
    <w:div w:id="371273075">
      <w:marLeft w:val="0"/>
      <w:marRight w:val="0"/>
      <w:marTop w:val="0"/>
      <w:marBottom w:val="120"/>
      <w:divBdr>
        <w:top w:val="none" w:sz="0" w:space="0" w:color="auto"/>
        <w:left w:val="none" w:sz="0" w:space="0" w:color="auto"/>
        <w:bottom w:val="none" w:sz="0" w:space="0" w:color="auto"/>
        <w:right w:val="none" w:sz="0" w:space="0" w:color="auto"/>
      </w:divBdr>
    </w:div>
    <w:div w:id="377362874">
      <w:marLeft w:val="0"/>
      <w:marRight w:val="0"/>
      <w:marTop w:val="0"/>
      <w:marBottom w:val="0"/>
      <w:divBdr>
        <w:top w:val="none" w:sz="0" w:space="0" w:color="auto"/>
        <w:left w:val="none" w:sz="0" w:space="0" w:color="auto"/>
        <w:bottom w:val="none" w:sz="0" w:space="0" w:color="auto"/>
        <w:right w:val="none" w:sz="0" w:space="0" w:color="auto"/>
      </w:divBdr>
      <w:divsChild>
        <w:div w:id="477958449">
          <w:marLeft w:val="0"/>
          <w:marRight w:val="0"/>
          <w:marTop w:val="0"/>
          <w:marBottom w:val="0"/>
          <w:divBdr>
            <w:top w:val="none" w:sz="0" w:space="0" w:color="auto"/>
            <w:left w:val="none" w:sz="0" w:space="0" w:color="auto"/>
            <w:bottom w:val="none" w:sz="0" w:space="0" w:color="auto"/>
            <w:right w:val="none" w:sz="0" w:space="0" w:color="auto"/>
          </w:divBdr>
        </w:div>
      </w:divsChild>
    </w:div>
    <w:div w:id="381370625">
      <w:marLeft w:val="0"/>
      <w:marRight w:val="0"/>
      <w:marTop w:val="0"/>
      <w:marBottom w:val="100"/>
      <w:divBdr>
        <w:top w:val="none" w:sz="0" w:space="0" w:color="auto"/>
        <w:left w:val="none" w:sz="0" w:space="0" w:color="auto"/>
        <w:bottom w:val="none" w:sz="0" w:space="0" w:color="auto"/>
        <w:right w:val="none" w:sz="0" w:space="0" w:color="auto"/>
      </w:divBdr>
    </w:div>
    <w:div w:id="382367252">
      <w:marLeft w:val="0"/>
      <w:marRight w:val="0"/>
      <w:marTop w:val="0"/>
      <w:marBottom w:val="120"/>
      <w:divBdr>
        <w:top w:val="none" w:sz="0" w:space="0" w:color="auto"/>
        <w:left w:val="none" w:sz="0" w:space="0" w:color="auto"/>
        <w:bottom w:val="none" w:sz="0" w:space="0" w:color="auto"/>
        <w:right w:val="none" w:sz="0" w:space="0" w:color="auto"/>
      </w:divBdr>
    </w:div>
    <w:div w:id="385299578">
      <w:marLeft w:val="0"/>
      <w:marRight w:val="0"/>
      <w:marTop w:val="0"/>
      <w:marBottom w:val="0"/>
      <w:divBdr>
        <w:top w:val="none" w:sz="0" w:space="0" w:color="auto"/>
        <w:left w:val="none" w:sz="0" w:space="0" w:color="auto"/>
        <w:bottom w:val="none" w:sz="0" w:space="0" w:color="auto"/>
        <w:right w:val="none" w:sz="0" w:space="0" w:color="auto"/>
      </w:divBdr>
      <w:divsChild>
        <w:div w:id="1322930482">
          <w:marLeft w:val="0"/>
          <w:marRight w:val="0"/>
          <w:marTop w:val="0"/>
          <w:marBottom w:val="0"/>
          <w:divBdr>
            <w:top w:val="none" w:sz="0" w:space="0" w:color="auto"/>
            <w:left w:val="none" w:sz="0" w:space="0" w:color="auto"/>
            <w:bottom w:val="none" w:sz="0" w:space="0" w:color="auto"/>
            <w:right w:val="none" w:sz="0" w:space="0" w:color="auto"/>
          </w:divBdr>
        </w:div>
      </w:divsChild>
    </w:div>
    <w:div w:id="387261739">
      <w:marLeft w:val="0"/>
      <w:marRight w:val="0"/>
      <w:marTop w:val="0"/>
      <w:marBottom w:val="120"/>
      <w:divBdr>
        <w:top w:val="none" w:sz="0" w:space="0" w:color="auto"/>
        <w:left w:val="none" w:sz="0" w:space="0" w:color="auto"/>
        <w:bottom w:val="none" w:sz="0" w:space="0" w:color="auto"/>
        <w:right w:val="none" w:sz="0" w:space="0" w:color="auto"/>
      </w:divBdr>
    </w:div>
    <w:div w:id="389960684">
      <w:marLeft w:val="0"/>
      <w:marRight w:val="0"/>
      <w:marTop w:val="0"/>
      <w:marBottom w:val="120"/>
      <w:divBdr>
        <w:top w:val="none" w:sz="0" w:space="0" w:color="auto"/>
        <w:left w:val="none" w:sz="0" w:space="0" w:color="auto"/>
        <w:bottom w:val="none" w:sz="0" w:space="0" w:color="auto"/>
        <w:right w:val="none" w:sz="0" w:space="0" w:color="auto"/>
      </w:divBdr>
    </w:div>
    <w:div w:id="393162536">
      <w:marLeft w:val="0"/>
      <w:marRight w:val="0"/>
      <w:marTop w:val="0"/>
      <w:marBottom w:val="0"/>
      <w:divBdr>
        <w:top w:val="none" w:sz="0" w:space="0" w:color="auto"/>
        <w:left w:val="none" w:sz="0" w:space="0" w:color="auto"/>
        <w:bottom w:val="none" w:sz="0" w:space="0" w:color="auto"/>
        <w:right w:val="none" w:sz="0" w:space="0" w:color="auto"/>
      </w:divBdr>
      <w:divsChild>
        <w:div w:id="1855076540">
          <w:marLeft w:val="0"/>
          <w:marRight w:val="0"/>
          <w:marTop w:val="0"/>
          <w:marBottom w:val="0"/>
          <w:divBdr>
            <w:top w:val="none" w:sz="0" w:space="0" w:color="auto"/>
            <w:left w:val="none" w:sz="0" w:space="0" w:color="auto"/>
            <w:bottom w:val="none" w:sz="0" w:space="0" w:color="auto"/>
            <w:right w:val="none" w:sz="0" w:space="0" w:color="auto"/>
          </w:divBdr>
        </w:div>
      </w:divsChild>
    </w:div>
    <w:div w:id="394134710">
      <w:marLeft w:val="0"/>
      <w:marRight w:val="0"/>
      <w:marTop w:val="0"/>
      <w:marBottom w:val="0"/>
      <w:divBdr>
        <w:top w:val="none" w:sz="0" w:space="0" w:color="auto"/>
        <w:left w:val="none" w:sz="0" w:space="0" w:color="auto"/>
        <w:bottom w:val="none" w:sz="0" w:space="0" w:color="auto"/>
        <w:right w:val="none" w:sz="0" w:space="0" w:color="auto"/>
      </w:divBdr>
      <w:divsChild>
        <w:div w:id="2142191894">
          <w:marLeft w:val="0"/>
          <w:marRight w:val="0"/>
          <w:marTop w:val="0"/>
          <w:marBottom w:val="0"/>
          <w:divBdr>
            <w:top w:val="none" w:sz="0" w:space="0" w:color="auto"/>
            <w:left w:val="none" w:sz="0" w:space="0" w:color="auto"/>
            <w:bottom w:val="none" w:sz="0" w:space="0" w:color="auto"/>
            <w:right w:val="none" w:sz="0" w:space="0" w:color="auto"/>
          </w:divBdr>
        </w:div>
      </w:divsChild>
    </w:div>
    <w:div w:id="398334541">
      <w:marLeft w:val="0"/>
      <w:marRight w:val="0"/>
      <w:marTop w:val="0"/>
      <w:marBottom w:val="100"/>
      <w:divBdr>
        <w:top w:val="none" w:sz="0" w:space="0" w:color="auto"/>
        <w:left w:val="none" w:sz="0" w:space="0" w:color="auto"/>
        <w:bottom w:val="none" w:sz="0" w:space="0" w:color="auto"/>
        <w:right w:val="none" w:sz="0" w:space="0" w:color="auto"/>
      </w:divBdr>
    </w:div>
    <w:div w:id="402721826">
      <w:marLeft w:val="0"/>
      <w:marRight w:val="0"/>
      <w:marTop w:val="0"/>
      <w:marBottom w:val="120"/>
      <w:divBdr>
        <w:top w:val="none" w:sz="0" w:space="0" w:color="auto"/>
        <w:left w:val="none" w:sz="0" w:space="0" w:color="auto"/>
        <w:bottom w:val="none" w:sz="0" w:space="0" w:color="auto"/>
        <w:right w:val="none" w:sz="0" w:space="0" w:color="auto"/>
      </w:divBdr>
    </w:div>
    <w:div w:id="408817512">
      <w:marLeft w:val="0"/>
      <w:marRight w:val="0"/>
      <w:marTop w:val="0"/>
      <w:marBottom w:val="0"/>
      <w:divBdr>
        <w:top w:val="none" w:sz="0" w:space="0" w:color="auto"/>
        <w:left w:val="none" w:sz="0" w:space="0" w:color="auto"/>
        <w:bottom w:val="none" w:sz="0" w:space="0" w:color="auto"/>
        <w:right w:val="none" w:sz="0" w:space="0" w:color="auto"/>
      </w:divBdr>
    </w:div>
    <w:div w:id="419840818">
      <w:marLeft w:val="0"/>
      <w:marRight w:val="0"/>
      <w:marTop w:val="0"/>
      <w:marBottom w:val="0"/>
      <w:divBdr>
        <w:top w:val="none" w:sz="0" w:space="0" w:color="auto"/>
        <w:left w:val="none" w:sz="0" w:space="0" w:color="auto"/>
        <w:bottom w:val="none" w:sz="0" w:space="0" w:color="auto"/>
        <w:right w:val="none" w:sz="0" w:space="0" w:color="auto"/>
      </w:divBdr>
    </w:div>
    <w:div w:id="423378464">
      <w:marLeft w:val="0"/>
      <w:marRight w:val="0"/>
      <w:marTop w:val="0"/>
      <w:marBottom w:val="120"/>
      <w:divBdr>
        <w:top w:val="none" w:sz="0" w:space="0" w:color="auto"/>
        <w:left w:val="none" w:sz="0" w:space="0" w:color="auto"/>
        <w:bottom w:val="none" w:sz="0" w:space="0" w:color="auto"/>
        <w:right w:val="none" w:sz="0" w:space="0" w:color="auto"/>
      </w:divBdr>
    </w:div>
    <w:div w:id="427386164">
      <w:marLeft w:val="0"/>
      <w:marRight w:val="0"/>
      <w:marTop w:val="100"/>
      <w:marBottom w:val="20"/>
      <w:divBdr>
        <w:top w:val="none" w:sz="0" w:space="0" w:color="auto"/>
        <w:left w:val="none" w:sz="0" w:space="0" w:color="auto"/>
        <w:bottom w:val="none" w:sz="0" w:space="0" w:color="auto"/>
        <w:right w:val="none" w:sz="0" w:space="0" w:color="auto"/>
      </w:divBdr>
    </w:div>
    <w:div w:id="435977635">
      <w:marLeft w:val="0"/>
      <w:marRight w:val="0"/>
      <w:marTop w:val="100"/>
      <w:marBottom w:val="0"/>
      <w:divBdr>
        <w:top w:val="none" w:sz="0" w:space="0" w:color="auto"/>
        <w:left w:val="none" w:sz="0" w:space="0" w:color="auto"/>
        <w:bottom w:val="none" w:sz="0" w:space="0" w:color="auto"/>
        <w:right w:val="none" w:sz="0" w:space="0" w:color="auto"/>
      </w:divBdr>
      <w:divsChild>
        <w:div w:id="1803108511">
          <w:marLeft w:val="0"/>
          <w:marRight w:val="0"/>
          <w:marTop w:val="0"/>
          <w:marBottom w:val="0"/>
          <w:divBdr>
            <w:top w:val="none" w:sz="0" w:space="0" w:color="auto"/>
            <w:left w:val="none" w:sz="0" w:space="0" w:color="auto"/>
            <w:bottom w:val="none" w:sz="0" w:space="0" w:color="auto"/>
            <w:right w:val="none" w:sz="0" w:space="0" w:color="auto"/>
          </w:divBdr>
        </w:div>
      </w:divsChild>
    </w:div>
    <w:div w:id="444230694">
      <w:marLeft w:val="0"/>
      <w:marRight w:val="0"/>
      <w:marTop w:val="0"/>
      <w:marBottom w:val="0"/>
      <w:divBdr>
        <w:top w:val="none" w:sz="0" w:space="0" w:color="auto"/>
        <w:left w:val="none" w:sz="0" w:space="0" w:color="auto"/>
        <w:bottom w:val="none" w:sz="0" w:space="0" w:color="auto"/>
        <w:right w:val="none" w:sz="0" w:space="0" w:color="auto"/>
      </w:divBdr>
      <w:divsChild>
        <w:div w:id="1344241226">
          <w:marLeft w:val="0"/>
          <w:marRight w:val="0"/>
          <w:marTop w:val="0"/>
          <w:marBottom w:val="0"/>
          <w:divBdr>
            <w:top w:val="none" w:sz="0" w:space="0" w:color="auto"/>
            <w:left w:val="none" w:sz="0" w:space="0" w:color="auto"/>
            <w:bottom w:val="none" w:sz="0" w:space="0" w:color="auto"/>
            <w:right w:val="none" w:sz="0" w:space="0" w:color="auto"/>
          </w:divBdr>
        </w:div>
      </w:divsChild>
    </w:div>
    <w:div w:id="452869428">
      <w:marLeft w:val="0"/>
      <w:marRight w:val="0"/>
      <w:marTop w:val="0"/>
      <w:marBottom w:val="120"/>
      <w:divBdr>
        <w:top w:val="none" w:sz="0" w:space="0" w:color="auto"/>
        <w:left w:val="none" w:sz="0" w:space="0" w:color="auto"/>
        <w:bottom w:val="none" w:sz="0" w:space="0" w:color="auto"/>
        <w:right w:val="none" w:sz="0" w:space="0" w:color="auto"/>
      </w:divBdr>
    </w:div>
    <w:div w:id="455678631">
      <w:marLeft w:val="0"/>
      <w:marRight w:val="0"/>
      <w:marTop w:val="0"/>
      <w:marBottom w:val="120"/>
      <w:divBdr>
        <w:top w:val="none" w:sz="0" w:space="0" w:color="auto"/>
        <w:left w:val="none" w:sz="0" w:space="0" w:color="auto"/>
        <w:bottom w:val="none" w:sz="0" w:space="0" w:color="auto"/>
        <w:right w:val="none" w:sz="0" w:space="0" w:color="auto"/>
      </w:divBdr>
    </w:div>
    <w:div w:id="457843209">
      <w:marLeft w:val="0"/>
      <w:marRight w:val="0"/>
      <w:marTop w:val="0"/>
      <w:marBottom w:val="120"/>
      <w:divBdr>
        <w:top w:val="none" w:sz="0" w:space="0" w:color="auto"/>
        <w:left w:val="none" w:sz="0" w:space="0" w:color="auto"/>
        <w:bottom w:val="none" w:sz="0" w:space="0" w:color="auto"/>
        <w:right w:val="none" w:sz="0" w:space="0" w:color="auto"/>
      </w:divBdr>
    </w:div>
    <w:div w:id="459301632">
      <w:marLeft w:val="0"/>
      <w:marRight w:val="0"/>
      <w:marTop w:val="100"/>
      <w:marBottom w:val="0"/>
      <w:divBdr>
        <w:top w:val="none" w:sz="0" w:space="0" w:color="auto"/>
        <w:left w:val="none" w:sz="0" w:space="0" w:color="auto"/>
        <w:bottom w:val="none" w:sz="0" w:space="0" w:color="auto"/>
        <w:right w:val="none" w:sz="0" w:space="0" w:color="auto"/>
      </w:divBdr>
    </w:div>
    <w:div w:id="491408943">
      <w:marLeft w:val="0"/>
      <w:marRight w:val="0"/>
      <w:marTop w:val="0"/>
      <w:marBottom w:val="0"/>
      <w:divBdr>
        <w:top w:val="none" w:sz="0" w:space="0" w:color="auto"/>
        <w:left w:val="none" w:sz="0" w:space="0" w:color="auto"/>
        <w:bottom w:val="none" w:sz="0" w:space="0" w:color="auto"/>
        <w:right w:val="none" w:sz="0" w:space="0" w:color="auto"/>
      </w:divBdr>
      <w:divsChild>
        <w:div w:id="1311254797">
          <w:marLeft w:val="0"/>
          <w:marRight w:val="0"/>
          <w:marTop w:val="0"/>
          <w:marBottom w:val="0"/>
          <w:divBdr>
            <w:top w:val="none" w:sz="0" w:space="0" w:color="auto"/>
            <w:left w:val="none" w:sz="0" w:space="0" w:color="auto"/>
            <w:bottom w:val="none" w:sz="0" w:space="0" w:color="auto"/>
            <w:right w:val="none" w:sz="0" w:space="0" w:color="auto"/>
          </w:divBdr>
        </w:div>
        <w:div w:id="2063795709">
          <w:marLeft w:val="0"/>
          <w:marRight w:val="0"/>
          <w:marTop w:val="0"/>
          <w:marBottom w:val="0"/>
          <w:divBdr>
            <w:top w:val="none" w:sz="0" w:space="0" w:color="auto"/>
            <w:left w:val="none" w:sz="0" w:space="0" w:color="auto"/>
            <w:bottom w:val="none" w:sz="0" w:space="0" w:color="auto"/>
            <w:right w:val="none" w:sz="0" w:space="0" w:color="auto"/>
          </w:divBdr>
        </w:div>
        <w:div w:id="1015036139">
          <w:marLeft w:val="0"/>
          <w:marRight w:val="0"/>
          <w:marTop w:val="0"/>
          <w:marBottom w:val="0"/>
          <w:divBdr>
            <w:top w:val="none" w:sz="0" w:space="0" w:color="auto"/>
            <w:left w:val="none" w:sz="0" w:space="0" w:color="auto"/>
            <w:bottom w:val="none" w:sz="0" w:space="0" w:color="auto"/>
            <w:right w:val="none" w:sz="0" w:space="0" w:color="auto"/>
          </w:divBdr>
        </w:div>
        <w:div w:id="588856695">
          <w:marLeft w:val="0"/>
          <w:marRight w:val="0"/>
          <w:marTop w:val="0"/>
          <w:marBottom w:val="0"/>
          <w:divBdr>
            <w:top w:val="none" w:sz="0" w:space="0" w:color="auto"/>
            <w:left w:val="none" w:sz="0" w:space="0" w:color="auto"/>
            <w:bottom w:val="none" w:sz="0" w:space="0" w:color="auto"/>
            <w:right w:val="none" w:sz="0" w:space="0" w:color="auto"/>
          </w:divBdr>
        </w:div>
        <w:div w:id="655496998">
          <w:marLeft w:val="0"/>
          <w:marRight w:val="0"/>
          <w:marTop w:val="0"/>
          <w:marBottom w:val="0"/>
          <w:divBdr>
            <w:top w:val="none" w:sz="0" w:space="0" w:color="auto"/>
            <w:left w:val="none" w:sz="0" w:space="0" w:color="auto"/>
            <w:bottom w:val="none" w:sz="0" w:space="0" w:color="auto"/>
            <w:right w:val="none" w:sz="0" w:space="0" w:color="auto"/>
          </w:divBdr>
        </w:div>
      </w:divsChild>
    </w:div>
    <w:div w:id="495460933">
      <w:marLeft w:val="0"/>
      <w:marRight w:val="0"/>
      <w:marTop w:val="0"/>
      <w:marBottom w:val="0"/>
      <w:divBdr>
        <w:top w:val="none" w:sz="0" w:space="0" w:color="auto"/>
        <w:left w:val="none" w:sz="0" w:space="0" w:color="auto"/>
        <w:bottom w:val="none" w:sz="0" w:space="0" w:color="auto"/>
        <w:right w:val="none" w:sz="0" w:space="0" w:color="auto"/>
      </w:divBdr>
    </w:div>
    <w:div w:id="497311894">
      <w:marLeft w:val="0"/>
      <w:marRight w:val="0"/>
      <w:marTop w:val="0"/>
      <w:marBottom w:val="120"/>
      <w:divBdr>
        <w:top w:val="none" w:sz="0" w:space="0" w:color="auto"/>
        <w:left w:val="none" w:sz="0" w:space="0" w:color="auto"/>
        <w:bottom w:val="none" w:sz="0" w:space="0" w:color="auto"/>
        <w:right w:val="none" w:sz="0" w:space="0" w:color="auto"/>
      </w:divBdr>
    </w:div>
    <w:div w:id="502666864">
      <w:marLeft w:val="0"/>
      <w:marRight w:val="0"/>
      <w:marTop w:val="0"/>
      <w:marBottom w:val="120"/>
      <w:divBdr>
        <w:top w:val="none" w:sz="0" w:space="0" w:color="auto"/>
        <w:left w:val="none" w:sz="0" w:space="0" w:color="auto"/>
        <w:bottom w:val="none" w:sz="0" w:space="0" w:color="auto"/>
        <w:right w:val="none" w:sz="0" w:space="0" w:color="auto"/>
      </w:divBdr>
    </w:div>
    <w:div w:id="507330905">
      <w:marLeft w:val="0"/>
      <w:marRight w:val="0"/>
      <w:marTop w:val="0"/>
      <w:marBottom w:val="120"/>
      <w:divBdr>
        <w:top w:val="none" w:sz="0" w:space="0" w:color="auto"/>
        <w:left w:val="none" w:sz="0" w:space="0" w:color="auto"/>
        <w:bottom w:val="none" w:sz="0" w:space="0" w:color="auto"/>
        <w:right w:val="none" w:sz="0" w:space="0" w:color="auto"/>
      </w:divBdr>
    </w:div>
    <w:div w:id="507603574">
      <w:marLeft w:val="0"/>
      <w:marRight w:val="0"/>
      <w:marTop w:val="0"/>
      <w:marBottom w:val="0"/>
      <w:divBdr>
        <w:top w:val="none" w:sz="0" w:space="0" w:color="auto"/>
        <w:left w:val="none" w:sz="0" w:space="0" w:color="auto"/>
        <w:bottom w:val="none" w:sz="0" w:space="0" w:color="auto"/>
        <w:right w:val="none" w:sz="0" w:space="0" w:color="auto"/>
      </w:divBdr>
      <w:divsChild>
        <w:div w:id="801537183">
          <w:marLeft w:val="0"/>
          <w:marRight w:val="0"/>
          <w:marTop w:val="0"/>
          <w:marBottom w:val="0"/>
          <w:divBdr>
            <w:top w:val="none" w:sz="0" w:space="0" w:color="auto"/>
            <w:left w:val="none" w:sz="0" w:space="0" w:color="auto"/>
            <w:bottom w:val="none" w:sz="0" w:space="0" w:color="auto"/>
            <w:right w:val="none" w:sz="0" w:space="0" w:color="auto"/>
          </w:divBdr>
        </w:div>
      </w:divsChild>
    </w:div>
    <w:div w:id="510488908">
      <w:marLeft w:val="0"/>
      <w:marRight w:val="0"/>
      <w:marTop w:val="0"/>
      <w:marBottom w:val="120"/>
      <w:divBdr>
        <w:top w:val="none" w:sz="0" w:space="0" w:color="auto"/>
        <w:left w:val="none" w:sz="0" w:space="0" w:color="auto"/>
        <w:bottom w:val="none" w:sz="0" w:space="0" w:color="auto"/>
        <w:right w:val="none" w:sz="0" w:space="0" w:color="auto"/>
      </w:divBdr>
    </w:div>
    <w:div w:id="510871766">
      <w:marLeft w:val="0"/>
      <w:marRight w:val="0"/>
      <w:marTop w:val="0"/>
      <w:marBottom w:val="0"/>
      <w:divBdr>
        <w:top w:val="none" w:sz="0" w:space="0" w:color="auto"/>
        <w:left w:val="none" w:sz="0" w:space="0" w:color="auto"/>
        <w:bottom w:val="none" w:sz="0" w:space="0" w:color="auto"/>
        <w:right w:val="none" w:sz="0" w:space="0" w:color="auto"/>
      </w:divBdr>
    </w:div>
    <w:div w:id="513496476">
      <w:marLeft w:val="0"/>
      <w:marRight w:val="0"/>
      <w:marTop w:val="0"/>
      <w:marBottom w:val="120"/>
      <w:divBdr>
        <w:top w:val="none" w:sz="0" w:space="0" w:color="auto"/>
        <w:left w:val="none" w:sz="0" w:space="0" w:color="auto"/>
        <w:bottom w:val="none" w:sz="0" w:space="0" w:color="auto"/>
        <w:right w:val="none" w:sz="0" w:space="0" w:color="auto"/>
      </w:divBdr>
    </w:div>
    <w:div w:id="517040284">
      <w:marLeft w:val="0"/>
      <w:marRight w:val="0"/>
      <w:marTop w:val="80"/>
      <w:marBottom w:val="0"/>
      <w:divBdr>
        <w:top w:val="none" w:sz="0" w:space="0" w:color="auto"/>
        <w:left w:val="none" w:sz="0" w:space="0" w:color="auto"/>
        <w:bottom w:val="none" w:sz="0" w:space="0" w:color="auto"/>
        <w:right w:val="none" w:sz="0" w:space="0" w:color="auto"/>
      </w:divBdr>
    </w:div>
    <w:div w:id="523396983">
      <w:marLeft w:val="0"/>
      <w:marRight w:val="0"/>
      <w:marTop w:val="0"/>
      <w:marBottom w:val="0"/>
      <w:divBdr>
        <w:top w:val="none" w:sz="0" w:space="0" w:color="auto"/>
        <w:left w:val="none" w:sz="0" w:space="0" w:color="auto"/>
        <w:bottom w:val="none" w:sz="0" w:space="0" w:color="auto"/>
        <w:right w:val="none" w:sz="0" w:space="0" w:color="auto"/>
      </w:divBdr>
      <w:divsChild>
        <w:div w:id="1869370008">
          <w:marLeft w:val="0"/>
          <w:marRight w:val="0"/>
          <w:marTop w:val="0"/>
          <w:marBottom w:val="0"/>
          <w:divBdr>
            <w:top w:val="none" w:sz="0" w:space="0" w:color="auto"/>
            <w:left w:val="none" w:sz="0" w:space="0" w:color="auto"/>
            <w:bottom w:val="none" w:sz="0" w:space="0" w:color="auto"/>
            <w:right w:val="none" w:sz="0" w:space="0" w:color="auto"/>
          </w:divBdr>
        </w:div>
      </w:divsChild>
    </w:div>
    <w:div w:id="526332132">
      <w:marLeft w:val="0"/>
      <w:marRight w:val="0"/>
      <w:marTop w:val="0"/>
      <w:marBottom w:val="120"/>
      <w:divBdr>
        <w:top w:val="none" w:sz="0" w:space="0" w:color="auto"/>
        <w:left w:val="none" w:sz="0" w:space="0" w:color="auto"/>
        <w:bottom w:val="none" w:sz="0" w:space="0" w:color="auto"/>
        <w:right w:val="none" w:sz="0" w:space="0" w:color="auto"/>
      </w:divBdr>
    </w:div>
    <w:div w:id="535969083">
      <w:marLeft w:val="0"/>
      <w:marRight w:val="0"/>
      <w:marTop w:val="0"/>
      <w:marBottom w:val="120"/>
      <w:divBdr>
        <w:top w:val="none" w:sz="0" w:space="0" w:color="auto"/>
        <w:left w:val="none" w:sz="0" w:space="0" w:color="auto"/>
        <w:bottom w:val="none" w:sz="0" w:space="0" w:color="auto"/>
        <w:right w:val="none" w:sz="0" w:space="0" w:color="auto"/>
      </w:divBdr>
    </w:div>
    <w:div w:id="549148216">
      <w:marLeft w:val="0"/>
      <w:marRight w:val="0"/>
      <w:marTop w:val="0"/>
      <w:marBottom w:val="120"/>
      <w:divBdr>
        <w:top w:val="none" w:sz="0" w:space="0" w:color="auto"/>
        <w:left w:val="none" w:sz="0" w:space="0" w:color="auto"/>
        <w:bottom w:val="none" w:sz="0" w:space="0" w:color="auto"/>
        <w:right w:val="none" w:sz="0" w:space="0" w:color="auto"/>
      </w:divBdr>
    </w:div>
    <w:div w:id="557743736">
      <w:marLeft w:val="0"/>
      <w:marRight w:val="0"/>
      <w:marTop w:val="0"/>
      <w:marBottom w:val="120"/>
      <w:divBdr>
        <w:top w:val="none" w:sz="0" w:space="0" w:color="auto"/>
        <w:left w:val="none" w:sz="0" w:space="0" w:color="auto"/>
        <w:bottom w:val="none" w:sz="0" w:space="0" w:color="auto"/>
        <w:right w:val="none" w:sz="0" w:space="0" w:color="auto"/>
      </w:divBdr>
    </w:div>
    <w:div w:id="560487710">
      <w:marLeft w:val="0"/>
      <w:marRight w:val="0"/>
      <w:marTop w:val="0"/>
      <w:marBottom w:val="100"/>
      <w:divBdr>
        <w:top w:val="none" w:sz="0" w:space="0" w:color="auto"/>
        <w:left w:val="none" w:sz="0" w:space="0" w:color="auto"/>
        <w:bottom w:val="none" w:sz="0" w:space="0" w:color="auto"/>
        <w:right w:val="none" w:sz="0" w:space="0" w:color="auto"/>
      </w:divBdr>
    </w:div>
    <w:div w:id="562908009">
      <w:marLeft w:val="0"/>
      <w:marRight w:val="0"/>
      <w:marTop w:val="0"/>
      <w:marBottom w:val="120"/>
      <w:divBdr>
        <w:top w:val="none" w:sz="0" w:space="0" w:color="auto"/>
        <w:left w:val="none" w:sz="0" w:space="0" w:color="auto"/>
        <w:bottom w:val="none" w:sz="0" w:space="0" w:color="auto"/>
        <w:right w:val="none" w:sz="0" w:space="0" w:color="auto"/>
      </w:divBdr>
    </w:div>
    <w:div w:id="592323478">
      <w:marLeft w:val="0"/>
      <w:marRight w:val="0"/>
      <w:marTop w:val="0"/>
      <w:marBottom w:val="120"/>
      <w:divBdr>
        <w:top w:val="none" w:sz="0" w:space="0" w:color="auto"/>
        <w:left w:val="none" w:sz="0" w:space="0" w:color="auto"/>
        <w:bottom w:val="none" w:sz="0" w:space="0" w:color="auto"/>
        <w:right w:val="none" w:sz="0" w:space="0" w:color="auto"/>
      </w:divBdr>
    </w:div>
    <w:div w:id="596792642">
      <w:marLeft w:val="0"/>
      <w:marRight w:val="0"/>
      <w:marTop w:val="0"/>
      <w:marBottom w:val="120"/>
      <w:divBdr>
        <w:top w:val="none" w:sz="0" w:space="0" w:color="auto"/>
        <w:left w:val="none" w:sz="0" w:space="0" w:color="auto"/>
        <w:bottom w:val="none" w:sz="0" w:space="0" w:color="auto"/>
        <w:right w:val="none" w:sz="0" w:space="0" w:color="auto"/>
      </w:divBdr>
    </w:div>
    <w:div w:id="597832676">
      <w:marLeft w:val="0"/>
      <w:marRight w:val="0"/>
      <w:marTop w:val="100"/>
      <w:marBottom w:val="120"/>
      <w:divBdr>
        <w:top w:val="none" w:sz="0" w:space="0" w:color="auto"/>
        <w:left w:val="none" w:sz="0" w:space="0" w:color="auto"/>
        <w:bottom w:val="none" w:sz="0" w:space="0" w:color="auto"/>
        <w:right w:val="none" w:sz="0" w:space="0" w:color="auto"/>
      </w:divBdr>
    </w:div>
    <w:div w:id="610551627">
      <w:marLeft w:val="0"/>
      <w:marRight w:val="0"/>
      <w:marTop w:val="0"/>
      <w:marBottom w:val="120"/>
      <w:divBdr>
        <w:top w:val="none" w:sz="0" w:space="0" w:color="auto"/>
        <w:left w:val="none" w:sz="0" w:space="0" w:color="auto"/>
        <w:bottom w:val="none" w:sz="0" w:space="0" w:color="auto"/>
        <w:right w:val="none" w:sz="0" w:space="0" w:color="auto"/>
      </w:divBdr>
    </w:div>
    <w:div w:id="613095750">
      <w:marLeft w:val="0"/>
      <w:marRight w:val="0"/>
      <w:marTop w:val="0"/>
      <w:marBottom w:val="0"/>
      <w:divBdr>
        <w:top w:val="none" w:sz="0" w:space="0" w:color="auto"/>
        <w:left w:val="none" w:sz="0" w:space="0" w:color="auto"/>
        <w:bottom w:val="none" w:sz="0" w:space="0" w:color="auto"/>
        <w:right w:val="none" w:sz="0" w:space="0" w:color="auto"/>
      </w:divBdr>
    </w:div>
    <w:div w:id="620307442">
      <w:marLeft w:val="0"/>
      <w:marRight w:val="0"/>
      <w:marTop w:val="0"/>
      <w:marBottom w:val="120"/>
      <w:divBdr>
        <w:top w:val="none" w:sz="0" w:space="0" w:color="auto"/>
        <w:left w:val="none" w:sz="0" w:space="0" w:color="auto"/>
        <w:bottom w:val="none" w:sz="0" w:space="0" w:color="auto"/>
        <w:right w:val="none" w:sz="0" w:space="0" w:color="auto"/>
      </w:divBdr>
    </w:div>
    <w:div w:id="621038800">
      <w:marLeft w:val="0"/>
      <w:marRight w:val="0"/>
      <w:marTop w:val="0"/>
      <w:marBottom w:val="120"/>
      <w:divBdr>
        <w:top w:val="none" w:sz="0" w:space="0" w:color="auto"/>
        <w:left w:val="none" w:sz="0" w:space="0" w:color="auto"/>
        <w:bottom w:val="none" w:sz="0" w:space="0" w:color="auto"/>
        <w:right w:val="none" w:sz="0" w:space="0" w:color="auto"/>
      </w:divBdr>
    </w:div>
    <w:div w:id="622854253">
      <w:marLeft w:val="0"/>
      <w:marRight w:val="0"/>
      <w:marTop w:val="0"/>
      <w:marBottom w:val="120"/>
      <w:divBdr>
        <w:top w:val="none" w:sz="0" w:space="0" w:color="auto"/>
        <w:left w:val="none" w:sz="0" w:space="0" w:color="auto"/>
        <w:bottom w:val="none" w:sz="0" w:space="0" w:color="auto"/>
        <w:right w:val="none" w:sz="0" w:space="0" w:color="auto"/>
      </w:divBdr>
    </w:div>
    <w:div w:id="625813612">
      <w:marLeft w:val="0"/>
      <w:marRight w:val="0"/>
      <w:marTop w:val="0"/>
      <w:marBottom w:val="120"/>
      <w:divBdr>
        <w:top w:val="none" w:sz="0" w:space="0" w:color="auto"/>
        <w:left w:val="none" w:sz="0" w:space="0" w:color="auto"/>
        <w:bottom w:val="none" w:sz="0" w:space="0" w:color="auto"/>
        <w:right w:val="none" w:sz="0" w:space="0" w:color="auto"/>
      </w:divBdr>
    </w:div>
    <w:div w:id="630088952">
      <w:marLeft w:val="0"/>
      <w:marRight w:val="0"/>
      <w:marTop w:val="0"/>
      <w:marBottom w:val="20"/>
      <w:divBdr>
        <w:top w:val="none" w:sz="0" w:space="0" w:color="auto"/>
        <w:left w:val="none" w:sz="0" w:space="0" w:color="auto"/>
        <w:bottom w:val="none" w:sz="0" w:space="0" w:color="auto"/>
        <w:right w:val="none" w:sz="0" w:space="0" w:color="auto"/>
      </w:divBdr>
    </w:div>
    <w:div w:id="632171397">
      <w:marLeft w:val="0"/>
      <w:marRight w:val="0"/>
      <w:marTop w:val="0"/>
      <w:marBottom w:val="0"/>
      <w:divBdr>
        <w:top w:val="none" w:sz="0" w:space="0" w:color="auto"/>
        <w:left w:val="none" w:sz="0" w:space="0" w:color="auto"/>
        <w:bottom w:val="none" w:sz="0" w:space="0" w:color="auto"/>
        <w:right w:val="none" w:sz="0" w:space="0" w:color="auto"/>
      </w:divBdr>
    </w:div>
    <w:div w:id="635719188">
      <w:marLeft w:val="0"/>
      <w:marRight w:val="0"/>
      <w:marTop w:val="0"/>
      <w:marBottom w:val="0"/>
      <w:divBdr>
        <w:top w:val="none" w:sz="0" w:space="0" w:color="auto"/>
        <w:left w:val="none" w:sz="0" w:space="0" w:color="auto"/>
        <w:bottom w:val="none" w:sz="0" w:space="0" w:color="auto"/>
        <w:right w:val="none" w:sz="0" w:space="0" w:color="auto"/>
      </w:divBdr>
      <w:divsChild>
        <w:div w:id="1665159992">
          <w:marLeft w:val="0"/>
          <w:marRight w:val="0"/>
          <w:marTop w:val="0"/>
          <w:marBottom w:val="0"/>
          <w:divBdr>
            <w:top w:val="none" w:sz="0" w:space="0" w:color="auto"/>
            <w:left w:val="none" w:sz="0" w:space="0" w:color="auto"/>
            <w:bottom w:val="none" w:sz="0" w:space="0" w:color="auto"/>
            <w:right w:val="none" w:sz="0" w:space="0" w:color="auto"/>
          </w:divBdr>
        </w:div>
      </w:divsChild>
    </w:div>
    <w:div w:id="636569247">
      <w:marLeft w:val="0"/>
      <w:marRight w:val="0"/>
      <w:marTop w:val="0"/>
      <w:marBottom w:val="0"/>
      <w:divBdr>
        <w:top w:val="none" w:sz="0" w:space="0" w:color="auto"/>
        <w:left w:val="none" w:sz="0" w:space="0" w:color="auto"/>
        <w:bottom w:val="none" w:sz="0" w:space="0" w:color="auto"/>
        <w:right w:val="none" w:sz="0" w:space="0" w:color="auto"/>
      </w:divBdr>
      <w:divsChild>
        <w:div w:id="241570268">
          <w:marLeft w:val="0"/>
          <w:marRight w:val="0"/>
          <w:marTop w:val="0"/>
          <w:marBottom w:val="0"/>
          <w:divBdr>
            <w:top w:val="none" w:sz="0" w:space="0" w:color="auto"/>
            <w:left w:val="none" w:sz="0" w:space="0" w:color="auto"/>
            <w:bottom w:val="none" w:sz="0" w:space="0" w:color="auto"/>
            <w:right w:val="none" w:sz="0" w:space="0" w:color="auto"/>
          </w:divBdr>
        </w:div>
      </w:divsChild>
    </w:div>
    <w:div w:id="637078541">
      <w:marLeft w:val="0"/>
      <w:marRight w:val="0"/>
      <w:marTop w:val="0"/>
      <w:marBottom w:val="120"/>
      <w:divBdr>
        <w:top w:val="none" w:sz="0" w:space="0" w:color="auto"/>
        <w:left w:val="none" w:sz="0" w:space="0" w:color="auto"/>
        <w:bottom w:val="none" w:sz="0" w:space="0" w:color="auto"/>
        <w:right w:val="none" w:sz="0" w:space="0" w:color="auto"/>
      </w:divBdr>
    </w:div>
    <w:div w:id="637613957">
      <w:marLeft w:val="0"/>
      <w:marRight w:val="0"/>
      <w:marTop w:val="100"/>
      <w:marBottom w:val="20"/>
      <w:divBdr>
        <w:top w:val="none" w:sz="0" w:space="0" w:color="auto"/>
        <w:left w:val="none" w:sz="0" w:space="0" w:color="auto"/>
        <w:bottom w:val="none" w:sz="0" w:space="0" w:color="auto"/>
        <w:right w:val="none" w:sz="0" w:space="0" w:color="auto"/>
      </w:divBdr>
    </w:div>
    <w:div w:id="644551292">
      <w:marLeft w:val="0"/>
      <w:marRight w:val="0"/>
      <w:marTop w:val="0"/>
      <w:marBottom w:val="100"/>
      <w:divBdr>
        <w:top w:val="none" w:sz="0" w:space="0" w:color="auto"/>
        <w:left w:val="none" w:sz="0" w:space="0" w:color="auto"/>
        <w:bottom w:val="none" w:sz="0" w:space="0" w:color="auto"/>
        <w:right w:val="none" w:sz="0" w:space="0" w:color="auto"/>
      </w:divBdr>
    </w:div>
    <w:div w:id="649408217">
      <w:marLeft w:val="0"/>
      <w:marRight w:val="0"/>
      <w:marTop w:val="100"/>
      <w:marBottom w:val="0"/>
      <w:divBdr>
        <w:top w:val="none" w:sz="0" w:space="0" w:color="auto"/>
        <w:left w:val="none" w:sz="0" w:space="0" w:color="auto"/>
        <w:bottom w:val="none" w:sz="0" w:space="0" w:color="auto"/>
        <w:right w:val="none" w:sz="0" w:space="0" w:color="auto"/>
      </w:divBdr>
    </w:div>
    <w:div w:id="660547404">
      <w:marLeft w:val="0"/>
      <w:marRight w:val="0"/>
      <w:marTop w:val="100"/>
      <w:marBottom w:val="0"/>
      <w:divBdr>
        <w:top w:val="none" w:sz="0" w:space="0" w:color="auto"/>
        <w:left w:val="none" w:sz="0" w:space="0" w:color="auto"/>
        <w:bottom w:val="none" w:sz="0" w:space="0" w:color="auto"/>
        <w:right w:val="none" w:sz="0" w:space="0" w:color="auto"/>
      </w:divBdr>
    </w:div>
    <w:div w:id="665285912">
      <w:marLeft w:val="0"/>
      <w:marRight w:val="0"/>
      <w:marTop w:val="120"/>
      <w:marBottom w:val="120"/>
      <w:divBdr>
        <w:top w:val="none" w:sz="0" w:space="0" w:color="auto"/>
        <w:left w:val="none" w:sz="0" w:space="0" w:color="auto"/>
        <w:bottom w:val="none" w:sz="0" w:space="0" w:color="auto"/>
        <w:right w:val="none" w:sz="0" w:space="0" w:color="auto"/>
      </w:divBdr>
    </w:div>
    <w:div w:id="671296299">
      <w:marLeft w:val="0"/>
      <w:marRight w:val="0"/>
      <w:marTop w:val="140"/>
      <w:marBottom w:val="120"/>
      <w:divBdr>
        <w:top w:val="none" w:sz="0" w:space="0" w:color="auto"/>
        <w:left w:val="none" w:sz="0" w:space="0" w:color="auto"/>
        <w:bottom w:val="none" w:sz="0" w:space="0" w:color="auto"/>
        <w:right w:val="none" w:sz="0" w:space="0" w:color="auto"/>
      </w:divBdr>
    </w:div>
    <w:div w:id="676005547">
      <w:marLeft w:val="0"/>
      <w:marRight w:val="0"/>
      <w:marTop w:val="0"/>
      <w:marBottom w:val="120"/>
      <w:divBdr>
        <w:top w:val="none" w:sz="0" w:space="0" w:color="auto"/>
        <w:left w:val="none" w:sz="0" w:space="0" w:color="auto"/>
        <w:bottom w:val="none" w:sz="0" w:space="0" w:color="auto"/>
        <w:right w:val="none" w:sz="0" w:space="0" w:color="auto"/>
      </w:divBdr>
    </w:div>
    <w:div w:id="680472203">
      <w:marLeft w:val="0"/>
      <w:marRight w:val="0"/>
      <w:marTop w:val="0"/>
      <w:marBottom w:val="0"/>
      <w:divBdr>
        <w:top w:val="none" w:sz="0" w:space="0" w:color="auto"/>
        <w:left w:val="none" w:sz="0" w:space="0" w:color="auto"/>
        <w:bottom w:val="none" w:sz="0" w:space="0" w:color="auto"/>
        <w:right w:val="none" w:sz="0" w:space="0" w:color="auto"/>
      </w:divBdr>
      <w:divsChild>
        <w:div w:id="1456365385">
          <w:marLeft w:val="0"/>
          <w:marRight w:val="0"/>
          <w:marTop w:val="0"/>
          <w:marBottom w:val="0"/>
          <w:divBdr>
            <w:top w:val="none" w:sz="0" w:space="0" w:color="auto"/>
            <w:left w:val="none" w:sz="0" w:space="0" w:color="auto"/>
            <w:bottom w:val="none" w:sz="0" w:space="0" w:color="auto"/>
            <w:right w:val="none" w:sz="0" w:space="0" w:color="auto"/>
          </w:divBdr>
        </w:div>
        <w:div w:id="594745537">
          <w:marLeft w:val="0"/>
          <w:marRight w:val="0"/>
          <w:marTop w:val="0"/>
          <w:marBottom w:val="0"/>
          <w:divBdr>
            <w:top w:val="none" w:sz="0" w:space="0" w:color="auto"/>
            <w:left w:val="none" w:sz="0" w:space="0" w:color="auto"/>
            <w:bottom w:val="none" w:sz="0" w:space="0" w:color="auto"/>
            <w:right w:val="none" w:sz="0" w:space="0" w:color="auto"/>
          </w:divBdr>
        </w:div>
        <w:div w:id="610091942">
          <w:marLeft w:val="0"/>
          <w:marRight w:val="0"/>
          <w:marTop w:val="0"/>
          <w:marBottom w:val="0"/>
          <w:divBdr>
            <w:top w:val="none" w:sz="0" w:space="0" w:color="auto"/>
            <w:left w:val="none" w:sz="0" w:space="0" w:color="auto"/>
            <w:bottom w:val="none" w:sz="0" w:space="0" w:color="auto"/>
            <w:right w:val="none" w:sz="0" w:space="0" w:color="auto"/>
          </w:divBdr>
        </w:div>
        <w:div w:id="1629705919">
          <w:marLeft w:val="0"/>
          <w:marRight w:val="0"/>
          <w:marTop w:val="0"/>
          <w:marBottom w:val="0"/>
          <w:divBdr>
            <w:top w:val="none" w:sz="0" w:space="0" w:color="auto"/>
            <w:left w:val="none" w:sz="0" w:space="0" w:color="auto"/>
            <w:bottom w:val="none" w:sz="0" w:space="0" w:color="auto"/>
            <w:right w:val="none" w:sz="0" w:space="0" w:color="auto"/>
          </w:divBdr>
        </w:div>
        <w:div w:id="1823038695">
          <w:marLeft w:val="0"/>
          <w:marRight w:val="0"/>
          <w:marTop w:val="0"/>
          <w:marBottom w:val="0"/>
          <w:divBdr>
            <w:top w:val="none" w:sz="0" w:space="0" w:color="auto"/>
            <w:left w:val="none" w:sz="0" w:space="0" w:color="auto"/>
            <w:bottom w:val="none" w:sz="0" w:space="0" w:color="auto"/>
            <w:right w:val="none" w:sz="0" w:space="0" w:color="auto"/>
          </w:divBdr>
        </w:div>
      </w:divsChild>
    </w:div>
    <w:div w:id="683215276">
      <w:marLeft w:val="0"/>
      <w:marRight w:val="0"/>
      <w:marTop w:val="0"/>
      <w:marBottom w:val="120"/>
      <w:divBdr>
        <w:top w:val="none" w:sz="0" w:space="0" w:color="auto"/>
        <w:left w:val="none" w:sz="0" w:space="0" w:color="auto"/>
        <w:bottom w:val="none" w:sz="0" w:space="0" w:color="auto"/>
        <w:right w:val="none" w:sz="0" w:space="0" w:color="auto"/>
      </w:divBdr>
    </w:div>
    <w:div w:id="689137187">
      <w:marLeft w:val="0"/>
      <w:marRight w:val="0"/>
      <w:marTop w:val="0"/>
      <w:marBottom w:val="120"/>
      <w:divBdr>
        <w:top w:val="none" w:sz="0" w:space="0" w:color="auto"/>
        <w:left w:val="none" w:sz="0" w:space="0" w:color="auto"/>
        <w:bottom w:val="none" w:sz="0" w:space="0" w:color="auto"/>
        <w:right w:val="none" w:sz="0" w:space="0" w:color="auto"/>
      </w:divBdr>
    </w:div>
    <w:div w:id="697778238">
      <w:marLeft w:val="0"/>
      <w:marRight w:val="0"/>
      <w:marTop w:val="80"/>
      <w:marBottom w:val="0"/>
      <w:divBdr>
        <w:top w:val="none" w:sz="0" w:space="0" w:color="auto"/>
        <w:left w:val="none" w:sz="0" w:space="0" w:color="auto"/>
        <w:bottom w:val="none" w:sz="0" w:space="0" w:color="auto"/>
        <w:right w:val="none" w:sz="0" w:space="0" w:color="auto"/>
      </w:divBdr>
    </w:div>
    <w:div w:id="699477734">
      <w:marLeft w:val="0"/>
      <w:marRight w:val="0"/>
      <w:marTop w:val="0"/>
      <w:marBottom w:val="120"/>
      <w:divBdr>
        <w:top w:val="none" w:sz="0" w:space="0" w:color="auto"/>
        <w:left w:val="none" w:sz="0" w:space="0" w:color="auto"/>
        <w:bottom w:val="none" w:sz="0" w:space="0" w:color="auto"/>
        <w:right w:val="none" w:sz="0" w:space="0" w:color="auto"/>
      </w:divBdr>
    </w:div>
    <w:div w:id="700866206">
      <w:marLeft w:val="0"/>
      <w:marRight w:val="0"/>
      <w:marTop w:val="0"/>
      <w:marBottom w:val="120"/>
      <w:divBdr>
        <w:top w:val="none" w:sz="0" w:space="0" w:color="auto"/>
        <w:left w:val="none" w:sz="0" w:space="0" w:color="auto"/>
        <w:bottom w:val="none" w:sz="0" w:space="0" w:color="auto"/>
        <w:right w:val="none" w:sz="0" w:space="0" w:color="auto"/>
      </w:divBdr>
    </w:div>
    <w:div w:id="703364900">
      <w:marLeft w:val="0"/>
      <w:marRight w:val="0"/>
      <w:marTop w:val="0"/>
      <w:marBottom w:val="0"/>
      <w:divBdr>
        <w:top w:val="none" w:sz="0" w:space="0" w:color="auto"/>
        <w:left w:val="none" w:sz="0" w:space="0" w:color="auto"/>
        <w:bottom w:val="none" w:sz="0" w:space="0" w:color="auto"/>
        <w:right w:val="none" w:sz="0" w:space="0" w:color="auto"/>
      </w:divBdr>
    </w:div>
    <w:div w:id="709652801">
      <w:marLeft w:val="0"/>
      <w:marRight w:val="0"/>
      <w:marTop w:val="0"/>
      <w:marBottom w:val="120"/>
      <w:divBdr>
        <w:top w:val="none" w:sz="0" w:space="0" w:color="auto"/>
        <w:left w:val="none" w:sz="0" w:space="0" w:color="auto"/>
        <w:bottom w:val="none" w:sz="0" w:space="0" w:color="auto"/>
        <w:right w:val="none" w:sz="0" w:space="0" w:color="auto"/>
      </w:divBdr>
    </w:div>
    <w:div w:id="711921945">
      <w:marLeft w:val="0"/>
      <w:marRight w:val="0"/>
      <w:marTop w:val="0"/>
      <w:marBottom w:val="120"/>
      <w:divBdr>
        <w:top w:val="none" w:sz="0" w:space="0" w:color="auto"/>
        <w:left w:val="none" w:sz="0" w:space="0" w:color="auto"/>
        <w:bottom w:val="none" w:sz="0" w:space="0" w:color="auto"/>
        <w:right w:val="none" w:sz="0" w:space="0" w:color="auto"/>
      </w:divBdr>
    </w:div>
    <w:div w:id="715548935">
      <w:marLeft w:val="0"/>
      <w:marRight w:val="0"/>
      <w:marTop w:val="0"/>
      <w:marBottom w:val="120"/>
      <w:divBdr>
        <w:top w:val="none" w:sz="0" w:space="0" w:color="auto"/>
        <w:left w:val="none" w:sz="0" w:space="0" w:color="auto"/>
        <w:bottom w:val="none" w:sz="0" w:space="0" w:color="auto"/>
        <w:right w:val="none" w:sz="0" w:space="0" w:color="auto"/>
      </w:divBdr>
    </w:div>
    <w:div w:id="719866281">
      <w:marLeft w:val="0"/>
      <w:marRight w:val="0"/>
      <w:marTop w:val="0"/>
      <w:marBottom w:val="120"/>
      <w:divBdr>
        <w:top w:val="none" w:sz="0" w:space="0" w:color="auto"/>
        <w:left w:val="none" w:sz="0" w:space="0" w:color="auto"/>
        <w:bottom w:val="none" w:sz="0" w:space="0" w:color="auto"/>
        <w:right w:val="none" w:sz="0" w:space="0" w:color="auto"/>
      </w:divBdr>
    </w:div>
    <w:div w:id="722368846">
      <w:marLeft w:val="0"/>
      <w:marRight w:val="0"/>
      <w:marTop w:val="0"/>
      <w:marBottom w:val="0"/>
      <w:divBdr>
        <w:top w:val="none" w:sz="0" w:space="0" w:color="auto"/>
        <w:left w:val="none" w:sz="0" w:space="0" w:color="auto"/>
        <w:bottom w:val="none" w:sz="0" w:space="0" w:color="auto"/>
        <w:right w:val="none" w:sz="0" w:space="0" w:color="auto"/>
      </w:divBdr>
      <w:divsChild>
        <w:div w:id="356661974">
          <w:marLeft w:val="0"/>
          <w:marRight w:val="0"/>
          <w:marTop w:val="0"/>
          <w:marBottom w:val="0"/>
          <w:divBdr>
            <w:top w:val="none" w:sz="0" w:space="0" w:color="auto"/>
            <w:left w:val="none" w:sz="0" w:space="0" w:color="auto"/>
            <w:bottom w:val="none" w:sz="0" w:space="0" w:color="auto"/>
            <w:right w:val="none" w:sz="0" w:space="0" w:color="auto"/>
          </w:divBdr>
        </w:div>
      </w:divsChild>
    </w:div>
    <w:div w:id="722828686">
      <w:marLeft w:val="0"/>
      <w:marRight w:val="0"/>
      <w:marTop w:val="0"/>
      <w:marBottom w:val="120"/>
      <w:divBdr>
        <w:top w:val="none" w:sz="0" w:space="0" w:color="auto"/>
        <w:left w:val="none" w:sz="0" w:space="0" w:color="auto"/>
        <w:bottom w:val="none" w:sz="0" w:space="0" w:color="auto"/>
        <w:right w:val="none" w:sz="0" w:space="0" w:color="auto"/>
      </w:divBdr>
    </w:div>
    <w:div w:id="730810347">
      <w:marLeft w:val="0"/>
      <w:marRight w:val="0"/>
      <w:marTop w:val="0"/>
      <w:marBottom w:val="120"/>
      <w:divBdr>
        <w:top w:val="none" w:sz="0" w:space="0" w:color="auto"/>
        <w:left w:val="none" w:sz="0" w:space="0" w:color="auto"/>
        <w:bottom w:val="none" w:sz="0" w:space="0" w:color="auto"/>
        <w:right w:val="none" w:sz="0" w:space="0" w:color="auto"/>
      </w:divBdr>
    </w:div>
    <w:div w:id="747504107">
      <w:marLeft w:val="0"/>
      <w:marRight w:val="0"/>
      <w:marTop w:val="100"/>
      <w:marBottom w:val="120"/>
      <w:divBdr>
        <w:top w:val="none" w:sz="0" w:space="0" w:color="auto"/>
        <w:left w:val="none" w:sz="0" w:space="0" w:color="auto"/>
        <w:bottom w:val="none" w:sz="0" w:space="0" w:color="auto"/>
        <w:right w:val="none" w:sz="0" w:space="0" w:color="auto"/>
      </w:divBdr>
      <w:divsChild>
        <w:div w:id="719330847">
          <w:marLeft w:val="0"/>
          <w:marRight w:val="0"/>
          <w:marTop w:val="0"/>
          <w:marBottom w:val="0"/>
          <w:divBdr>
            <w:top w:val="none" w:sz="0" w:space="0" w:color="auto"/>
            <w:left w:val="none" w:sz="0" w:space="0" w:color="auto"/>
            <w:bottom w:val="none" w:sz="0" w:space="0" w:color="auto"/>
            <w:right w:val="none" w:sz="0" w:space="0" w:color="auto"/>
          </w:divBdr>
        </w:div>
      </w:divsChild>
    </w:div>
    <w:div w:id="749086557">
      <w:marLeft w:val="0"/>
      <w:marRight w:val="0"/>
      <w:marTop w:val="0"/>
      <w:marBottom w:val="0"/>
      <w:divBdr>
        <w:top w:val="none" w:sz="0" w:space="0" w:color="auto"/>
        <w:left w:val="none" w:sz="0" w:space="0" w:color="auto"/>
        <w:bottom w:val="none" w:sz="0" w:space="0" w:color="auto"/>
        <w:right w:val="none" w:sz="0" w:space="0" w:color="auto"/>
      </w:divBdr>
      <w:divsChild>
        <w:div w:id="1296066678">
          <w:marLeft w:val="0"/>
          <w:marRight w:val="0"/>
          <w:marTop w:val="0"/>
          <w:marBottom w:val="0"/>
          <w:divBdr>
            <w:top w:val="none" w:sz="0" w:space="0" w:color="auto"/>
            <w:left w:val="none" w:sz="0" w:space="0" w:color="auto"/>
            <w:bottom w:val="none" w:sz="0" w:space="0" w:color="auto"/>
            <w:right w:val="none" w:sz="0" w:space="0" w:color="auto"/>
          </w:divBdr>
        </w:div>
      </w:divsChild>
    </w:div>
    <w:div w:id="751972336">
      <w:marLeft w:val="0"/>
      <w:marRight w:val="0"/>
      <w:marTop w:val="0"/>
      <w:marBottom w:val="120"/>
      <w:divBdr>
        <w:top w:val="none" w:sz="0" w:space="0" w:color="auto"/>
        <w:left w:val="none" w:sz="0" w:space="0" w:color="auto"/>
        <w:bottom w:val="none" w:sz="0" w:space="0" w:color="auto"/>
        <w:right w:val="none" w:sz="0" w:space="0" w:color="auto"/>
      </w:divBdr>
    </w:div>
    <w:div w:id="752895019">
      <w:marLeft w:val="0"/>
      <w:marRight w:val="0"/>
      <w:marTop w:val="0"/>
      <w:marBottom w:val="0"/>
      <w:divBdr>
        <w:top w:val="none" w:sz="0" w:space="0" w:color="auto"/>
        <w:left w:val="none" w:sz="0" w:space="0" w:color="auto"/>
        <w:bottom w:val="none" w:sz="0" w:space="0" w:color="auto"/>
        <w:right w:val="none" w:sz="0" w:space="0" w:color="auto"/>
      </w:divBdr>
      <w:divsChild>
        <w:div w:id="1995252895">
          <w:marLeft w:val="0"/>
          <w:marRight w:val="0"/>
          <w:marTop w:val="0"/>
          <w:marBottom w:val="0"/>
          <w:divBdr>
            <w:top w:val="none" w:sz="0" w:space="0" w:color="auto"/>
            <w:left w:val="none" w:sz="0" w:space="0" w:color="auto"/>
            <w:bottom w:val="none" w:sz="0" w:space="0" w:color="auto"/>
            <w:right w:val="none" w:sz="0" w:space="0" w:color="auto"/>
          </w:divBdr>
        </w:div>
        <w:div w:id="2077242306">
          <w:marLeft w:val="0"/>
          <w:marRight w:val="0"/>
          <w:marTop w:val="0"/>
          <w:marBottom w:val="120"/>
          <w:divBdr>
            <w:top w:val="none" w:sz="0" w:space="0" w:color="auto"/>
            <w:left w:val="none" w:sz="0" w:space="0" w:color="auto"/>
            <w:bottom w:val="none" w:sz="0" w:space="0" w:color="auto"/>
            <w:right w:val="none" w:sz="0" w:space="0" w:color="auto"/>
          </w:divBdr>
        </w:div>
      </w:divsChild>
    </w:div>
    <w:div w:id="762188028">
      <w:marLeft w:val="0"/>
      <w:marRight w:val="0"/>
      <w:marTop w:val="100"/>
      <w:marBottom w:val="0"/>
      <w:divBdr>
        <w:top w:val="none" w:sz="0" w:space="0" w:color="auto"/>
        <w:left w:val="none" w:sz="0" w:space="0" w:color="auto"/>
        <w:bottom w:val="none" w:sz="0" w:space="0" w:color="auto"/>
        <w:right w:val="none" w:sz="0" w:space="0" w:color="auto"/>
      </w:divBdr>
    </w:div>
    <w:div w:id="762843319">
      <w:marLeft w:val="0"/>
      <w:marRight w:val="0"/>
      <w:marTop w:val="0"/>
      <w:marBottom w:val="240"/>
      <w:divBdr>
        <w:top w:val="none" w:sz="0" w:space="0" w:color="auto"/>
        <w:left w:val="none" w:sz="0" w:space="0" w:color="auto"/>
        <w:bottom w:val="none" w:sz="0" w:space="0" w:color="auto"/>
        <w:right w:val="none" w:sz="0" w:space="0" w:color="auto"/>
      </w:divBdr>
    </w:div>
    <w:div w:id="765733267">
      <w:marLeft w:val="0"/>
      <w:marRight w:val="0"/>
      <w:marTop w:val="180"/>
      <w:marBottom w:val="0"/>
      <w:divBdr>
        <w:top w:val="none" w:sz="0" w:space="0" w:color="auto"/>
        <w:left w:val="none" w:sz="0" w:space="0" w:color="auto"/>
        <w:bottom w:val="none" w:sz="0" w:space="0" w:color="auto"/>
        <w:right w:val="none" w:sz="0" w:space="0" w:color="auto"/>
      </w:divBdr>
    </w:div>
    <w:div w:id="767847460">
      <w:marLeft w:val="0"/>
      <w:marRight w:val="0"/>
      <w:marTop w:val="0"/>
      <w:marBottom w:val="120"/>
      <w:divBdr>
        <w:top w:val="none" w:sz="0" w:space="0" w:color="auto"/>
        <w:left w:val="none" w:sz="0" w:space="0" w:color="auto"/>
        <w:bottom w:val="none" w:sz="0" w:space="0" w:color="auto"/>
        <w:right w:val="none" w:sz="0" w:space="0" w:color="auto"/>
      </w:divBdr>
    </w:div>
    <w:div w:id="771977022">
      <w:marLeft w:val="0"/>
      <w:marRight w:val="0"/>
      <w:marTop w:val="0"/>
      <w:marBottom w:val="120"/>
      <w:divBdr>
        <w:top w:val="none" w:sz="0" w:space="0" w:color="auto"/>
        <w:left w:val="none" w:sz="0" w:space="0" w:color="auto"/>
        <w:bottom w:val="none" w:sz="0" w:space="0" w:color="auto"/>
        <w:right w:val="none" w:sz="0" w:space="0" w:color="auto"/>
      </w:divBdr>
    </w:div>
    <w:div w:id="772482865">
      <w:marLeft w:val="0"/>
      <w:marRight w:val="0"/>
      <w:marTop w:val="0"/>
      <w:marBottom w:val="120"/>
      <w:divBdr>
        <w:top w:val="none" w:sz="0" w:space="0" w:color="auto"/>
        <w:left w:val="none" w:sz="0" w:space="0" w:color="auto"/>
        <w:bottom w:val="none" w:sz="0" w:space="0" w:color="auto"/>
        <w:right w:val="none" w:sz="0" w:space="0" w:color="auto"/>
      </w:divBdr>
    </w:div>
    <w:div w:id="773554060">
      <w:marLeft w:val="0"/>
      <w:marRight w:val="0"/>
      <w:marTop w:val="0"/>
      <w:marBottom w:val="120"/>
      <w:divBdr>
        <w:top w:val="none" w:sz="0" w:space="0" w:color="auto"/>
        <w:left w:val="none" w:sz="0" w:space="0" w:color="auto"/>
        <w:bottom w:val="none" w:sz="0" w:space="0" w:color="auto"/>
        <w:right w:val="none" w:sz="0" w:space="0" w:color="auto"/>
      </w:divBdr>
    </w:div>
    <w:div w:id="776606111">
      <w:marLeft w:val="0"/>
      <w:marRight w:val="0"/>
      <w:marTop w:val="0"/>
      <w:marBottom w:val="0"/>
      <w:divBdr>
        <w:top w:val="none" w:sz="0" w:space="0" w:color="auto"/>
        <w:left w:val="none" w:sz="0" w:space="0" w:color="auto"/>
        <w:bottom w:val="none" w:sz="0" w:space="0" w:color="auto"/>
        <w:right w:val="none" w:sz="0" w:space="0" w:color="auto"/>
      </w:divBdr>
    </w:div>
    <w:div w:id="786774946">
      <w:marLeft w:val="0"/>
      <w:marRight w:val="0"/>
      <w:marTop w:val="0"/>
      <w:marBottom w:val="120"/>
      <w:divBdr>
        <w:top w:val="none" w:sz="0" w:space="0" w:color="auto"/>
        <w:left w:val="none" w:sz="0" w:space="0" w:color="auto"/>
        <w:bottom w:val="none" w:sz="0" w:space="0" w:color="auto"/>
        <w:right w:val="none" w:sz="0" w:space="0" w:color="auto"/>
      </w:divBdr>
    </w:div>
    <w:div w:id="794107038">
      <w:marLeft w:val="0"/>
      <w:marRight w:val="0"/>
      <w:marTop w:val="0"/>
      <w:marBottom w:val="120"/>
      <w:divBdr>
        <w:top w:val="none" w:sz="0" w:space="0" w:color="auto"/>
        <w:left w:val="none" w:sz="0" w:space="0" w:color="auto"/>
        <w:bottom w:val="none" w:sz="0" w:space="0" w:color="auto"/>
        <w:right w:val="none" w:sz="0" w:space="0" w:color="auto"/>
      </w:divBdr>
    </w:div>
    <w:div w:id="794911531">
      <w:marLeft w:val="0"/>
      <w:marRight w:val="0"/>
      <w:marTop w:val="0"/>
      <w:marBottom w:val="20"/>
      <w:divBdr>
        <w:top w:val="none" w:sz="0" w:space="0" w:color="auto"/>
        <w:left w:val="none" w:sz="0" w:space="0" w:color="auto"/>
        <w:bottom w:val="none" w:sz="0" w:space="0" w:color="auto"/>
        <w:right w:val="none" w:sz="0" w:space="0" w:color="auto"/>
      </w:divBdr>
    </w:div>
    <w:div w:id="800004618">
      <w:marLeft w:val="0"/>
      <w:marRight w:val="0"/>
      <w:marTop w:val="0"/>
      <w:marBottom w:val="0"/>
      <w:divBdr>
        <w:top w:val="none" w:sz="0" w:space="0" w:color="auto"/>
        <w:left w:val="none" w:sz="0" w:space="0" w:color="auto"/>
        <w:bottom w:val="none" w:sz="0" w:space="0" w:color="auto"/>
        <w:right w:val="none" w:sz="0" w:space="0" w:color="auto"/>
      </w:divBdr>
    </w:div>
    <w:div w:id="803081385">
      <w:marLeft w:val="0"/>
      <w:marRight w:val="0"/>
      <w:marTop w:val="0"/>
      <w:marBottom w:val="0"/>
      <w:divBdr>
        <w:top w:val="none" w:sz="0" w:space="0" w:color="auto"/>
        <w:left w:val="none" w:sz="0" w:space="0" w:color="auto"/>
        <w:bottom w:val="none" w:sz="0" w:space="0" w:color="auto"/>
        <w:right w:val="none" w:sz="0" w:space="0" w:color="auto"/>
      </w:divBdr>
      <w:divsChild>
        <w:div w:id="509369178">
          <w:marLeft w:val="0"/>
          <w:marRight w:val="0"/>
          <w:marTop w:val="0"/>
          <w:marBottom w:val="0"/>
          <w:divBdr>
            <w:top w:val="none" w:sz="0" w:space="0" w:color="auto"/>
            <w:left w:val="none" w:sz="0" w:space="0" w:color="auto"/>
            <w:bottom w:val="none" w:sz="0" w:space="0" w:color="auto"/>
            <w:right w:val="none" w:sz="0" w:space="0" w:color="auto"/>
          </w:divBdr>
        </w:div>
      </w:divsChild>
    </w:div>
    <w:div w:id="803162225">
      <w:marLeft w:val="0"/>
      <w:marRight w:val="0"/>
      <w:marTop w:val="0"/>
      <w:marBottom w:val="20"/>
      <w:divBdr>
        <w:top w:val="none" w:sz="0" w:space="0" w:color="auto"/>
        <w:left w:val="none" w:sz="0" w:space="0" w:color="auto"/>
        <w:bottom w:val="none" w:sz="0" w:space="0" w:color="auto"/>
        <w:right w:val="none" w:sz="0" w:space="0" w:color="auto"/>
      </w:divBdr>
    </w:div>
    <w:div w:id="809638632">
      <w:marLeft w:val="0"/>
      <w:marRight w:val="0"/>
      <w:marTop w:val="0"/>
      <w:marBottom w:val="120"/>
      <w:divBdr>
        <w:top w:val="none" w:sz="0" w:space="0" w:color="auto"/>
        <w:left w:val="none" w:sz="0" w:space="0" w:color="auto"/>
        <w:bottom w:val="none" w:sz="0" w:space="0" w:color="auto"/>
        <w:right w:val="none" w:sz="0" w:space="0" w:color="auto"/>
      </w:divBdr>
    </w:div>
    <w:div w:id="811171068">
      <w:marLeft w:val="0"/>
      <w:marRight w:val="0"/>
      <w:marTop w:val="0"/>
      <w:marBottom w:val="120"/>
      <w:divBdr>
        <w:top w:val="none" w:sz="0" w:space="0" w:color="auto"/>
        <w:left w:val="none" w:sz="0" w:space="0" w:color="auto"/>
        <w:bottom w:val="none" w:sz="0" w:space="0" w:color="auto"/>
        <w:right w:val="none" w:sz="0" w:space="0" w:color="auto"/>
      </w:divBdr>
    </w:div>
    <w:div w:id="811285878">
      <w:marLeft w:val="0"/>
      <w:marRight w:val="0"/>
      <w:marTop w:val="0"/>
      <w:marBottom w:val="0"/>
      <w:divBdr>
        <w:top w:val="none" w:sz="0" w:space="0" w:color="auto"/>
        <w:left w:val="none" w:sz="0" w:space="0" w:color="auto"/>
        <w:bottom w:val="none" w:sz="0" w:space="0" w:color="auto"/>
        <w:right w:val="none" w:sz="0" w:space="0" w:color="auto"/>
      </w:divBdr>
    </w:div>
    <w:div w:id="812672460">
      <w:marLeft w:val="0"/>
      <w:marRight w:val="0"/>
      <w:marTop w:val="0"/>
      <w:marBottom w:val="120"/>
      <w:divBdr>
        <w:top w:val="none" w:sz="0" w:space="0" w:color="auto"/>
        <w:left w:val="none" w:sz="0" w:space="0" w:color="auto"/>
        <w:bottom w:val="none" w:sz="0" w:space="0" w:color="auto"/>
        <w:right w:val="none" w:sz="0" w:space="0" w:color="auto"/>
      </w:divBdr>
    </w:div>
    <w:div w:id="821891055">
      <w:marLeft w:val="0"/>
      <w:marRight w:val="0"/>
      <w:marTop w:val="0"/>
      <w:marBottom w:val="120"/>
      <w:divBdr>
        <w:top w:val="none" w:sz="0" w:space="0" w:color="auto"/>
        <w:left w:val="none" w:sz="0" w:space="0" w:color="auto"/>
        <w:bottom w:val="none" w:sz="0" w:space="0" w:color="auto"/>
        <w:right w:val="none" w:sz="0" w:space="0" w:color="auto"/>
      </w:divBdr>
    </w:div>
    <w:div w:id="823546170">
      <w:marLeft w:val="0"/>
      <w:marRight w:val="0"/>
      <w:marTop w:val="0"/>
      <w:marBottom w:val="120"/>
      <w:divBdr>
        <w:top w:val="none" w:sz="0" w:space="0" w:color="auto"/>
        <w:left w:val="none" w:sz="0" w:space="0" w:color="auto"/>
        <w:bottom w:val="none" w:sz="0" w:space="0" w:color="auto"/>
        <w:right w:val="none" w:sz="0" w:space="0" w:color="auto"/>
      </w:divBdr>
    </w:div>
    <w:div w:id="825435096">
      <w:marLeft w:val="0"/>
      <w:marRight w:val="0"/>
      <w:marTop w:val="0"/>
      <w:marBottom w:val="120"/>
      <w:divBdr>
        <w:top w:val="none" w:sz="0" w:space="0" w:color="auto"/>
        <w:left w:val="none" w:sz="0" w:space="0" w:color="auto"/>
        <w:bottom w:val="none" w:sz="0" w:space="0" w:color="auto"/>
        <w:right w:val="none" w:sz="0" w:space="0" w:color="auto"/>
      </w:divBdr>
    </w:div>
    <w:div w:id="856969174">
      <w:marLeft w:val="0"/>
      <w:marRight w:val="0"/>
      <w:marTop w:val="0"/>
      <w:marBottom w:val="120"/>
      <w:divBdr>
        <w:top w:val="none" w:sz="0" w:space="0" w:color="auto"/>
        <w:left w:val="none" w:sz="0" w:space="0" w:color="auto"/>
        <w:bottom w:val="none" w:sz="0" w:space="0" w:color="auto"/>
        <w:right w:val="none" w:sz="0" w:space="0" w:color="auto"/>
      </w:divBdr>
    </w:div>
    <w:div w:id="876116778">
      <w:marLeft w:val="0"/>
      <w:marRight w:val="0"/>
      <w:marTop w:val="80"/>
      <w:marBottom w:val="0"/>
      <w:divBdr>
        <w:top w:val="none" w:sz="0" w:space="0" w:color="auto"/>
        <w:left w:val="none" w:sz="0" w:space="0" w:color="auto"/>
        <w:bottom w:val="none" w:sz="0" w:space="0" w:color="auto"/>
        <w:right w:val="none" w:sz="0" w:space="0" w:color="auto"/>
      </w:divBdr>
    </w:div>
    <w:div w:id="876702675">
      <w:marLeft w:val="0"/>
      <w:marRight w:val="0"/>
      <w:marTop w:val="0"/>
      <w:marBottom w:val="240"/>
      <w:divBdr>
        <w:top w:val="none" w:sz="0" w:space="0" w:color="auto"/>
        <w:left w:val="none" w:sz="0" w:space="0" w:color="auto"/>
        <w:bottom w:val="none" w:sz="0" w:space="0" w:color="auto"/>
        <w:right w:val="none" w:sz="0" w:space="0" w:color="auto"/>
      </w:divBdr>
    </w:div>
    <w:div w:id="877396551">
      <w:marLeft w:val="0"/>
      <w:marRight w:val="0"/>
      <w:marTop w:val="0"/>
      <w:marBottom w:val="120"/>
      <w:divBdr>
        <w:top w:val="none" w:sz="0" w:space="0" w:color="auto"/>
        <w:left w:val="none" w:sz="0" w:space="0" w:color="auto"/>
        <w:bottom w:val="none" w:sz="0" w:space="0" w:color="auto"/>
        <w:right w:val="none" w:sz="0" w:space="0" w:color="auto"/>
      </w:divBdr>
    </w:div>
    <w:div w:id="877737913">
      <w:marLeft w:val="0"/>
      <w:marRight w:val="0"/>
      <w:marTop w:val="0"/>
      <w:marBottom w:val="0"/>
      <w:divBdr>
        <w:top w:val="none" w:sz="0" w:space="0" w:color="auto"/>
        <w:left w:val="none" w:sz="0" w:space="0" w:color="auto"/>
        <w:bottom w:val="none" w:sz="0" w:space="0" w:color="auto"/>
        <w:right w:val="none" w:sz="0" w:space="0" w:color="auto"/>
      </w:divBdr>
      <w:divsChild>
        <w:div w:id="154153038">
          <w:marLeft w:val="0"/>
          <w:marRight w:val="0"/>
          <w:marTop w:val="0"/>
          <w:marBottom w:val="0"/>
          <w:divBdr>
            <w:top w:val="none" w:sz="0" w:space="0" w:color="auto"/>
            <w:left w:val="none" w:sz="0" w:space="0" w:color="auto"/>
            <w:bottom w:val="none" w:sz="0" w:space="0" w:color="auto"/>
            <w:right w:val="none" w:sz="0" w:space="0" w:color="auto"/>
          </w:divBdr>
        </w:div>
      </w:divsChild>
    </w:div>
    <w:div w:id="879511160">
      <w:marLeft w:val="0"/>
      <w:marRight w:val="0"/>
      <w:marTop w:val="0"/>
      <w:marBottom w:val="120"/>
      <w:divBdr>
        <w:top w:val="none" w:sz="0" w:space="0" w:color="auto"/>
        <w:left w:val="none" w:sz="0" w:space="0" w:color="auto"/>
        <w:bottom w:val="none" w:sz="0" w:space="0" w:color="auto"/>
        <w:right w:val="none" w:sz="0" w:space="0" w:color="auto"/>
      </w:divBdr>
    </w:div>
    <w:div w:id="880703063">
      <w:marLeft w:val="0"/>
      <w:marRight w:val="0"/>
      <w:marTop w:val="0"/>
      <w:marBottom w:val="120"/>
      <w:divBdr>
        <w:top w:val="none" w:sz="0" w:space="0" w:color="auto"/>
        <w:left w:val="none" w:sz="0" w:space="0" w:color="auto"/>
        <w:bottom w:val="none" w:sz="0" w:space="0" w:color="auto"/>
        <w:right w:val="none" w:sz="0" w:space="0" w:color="auto"/>
      </w:divBdr>
    </w:div>
    <w:div w:id="888803612">
      <w:marLeft w:val="0"/>
      <w:marRight w:val="0"/>
      <w:marTop w:val="0"/>
      <w:marBottom w:val="0"/>
      <w:divBdr>
        <w:top w:val="none" w:sz="0" w:space="0" w:color="auto"/>
        <w:left w:val="none" w:sz="0" w:space="0" w:color="auto"/>
        <w:bottom w:val="none" w:sz="0" w:space="0" w:color="auto"/>
        <w:right w:val="none" w:sz="0" w:space="0" w:color="auto"/>
      </w:divBdr>
    </w:div>
    <w:div w:id="891889046">
      <w:marLeft w:val="0"/>
      <w:marRight w:val="0"/>
      <w:marTop w:val="0"/>
      <w:marBottom w:val="120"/>
      <w:divBdr>
        <w:top w:val="none" w:sz="0" w:space="0" w:color="auto"/>
        <w:left w:val="none" w:sz="0" w:space="0" w:color="auto"/>
        <w:bottom w:val="none" w:sz="0" w:space="0" w:color="auto"/>
        <w:right w:val="none" w:sz="0" w:space="0" w:color="auto"/>
      </w:divBdr>
    </w:div>
    <w:div w:id="898980916">
      <w:marLeft w:val="0"/>
      <w:marRight w:val="0"/>
      <w:marTop w:val="0"/>
      <w:marBottom w:val="120"/>
      <w:divBdr>
        <w:top w:val="none" w:sz="0" w:space="0" w:color="auto"/>
        <w:left w:val="none" w:sz="0" w:space="0" w:color="auto"/>
        <w:bottom w:val="none" w:sz="0" w:space="0" w:color="auto"/>
        <w:right w:val="none" w:sz="0" w:space="0" w:color="auto"/>
      </w:divBdr>
    </w:div>
    <w:div w:id="901411092">
      <w:marLeft w:val="0"/>
      <w:marRight w:val="0"/>
      <w:marTop w:val="0"/>
      <w:marBottom w:val="120"/>
      <w:divBdr>
        <w:top w:val="none" w:sz="0" w:space="0" w:color="auto"/>
        <w:left w:val="none" w:sz="0" w:space="0" w:color="auto"/>
        <w:bottom w:val="none" w:sz="0" w:space="0" w:color="auto"/>
        <w:right w:val="none" w:sz="0" w:space="0" w:color="auto"/>
      </w:divBdr>
    </w:div>
    <w:div w:id="907686525">
      <w:marLeft w:val="0"/>
      <w:marRight w:val="0"/>
      <w:marTop w:val="0"/>
      <w:marBottom w:val="0"/>
      <w:divBdr>
        <w:top w:val="none" w:sz="0" w:space="0" w:color="auto"/>
        <w:left w:val="none" w:sz="0" w:space="0" w:color="auto"/>
        <w:bottom w:val="none" w:sz="0" w:space="0" w:color="auto"/>
        <w:right w:val="none" w:sz="0" w:space="0" w:color="auto"/>
      </w:divBdr>
      <w:divsChild>
        <w:div w:id="812524464">
          <w:marLeft w:val="0"/>
          <w:marRight w:val="0"/>
          <w:marTop w:val="0"/>
          <w:marBottom w:val="0"/>
          <w:divBdr>
            <w:top w:val="none" w:sz="0" w:space="0" w:color="auto"/>
            <w:left w:val="none" w:sz="0" w:space="0" w:color="auto"/>
            <w:bottom w:val="none" w:sz="0" w:space="0" w:color="auto"/>
            <w:right w:val="none" w:sz="0" w:space="0" w:color="auto"/>
          </w:divBdr>
        </w:div>
      </w:divsChild>
    </w:div>
    <w:div w:id="923876064">
      <w:marLeft w:val="0"/>
      <w:marRight w:val="0"/>
      <w:marTop w:val="0"/>
      <w:marBottom w:val="240"/>
      <w:divBdr>
        <w:top w:val="none" w:sz="0" w:space="0" w:color="auto"/>
        <w:left w:val="none" w:sz="0" w:space="0" w:color="auto"/>
        <w:bottom w:val="none" w:sz="0" w:space="0" w:color="auto"/>
        <w:right w:val="none" w:sz="0" w:space="0" w:color="auto"/>
      </w:divBdr>
    </w:div>
    <w:div w:id="925461080">
      <w:marLeft w:val="0"/>
      <w:marRight w:val="0"/>
      <w:marTop w:val="0"/>
      <w:marBottom w:val="120"/>
      <w:divBdr>
        <w:top w:val="none" w:sz="0" w:space="0" w:color="auto"/>
        <w:left w:val="none" w:sz="0" w:space="0" w:color="auto"/>
        <w:bottom w:val="none" w:sz="0" w:space="0" w:color="auto"/>
        <w:right w:val="none" w:sz="0" w:space="0" w:color="auto"/>
      </w:divBdr>
    </w:div>
    <w:div w:id="927814475">
      <w:marLeft w:val="0"/>
      <w:marRight w:val="0"/>
      <w:marTop w:val="0"/>
      <w:marBottom w:val="120"/>
      <w:divBdr>
        <w:top w:val="none" w:sz="0" w:space="0" w:color="auto"/>
        <w:left w:val="none" w:sz="0" w:space="0" w:color="auto"/>
        <w:bottom w:val="none" w:sz="0" w:space="0" w:color="auto"/>
        <w:right w:val="none" w:sz="0" w:space="0" w:color="auto"/>
      </w:divBdr>
    </w:div>
    <w:div w:id="941956449">
      <w:marLeft w:val="0"/>
      <w:marRight w:val="0"/>
      <w:marTop w:val="0"/>
      <w:marBottom w:val="0"/>
      <w:divBdr>
        <w:top w:val="none" w:sz="0" w:space="0" w:color="auto"/>
        <w:left w:val="none" w:sz="0" w:space="0" w:color="auto"/>
        <w:bottom w:val="none" w:sz="0" w:space="0" w:color="auto"/>
        <w:right w:val="none" w:sz="0" w:space="0" w:color="auto"/>
      </w:divBdr>
      <w:divsChild>
        <w:div w:id="770976392">
          <w:marLeft w:val="0"/>
          <w:marRight w:val="0"/>
          <w:marTop w:val="0"/>
          <w:marBottom w:val="120"/>
          <w:divBdr>
            <w:top w:val="none" w:sz="0" w:space="0" w:color="auto"/>
            <w:left w:val="none" w:sz="0" w:space="0" w:color="auto"/>
            <w:bottom w:val="none" w:sz="0" w:space="0" w:color="auto"/>
            <w:right w:val="none" w:sz="0" w:space="0" w:color="auto"/>
          </w:divBdr>
        </w:div>
      </w:divsChild>
    </w:div>
    <w:div w:id="943461623">
      <w:marLeft w:val="0"/>
      <w:marRight w:val="0"/>
      <w:marTop w:val="0"/>
      <w:marBottom w:val="120"/>
      <w:divBdr>
        <w:top w:val="none" w:sz="0" w:space="0" w:color="auto"/>
        <w:left w:val="none" w:sz="0" w:space="0" w:color="auto"/>
        <w:bottom w:val="none" w:sz="0" w:space="0" w:color="auto"/>
        <w:right w:val="none" w:sz="0" w:space="0" w:color="auto"/>
      </w:divBdr>
    </w:div>
    <w:div w:id="944388604">
      <w:marLeft w:val="0"/>
      <w:marRight w:val="0"/>
      <w:marTop w:val="0"/>
      <w:marBottom w:val="120"/>
      <w:divBdr>
        <w:top w:val="none" w:sz="0" w:space="0" w:color="auto"/>
        <w:left w:val="none" w:sz="0" w:space="0" w:color="auto"/>
        <w:bottom w:val="none" w:sz="0" w:space="0" w:color="auto"/>
        <w:right w:val="none" w:sz="0" w:space="0" w:color="auto"/>
      </w:divBdr>
    </w:div>
    <w:div w:id="945236723">
      <w:marLeft w:val="0"/>
      <w:marRight w:val="0"/>
      <w:marTop w:val="0"/>
      <w:marBottom w:val="0"/>
      <w:divBdr>
        <w:top w:val="none" w:sz="0" w:space="0" w:color="auto"/>
        <w:left w:val="none" w:sz="0" w:space="0" w:color="auto"/>
        <w:bottom w:val="none" w:sz="0" w:space="0" w:color="auto"/>
        <w:right w:val="none" w:sz="0" w:space="0" w:color="auto"/>
      </w:divBdr>
      <w:divsChild>
        <w:div w:id="1218202807">
          <w:marLeft w:val="0"/>
          <w:marRight w:val="0"/>
          <w:marTop w:val="0"/>
          <w:marBottom w:val="0"/>
          <w:divBdr>
            <w:top w:val="none" w:sz="0" w:space="0" w:color="auto"/>
            <w:left w:val="none" w:sz="0" w:space="0" w:color="auto"/>
            <w:bottom w:val="none" w:sz="0" w:space="0" w:color="auto"/>
            <w:right w:val="none" w:sz="0" w:space="0" w:color="auto"/>
          </w:divBdr>
        </w:div>
      </w:divsChild>
    </w:div>
    <w:div w:id="946616477">
      <w:marLeft w:val="0"/>
      <w:marRight w:val="0"/>
      <w:marTop w:val="0"/>
      <w:marBottom w:val="0"/>
      <w:divBdr>
        <w:top w:val="none" w:sz="0" w:space="0" w:color="auto"/>
        <w:left w:val="none" w:sz="0" w:space="0" w:color="auto"/>
        <w:bottom w:val="none" w:sz="0" w:space="0" w:color="auto"/>
        <w:right w:val="none" w:sz="0" w:space="0" w:color="auto"/>
      </w:divBdr>
      <w:divsChild>
        <w:div w:id="1225288993">
          <w:marLeft w:val="0"/>
          <w:marRight w:val="0"/>
          <w:marTop w:val="0"/>
          <w:marBottom w:val="0"/>
          <w:divBdr>
            <w:top w:val="none" w:sz="0" w:space="0" w:color="auto"/>
            <w:left w:val="none" w:sz="0" w:space="0" w:color="auto"/>
            <w:bottom w:val="none" w:sz="0" w:space="0" w:color="auto"/>
            <w:right w:val="none" w:sz="0" w:space="0" w:color="auto"/>
          </w:divBdr>
        </w:div>
      </w:divsChild>
    </w:div>
    <w:div w:id="950359503">
      <w:marLeft w:val="0"/>
      <w:marRight w:val="0"/>
      <w:marTop w:val="0"/>
      <w:marBottom w:val="120"/>
      <w:divBdr>
        <w:top w:val="none" w:sz="0" w:space="0" w:color="auto"/>
        <w:left w:val="none" w:sz="0" w:space="0" w:color="auto"/>
        <w:bottom w:val="none" w:sz="0" w:space="0" w:color="auto"/>
        <w:right w:val="none" w:sz="0" w:space="0" w:color="auto"/>
      </w:divBdr>
    </w:div>
    <w:div w:id="960185285">
      <w:marLeft w:val="0"/>
      <w:marRight w:val="0"/>
      <w:marTop w:val="0"/>
      <w:marBottom w:val="0"/>
      <w:divBdr>
        <w:top w:val="none" w:sz="0" w:space="0" w:color="auto"/>
        <w:left w:val="none" w:sz="0" w:space="0" w:color="auto"/>
        <w:bottom w:val="none" w:sz="0" w:space="0" w:color="auto"/>
        <w:right w:val="none" w:sz="0" w:space="0" w:color="auto"/>
      </w:divBdr>
      <w:divsChild>
        <w:div w:id="917715750">
          <w:marLeft w:val="0"/>
          <w:marRight w:val="0"/>
          <w:marTop w:val="0"/>
          <w:marBottom w:val="0"/>
          <w:divBdr>
            <w:top w:val="none" w:sz="0" w:space="0" w:color="auto"/>
            <w:left w:val="none" w:sz="0" w:space="0" w:color="auto"/>
            <w:bottom w:val="none" w:sz="0" w:space="0" w:color="auto"/>
            <w:right w:val="none" w:sz="0" w:space="0" w:color="auto"/>
          </w:divBdr>
        </w:div>
      </w:divsChild>
    </w:div>
    <w:div w:id="964383923">
      <w:marLeft w:val="0"/>
      <w:marRight w:val="0"/>
      <w:marTop w:val="0"/>
      <w:marBottom w:val="120"/>
      <w:divBdr>
        <w:top w:val="none" w:sz="0" w:space="0" w:color="auto"/>
        <w:left w:val="none" w:sz="0" w:space="0" w:color="auto"/>
        <w:bottom w:val="none" w:sz="0" w:space="0" w:color="auto"/>
        <w:right w:val="none" w:sz="0" w:space="0" w:color="auto"/>
      </w:divBdr>
    </w:div>
    <w:div w:id="975448176">
      <w:marLeft w:val="0"/>
      <w:marRight w:val="0"/>
      <w:marTop w:val="0"/>
      <w:marBottom w:val="120"/>
      <w:divBdr>
        <w:top w:val="none" w:sz="0" w:space="0" w:color="auto"/>
        <w:left w:val="none" w:sz="0" w:space="0" w:color="auto"/>
        <w:bottom w:val="none" w:sz="0" w:space="0" w:color="auto"/>
        <w:right w:val="none" w:sz="0" w:space="0" w:color="auto"/>
      </w:divBdr>
    </w:div>
    <w:div w:id="976305110">
      <w:marLeft w:val="0"/>
      <w:marRight w:val="0"/>
      <w:marTop w:val="0"/>
      <w:marBottom w:val="120"/>
      <w:divBdr>
        <w:top w:val="none" w:sz="0" w:space="0" w:color="auto"/>
        <w:left w:val="none" w:sz="0" w:space="0" w:color="auto"/>
        <w:bottom w:val="none" w:sz="0" w:space="0" w:color="auto"/>
        <w:right w:val="none" w:sz="0" w:space="0" w:color="auto"/>
      </w:divBdr>
    </w:div>
    <w:div w:id="1004936281">
      <w:marLeft w:val="0"/>
      <w:marRight w:val="0"/>
      <w:marTop w:val="0"/>
      <w:marBottom w:val="120"/>
      <w:divBdr>
        <w:top w:val="none" w:sz="0" w:space="0" w:color="auto"/>
        <w:left w:val="none" w:sz="0" w:space="0" w:color="auto"/>
        <w:bottom w:val="none" w:sz="0" w:space="0" w:color="auto"/>
        <w:right w:val="none" w:sz="0" w:space="0" w:color="auto"/>
      </w:divBdr>
    </w:div>
    <w:div w:id="1011298950">
      <w:marLeft w:val="0"/>
      <w:marRight w:val="0"/>
      <w:marTop w:val="0"/>
      <w:marBottom w:val="120"/>
      <w:divBdr>
        <w:top w:val="none" w:sz="0" w:space="0" w:color="auto"/>
        <w:left w:val="none" w:sz="0" w:space="0" w:color="auto"/>
        <w:bottom w:val="none" w:sz="0" w:space="0" w:color="auto"/>
        <w:right w:val="none" w:sz="0" w:space="0" w:color="auto"/>
      </w:divBdr>
    </w:div>
    <w:div w:id="1011688886">
      <w:marLeft w:val="0"/>
      <w:marRight w:val="0"/>
      <w:marTop w:val="0"/>
      <w:marBottom w:val="120"/>
      <w:divBdr>
        <w:top w:val="none" w:sz="0" w:space="0" w:color="auto"/>
        <w:left w:val="none" w:sz="0" w:space="0" w:color="auto"/>
        <w:bottom w:val="none" w:sz="0" w:space="0" w:color="auto"/>
        <w:right w:val="none" w:sz="0" w:space="0" w:color="auto"/>
      </w:divBdr>
    </w:div>
    <w:div w:id="1016349976">
      <w:marLeft w:val="0"/>
      <w:marRight w:val="0"/>
      <w:marTop w:val="0"/>
      <w:marBottom w:val="120"/>
      <w:divBdr>
        <w:top w:val="none" w:sz="0" w:space="0" w:color="auto"/>
        <w:left w:val="none" w:sz="0" w:space="0" w:color="auto"/>
        <w:bottom w:val="none" w:sz="0" w:space="0" w:color="auto"/>
        <w:right w:val="none" w:sz="0" w:space="0" w:color="auto"/>
      </w:divBdr>
    </w:div>
    <w:div w:id="1019040246">
      <w:marLeft w:val="0"/>
      <w:marRight w:val="0"/>
      <w:marTop w:val="0"/>
      <w:marBottom w:val="240"/>
      <w:divBdr>
        <w:top w:val="none" w:sz="0" w:space="0" w:color="auto"/>
        <w:left w:val="none" w:sz="0" w:space="0" w:color="auto"/>
        <w:bottom w:val="none" w:sz="0" w:space="0" w:color="auto"/>
        <w:right w:val="none" w:sz="0" w:space="0" w:color="auto"/>
      </w:divBdr>
    </w:div>
    <w:div w:id="1024553682">
      <w:marLeft w:val="0"/>
      <w:marRight w:val="0"/>
      <w:marTop w:val="0"/>
      <w:marBottom w:val="0"/>
      <w:divBdr>
        <w:top w:val="none" w:sz="0" w:space="0" w:color="auto"/>
        <w:left w:val="none" w:sz="0" w:space="0" w:color="auto"/>
        <w:bottom w:val="none" w:sz="0" w:space="0" w:color="auto"/>
        <w:right w:val="none" w:sz="0" w:space="0" w:color="auto"/>
      </w:divBdr>
      <w:divsChild>
        <w:div w:id="659040731">
          <w:marLeft w:val="0"/>
          <w:marRight w:val="0"/>
          <w:marTop w:val="0"/>
          <w:marBottom w:val="0"/>
          <w:divBdr>
            <w:top w:val="none" w:sz="0" w:space="0" w:color="auto"/>
            <w:left w:val="none" w:sz="0" w:space="0" w:color="auto"/>
            <w:bottom w:val="none" w:sz="0" w:space="0" w:color="auto"/>
            <w:right w:val="none" w:sz="0" w:space="0" w:color="auto"/>
          </w:divBdr>
        </w:div>
      </w:divsChild>
    </w:div>
    <w:div w:id="1025789508">
      <w:marLeft w:val="0"/>
      <w:marRight w:val="0"/>
      <w:marTop w:val="0"/>
      <w:marBottom w:val="120"/>
      <w:divBdr>
        <w:top w:val="none" w:sz="0" w:space="0" w:color="auto"/>
        <w:left w:val="none" w:sz="0" w:space="0" w:color="auto"/>
        <w:bottom w:val="none" w:sz="0" w:space="0" w:color="auto"/>
        <w:right w:val="none" w:sz="0" w:space="0" w:color="auto"/>
      </w:divBdr>
    </w:div>
    <w:div w:id="1026639628">
      <w:marLeft w:val="0"/>
      <w:marRight w:val="0"/>
      <w:marTop w:val="0"/>
      <w:marBottom w:val="120"/>
      <w:divBdr>
        <w:top w:val="none" w:sz="0" w:space="0" w:color="auto"/>
        <w:left w:val="none" w:sz="0" w:space="0" w:color="auto"/>
        <w:bottom w:val="none" w:sz="0" w:space="0" w:color="auto"/>
        <w:right w:val="none" w:sz="0" w:space="0" w:color="auto"/>
      </w:divBdr>
    </w:div>
    <w:div w:id="1027637219">
      <w:marLeft w:val="0"/>
      <w:marRight w:val="0"/>
      <w:marTop w:val="0"/>
      <w:marBottom w:val="120"/>
      <w:divBdr>
        <w:top w:val="none" w:sz="0" w:space="0" w:color="auto"/>
        <w:left w:val="none" w:sz="0" w:space="0" w:color="auto"/>
        <w:bottom w:val="none" w:sz="0" w:space="0" w:color="auto"/>
        <w:right w:val="none" w:sz="0" w:space="0" w:color="auto"/>
      </w:divBdr>
    </w:div>
    <w:div w:id="1029531259">
      <w:marLeft w:val="0"/>
      <w:marRight w:val="0"/>
      <w:marTop w:val="0"/>
      <w:marBottom w:val="0"/>
      <w:divBdr>
        <w:top w:val="none" w:sz="0" w:space="0" w:color="auto"/>
        <w:left w:val="none" w:sz="0" w:space="0" w:color="auto"/>
        <w:bottom w:val="none" w:sz="0" w:space="0" w:color="auto"/>
        <w:right w:val="none" w:sz="0" w:space="0" w:color="auto"/>
      </w:divBdr>
    </w:div>
    <w:div w:id="1035931525">
      <w:marLeft w:val="0"/>
      <w:marRight w:val="0"/>
      <w:marTop w:val="0"/>
      <w:marBottom w:val="120"/>
      <w:divBdr>
        <w:top w:val="none" w:sz="0" w:space="0" w:color="auto"/>
        <w:left w:val="none" w:sz="0" w:space="0" w:color="auto"/>
        <w:bottom w:val="none" w:sz="0" w:space="0" w:color="auto"/>
        <w:right w:val="none" w:sz="0" w:space="0" w:color="auto"/>
      </w:divBdr>
    </w:div>
    <w:div w:id="1042439764">
      <w:marLeft w:val="0"/>
      <w:marRight w:val="0"/>
      <w:marTop w:val="0"/>
      <w:marBottom w:val="120"/>
      <w:divBdr>
        <w:top w:val="none" w:sz="0" w:space="0" w:color="auto"/>
        <w:left w:val="none" w:sz="0" w:space="0" w:color="auto"/>
        <w:bottom w:val="none" w:sz="0" w:space="0" w:color="auto"/>
        <w:right w:val="none" w:sz="0" w:space="0" w:color="auto"/>
      </w:divBdr>
    </w:div>
    <w:div w:id="1046027607">
      <w:marLeft w:val="0"/>
      <w:marRight w:val="0"/>
      <w:marTop w:val="0"/>
      <w:marBottom w:val="120"/>
      <w:divBdr>
        <w:top w:val="none" w:sz="0" w:space="0" w:color="auto"/>
        <w:left w:val="none" w:sz="0" w:space="0" w:color="auto"/>
        <w:bottom w:val="none" w:sz="0" w:space="0" w:color="auto"/>
        <w:right w:val="none" w:sz="0" w:space="0" w:color="auto"/>
      </w:divBdr>
    </w:div>
    <w:div w:id="1062558696">
      <w:marLeft w:val="0"/>
      <w:marRight w:val="0"/>
      <w:marTop w:val="0"/>
      <w:marBottom w:val="120"/>
      <w:divBdr>
        <w:top w:val="none" w:sz="0" w:space="0" w:color="auto"/>
        <w:left w:val="none" w:sz="0" w:space="0" w:color="auto"/>
        <w:bottom w:val="none" w:sz="0" w:space="0" w:color="auto"/>
        <w:right w:val="none" w:sz="0" w:space="0" w:color="auto"/>
      </w:divBdr>
    </w:div>
    <w:div w:id="1067335942">
      <w:marLeft w:val="0"/>
      <w:marRight w:val="0"/>
      <w:marTop w:val="0"/>
      <w:marBottom w:val="120"/>
      <w:divBdr>
        <w:top w:val="none" w:sz="0" w:space="0" w:color="auto"/>
        <w:left w:val="none" w:sz="0" w:space="0" w:color="auto"/>
        <w:bottom w:val="none" w:sz="0" w:space="0" w:color="auto"/>
        <w:right w:val="none" w:sz="0" w:space="0" w:color="auto"/>
      </w:divBdr>
    </w:div>
    <w:div w:id="1077745420">
      <w:marLeft w:val="0"/>
      <w:marRight w:val="0"/>
      <w:marTop w:val="0"/>
      <w:marBottom w:val="100"/>
      <w:divBdr>
        <w:top w:val="none" w:sz="0" w:space="0" w:color="auto"/>
        <w:left w:val="none" w:sz="0" w:space="0" w:color="auto"/>
        <w:bottom w:val="none" w:sz="0" w:space="0" w:color="auto"/>
        <w:right w:val="none" w:sz="0" w:space="0" w:color="auto"/>
      </w:divBdr>
    </w:div>
    <w:div w:id="1079208575">
      <w:marLeft w:val="0"/>
      <w:marRight w:val="0"/>
      <w:marTop w:val="0"/>
      <w:marBottom w:val="120"/>
      <w:divBdr>
        <w:top w:val="none" w:sz="0" w:space="0" w:color="auto"/>
        <w:left w:val="none" w:sz="0" w:space="0" w:color="auto"/>
        <w:bottom w:val="none" w:sz="0" w:space="0" w:color="auto"/>
        <w:right w:val="none" w:sz="0" w:space="0" w:color="auto"/>
      </w:divBdr>
    </w:div>
    <w:div w:id="1081372512">
      <w:marLeft w:val="0"/>
      <w:marRight w:val="0"/>
      <w:marTop w:val="0"/>
      <w:marBottom w:val="0"/>
      <w:divBdr>
        <w:top w:val="none" w:sz="0" w:space="0" w:color="auto"/>
        <w:left w:val="none" w:sz="0" w:space="0" w:color="auto"/>
        <w:bottom w:val="none" w:sz="0" w:space="0" w:color="auto"/>
        <w:right w:val="none" w:sz="0" w:space="0" w:color="auto"/>
      </w:divBdr>
    </w:div>
    <w:div w:id="1085493556">
      <w:marLeft w:val="0"/>
      <w:marRight w:val="0"/>
      <w:marTop w:val="100"/>
      <w:marBottom w:val="20"/>
      <w:divBdr>
        <w:top w:val="none" w:sz="0" w:space="0" w:color="auto"/>
        <w:left w:val="none" w:sz="0" w:space="0" w:color="auto"/>
        <w:bottom w:val="none" w:sz="0" w:space="0" w:color="auto"/>
        <w:right w:val="none" w:sz="0" w:space="0" w:color="auto"/>
      </w:divBdr>
      <w:divsChild>
        <w:div w:id="647200408">
          <w:marLeft w:val="0"/>
          <w:marRight w:val="0"/>
          <w:marTop w:val="0"/>
          <w:marBottom w:val="0"/>
          <w:divBdr>
            <w:top w:val="none" w:sz="0" w:space="0" w:color="auto"/>
            <w:left w:val="none" w:sz="0" w:space="0" w:color="auto"/>
            <w:bottom w:val="none" w:sz="0" w:space="0" w:color="auto"/>
            <w:right w:val="none" w:sz="0" w:space="0" w:color="auto"/>
          </w:divBdr>
        </w:div>
        <w:div w:id="682820634">
          <w:marLeft w:val="0"/>
          <w:marRight w:val="0"/>
          <w:marTop w:val="0"/>
          <w:marBottom w:val="0"/>
          <w:divBdr>
            <w:top w:val="none" w:sz="0" w:space="0" w:color="auto"/>
            <w:left w:val="none" w:sz="0" w:space="0" w:color="auto"/>
            <w:bottom w:val="none" w:sz="0" w:space="0" w:color="auto"/>
            <w:right w:val="none" w:sz="0" w:space="0" w:color="auto"/>
          </w:divBdr>
        </w:div>
        <w:div w:id="1389917575">
          <w:marLeft w:val="0"/>
          <w:marRight w:val="0"/>
          <w:marTop w:val="0"/>
          <w:marBottom w:val="0"/>
          <w:divBdr>
            <w:top w:val="none" w:sz="0" w:space="0" w:color="auto"/>
            <w:left w:val="none" w:sz="0" w:space="0" w:color="auto"/>
            <w:bottom w:val="none" w:sz="0" w:space="0" w:color="auto"/>
            <w:right w:val="none" w:sz="0" w:space="0" w:color="auto"/>
          </w:divBdr>
        </w:div>
        <w:div w:id="1421021170">
          <w:marLeft w:val="0"/>
          <w:marRight w:val="0"/>
          <w:marTop w:val="0"/>
          <w:marBottom w:val="0"/>
          <w:divBdr>
            <w:top w:val="none" w:sz="0" w:space="0" w:color="auto"/>
            <w:left w:val="none" w:sz="0" w:space="0" w:color="auto"/>
            <w:bottom w:val="none" w:sz="0" w:space="0" w:color="auto"/>
            <w:right w:val="none" w:sz="0" w:space="0" w:color="auto"/>
          </w:divBdr>
        </w:div>
      </w:divsChild>
    </w:div>
    <w:div w:id="1095830961">
      <w:marLeft w:val="0"/>
      <w:marRight w:val="0"/>
      <w:marTop w:val="0"/>
      <w:marBottom w:val="120"/>
      <w:divBdr>
        <w:top w:val="none" w:sz="0" w:space="0" w:color="auto"/>
        <w:left w:val="none" w:sz="0" w:space="0" w:color="auto"/>
        <w:bottom w:val="none" w:sz="0" w:space="0" w:color="auto"/>
        <w:right w:val="none" w:sz="0" w:space="0" w:color="auto"/>
      </w:divBdr>
    </w:div>
    <w:div w:id="1109157139">
      <w:marLeft w:val="0"/>
      <w:marRight w:val="0"/>
      <w:marTop w:val="0"/>
      <w:marBottom w:val="120"/>
      <w:divBdr>
        <w:top w:val="none" w:sz="0" w:space="0" w:color="auto"/>
        <w:left w:val="none" w:sz="0" w:space="0" w:color="auto"/>
        <w:bottom w:val="none" w:sz="0" w:space="0" w:color="auto"/>
        <w:right w:val="none" w:sz="0" w:space="0" w:color="auto"/>
      </w:divBdr>
    </w:div>
    <w:div w:id="1109816347">
      <w:marLeft w:val="0"/>
      <w:marRight w:val="0"/>
      <w:marTop w:val="0"/>
      <w:marBottom w:val="120"/>
      <w:divBdr>
        <w:top w:val="none" w:sz="0" w:space="0" w:color="auto"/>
        <w:left w:val="none" w:sz="0" w:space="0" w:color="auto"/>
        <w:bottom w:val="none" w:sz="0" w:space="0" w:color="auto"/>
        <w:right w:val="none" w:sz="0" w:space="0" w:color="auto"/>
      </w:divBdr>
    </w:div>
    <w:div w:id="1110861255">
      <w:marLeft w:val="0"/>
      <w:marRight w:val="0"/>
      <w:marTop w:val="0"/>
      <w:marBottom w:val="120"/>
      <w:divBdr>
        <w:top w:val="none" w:sz="0" w:space="0" w:color="auto"/>
        <w:left w:val="none" w:sz="0" w:space="0" w:color="auto"/>
        <w:bottom w:val="none" w:sz="0" w:space="0" w:color="auto"/>
        <w:right w:val="none" w:sz="0" w:space="0" w:color="auto"/>
      </w:divBdr>
    </w:div>
    <w:div w:id="1114130593">
      <w:marLeft w:val="0"/>
      <w:marRight w:val="0"/>
      <w:marTop w:val="0"/>
      <w:marBottom w:val="120"/>
      <w:divBdr>
        <w:top w:val="none" w:sz="0" w:space="0" w:color="auto"/>
        <w:left w:val="none" w:sz="0" w:space="0" w:color="auto"/>
        <w:bottom w:val="none" w:sz="0" w:space="0" w:color="auto"/>
        <w:right w:val="none" w:sz="0" w:space="0" w:color="auto"/>
      </w:divBdr>
    </w:div>
    <w:div w:id="1114524105">
      <w:marLeft w:val="0"/>
      <w:marRight w:val="0"/>
      <w:marTop w:val="0"/>
      <w:marBottom w:val="0"/>
      <w:divBdr>
        <w:top w:val="none" w:sz="0" w:space="0" w:color="auto"/>
        <w:left w:val="none" w:sz="0" w:space="0" w:color="auto"/>
        <w:bottom w:val="none" w:sz="0" w:space="0" w:color="auto"/>
        <w:right w:val="none" w:sz="0" w:space="0" w:color="auto"/>
      </w:divBdr>
      <w:divsChild>
        <w:div w:id="2027171318">
          <w:marLeft w:val="0"/>
          <w:marRight w:val="0"/>
          <w:marTop w:val="0"/>
          <w:marBottom w:val="0"/>
          <w:divBdr>
            <w:top w:val="none" w:sz="0" w:space="0" w:color="auto"/>
            <w:left w:val="none" w:sz="0" w:space="0" w:color="auto"/>
            <w:bottom w:val="none" w:sz="0" w:space="0" w:color="auto"/>
            <w:right w:val="none" w:sz="0" w:space="0" w:color="auto"/>
          </w:divBdr>
        </w:div>
      </w:divsChild>
    </w:div>
    <w:div w:id="1116603044">
      <w:marLeft w:val="0"/>
      <w:marRight w:val="0"/>
      <w:marTop w:val="0"/>
      <w:marBottom w:val="0"/>
      <w:divBdr>
        <w:top w:val="none" w:sz="0" w:space="0" w:color="auto"/>
        <w:left w:val="none" w:sz="0" w:space="0" w:color="auto"/>
        <w:bottom w:val="none" w:sz="0" w:space="0" w:color="auto"/>
        <w:right w:val="none" w:sz="0" w:space="0" w:color="auto"/>
      </w:divBdr>
      <w:divsChild>
        <w:div w:id="455567692">
          <w:marLeft w:val="0"/>
          <w:marRight w:val="0"/>
          <w:marTop w:val="0"/>
          <w:marBottom w:val="0"/>
          <w:divBdr>
            <w:top w:val="none" w:sz="0" w:space="0" w:color="auto"/>
            <w:left w:val="none" w:sz="0" w:space="0" w:color="auto"/>
            <w:bottom w:val="none" w:sz="0" w:space="0" w:color="auto"/>
            <w:right w:val="none" w:sz="0" w:space="0" w:color="auto"/>
          </w:divBdr>
        </w:div>
      </w:divsChild>
    </w:div>
    <w:div w:id="1116875157">
      <w:marLeft w:val="0"/>
      <w:marRight w:val="0"/>
      <w:marTop w:val="0"/>
      <w:marBottom w:val="120"/>
      <w:divBdr>
        <w:top w:val="none" w:sz="0" w:space="0" w:color="auto"/>
        <w:left w:val="none" w:sz="0" w:space="0" w:color="auto"/>
        <w:bottom w:val="none" w:sz="0" w:space="0" w:color="auto"/>
        <w:right w:val="none" w:sz="0" w:space="0" w:color="auto"/>
      </w:divBdr>
    </w:div>
    <w:div w:id="1125462381">
      <w:marLeft w:val="0"/>
      <w:marRight w:val="0"/>
      <w:marTop w:val="0"/>
      <w:marBottom w:val="120"/>
      <w:divBdr>
        <w:top w:val="none" w:sz="0" w:space="0" w:color="auto"/>
        <w:left w:val="none" w:sz="0" w:space="0" w:color="auto"/>
        <w:bottom w:val="none" w:sz="0" w:space="0" w:color="auto"/>
        <w:right w:val="none" w:sz="0" w:space="0" w:color="auto"/>
      </w:divBdr>
    </w:div>
    <w:div w:id="1139223768">
      <w:marLeft w:val="0"/>
      <w:marRight w:val="0"/>
      <w:marTop w:val="100"/>
      <w:marBottom w:val="20"/>
      <w:divBdr>
        <w:top w:val="none" w:sz="0" w:space="0" w:color="auto"/>
        <w:left w:val="none" w:sz="0" w:space="0" w:color="auto"/>
        <w:bottom w:val="none" w:sz="0" w:space="0" w:color="auto"/>
        <w:right w:val="none" w:sz="0" w:space="0" w:color="auto"/>
      </w:divBdr>
    </w:div>
    <w:div w:id="1140613046">
      <w:marLeft w:val="0"/>
      <w:marRight w:val="0"/>
      <w:marTop w:val="0"/>
      <w:marBottom w:val="120"/>
      <w:divBdr>
        <w:top w:val="none" w:sz="0" w:space="0" w:color="auto"/>
        <w:left w:val="none" w:sz="0" w:space="0" w:color="auto"/>
        <w:bottom w:val="none" w:sz="0" w:space="0" w:color="auto"/>
        <w:right w:val="none" w:sz="0" w:space="0" w:color="auto"/>
      </w:divBdr>
    </w:div>
    <w:div w:id="1142648964">
      <w:marLeft w:val="0"/>
      <w:marRight w:val="0"/>
      <w:marTop w:val="0"/>
      <w:marBottom w:val="0"/>
      <w:divBdr>
        <w:top w:val="none" w:sz="0" w:space="0" w:color="auto"/>
        <w:left w:val="none" w:sz="0" w:space="0" w:color="auto"/>
        <w:bottom w:val="none" w:sz="0" w:space="0" w:color="auto"/>
        <w:right w:val="none" w:sz="0" w:space="0" w:color="auto"/>
      </w:divBdr>
    </w:div>
    <w:div w:id="1146821372">
      <w:marLeft w:val="0"/>
      <w:marRight w:val="0"/>
      <w:marTop w:val="0"/>
      <w:marBottom w:val="120"/>
      <w:divBdr>
        <w:top w:val="none" w:sz="0" w:space="0" w:color="auto"/>
        <w:left w:val="none" w:sz="0" w:space="0" w:color="auto"/>
        <w:bottom w:val="none" w:sz="0" w:space="0" w:color="auto"/>
        <w:right w:val="none" w:sz="0" w:space="0" w:color="auto"/>
      </w:divBdr>
    </w:div>
    <w:div w:id="1148867049">
      <w:marLeft w:val="0"/>
      <w:marRight w:val="0"/>
      <w:marTop w:val="0"/>
      <w:marBottom w:val="0"/>
      <w:divBdr>
        <w:top w:val="none" w:sz="0" w:space="0" w:color="auto"/>
        <w:left w:val="none" w:sz="0" w:space="0" w:color="auto"/>
        <w:bottom w:val="none" w:sz="0" w:space="0" w:color="auto"/>
        <w:right w:val="none" w:sz="0" w:space="0" w:color="auto"/>
      </w:divBdr>
    </w:div>
    <w:div w:id="1153832885">
      <w:marLeft w:val="0"/>
      <w:marRight w:val="0"/>
      <w:marTop w:val="0"/>
      <w:marBottom w:val="0"/>
      <w:divBdr>
        <w:top w:val="none" w:sz="0" w:space="0" w:color="auto"/>
        <w:left w:val="none" w:sz="0" w:space="0" w:color="auto"/>
        <w:bottom w:val="none" w:sz="0" w:space="0" w:color="auto"/>
        <w:right w:val="none" w:sz="0" w:space="0" w:color="auto"/>
      </w:divBdr>
      <w:divsChild>
        <w:div w:id="1914000016">
          <w:marLeft w:val="0"/>
          <w:marRight w:val="0"/>
          <w:marTop w:val="120"/>
          <w:marBottom w:val="0"/>
          <w:divBdr>
            <w:top w:val="none" w:sz="0" w:space="0" w:color="auto"/>
            <w:left w:val="none" w:sz="0" w:space="0" w:color="auto"/>
            <w:bottom w:val="none" w:sz="0" w:space="0" w:color="auto"/>
            <w:right w:val="none" w:sz="0" w:space="0" w:color="auto"/>
          </w:divBdr>
        </w:div>
        <w:div w:id="2009358661">
          <w:marLeft w:val="0"/>
          <w:marRight w:val="0"/>
          <w:marTop w:val="0"/>
          <w:marBottom w:val="0"/>
          <w:divBdr>
            <w:top w:val="none" w:sz="0" w:space="0" w:color="auto"/>
            <w:left w:val="none" w:sz="0" w:space="0" w:color="auto"/>
            <w:bottom w:val="none" w:sz="0" w:space="0" w:color="auto"/>
            <w:right w:val="none" w:sz="0" w:space="0" w:color="auto"/>
          </w:divBdr>
        </w:div>
      </w:divsChild>
    </w:div>
    <w:div w:id="1161386465">
      <w:marLeft w:val="0"/>
      <w:marRight w:val="0"/>
      <w:marTop w:val="0"/>
      <w:marBottom w:val="120"/>
      <w:divBdr>
        <w:top w:val="none" w:sz="0" w:space="0" w:color="auto"/>
        <w:left w:val="none" w:sz="0" w:space="0" w:color="auto"/>
        <w:bottom w:val="none" w:sz="0" w:space="0" w:color="auto"/>
        <w:right w:val="none" w:sz="0" w:space="0" w:color="auto"/>
      </w:divBdr>
    </w:div>
    <w:div w:id="1162163073">
      <w:marLeft w:val="0"/>
      <w:marRight w:val="0"/>
      <w:marTop w:val="0"/>
      <w:marBottom w:val="120"/>
      <w:divBdr>
        <w:top w:val="none" w:sz="0" w:space="0" w:color="auto"/>
        <w:left w:val="none" w:sz="0" w:space="0" w:color="auto"/>
        <w:bottom w:val="none" w:sz="0" w:space="0" w:color="auto"/>
        <w:right w:val="none" w:sz="0" w:space="0" w:color="auto"/>
      </w:divBdr>
    </w:div>
    <w:div w:id="1165435518">
      <w:marLeft w:val="0"/>
      <w:marRight w:val="0"/>
      <w:marTop w:val="100"/>
      <w:marBottom w:val="0"/>
      <w:divBdr>
        <w:top w:val="none" w:sz="0" w:space="0" w:color="auto"/>
        <w:left w:val="none" w:sz="0" w:space="0" w:color="auto"/>
        <w:bottom w:val="none" w:sz="0" w:space="0" w:color="auto"/>
        <w:right w:val="none" w:sz="0" w:space="0" w:color="auto"/>
      </w:divBdr>
      <w:divsChild>
        <w:div w:id="621886631">
          <w:marLeft w:val="0"/>
          <w:marRight w:val="0"/>
          <w:marTop w:val="0"/>
          <w:marBottom w:val="0"/>
          <w:divBdr>
            <w:top w:val="none" w:sz="0" w:space="0" w:color="auto"/>
            <w:left w:val="none" w:sz="0" w:space="0" w:color="auto"/>
            <w:bottom w:val="none" w:sz="0" w:space="0" w:color="auto"/>
            <w:right w:val="none" w:sz="0" w:space="0" w:color="auto"/>
          </w:divBdr>
        </w:div>
        <w:div w:id="1605848111">
          <w:marLeft w:val="0"/>
          <w:marRight w:val="0"/>
          <w:marTop w:val="0"/>
          <w:marBottom w:val="0"/>
          <w:divBdr>
            <w:top w:val="none" w:sz="0" w:space="0" w:color="auto"/>
            <w:left w:val="none" w:sz="0" w:space="0" w:color="auto"/>
            <w:bottom w:val="none" w:sz="0" w:space="0" w:color="auto"/>
            <w:right w:val="none" w:sz="0" w:space="0" w:color="auto"/>
          </w:divBdr>
        </w:div>
        <w:div w:id="1014308144">
          <w:marLeft w:val="0"/>
          <w:marRight w:val="0"/>
          <w:marTop w:val="0"/>
          <w:marBottom w:val="0"/>
          <w:divBdr>
            <w:top w:val="none" w:sz="0" w:space="0" w:color="auto"/>
            <w:left w:val="none" w:sz="0" w:space="0" w:color="auto"/>
            <w:bottom w:val="none" w:sz="0" w:space="0" w:color="auto"/>
            <w:right w:val="none" w:sz="0" w:space="0" w:color="auto"/>
          </w:divBdr>
        </w:div>
        <w:div w:id="938099581">
          <w:marLeft w:val="0"/>
          <w:marRight w:val="0"/>
          <w:marTop w:val="0"/>
          <w:marBottom w:val="0"/>
          <w:divBdr>
            <w:top w:val="none" w:sz="0" w:space="0" w:color="auto"/>
            <w:left w:val="none" w:sz="0" w:space="0" w:color="auto"/>
            <w:bottom w:val="none" w:sz="0" w:space="0" w:color="auto"/>
            <w:right w:val="none" w:sz="0" w:space="0" w:color="auto"/>
          </w:divBdr>
        </w:div>
        <w:div w:id="662510796">
          <w:marLeft w:val="0"/>
          <w:marRight w:val="0"/>
          <w:marTop w:val="0"/>
          <w:marBottom w:val="0"/>
          <w:divBdr>
            <w:top w:val="none" w:sz="0" w:space="0" w:color="auto"/>
            <w:left w:val="none" w:sz="0" w:space="0" w:color="auto"/>
            <w:bottom w:val="none" w:sz="0" w:space="0" w:color="auto"/>
            <w:right w:val="none" w:sz="0" w:space="0" w:color="auto"/>
          </w:divBdr>
        </w:div>
        <w:div w:id="1611546810">
          <w:marLeft w:val="0"/>
          <w:marRight w:val="0"/>
          <w:marTop w:val="0"/>
          <w:marBottom w:val="0"/>
          <w:divBdr>
            <w:top w:val="none" w:sz="0" w:space="0" w:color="auto"/>
            <w:left w:val="none" w:sz="0" w:space="0" w:color="auto"/>
            <w:bottom w:val="none" w:sz="0" w:space="0" w:color="auto"/>
            <w:right w:val="none" w:sz="0" w:space="0" w:color="auto"/>
          </w:divBdr>
        </w:div>
        <w:div w:id="806511367">
          <w:marLeft w:val="0"/>
          <w:marRight w:val="0"/>
          <w:marTop w:val="0"/>
          <w:marBottom w:val="0"/>
          <w:divBdr>
            <w:top w:val="none" w:sz="0" w:space="0" w:color="auto"/>
            <w:left w:val="none" w:sz="0" w:space="0" w:color="auto"/>
            <w:bottom w:val="none" w:sz="0" w:space="0" w:color="auto"/>
            <w:right w:val="none" w:sz="0" w:space="0" w:color="auto"/>
          </w:divBdr>
        </w:div>
        <w:div w:id="572392172">
          <w:marLeft w:val="0"/>
          <w:marRight w:val="0"/>
          <w:marTop w:val="0"/>
          <w:marBottom w:val="0"/>
          <w:divBdr>
            <w:top w:val="none" w:sz="0" w:space="0" w:color="auto"/>
            <w:left w:val="none" w:sz="0" w:space="0" w:color="auto"/>
            <w:bottom w:val="none" w:sz="0" w:space="0" w:color="auto"/>
            <w:right w:val="none" w:sz="0" w:space="0" w:color="auto"/>
          </w:divBdr>
        </w:div>
        <w:div w:id="267323330">
          <w:marLeft w:val="0"/>
          <w:marRight w:val="0"/>
          <w:marTop w:val="0"/>
          <w:marBottom w:val="0"/>
          <w:divBdr>
            <w:top w:val="none" w:sz="0" w:space="0" w:color="auto"/>
            <w:left w:val="none" w:sz="0" w:space="0" w:color="auto"/>
            <w:bottom w:val="none" w:sz="0" w:space="0" w:color="auto"/>
            <w:right w:val="none" w:sz="0" w:space="0" w:color="auto"/>
          </w:divBdr>
        </w:div>
        <w:div w:id="854228696">
          <w:marLeft w:val="0"/>
          <w:marRight w:val="0"/>
          <w:marTop w:val="0"/>
          <w:marBottom w:val="0"/>
          <w:divBdr>
            <w:top w:val="none" w:sz="0" w:space="0" w:color="auto"/>
            <w:left w:val="none" w:sz="0" w:space="0" w:color="auto"/>
            <w:bottom w:val="none" w:sz="0" w:space="0" w:color="auto"/>
            <w:right w:val="none" w:sz="0" w:space="0" w:color="auto"/>
          </w:divBdr>
        </w:div>
        <w:div w:id="1167407278">
          <w:marLeft w:val="0"/>
          <w:marRight w:val="0"/>
          <w:marTop w:val="0"/>
          <w:marBottom w:val="0"/>
          <w:divBdr>
            <w:top w:val="none" w:sz="0" w:space="0" w:color="auto"/>
            <w:left w:val="none" w:sz="0" w:space="0" w:color="auto"/>
            <w:bottom w:val="none" w:sz="0" w:space="0" w:color="auto"/>
            <w:right w:val="none" w:sz="0" w:space="0" w:color="auto"/>
          </w:divBdr>
        </w:div>
        <w:div w:id="234511585">
          <w:marLeft w:val="0"/>
          <w:marRight w:val="0"/>
          <w:marTop w:val="0"/>
          <w:marBottom w:val="0"/>
          <w:divBdr>
            <w:top w:val="none" w:sz="0" w:space="0" w:color="auto"/>
            <w:left w:val="none" w:sz="0" w:space="0" w:color="auto"/>
            <w:bottom w:val="none" w:sz="0" w:space="0" w:color="auto"/>
            <w:right w:val="none" w:sz="0" w:space="0" w:color="auto"/>
          </w:divBdr>
        </w:div>
        <w:div w:id="1431050662">
          <w:marLeft w:val="0"/>
          <w:marRight w:val="0"/>
          <w:marTop w:val="0"/>
          <w:marBottom w:val="0"/>
          <w:divBdr>
            <w:top w:val="none" w:sz="0" w:space="0" w:color="auto"/>
            <w:left w:val="none" w:sz="0" w:space="0" w:color="auto"/>
            <w:bottom w:val="none" w:sz="0" w:space="0" w:color="auto"/>
            <w:right w:val="none" w:sz="0" w:space="0" w:color="auto"/>
          </w:divBdr>
        </w:div>
        <w:div w:id="399208521">
          <w:marLeft w:val="0"/>
          <w:marRight w:val="0"/>
          <w:marTop w:val="0"/>
          <w:marBottom w:val="0"/>
          <w:divBdr>
            <w:top w:val="none" w:sz="0" w:space="0" w:color="auto"/>
            <w:left w:val="none" w:sz="0" w:space="0" w:color="auto"/>
            <w:bottom w:val="none" w:sz="0" w:space="0" w:color="auto"/>
            <w:right w:val="none" w:sz="0" w:space="0" w:color="auto"/>
          </w:divBdr>
        </w:div>
        <w:div w:id="1508397646">
          <w:marLeft w:val="0"/>
          <w:marRight w:val="0"/>
          <w:marTop w:val="0"/>
          <w:marBottom w:val="0"/>
          <w:divBdr>
            <w:top w:val="none" w:sz="0" w:space="0" w:color="auto"/>
            <w:left w:val="none" w:sz="0" w:space="0" w:color="auto"/>
            <w:bottom w:val="none" w:sz="0" w:space="0" w:color="auto"/>
            <w:right w:val="none" w:sz="0" w:space="0" w:color="auto"/>
          </w:divBdr>
        </w:div>
        <w:div w:id="397215554">
          <w:marLeft w:val="0"/>
          <w:marRight w:val="0"/>
          <w:marTop w:val="0"/>
          <w:marBottom w:val="0"/>
          <w:divBdr>
            <w:top w:val="none" w:sz="0" w:space="0" w:color="auto"/>
            <w:left w:val="none" w:sz="0" w:space="0" w:color="auto"/>
            <w:bottom w:val="none" w:sz="0" w:space="0" w:color="auto"/>
            <w:right w:val="none" w:sz="0" w:space="0" w:color="auto"/>
          </w:divBdr>
        </w:div>
        <w:div w:id="1780756845">
          <w:marLeft w:val="0"/>
          <w:marRight w:val="0"/>
          <w:marTop w:val="0"/>
          <w:marBottom w:val="0"/>
          <w:divBdr>
            <w:top w:val="none" w:sz="0" w:space="0" w:color="auto"/>
            <w:left w:val="none" w:sz="0" w:space="0" w:color="auto"/>
            <w:bottom w:val="none" w:sz="0" w:space="0" w:color="auto"/>
            <w:right w:val="none" w:sz="0" w:space="0" w:color="auto"/>
          </w:divBdr>
        </w:div>
        <w:div w:id="1136996512">
          <w:marLeft w:val="0"/>
          <w:marRight w:val="0"/>
          <w:marTop w:val="0"/>
          <w:marBottom w:val="0"/>
          <w:divBdr>
            <w:top w:val="none" w:sz="0" w:space="0" w:color="auto"/>
            <w:left w:val="none" w:sz="0" w:space="0" w:color="auto"/>
            <w:bottom w:val="none" w:sz="0" w:space="0" w:color="auto"/>
            <w:right w:val="none" w:sz="0" w:space="0" w:color="auto"/>
          </w:divBdr>
        </w:div>
        <w:div w:id="1937207348">
          <w:marLeft w:val="0"/>
          <w:marRight w:val="0"/>
          <w:marTop w:val="0"/>
          <w:marBottom w:val="0"/>
          <w:divBdr>
            <w:top w:val="none" w:sz="0" w:space="0" w:color="auto"/>
            <w:left w:val="none" w:sz="0" w:space="0" w:color="auto"/>
            <w:bottom w:val="none" w:sz="0" w:space="0" w:color="auto"/>
            <w:right w:val="none" w:sz="0" w:space="0" w:color="auto"/>
          </w:divBdr>
        </w:div>
        <w:div w:id="747574280">
          <w:marLeft w:val="0"/>
          <w:marRight w:val="0"/>
          <w:marTop w:val="0"/>
          <w:marBottom w:val="0"/>
          <w:divBdr>
            <w:top w:val="none" w:sz="0" w:space="0" w:color="auto"/>
            <w:left w:val="none" w:sz="0" w:space="0" w:color="auto"/>
            <w:bottom w:val="none" w:sz="0" w:space="0" w:color="auto"/>
            <w:right w:val="none" w:sz="0" w:space="0" w:color="auto"/>
          </w:divBdr>
        </w:div>
        <w:div w:id="252328044">
          <w:marLeft w:val="0"/>
          <w:marRight w:val="0"/>
          <w:marTop w:val="0"/>
          <w:marBottom w:val="0"/>
          <w:divBdr>
            <w:top w:val="none" w:sz="0" w:space="0" w:color="auto"/>
            <w:left w:val="none" w:sz="0" w:space="0" w:color="auto"/>
            <w:bottom w:val="none" w:sz="0" w:space="0" w:color="auto"/>
            <w:right w:val="none" w:sz="0" w:space="0" w:color="auto"/>
          </w:divBdr>
        </w:div>
        <w:div w:id="339358182">
          <w:marLeft w:val="0"/>
          <w:marRight w:val="0"/>
          <w:marTop w:val="0"/>
          <w:marBottom w:val="0"/>
          <w:divBdr>
            <w:top w:val="none" w:sz="0" w:space="0" w:color="auto"/>
            <w:left w:val="none" w:sz="0" w:space="0" w:color="auto"/>
            <w:bottom w:val="none" w:sz="0" w:space="0" w:color="auto"/>
            <w:right w:val="none" w:sz="0" w:space="0" w:color="auto"/>
          </w:divBdr>
        </w:div>
        <w:div w:id="1813323278">
          <w:marLeft w:val="0"/>
          <w:marRight w:val="0"/>
          <w:marTop w:val="0"/>
          <w:marBottom w:val="0"/>
          <w:divBdr>
            <w:top w:val="none" w:sz="0" w:space="0" w:color="auto"/>
            <w:left w:val="none" w:sz="0" w:space="0" w:color="auto"/>
            <w:bottom w:val="none" w:sz="0" w:space="0" w:color="auto"/>
            <w:right w:val="none" w:sz="0" w:space="0" w:color="auto"/>
          </w:divBdr>
        </w:div>
        <w:div w:id="57024712">
          <w:marLeft w:val="0"/>
          <w:marRight w:val="0"/>
          <w:marTop w:val="0"/>
          <w:marBottom w:val="0"/>
          <w:divBdr>
            <w:top w:val="none" w:sz="0" w:space="0" w:color="auto"/>
            <w:left w:val="none" w:sz="0" w:space="0" w:color="auto"/>
            <w:bottom w:val="none" w:sz="0" w:space="0" w:color="auto"/>
            <w:right w:val="none" w:sz="0" w:space="0" w:color="auto"/>
          </w:divBdr>
        </w:div>
        <w:div w:id="665717578">
          <w:marLeft w:val="0"/>
          <w:marRight w:val="0"/>
          <w:marTop w:val="0"/>
          <w:marBottom w:val="0"/>
          <w:divBdr>
            <w:top w:val="none" w:sz="0" w:space="0" w:color="auto"/>
            <w:left w:val="none" w:sz="0" w:space="0" w:color="auto"/>
            <w:bottom w:val="none" w:sz="0" w:space="0" w:color="auto"/>
            <w:right w:val="none" w:sz="0" w:space="0" w:color="auto"/>
          </w:divBdr>
        </w:div>
        <w:div w:id="307244384">
          <w:marLeft w:val="0"/>
          <w:marRight w:val="0"/>
          <w:marTop w:val="0"/>
          <w:marBottom w:val="0"/>
          <w:divBdr>
            <w:top w:val="none" w:sz="0" w:space="0" w:color="auto"/>
            <w:left w:val="none" w:sz="0" w:space="0" w:color="auto"/>
            <w:bottom w:val="none" w:sz="0" w:space="0" w:color="auto"/>
            <w:right w:val="none" w:sz="0" w:space="0" w:color="auto"/>
          </w:divBdr>
        </w:div>
        <w:div w:id="1093748318">
          <w:marLeft w:val="0"/>
          <w:marRight w:val="0"/>
          <w:marTop w:val="0"/>
          <w:marBottom w:val="0"/>
          <w:divBdr>
            <w:top w:val="none" w:sz="0" w:space="0" w:color="auto"/>
            <w:left w:val="none" w:sz="0" w:space="0" w:color="auto"/>
            <w:bottom w:val="none" w:sz="0" w:space="0" w:color="auto"/>
            <w:right w:val="none" w:sz="0" w:space="0" w:color="auto"/>
          </w:divBdr>
        </w:div>
        <w:div w:id="264776396">
          <w:marLeft w:val="0"/>
          <w:marRight w:val="0"/>
          <w:marTop w:val="0"/>
          <w:marBottom w:val="0"/>
          <w:divBdr>
            <w:top w:val="none" w:sz="0" w:space="0" w:color="auto"/>
            <w:left w:val="none" w:sz="0" w:space="0" w:color="auto"/>
            <w:bottom w:val="none" w:sz="0" w:space="0" w:color="auto"/>
            <w:right w:val="none" w:sz="0" w:space="0" w:color="auto"/>
          </w:divBdr>
        </w:div>
        <w:div w:id="2021077611">
          <w:marLeft w:val="0"/>
          <w:marRight w:val="0"/>
          <w:marTop w:val="0"/>
          <w:marBottom w:val="0"/>
          <w:divBdr>
            <w:top w:val="none" w:sz="0" w:space="0" w:color="auto"/>
            <w:left w:val="none" w:sz="0" w:space="0" w:color="auto"/>
            <w:bottom w:val="none" w:sz="0" w:space="0" w:color="auto"/>
            <w:right w:val="none" w:sz="0" w:space="0" w:color="auto"/>
          </w:divBdr>
        </w:div>
        <w:div w:id="1240552665">
          <w:marLeft w:val="0"/>
          <w:marRight w:val="0"/>
          <w:marTop w:val="0"/>
          <w:marBottom w:val="0"/>
          <w:divBdr>
            <w:top w:val="none" w:sz="0" w:space="0" w:color="auto"/>
            <w:left w:val="none" w:sz="0" w:space="0" w:color="auto"/>
            <w:bottom w:val="none" w:sz="0" w:space="0" w:color="auto"/>
            <w:right w:val="none" w:sz="0" w:space="0" w:color="auto"/>
          </w:divBdr>
        </w:div>
        <w:div w:id="831220618">
          <w:marLeft w:val="0"/>
          <w:marRight w:val="0"/>
          <w:marTop w:val="0"/>
          <w:marBottom w:val="0"/>
          <w:divBdr>
            <w:top w:val="none" w:sz="0" w:space="0" w:color="auto"/>
            <w:left w:val="none" w:sz="0" w:space="0" w:color="auto"/>
            <w:bottom w:val="none" w:sz="0" w:space="0" w:color="auto"/>
            <w:right w:val="none" w:sz="0" w:space="0" w:color="auto"/>
          </w:divBdr>
        </w:div>
        <w:div w:id="959259025">
          <w:marLeft w:val="0"/>
          <w:marRight w:val="0"/>
          <w:marTop w:val="0"/>
          <w:marBottom w:val="0"/>
          <w:divBdr>
            <w:top w:val="none" w:sz="0" w:space="0" w:color="auto"/>
            <w:left w:val="none" w:sz="0" w:space="0" w:color="auto"/>
            <w:bottom w:val="none" w:sz="0" w:space="0" w:color="auto"/>
            <w:right w:val="none" w:sz="0" w:space="0" w:color="auto"/>
          </w:divBdr>
        </w:div>
        <w:div w:id="1498032094">
          <w:marLeft w:val="0"/>
          <w:marRight w:val="0"/>
          <w:marTop w:val="0"/>
          <w:marBottom w:val="0"/>
          <w:divBdr>
            <w:top w:val="none" w:sz="0" w:space="0" w:color="auto"/>
            <w:left w:val="none" w:sz="0" w:space="0" w:color="auto"/>
            <w:bottom w:val="none" w:sz="0" w:space="0" w:color="auto"/>
            <w:right w:val="none" w:sz="0" w:space="0" w:color="auto"/>
          </w:divBdr>
        </w:div>
        <w:div w:id="233586499">
          <w:marLeft w:val="0"/>
          <w:marRight w:val="0"/>
          <w:marTop w:val="0"/>
          <w:marBottom w:val="0"/>
          <w:divBdr>
            <w:top w:val="none" w:sz="0" w:space="0" w:color="auto"/>
            <w:left w:val="none" w:sz="0" w:space="0" w:color="auto"/>
            <w:bottom w:val="none" w:sz="0" w:space="0" w:color="auto"/>
            <w:right w:val="none" w:sz="0" w:space="0" w:color="auto"/>
          </w:divBdr>
        </w:div>
        <w:div w:id="420953191">
          <w:marLeft w:val="0"/>
          <w:marRight w:val="0"/>
          <w:marTop w:val="0"/>
          <w:marBottom w:val="0"/>
          <w:divBdr>
            <w:top w:val="none" w:sz="0" w:space="0" w:color="auto"/>
            <w:left w:val="none" w:sz="0" w:space="0" w:color="auto"/>
            <w:bottom w:val="none" w:sz="0" w:space="0" w:color="auto"/>
            <w:right w:val="none" w:sz="0" w:space="0" w:color="auto"/>
          </w:divBdr>
        </w:div>
        <w:div w:id="1410930316">
          <w:marLeft w:val="0"/>
          <w:marRight w:val="0"/>
          <w:marTop w:val="0"/>
          <w:marBottom w:val="0"/>
          <w:divBdr>
            <w:top w:val="none" w:sz="0" w:space="0" w:color="auto"/>
            <w:left w:val="none" w:sz="0" w:space="0" w:color="auto"/>
            <w:bottom w:val="none" w:sz="0" w:space="0" w:color="auto"/>
            <w:right w:val="none" w:sz="0" w:space="0" w:color="auto"/>
          </w:divBdr>
        </w:div>
        <w:div w:id="95250778">
          <w:marLeft w:val="0"/>
          <w:marRight w:val="0"/>
          <w:marTop w:val="0"/>
          <w:marBottom w:val="0"/>
          <w:divBdr>
            <w:top w:val="none" w:sz="0" w:space="0" w:color="auto"/>
            <w:left w:val="none" w:sz="0" w:space="0" w:color="auto"/>
            <w:bottom w:val="none" w:sz="0" w:space="0" w:color="auto"/>
            <w:right w:val="none" w:sz="0" w:space="0" w:color="auto"/>
          </w:divBdr>
        </w:div>
        <w:div w:id="1034892394">
          <w:marLeft w:val="0"/>
          <w:marRight w:val="0"/>
          <w:marTop w:val="0"/>
          <w:marBottom w:val="0"/>
          <w:divBdr>
            <w:top w:val="none" w:sz="0" w:space="0" w:color="auto"/>
            <w:left w:val="none" w:sz="0" w:space="0" w:color="auto"/>
            <w:bottom w:val="none" w:sz="0" w:space="0" w:color="auto"/>
            <w:right w:val="none" w:sz="0" w:space="0" w:color="auto"/>
          </w:divBdr>
        </w:div>
        <w:div w:id="1819423231">
          <w:marLeft w:val="0"/>
          <w:marRight w:val="0"/>
          <w:marTop w:val="0"/>
          <w:marBottom w:val="0"/>
          <w:divBdr>
            <w:top w:val="none" w:sz="0" w:space="0" w:color="auto"/>
            <w:left w:val="none" w:sz="0" w:space="0" w:color="auto"/>
            <w:bottom w:val="none" w:sz="0" w:space="0" w:color="auto"/>
            <w:right w:val="none" w:sz="0" w:space="0" w:color="auto"/>
          </w:divBdr>
        </w:div>
        <w:div w:id="682587994">
          <w:marLeft w:val="0"/>
          <w:marRight w:val="0"/>
          <w:marTop w:val="0"/>
          <w:marBottom w:val="0"/>
          <w:divBdr>
            <w:top w:val="none" w:sz="0" w:space="0" w:color="auto"/>
            <w:left w:val="none" w:sz="0" w:space="0" w:color="auto"/>
            <w:bottom w:val="none" w:sz="0" w:space="0" w:color="auto"/>
            <w:right w:val="none" w:sz="0" w:space="0" w:color="auto"/>
          </w:divBdr>
        </w:div>
        <w:div w:id="1605960485">
          <w:marLeft w:val="0"/>
          <w:marRight w:val="0"/>
          <w:marTop w:val="0"/>
          <w:marBottom w:val="0"/>
          <w:divBdr>
            <w:top w:val="none" w:sz="0" w:space="0" w:color="auto"/>
            <w:left w:val="none" w:sz="0" w:space="0" w:color="auto"/>
            <w:bottom w:val="none" w:sz="0" w:space="0" w:color="auto"/>
            <w:right w:val="none" w:sz="0" w:space="0" w:color="auto"/>
          </w:divBdr>
        </w:div>
        <w:div w:id="634069715">
          <w:marLeft w:val="0"/>
          <w:marRight w:val="0"/>
          <w:marTop w:val="0"/>
          <w:marBottom w:val="0"/>
          <w:divBdr>
            <w:top w:val="none" w:sz="0" w:space="0" w:color="auto"/>
            <w:left w:val="none" w:sz="0" w:space="0" w:color="auto"/>
            <w:bottom w:val="none" w:sz="0" w:space="0" w:color="auto"/>
            <w:right w:val="none" w:sz="0" w:space="0" w:color="auto"/>
          </w:divBdr>
        </w:div>
        <w:div w:id="276258159">
          <w:marLeft w:val="0"/>
          <w:marRight w:val="0"/>
          <w:marTop w:val="0"/>
          <w:marBottom w:val="0"/>
          <w:divBdr>
            <w:top w:val="none" w:sz="0" w:space="0" w:color="auto"/>
            <w:left w:val="none" w:sz="0" w:space="0" w:color="auto"/>
            <w:bottom w:val="none" w:sz="0" w:space="0" w:color="auto"/>
            <w:right w:val="none" w:sz="0" w:space="0" w:color="auto"/>
          </w:divBdr>
        </w:div>
        <w:div w:id="204373318">
          <w:marLeft w:val="0"/>
          <w:marRight w:val="0"/>
          <w:marTop w:val="0"/>
          <w:marBottom w:val="0"/>
          <w:divBdr>
            <w:top w:val="none" w:sz="0" w:space="0" w:color="auto"/>
            <w:left w:val="none" w:sz="0" w:space="0" w:color="auto"/>
            <w:bottom w:val="none" w:sz="0" w:space="0" w:color="auto"/>
            <w:right w:val="none" w:sz="0" w:space="0" w:color="auto"/>
          </w:divBdr>
        </w:div>
        <w:div w:id="41638877">
          <w:marLeft w:val="0"/>
          <w:marRight w:val="0"/>
          <w:marTop w:val="0"/>
          <w:marBottom w:val="0"/>
          <w:divBdr>
            <w:top w:val="none" w:sz="0" w:space="0" w:color="auto"/>
            <w:left w:val="none" w:sz="0" w:space="0" w:color="auto"/>
            <w:bottom w:val="none" w:sz="0" w:space="0" w:color="auto"/>
            <w:right w:val="none" w:sz="0" w:space="0" w:color="auto"/>
          </w:divBdr>
        </w:div>
        <w:div w:id="1324773044">
          <w:marLeft w:val="0"/>
          <w:marRight w:val="0"/>
          <w:marTop w:val="0"/>
          <w:marBottom w:val="0"/>
          <w:divBdr>
            <w:top w:val="none" w:sz="0" w:space="0" w:color="auto"/>
            <w:left w:val="none" w:sz="0" w:space="0" w:color="auto"/>
            <w:bottom w:val="none" w:sz="0" w:space="0" w:color="auto"/>
            <w:right w:val="none" w:sz="0" w:space="0" w:color="auto"/>
          </w:divBdr>
        </w:div>
        <w:div w:id="553005141">
          <w:marLeft w:val="0"/>
          <w:marRight w:val="0"/>
          <w:marTop w:val="0"/>
          <w:marBottom w:val="0"/>
          <w:divBdr>
            <w:top w:val="none" w:sz="0" w:space="0" w:color="auto"/>
            <w:left w:val="none" w:sz="0" w:space="0" w:color="auto"/>
            <w:bottom w:val="none" w:sz="0" w:space="0" w:color="auto"/>
            <w:right w:val="none" w:sz="0" w:space="0" w:color="auto"/>
          </w:divBdr>
        </w:div>
        <w:div w:id="997147804">
          <w:marLeft w:val="0"/>
          <w:marRight w:val="0"/>
          <w:marTop w:val="0"/>
          <w:marBottom w:val="0"/>
          <w:divBdr>
            <w:top w:val="none" w:sz="0" w:space="0" w:color="auto"/>
            <w:left w:val="none" w:sz="0" w:space="0" w:color="auto"/>
            <w:bottom w:val="none" w:sz="0" w:space="0" w:color="auto"/>
            <w:right w:val="none" w:sz="0" w:space="0" w:color="auto"/>
          </w:divBdr>
        </w:div>
        <w:div w:id="547422370">
          <w:marLeft w:val="0"/>
          <w:marRight w:val="0"/>
          <w:marTop w:val="0"/>
          <w:marBottom w:val="0"/>
          <w:divBdr>
            <w:top w:val="none" w:sz="0" w:space="0" w:color="auto"/>
            <w:left w:val="none" w:sz="0" w:space="0" w:color="auto"/>
            <w:bottom w:val="none" w:sz="0" w:space="0" w:color="auto"/>
            <w:right w:val="none" w:sz="0" w:space="0" w:color="auto"/>
          </w:divBdr>
        </w:div>
        <w:div w:id="1362509524">
          <w:marLeft w:val="0"/>
          <w:marRight w:val="0"/>
          <w:marTop w:val="0"/>
          <w:marBottom w:val="0"/>
          <w:divBdr>
            <w:top w:val="none" w:sz="0" w:space="0" w:color="auto"/>
            <w:left w:val="none" w:sz="0" w:space="0" w:color="auto"/>
            <w:bottom w:val="none" w:sz="0" w:space="0" w:color="auto"/>
            <w:right w:val="none" w:sz="0" w:space="0" w:color="auto"/>
          </w:divBdr>
        </w:div>
        <w:div w:id="1399522245">
          <w:marLeft w:val="0"/>
          <w:marRight w:val="0"/>
          <w:marTop w:val="0"/>
          <w:marBottom w:val="0"/>
          <w:divBdr>
            <w:top w:val="none" w:sz="0" w:space="0" w:color="auto"/>
            <w:left w:val="none" w:sz="0" w:space="0" w:color="auto"/>
            <w:bottom w:val="none" w:sz="0" w:space="0" w:color="auto"/>
            <w:right w:val="none" w:sz="0" w:space="0" w:color="auto"/>
          </w:divBdr>
        </w:div>
        <w:div w:id="744455460">
          <w:marLeft w:val="0"/>
          <w:marRight w:val="0"/>
          <w:marTop w:val="0"/>
          <w:marBottom w:val="0"/>
          <w:divBdr>
            <w:top w:val="none" w:sz="0" w:space="0" w:color="auto"/>
            <w:left w:val="none" w:sz="0" w:space="0" w:color="auto"/>
            <w:bottom w:val="none" w:sz="0" w:space="0" w:color="auto"/>
            <w:right w:val="none" w:sz="0" w:space="0" w:color="auto"/>
          </w:divBdr>
        </w:div>
      </w:divsChild>
    </w:div>
    <w:div w:id="1165631759">
      <w:marLeft w:val="0"/>
      <w:marRight w:val="0"/>
      <w:marTop w:val="0"/>
      <w:marBottom w:val="120"/>
      <w:divBdr>
        <w:top w:val="none" w:sz="0" w:space="0" w:color="auto"/>
        <w:left w:val="none" w:sz="0" w:space="0" w:color="auto"/>
        <w:bottom w:val="none" w:sz="0" w:space="0" w:color="auto"/>
        <w:right w:val="none" w:sz="0" w:space="0" w:color="auto"/>
      </w:divBdr>
    </w:div>
    <w:div w:id="1177617010">
      <w:marLeft w:val="0"/>
      <w:marRight w:val="0"/>
      <w:marTop w:val="0"/>
      <w:marBottom w:val="0"/>
      <w:divBdr>
        <w:top w:val="none" w:sz="0" w:space="0" w:color="auto"/>
        <w:left w:val="none" w:sz="0" w:space="0" w:color="auto"/>
        <w:bottom w:val="none" w:sz="0" w:space="0" w:color="auto"/>
        <w:right w:val="none" w:sz="0" w:space="0" w:color="auto"/>
      </w:divBdr>
    </w:div>
    <w:div w:id="1178806876">
      <w:marLeft w:val="0"/>
      <w:marRight w:val="0"/>
      <w:marTop w:val="0"/>
      <w:marBottom w:val="120"/>
      <w:divBdr>
        <w:top w:val="none" w:sz="0" w:space="0" w:color="auto"/>
        <w:left w:val="none" w:sz="0" w:space="0" w:color="auto"/>
        <w:bottom w:val="none" w:sz="0" w:space="0" w:color="auto"/>
        <w:right w:val="none" w:sz="0" w:space="0" w:color="auto"/>
      </w:divBdr>
    </w:div>
    <w:div w:id="1200095260">
      <w:marLeft w:val="0"/>
      <w:marRight w:val="0"/>
      <w:marTop w:val="0"/>
      <w:marBottom w:val="120"/>
      <w:divBdr>
        <w:top w:val="none" w:sz="0" w:space="0" w:color="auto"/>
        <w:left w:val="none" w:sz="0" w:space="0" w:color="auto"/>
        <w:bottom w:val="none" w:sz="0" w:space="0" w:color="auto"/>
        <w:right w:val="none" w:sz="0" w:space="0" w:color="auto"/>
      </w:divBdr>
    </w:div>
    <w:div w:id="1202405084">
      <w:marLeft w:val="0"/>
      <w:marRight w:val="0"/>
      <w:marTop w:val="0"/>
      <w:marBottom w:val="0"/>
      <w:divBdr>
        <w:top w:val="none" w:sz="0" w:space="0" w:color="auto"/>
        <w:left w:val="none" w:sz="0" w:space="0" w:color="auto"/>
        <w:bottom w:val="none" w:sz="0" w:space="0" w:color="auto"/>
        <w:right w:val="none" w:sz="0" w:space="0" w:color="auto"/>
      </w:divBdr>
      <w:divsChild>
        <w:div w:id="1651670337">
          <w:marLeft w:val="0"/>
          <w:marRight w:val="0"/>
          <w:marTop w:val="0"/>
          <w:marBottom w:val="0"/>
          <w:divBdr>
            <w:top w:val="none" w:sz="0" w:space="0" w:color="auto"/>
            <w:left w:val="none" w:sz="0" w:space="0" w:color="auto"/>
            <w:bottom w:val="none" w:sz="0" w:space="0" w:color="auto"/>
            <w:right w:val="none" w:sz="0" w:space="0" w:color="auto"/>
          </w:divBdr>
        </w:div>
        <w:div w:id="1399787864">
          <w:marLeft w:val="0"/>
          <w:marRight w:val="0"/>
          <w:marTop w:val="0"/>
          <w:marBottom w:val="0"/>
          <w:divBdr>
            <w:top w:val="none" w:sz="0" w:space="0" w:color="auto"/>
            <w:left w:val="none" w:sz="0" w:space="0" w:color="auto"/>
            <w:bottom w:val="none" w:sz="0" w:space="0" w:color="auto"/>
            <w:right w:val="none" w:sz="0" w:space="0" w:color="auto"/>
          </w:divBdr>
        </w:div>
        <w:div w:id="1635139403">
          <w:marLeft w:val="0"/>
          <w:marRight w:val="0"/>
          <w:marTop w:val="0"/>
          <w:marBottom w:val="0"/>
          <w:divBdr>
            <w:top w:val="none" w:sz="0" w:space="0" w:color="auto"/>
            <w:left w:val="none" w:sz="0" w:space="0" w:color="auto"/>
            <w:bottom w:val="none" w:sz="0" w:space="0" w:color="auto"/>
            <w:right w:val="none" w:sz="0" w:space="0" w:color="auto"/>
          </w:divBdr>
        </w:div>
      </w:divsChild>
    </w:div>
    <w:div w:id="1202984727">
      <w:marLeft w:val="0"/>
      <w:marRight w:val="0"/>
      <w:marTop w:val="0"/>
      <w:marBottom w:val="0"/>
      <w:divBdr>
        <w:top w:val="none" w:sz="0" w:space="0" w:color="auto"/>
        <w:left w:val="none" w:sz="0" w:space="0" w:color="auto"/>
        <w:bottom w:val="none" w:sz="0" w:space="0" w:color="auto"/>
        <w:right w:val="none" w:sz="0" w:space="0" w:color="auto"/>
      </w:divBdr>
      <w:divsChild>
        <w:div w:id="233007026">
          <w:marLeft w:val="0"/>
          <w:marRight w:val="0"/>
          <w:marTop w:val="0"/>
          <w:marBottom w:val="0"/>
          <w:divBdr>
            <w:top w:val="none" w:sz="0" w:space="0" w:color="auto"/>
            <w:left w:val="none" w:sz="0" w:space="0" w:color="auto"/>
            <w:bottom w:val="none" w:sz="0" w:space="0" w:color="auto"/>
            <w:right w:val="none" w:sz="0" w:space="0" w:color="auto"/>
          </w:divBdr>
        </w:div>
      </w:divsChild>
    </w:div>
    <w:div w:id="1203130938">
      <w:marLeft w:val="0"/>
      <w:marRight w:val="0"/>
      <w:marTop w:val="0"/>
      <w:marBottom w:val="100"/>
      <w:divBdr>
        <w:top w:val="none" w:sz="0" w:space="0" w:color="auto"/>
        <w:left w:val="none" w:sz="0" w:space="0" w:color="auto"/>
        <w:bottom w:val="none" w:sz="0" w:space="0" w:color="auto"/>
        <w:right w:val="none" w:sz="0" w:space="0" w:color="auto"/>
      </w:divBdr>
    </w:div>
    <w:div w:id="1204095708">
      <w:marLeft w:val="0"/>
      <w:marRight w:val="0"/>
      <w:marTop w:val="0"/>
      <w:marBottom w:val="0"/>
      <w:divBdr>
        <w:top w:val="none" w:sz="0" w:space="0" w:color="auto"/>
        <w:left w:val="none" w:sz="0" w:space="0" w:color="auto"/>
        <w:bottom w:val="none" w:sz="0" w:space="0" w:color="auto"/>
        <w:right w:val="none" w:sz="0" w:space="0" w:color="auto"/>
      </w:divBdr>
      <w:divsChild>
        <w:div w:id="1923417350">
          <w:marLeft w:val="0"/>
          <w:marRight w:val="0"/>
          <w:marTop w:val="0"/>
          <w:marBottom w:val="0"/>
          <w:divBdr>
            <w:top w:val="none" w:sz="0" w:space="0" w:color="auto"/>
            <w:left w:val="none" w:sz="0" w:space="0" w:color="auto"/>
            <w:bottom w:val="none" w:sz="0" w:space="0" w:color="auto"/>
            <w:right w:val="none" w:sz="0" w:space="0" w:color="auto"/>
          </w:divBdr>
        </w:div>
      </w:divsChild>
    </w:div>
    <w:div w:id="1215002331">
      <w:marLeft w:val="0"/>
      <w:marRight w:val="0"/>
      <w:marTop w:val="0"/>
      <w:marBottom w:val="120"/>
      <w:divBdr>
        <w:top w:val="none" w:sz="0" w:space="0" w:color="auto"/>
        <w:left w:val="none" w:sz="0" w:space="0" w:color="auto"/>
        <w:bottom w:val="none" w:sz="0" w:space="0" w:color="auto"/>
        <w:right w:val="none" w:sz="0" w:space="0" w:color="auto"/>
      </w:divBdr>
    </w:div>
    <w:div w:id="1215385507">
      <w:marLeft w:val="0"/>
      <w:marRight w:val="0"/>
      <w:marTop w:val="0"/>
      <w:marBottom w:val="120"/>
      <w:divBdr>
        <w:top w:val="none" w:sz="0" w:space="0" w:color="auto"/>
        <w:left w:val="none" w:sz="0" w:space="0" w:color="auto"/>
        <w:bottom w:val="none" w:sz="0" w:space="0" w:color="auto"/>
        <w:right w:val="none" w:sz="0" w:space="0" w:color="auto"/>
      </w:divBdr>
    </w:div>
    <w:div w:id="1219510395">
      <w:marLeft w:val="0"/>
      <w:marRight w:val="0"/>
      <w:marTop w:val="0"/>
      <w:marBottom w:val="120"/>
      <w:divBdr>
        <w:top w:val="none" w:sz="0" w:space="0" w:color="auto"/>
        <w:left w:val="none" w:sz="0" w:space="0" w:color="auto"/>
        <w:bottom w:val="none" w:sz="0" w:space="0" w:color="auto"/>
        <w:right w:val="none" w:sz="0" w:space="0" w:color="auto"/>
      </w:divBdr>
    </w:div>
    <w:div w:id="1234655992">
      <w:marLeft w:val="0"/>
      <w:marRight w:val="0"/>
      <w:marTop w:val="0"/>
      <w:marBottom w:val="120"/>
      <w:divBdr>
        <w:top w:val="none" w:sz="0" w:space="0" w:color="auto"/>
        <w:left w:val="none" w:sz="0" w:space="0" w:color="auto"/>
        <w:bottom w:val="none" w:sz="0" w:space="0" w:color="auto"/>
        <w:right w:val="none" w:sz="0" w:space="0" w:color="auto"/>
      </w:divBdr>
    </w:div>
    <w:div w:id="1246836536">
      <w:marLeft w:val="0"/>
      <w:marRight w:val="0"/>
      <w:marTop w:val="0"/>
      <w:marBottom w:val="0"/>
      <w:divBdr>
        <w:top w:val="none" w:sz="0" w:space="0" w:color="auto"/>
        <w:left w:val="none" w:sz="0" w:space="0" w:color="auto"/>
        <w:bottom w:val="none" w:sz="0" w:space="0" w:color="auto"/>
        <w:right w:val="none" w:sz="0" w:space="0" w:color="auto"/>
      </w:divBdr>
      <w:divsChild>
        <w:div w:id="157037126">
          <w:marLeft w:val="0"/>
          <w:marRight w:val="0"/>
          <w:marTop w:val="0"/>
          <w:marBottom w:val="0"/>
          <w:divBdr>
            <w:top w:val="none" w:sz="0" w:space="0" w:color="auto"/>
            <w:left w:val="none" w:sz="0" w:space="0" w:color="auto"/>
            <w:bottom w:val="none" w:sz="0" w:space="0" w:color="auto"/>
            <w:right w:val="none" w:sz="0" w:space="0" w:color="auto"/>
          </w:divBdr>
          <w:divsChild>
            <w:div w:id="19912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4263">
      <w:marLeft w:val="0"/>
      <w:marRight w:val="0"/>
      <w:marTop w:val="0"/>
      <w:marBottom w:val="0"/>
      <w:divBdr>
        <w:top w:val="none" w:sz="0" w:space="0" w:color="auto"/>
        <w:left w:val="none" w:sz="0" w:space="0" w:color="auto"/>
        <w:bottom w:val="none" w:sz="0" w:space="0" w:color="auto"/>
        <w:right w:val="none" w:sz="0" w:space="0" w:color="auto"/>
      </w:divBdr>
      <w:divsChild>
        <w:div w:id="645864840">
          <w:marLeft w:val="0"/>
          <w:marRight w:val="0"/>
          <w:marTop w:val="0"/>
          <w:marBottom w:val="0"/>
          <w:divBdr>
            <w:top w:val="none" w:sz="0" w:space="0" w:color="auto"/>
            <w:left w:val="none" w:sz="0" w:space="0" w:color="auto"/>
            <w:bottom w:val="none" w:sz="0" w:space="0" w:color="auto"/>
            <w:right w:val="none" w:sz="0" w:space="0" w:color="auto"/>
          </w:divBdr>
        </w:div>
        <w:div w:id="1824269313">
          <w:marLeft w:val="0"/>
          <w:marRight w:val="0"/>
          <w:marTop w:val="0"/>
          <w:marBottom w:val="120"/>
          <w:divBdr>
            <w:top w:val="none" w:sz="0" w:space="0" w:color="auto"/>
            <w:left w:val="none" w:sz="0" w:space="0" w:color="auto"/>
            <w:bottom w:val="none" w:sz="0" w:space="0" w:color="auto"/>
            <w:right w:val="none" w:sz="0" w:space="0" w:color="auto"/>
          </w:divBdr>
        </w:div>
      </w:divsChild>
    </w:div>
    <w:div w:id="1253009698">
      <w:marLeft w:val="0"/>
      <w:marRight w:val="0"/>
      <w:marTop w:val="0"/>
      <w:marBottom w:val="120"/>
      <w:divBdr>
        <w:top w:val="none" w:sz="0" w:space="0" w:color="auto"/>
        <w:left w:val="none" w:sz="0" w:space="0" w:color="auto"/>
        <w:bottom w:val="none" w:sz="0" w:space="0" w:color="auto"/>
        <w:right w:val="none" w:sz="0" w:space="0" w:color="auto"/>
      </w:divBdr>
    </w:div>
    <w:div w:id="1267614829">
      <w:marLeft w:val="0"/>
      <w:marRight w:val="0"/>
      <w:marTop w:val="0"/>
      <w:marBottom w:val="120"/>
      <w:divBdr>
        <w:top w:val="none" w:sz="0" w:space="0" w:color="auto"/>
        <w:left w:val="none" w:sz="0" w:space="0" w:color="auto"/>
        <w:bottom w:val="none" w:sz="0" w:space="0" w:color="auto"/>
        <w:right w:val="none" w:sz="0" w:space="0" w:color="auto"/>
      </w:divBdr>
    </w:div>
    <w:div w:id="1270355091">
      <w:marLeft w:val="0"/>
      <w:marRight w:val="0"/>
      <w:marTop w:val="120"/>
      <w:marBottom w:val="120"/>
      <w:divBdr>
        <w:top w:val="none" w:sz="0" w:space="0" w:color="auto"/>
        <w:left w:val="none" w:sz="0" w:space="0" w:color="auto"/>
        <w:bottom w:val="none" w:sz="0" w:space="0" w:color="auto"/>
        <w:right w:val="none" w:sz="0" w:space="0" w:color="auto"/>
      </w:divBdr>
    </w:div>
    <w:div w:id="1274633681">
      <w:marLeft w:val="0"/>
      <w:marRight w:val="0"/>
      <w:marTop w:val="0"/>
      <w:marBottom w:val="120"/>
      <w:divBdr>
        <w:top w:val="none" w:sz="0" w:space="0" w:color="auto"/>
        <w:left w:val="none" w:sz="0" w:space="0" w:color="auto"/>
        <w:bottom w:val="none" w:sz="0" w:space="0" w:color="auto"/>
        <w:right w:val="none" w:sz="0" w:space="0" w:color="auto"/>
      </w:divBdr>
    </w:div>
    <w:div w:id="1275089837">
      <w:marLeft w:val="0"/>
      <w:marRight w:val="0"/>
      <w:marTop w:val="0"/>
      <w:marBottom w:val="120"/>
      <w:divBdr>
        <w:top w:val="none" w:sz="0" w:space="0" w:color="auto"/>
        <w:left w:val="none" w:sz="0" w:space="0" w:color="auto"/>
        <w:bottom w:val="none" w:sz="0" w:space="0" w:color="auto"/>
        <w:right w:val="none" w:sz="0" w:space="0" w:color="auto"/>
      </w:divBdr>
    </w:div>
    <w:div w:id="1280721518">
      <w:marLeft w:val="0"/>
      <w:marRight w:val="0"/>
      <w:marTop w:val="0"/>
      <w:marBottom w:val="120"/>
      <w:divBdr>
        <w:top w:val="none" w:sz="0" w:space="0" w:color="auto"/>
        <w:left w:val="none" w:sz="0" w:space="0" w:color="auto"/>
        <w:bottom w:val="none" w:sz="0" w:space="0" w:color="auto"/>
        <w:right w:val="none" w:sz="0" w:space="0" w:color="auto"/>
      </w:divBdr>
    </w:div>
    <w:div w:id="1290089996">
      <w:marLeft w:val="0"/>
      <w:marRight w:val="0"/>
      <w:marTop w:val="0"/>
      <w:marBottom w:val="120"/>
      <w:divBdr>
        <w:top w:val="none" w:sz="0" w:space="0" w:color="auto"/>
        <w:left w:val="none" w:sz="0" w:space="0" w:color="auto"/>
        <w:bottom w:val="none" w:sz="0" w:space="0" w:color="auto"/>
        <w:right w:val="none" w:sz="0" w:space="0" w:color="auto"/>
      </w:divBdr>
    </w:div>
    <w:div w:id="1296523604">
      <w:marLeft w:val="0"/>
      <w:marRight w:val="0"/>
      <w:marTop w:val="0"/>
      <w:marBottom w:val="120"/>
      <w:divBdr>
        <w:top w:val="none" w:sz="0" w:space="0" w:color="auto"/>
        <w:left w:val="none" w:sz="0" w:space="0" w:color="auto"/>
        <w:bottom w:val="none" w:sz="0" w:space="0" w:color="auto"/>
        <w:right w:val="none" w:sz="0" w:space="0" w:color="auto"/>
      </w:divBdr>
    </w:div>
    <w:div w:id="1298604800">
      <w:marLeft w:val="0"/>
      <w:marRight w:val="0"/>
      <w:marTop w:val="0"/>
      <w:marBottom w:val="120"/>
      <w:divBdr>
        <w:top w:val="none" w:sz="0" w:space="0" w:color="auto"/>
        <w:left w:val="none" w:sz="0" w:space="0" w:color="auto"/>
        <w:bottom w:val="none" w:sz="0" w:space="0" w:color="auto"/>
        <w:right w:val="none" w:sz="0" w:space="0" w:color="auto"/>
      </w:divBdr>
    </w:div>
    <w:div w:id="1299066030">
      <w:marLeft w:val="0"/>
      <w:marRight w:val="0"/>
      <w:marTop w:val="0"/>
      <w:marBottom w:val="120"/>
      <w:divBdr>
        <w:top w:val="none" w:sz="0" w:space="0" w:color="auto"/>
        <w:left w:val="none" w:sz="0" w:space="0" w:color="auto"/>
        <w:bottom w:val="none" w:sz="0" w:space="0" w:color="auto"/>
        <w:right w:val="none" w:sz="0" w:space="0" w:color="auto"/>
      </w:divBdr>
    </w:div>
    <w:div w:id="1300838842">
      <w:marLeft w:val="0"/>
      <w:marRight w:val="0"/>
      <w:marTop w:val="0"/>
      <w:marBottom w:val="120"/>
      <w:divBdr>
        <w:top w:val="none" w:sz="0" w:space="0" w:color="auto"/>
        <w:left w:val="none" w:sz="0" w:space="0" w:color="auto"/>
        <w:bottom w:val="none" w:sz="0" w:space="0" w:color="auto"/>
        <w:right w:val="none" w:sz="0" w:space="0" w:color="auto"/>
      </w:divBdr>
    </w:div>
    <w:div w:id="1301958035">
      <w:marLeft w:val="0"/>
      <w:marRight w:val="0"/>
      <w:marTop w:val="0"/>
      <w:marBottom w:val="120"/>
      <w:divBdr>
        <w:top w:val="none" w:sz="0" w:space="0" w:color="auto"/>
        <w:left w:val="none" w:sz="0" w:space="0" w:color="auto"/>
        <w:bottom w:val="none" w:sz="0" w:space="0" w:color="auto"/>
        <w:right w:val="none" w:sz="0" w:space="0" w:color="auto"/>
      </w:divBdr>
    </w:div>
    <w:div w:id="1304236275">
      <w:marLeft w:val="0"/>
      <w:marRight w:val="0"/>
      <w:marTop w:val="0"/>
      <w:marBottom w:val="120"/>
      <w:divBdr>
        <w:top w:val="none" w:sz="0" w:space="0" w:color="auto"/>
        <w:left w:val="none" w:sz="0" w:space="0" w:color="auto"/>
        <w:bottom w:val="none" w:sz="0" w:space="0" w:color="auto"/>
        <w:right w:val="none" w:sz="0" w:space="0" w:color="auto"/>
      </w:divBdr>
    </w:div>
    <w:div w:id="1307055374">
      <w:marLeft w:val="0"/>
      <w:marRight w:val="0"/>
      <w:marTop w:val="0"/>
      <w:marBottom w:val="0"/>
      <w:divBdr>
        <w:top w:val="none" w:sz="0" w:space="0" w:color="auto"/>
        <w:left w:val="none" w:sz="0" w:space="0" w:color="auto"/>
        <w:bottom w:val="none" w:sz="0" w:space="0" w:color="auto"/>
        <w:right w:val="none" w:sz="0" w:space="0" w:color="auto"/>
      </w:divBdr>
      <w:divsChild>
        <w:div w:id="2041854495">
          <w:marLeft w:val="0"/>
          <w:marRight w:val="0"/>
          <w:marTop w:val="0"/>
          <w:marBottom w:val="0"/>
          <w:divBdr>
            <w:top w:val="none" w:sz="0" w:space="0" w:color="auto"/>
            <w:left w:val="none" w:sz="0" w:space="0" w:color="auto"/>
            <w:bottom w:val="none" w:sz="0" w:space="0" w:color="auto"/>
            <w:right w:val="none" w:sz="0" w:space="0" w:color="auto"/>
          </w:divBdr>
        </w:div>
      </w:divsChild>
    </w:div>
    <w:div w:id="1318680840">
      <w:marLeft w:val="0"/>
      <w:marRight w:val="0"/>
      <w:marTop w:val="0"/>
      <w:marBottom w:val="120"/>
      <w:divBdr>
        <w:top w:val="none" w:sz="0" w:space="0" w:color="auto"/>
        <w:left w:val="none" w:sz="0" w:space="0" w:color="auto"/>
        <w:bottom w:val="none" w:sz="0" w:space="0" w:color="auto"/>
        <w:right w:val="none" w:sz="0" w:space="0" w:color="auto"/>
      </w:divBdr>
    </w:div>
    <w:div w:id="1319067512">
      <w:marLeft w:val="0"/>
      <w:marRight w:val="0"/>
      <w:marTop w:val="0"/>
      <w:marBottom w:val="20"/>
      <w:divBdr>
        <w:top w:val="none" w:sz="0" w:space="0" w:color="auto"/>
        <w:left w:val="none" w:sz="0" w:space="0" w:color="auto"/>
        <w:bottom w:val="none" w:sz="0" w:space="0" w:color="auto"/>
        <w:right w:val="none" w:sz="0" w:space="0" w:color="auto"/>
      </w:divBdr>
    </w:div>
    <w:div w:id="1328632267">
      <w:marLeft w:val="0"/>
      <w:marRight w:val="0"/>
      <w:marTop w:val="0"/>
      <w:marBottom w:val="120"/>
      <w:divBdr>
        <w:top w:val="none" w:sz="0" w:space="0" w:color="auto"/>
        <w:left w:val="none" w:sz="0" w:space="0" w:color="auto"/>
        <w:bottom w:val="none" w:sz="0" w:space="0" w:color="auto"/>
        <w:right w:val="none" w:sz="0" w:space="0" w:color="auto"/>
      </w:divBdr>
    </w:div>
    <w:div w:id="1331371875">
      <w:marLeft w:val="0"/>
      <w:marRight w:val="0"/>
      <w:marTop w:val="0"/>
      <w:marBottom w:val="120"/>
      <w:divBdr>
        <w:top w:val="none" w:sz="0" w:space="0" w:color="auto"/>
        <w:left w:val="none" w:sz="0" w:space="0" w:color="auto"/>
        <w:bottom w:val="none" w:sz="0" w:space="0" w:color="auto"/>
        <w:right w:val="none" w:sz="0" w:space="0" w:color="auto"/>
      </w:divBdr>
    </w:div>
    <w:div w:id="1334912566">
      <w:marLeft w:val="0"/>
      <w:marRight w:val="0"/>
      <w:marTop w:val="0"/>
      <w:marBottom w:val="120"/>
      <w:divBdr>
        <w:top w:val="none" w:sz="0" w:space="0" w:color="auto"/>
        <w:left w:val="none" w:sz="0" w:space="0" w:color="auto"/>
        <w:bottom w:val="none" w:sz="0" w:space="0" w:color="auto"/>
        <w:right w:val="none" w:sz="0" w:space="0" w:color="auto"/>
      </w:divBdr>
    </w:div>
    <w:div w:id="1340501599">
      <w:marLeft w:val="0"/>
      <w:marRight w:val="0"/>
      <w:marTop w:val="0"/>
      <w:marBottom w:val="120"/>
      <w:divBdr>
        <w:top w:val="none" w:sz="0" w:space="0" w:color="auto"/>
        <w:left w:val="none" w:sz="0" w:space="0" w:color="auto"/>
        <w:bottom w:val="none" w:sz="0" w:space="0" w:color="auto"/>
        <w:right w:val="none" w:sz="0" w:space="0" w:color="auto"/>
      </w:divBdr>
    </w:div>
    <w:div w:id="1342511685">
      <w:marLeft w:val="0"/>
      <w:marRight w:val="0"/>
      <w:marTop w:val="0"/>
      <w:marBottom w:val="120"/>
      <w:divBdr>
        <w:top w:val="none" w:sz="0" w:space="0" w:color="auto"/>
        <w:left w:val="none" w:sz="0" w:space="0" w:color="auto"/>
        <w:bottom w:val="none" w:sz="0" w:space="0" w:color="auto"/>
        <w:right w:val="none" w:sz="0" w:space="0" w:color="auto"/>
      </w:divBdr>
    </w:div>
    <w:div w:id="1342928874">
      <w:marLeft w:val="0"/>
      <w:marRight w:val="0"/>
      <w:marTop w:val="0"/>
      <w:marBottom w:val="120"/>
      <w:divBdr>
        <w:top w:val="none" w:sz="0" w:space="0" w:color="auto"/>
        <w:left w:val="none" w:sz="0" w:space="0" w:color="auto"/>
        <w:bottom w:val="none" w:sz="0" w:space="0" w:color="auto"/>
        <w:right w:val="none" w:sz="0" w:space="0" w:color="auto"/>
      </w:divBdr>
    </w:div>
    <w:div w:id="1360661769">
      <w:marLeft w:val="0"/>
      <w:marRight w:val="0"/>
      <w:marTop w:val="0"/>
      <w:marBottom w:val="120"/>
      <w:divBdr>
        <w:top w:val="none" w:sz="0" w:space="0" w:color="auto"/>
        <w:left w:val="none" w:sz="0" w:space="0" w:color="auto"/>
        <w:bottom w:val="none" w:sz="0" w:space="0" w:color="auto"/>
        <w:right w:val="none" w:sz="0" w:space="0" w:color="auto"/>
      </w:divBdr>
    </w:div>
    <w:div w:id="1360739035">
      <w:marLeft w:val="0"/>
      <w:marRight w:val="0"/>
      <w:marTop w:val="0"/>
      <w:marBottom w:val="120"/>
      <w:divBdr>
        <w:top w:val="none" w:sz="0" w:space="0" w:color="auto"/>
        <w:left w:val="none" w:sz="0" w:space="0" w:color="auto"/>
        <w:bottom w:val="none" w:sz="0" w:space="0" w:color="auto"/>
        <w:right w:val="none" w:sz="0" w:space="0" w:color="auto"/>
      </w:divBdr>
    </w:div>
    <w:div w:id="1360817001">
      <w:marLeft w:val="0"/>
      <w:marRight w:val="0"/>
      <w:marTop w:val="0"/>
      <w:marBottom w:val="120"/>
      <w:divBdr>
        <w:top w:val="none" w:sz="0" w:space="0" w:color="auto"/>
        <w:left w:val="none" w:sz="0" w:space="0" w:color="auto"/>
        <w:bottom w:val="none" w:sz="0" w:space="0" w:color="auto"/>
        <w:right w:val="none" w:sz="0" w:space="0" w:color="auto"/>
      </w:divBdr>
    </w:div>
    <w:div w:id="1362246010">
      <w:marLeft w:val="0"/>
      <w:marRight w:val="0"/>
      <w:marTop w:val="0"/>
      <w:marBottom w:val="120"/>
      <w:divBdr>
        <w:top w:val="none" w:sz="0" w:space="0" w:color="auto"/>
        <w:left w:val="none" w:sz="0" w:space="0" w:color="auto"/>
        <w:bottom w:val="none" w:sz="0" w:space="0" w:color="auto"/>
        <w:right w:val="none" w:sz="0" w:space="0" w:color="auto"/>
      </w:divBdr>
    </w:div>
    <w:div w:id="1366447262">
      <w:marLeft w:val="0"/>
      <w:marRight w:val="0"/>
      <w:marTop w:val="0"/>
      <w:marBottom w:val="120"/>
      <w:divBdr>
        <w:top w:val="none" w:sz="0" w:space="0" w:color="auto"/>
        <w:left w:val="none" w:sz="0" w:space="0" w:color="auto"/>
        <w:bottom w:val="none" w:sz="0" w:space="0" w:color="auto"/>
        <w:right w:val="none" w:sz="0" w:space="0" w:color="auto"/>
      </w:divBdr>
    </w:div>
    <w:div w:id="1366639975">
      <w:marLeft w:val="0"/>
      <w:marRight w:val="0"/>
      <w:marTop w:val="0"/>
      <w:marBottom w:val="120"/>
      <w:divBdr>
        <w:top w:val="none" w:sz="0" w:space="0" w:color="auto"/>
        <w:left w:val="none" w:sz="0" w:space="0" w:color="auto"/>
        <w:bottom w:val="none" w:sz="0" w:space="0" w:color="auto"/>
        <w:right w:val="none" w:sz="0" w:space="0" w:color="auto"/>
      </w:divBdr>
    </w:div>
    <w:div w:id="1371304193">
      <w:marLeft w:val="0"/>
      <w:marRight w:val="0"/>
      <w:marTop w:val="0"/>
      <w:marBottom w:val="120"/>
      <w:divBdr>
        <w:top w:val="none" w:sz="0" w:space="0" w:color="auto"/>
        <w:left w:val="none" w:sz="0" w:space="0" w:color="auto"/>
        <w:bottom w:val="none" w:sz="0" w:space="0" w:color="auto"/>
        <w:right w:val="none" w:sz="0" w:space="0" w:color="auto"/>
      </w:divBdr>
    </w:div>
    <w:div w:id="1372151507">
      <w:marLeft w:val="0"/>
      <w:marRight w:val="0"/>
      <w:marTop w:val="0"/>
      <w:marBottom w:val="120"/>
      <w:divBdr>
        <w:top w:val="none" w:sz="0" w:space="0" w:color="auto"/>
        <w:left w:val="none" w:sz="0" w:space="0" w:color="auto"/>
        <w:bottom w:val="none" w:sz="0" w:space="0" w:color="auto"/>
        <w:right w:val="none" w:sz="0" w:space="0" w:color="auto"/>
      </w:divBdr>
    </w:div>
    <w:div w:id="1374696754">
      <w:marLeft w:val="0"/>
      <w:marRight w:val="0"/>
      <w:marTop w:val="120"/>
      <w:marBottom w:val="120"/>
      <w:divBdr>
        <w:top w:val="none" w:sz="0" w:space="0" w:color="auto"/>
        <w:left w:val="none" w:sz="0" w:space="0" w:color="auto"/>
        <w:bottom w:val="none" w:sz="0" w:space="0" w:color="auto"/>
        <w:right w:val="none" w:sz="0" w:space="0" w:color="auto"/>
      </w:divBdr>
    </w:div>
    <w:div w:id="1376155002">
      <w:marLeft w:val="0"/>
      <w:marRight w:val="0"/>
      <w:marTop w:val="0"/>
      <w:marBottom w:val="120"/>
      <w:divBdr>
        <w:top w:val="none" w:sz="0" w:space="0" w:color="auto"/>
        <w:left w:val="none" w:sz="0" w:space="0" w:color="auto"/>
        <w:bottom w:val="none" w:sz="0" w:space="0" w:color="auto"/>
        <w:right w:val="none" w:sz="0" w:space="0" w:color="auto"/>
      </w:divBdr>
    </w:div>
    <w:div w:id="1377124509">
      <w:marLeft w:val="0"/>
      <w:marRight w:val="0"/>
      <w:marTop w:val="0"/>
      <w:marBottom w:val="120"/>
      <w:divBdr>
        <w:top w:val="none" w:sz="0" w:space="0" w:color="auto"/>
        <w:left w:val="none" w:sz="0" w:space="0" w:color="auto"/>
        <w:bottom w:val="none" w:sz="0" w:space="0" w:color="auto"/>
        <w:right w:val="none" w:sz="0" w:space="0" w:color="auto"/>
      </w:divBdr>
    </w:div>
    <w:div w:id="1386952073">
      <w:marLeft w:val="0"/>
      <w:marRight w:val="0"/>
      <w:marTop w:val="0"/>
      <w:marBottom w:val="60"/>
      <w:divBdr>
        <w:top w:val="none" w:sz="0" w:space="0" w:color="auto"/>
        <w:left w:val="none" w:sz="0" w:space="0" w:color="auto"/>
        <w:bottom w:val="none" w:sz="0" w:space="0" w:color="auto"/>
        <w:right w:val="none" w:sz="0" w:space="0" w:color="auto"/>
      </w:divBdr>
    </w:div>
    <w:div w:id="1388603488">
      <w:marLeft w:val="0"/>
      <w:marRight w:val="0"/>
      <w:marTop w:val="0"/>
      <w:marBottom w:val="120"/>
      <w:divBdr>
        <w:top w:val="none" w:sz="0" w:space="0" w:color="auto"/>
        <w:left w:val="none" w:sz="0" w:space="0" w:color="auto"/>
        <w:bottom w:val="none" w:sz="0" w:space="0" w:color="auto"/>
        <w:right w:val="none" w:sz="0" w:space="0" w:color="auto"/>
      </w:divBdr>
    </w:div>
    <w:div w:id="1397782431">
      <w:marLeft w:val="0"/>
      <w:marRight w:val="0"/>
      <w:marTop w:val="0"/>
      <w:marBottom w:val="0"/>
      <w:divBdr>
        <w:top w:val="none" w:sz="0" w:space="0" w:color="auto"/>
        <w:left w:val="none" w:sz="0" w:space="0" w:color="auto"/>
        <w:bottom w:val="none" w:sz="0" w:space="0" w:color="auto"/>
        <w:right w:val="none" w:sz="0" w:space="0" w:color="auto"/>
      </w:divBdr>
      <w:divsChild>
        <w:div w:id="266238012">
          <w:marLeft w:val="0"/>
          <w:marRight w:val="0"/>
          <w:marTop w:val="0"/>
          <w:marBottom w:val="0"/>
          <w:divBdr>
            <w:top w:val="none" w:sz="0" w:space="0" w:color="auto"/>
            <w:left w:val="none" w:sz="0" w:space="0" w:color="auto"/>
            <w:bottom w:val="none" w:sz="0" w:space="0" w:color="auto"/>
            <w:right w:val="none" w:sz="0" w:space="0" w:color="auto"/>
          </w:divBdr>
        </w:div>
      </w:divsChild>
    </w:div>
    <w:div w:id="1398669769">
      <w:marLeft w:val="0"/>
      <w:marRight w:val="0"/>
      <w:marTop w:val="0"/>
      <w:marBottom w:val="120"/>
      <w:divBdr>
        <w:top w:val="none" w:sz="0" w:space="0" w:color="auto"/>
        <w:left w:val="none" w:sz="0" w:space="0" w:color="auto"/>
        <w:bottom w:val="none" w:sz="0" w:space="0" w:color="auto"/>
        <w:right w:val="none" w:sz="0" w:space="0" w:color="auto"/>
      </w:divBdr>
    </w:div>
    <w:div w:id="1401977163">
      <w:marLeft w:val="0"/>
      <w:marRight w:val="0"/>
      <w:marTop w:val="0"/>
      <w:marBottom w:val="120"/>
      <w:divBdr>
        <w:top w:val="none" w:sz="0" w:space="0" w:color="auto"/>
        <w:left w:val="none" w:sz="0" w:space="0" w:color="auto"/>
        <w:bottom w:val="none" w:sz="0" w:space="0" w:color="auto"/>
        <w:right w:val="none" w:sz="0" w:space="0" w:color="auto"/>
      </w:divBdr>
    </w:div>
    <w:div w:id="1402217072">
      <w:marLeft w:val="0"/>
      <w:marRight w:val="0"/>
      <w:marTop w:val="0"/>
      <w:marBottom w:val="120"/>
      <w:divBdr>
        <w:top w:val="none" w:sz="0" w:space="0" w:color="auto"/>
        <w:left w:val="none" w:sz="0" w:space="0" w:color="auto"/>
        <w:bottom w:val="none" w:sz="0" w:space="0" w:color="auto"/>
        <w:right w:val="none" w:sz="0" w:space="0" w:color="auto"/>
      </w:divBdr>
    </w:div>
    <w:div w:id="1404373811">
      <w:marLeft w:val="0"/>
      <w:marRight w:val="0"/>
      <w:marTop w:val="0"/>
      <w:marBottom w:val="0"/>
      <w:divBdr>
        <w:top w:val="none" w:sz="0" w:space="0" w:color="auto"/>
        <w:left w:val="none" w:sz="0" w:space="0" w:color="auto"/>
        <w:bottom w:val="none" w:sz="0" w:space="0" w:color="auto"/>
        <w:right w:val="none" w:sz="0" w:space="0" w:color="auto"/>
      </w:divBdr>
      <w:divsChild>
        <w:div w:id="1550611543">
          <w:marLeft w:val="0"/>
          <w:marRight w:val="0"/>
          <w:marTop w:val="0"/>
          <w:marBottom w:val="0"/>
          <w:divBdr>
            <w:top w:val="none" w:sz="0" w:space="0" w:color="auto"/>
            <w:left w:val="none" w:sz="0" w:space="0" w:color="auto"/>
            <w:bottom w:val="none" w:sz="0" w:space="0" w:color="auto"/>
            <w:right w:val="none" w:sz="0" w:space="0" w:color="auto"/>
          </w:divBdr>
        </w:div>
      </w:divsChild>
    </w:div>
    <w:div w:id="1405178171">
      <w:marLeft w:val="0"/>
      <w:marRight w:val="0"/>
      <w:marTop w:val="0"/>
      <w:marBottom w:val="0"/>
      <w:divBdr>
        <w:top w:val="none" w:sz="0" w:space="0" w:color="auto"/>
        <w:left w:val="none" w:sz="0" w:space="0" w:color="auto"/>
        <w:bottom w:val="none" w:sz="0" w:space="0" w:color="auto"/>
        <w:right w:val="none" w:sz="0" w:space="0" w:color="auto"/>
      </w:divBdr>
      <w:divsChild>
        <w:div w:id="587344604">
          <w:marLeft w:val="0"/>
          <w:marRight w:val="0"/>
          <w:marTop w:val="0"/>
          <w:marBottom w:val="0"/>
          <w:divBdr>
            <w:top w:val="none" w:sz="0" w:space="0" w:color="auto"/>
            <w:left w:val="none" w:sz="0" w:space="0" w:color="auto"/>
            <w:bottom w:val="none" w:sz="0" w:space="0" w:color="auto"/>
            <w:right w:val="none" w:sz="0" w:space="0" w:color="auto"/>
          </w:divBdr>
        </w:div>
      </w:divsChild>
    </w:div>
    <w:div w:id="1408768029">
      <w:marLeft w:val="0"/>
      <w:marRight w:val="0"/>
      <w:marTop w:val="0"/>
      <w:marBottom w:val="120"/>
      <w:divBdr>
        <w:top w:val="none" w:sz="0" w:space="0" w:color="auto"/>
        <w:left w:val="none" w:sz="0" w:space="0" w:color="auto"/>
        <w:bottom w:val="none" w:sz="0" w:space="0" w:color="auto"/>
        <w:right w:val="none" w:sz="0" w:space="0" w:color="auto"/>
      </w:divBdr>
    </w:div>
    <w:div w:id="1410225941">
      <w:marLeft w:val="0"/>
      <w:marRight w:val="0"/>
      <w:marTop w:val="0"/>
      <w:marBottom w:val="120"/>
      <w:divBdr>
        <w:top w:val="none" w:sz="0" w:space="0" w:color="auto"/>
        <w:left w:val="none" w:sz="0" w:space="0" w:color="auto"/>
        <w:bottom w:val="none" w:sz="0" w:space="0" w:color="auto"/>
        <w:right w:val="none" w:sz="0" w:space="0" w:color="auto"/>
      </w:divBdr>
    </w:div>
    <w:div w:id="1410538475">
      <w:marLeft w:val="0"/>
      <w:marRight w:val="0"/>
      <w:marTop w:val="0"/>
      <w:marBottom w:val="100"/>
      <w:divBdr>
        <w:top w:val="none" w:sz="0" w:space="0" w:color="auto"/>
        <w:left w:val="none" w:sz="0" w:space="0" w:color="auto"/>
        <w:bottom w:val="none" w:sz="0" w:space="0" w:color="auto"/>
        <w:right w:val="none" w:sz="0" w:space="0" w:color="auto"/>
      </w:divBdr>
    </w:div>
    <w:div w:id="1414812201">
      <w:marLeft w:val="0"/>
      <w:marRight w:val="0"/>
      <w:marTop w:val="0"/>
      <w:marBottom w:val="120"/>
      <w:divBdr>
        <w:top w:val="none" w:sz="0" w:space="0" w:color="auto"/>
        <w:left w:val="none" w:sz="0" w:space="0" w:color="auto"/>
        <w:bottom w:val="none" w:sz="0" w:space="0" w:color="auto"/>
        <w:right w:val="none" w:sz="0" w:space="0" w:color="auto"/>
      </w:divBdr>
    </w:div>
    <w:div w:id="1415474121">
      <w:marLeft w:val="0"/>
      <w:marRight w:val="0"/>
      <w:marTop w:val="0"/>
      <w:marBottom w:val="120"/>
      <w:divBdr>
        <w:top w:val="none" w:sz="0" w:space="0" w:color="auto"/>
        <w:left w:val="none" w:sz="0" w:space="0" w:color="auto"/>
        <w:bottom w:val="none" w:sz="0" w:space="0" w:color="auto"/>
        <w:right w:val="none" w:sz="0" w:space="0" w:color="auto"/>
      </w:divBdr>
    </w:div>
    <w:div w:id="1419252697">
      <w:marLeft w:val="0"/>
      <w:marRight w:val="0"/>
      <w:marTop w:val="0"/>
      <w:marBottom w:val="120"/>
      <w:divBdr>
        <w:top w:val="none" w:sz="0" w:space="0" w:color="auto"/>
        <w:left w:val="none" w:sz="0" w:space="0" w:color="auto"/>
        <w:bottom w:val="none" w:sz="0" w:space="0" w:color="auto"/>
        <w:right w:val="none" w:sz="0" w:space="0" w:color="auto"/>
      </w:divBdr>
    </w:div>
    <w:div w:id="1419255539">
      <w:marLeft w:val="0"/>
      <w:marRight w:val="0"/>
      <w:marTop w:val="0"/>
      <w:marBottom w:val="120"/>
      <w:divBdr>
        <w:top w:val="none" w:sz="0" w:space="0" w:color="auto"/>
        <w:left w:val="none" w:sz="0" w:space="0" w:color="auto"/>
        <w:bottom w:val="none" w:sz="0" w:space="0" w:color="auto"/>
        <w:right w:val="none" w:sz="0" w:space="0" w:color="auto"/>
      </w:divBdr>
    </w:div>
    <w:div w:id="1423064155">
      <w:marLeft w:val="0"/>
      <w:marRight w:val="0"/>
      <w:marTop w:val="0"/>
      <w:marBottom w:val="120"/>
      <w:divBdr>
        <w:top w:val="none" w:sz="0" w:space="0" w:color="auto"/>
        <w:left w:val="none" w:sz="0" w:space="0" w:color="auto"/>
        <w:bottom w:val="none" w:sz="0" w:space="0" w:color="auto"/>
        <w:right w:val="none" w:sz="0" w:space="0" w:color="auto"/>
      </w:divBdr>
    </w:div>
    <w:div w:id="1424188121">
      <w:marLeft w:val="0"/>
      <w:marRight w:val="0"/>
      <w:marTop w:val="0"/>
      <w:marBottom w:val="0"/>
      <w:divBdr>
        <w:top w:val="none" w:sz="0" w:space="0" w:color="auto"/>
        <w:left w:val="none" w:sz="0" w:space="0" w:color="auto"/>
        <w:bottom w:val="none" w:sz="0" w:space="0" w:color="auto"/>
        <w:right w:val="none" w:sz="0" w:space="0" w:color="auto"/>
      </w:divBdr>
      <w:divsChild>
        <w:div w:id="1972324886">
          <w:marLeft w:val="0"/>
          <w:marRight w:val="0"/>
          <w:marTop w:val="0"/>
          <w:marBottom w:val="120"/>
          <w:divBdr>
            <w:top w:val="none" w:sz="0" w:space="0" w:color="auto"/>
            <w:left w:val="none" w:sz="0" w:space="0" w:color="auto"/>
            <w:bottom w:val="none" w:sz="0" w:space="0" w:color="auto"/>
            <w:right w:val="none" w:sz="0" w:space="0" w:color="auto"/>
          </w:divBdr>
        </w:div>
      </w:divsChild>
    </w:div>
    <w:div w:id="1426223200">
      <w:marLeft w:val="0"/>
      <w:marRight w:val="0"/>
      <w:marTop w:val="0"/>
      <w:marBottom w:val="0"/>
      <w:divBdr>
        <w:top w:val="none" w:sz="0" w:space="0" w:color="auto"/>
        <w:left w:val="none" w:sz="0" w:space="0" w:color="auto"/>
        <w:bottom w:val="none" w:sz="0" w:space="0" w:color="auto"/>
        <w:right w:val="none" w:sz="0" w:space="0" w:color="auto"/>
      </w:divBdr>
      <w:divsChild>
        <w:div w:id="550655584">
          <w:marLeft w:val="0"/>
          <w:marRight w:val="0"/>
          <w:marTop w:val="0"/>
          <w:marBottom w:val="0"/>
          <w:divBdr>
            <w:top w:val="none" w:sz="0" w:space="0" w:color="auto"/>
            <w:left w:val="none" w:sz="0" w:space="0" w:color="auto"/>
            <w:bottom w:val="none" w:sz="0" w:space="0" w:color="auto"/>
            <w:right w:val="none" w:sz="0" w:space="0" w:color="auto"/>
          </w:divBdr>
        </w:div>
      </w:divsChild>
    </w:div>
    <w:div w:id="1431704019">
      <w:marLeft w:val="0"/>
      <w:marRight w:val="0"/>
      <w:marTop w:val="0"/>
      <w:marBottom w:val="120"/>
      <w:divBdr>
        <w:top w:val="none" w:sz="0" w:space="0" w:color="auto"/>
        <w:left w:val="none" w:sz="0" w:space="0" w:color="auto"/>
        <w:bottom w:val="none" w:sz="0" w:space="0" w:color="auto"/>
        <w:right w:val="none" w:sz="0" w:space="0" w:color="auto"/>
      </w:divBdr>
    </w:div>
    <w:div w:id="1439790651">
      <w:marLeft w:val="0"/>
      <w:marRight w:val="0"/>
      <w:marTop w:val="0"/>
      <w:marBottom w:val="0"/>
      <w:divBdr>
        <w:top w:val="none" w:sz="0" w:space="0" w:color="auto"/>
        <w:left w:val="none" w:sz="0" w:space="0" w:color="auto"/>
        <w:bottom w:val="none" w:sz="0" w:space="0" w:color="auto"/>
        <w:right w:val="none" w:sz="0" w:space="0" w:color="auto"/>
      </w:divBdr>
      <w:divsChild>
        <w:div w:id="1726753106">
          <w:marLeft w:val="0"/>
          <w:marRight w:val="0"/>
          <w:marTop w:val="0"/>
          <w:marBottom w:val="120"/>
          <w:divBdr>
            <w:top w:val="none" w:sz="0" w:space="0" w:color="auto"/>
            <w:left w:val="none" w:sz="0" w:space="0" w:color="auto"/>
            <w:bottom w:val="none" w:sz="0" w:space="0" w:color="auto"/>
            <w:right w:val="none" w:sz="0" w:space="0" w:color="auto"/>
          </w:divBdr>
        </w:div>
      </w:divsChild>
    </w:div>
    <w:div w:id="1443648085">
      <w:marLeft w:val="0"/>
      <w:marRight w:val="0"/>
      <w:marTop w:val="0"/>
      <w:marBottom w:val="100"/>
      <w:divBdr>
        <w:top w:val="none" w:sz="0" w:space="0" w:color="auto"/>
        <w:left w:val="none" w:sz="0" w:space="0" w:color="auto"/>
        <w:bottom w:val="none" w:sz="0" w:space="0" w:color="auto"/>
        <w:right w:val="none" w:sz="0" w:space="0" w:color="auto"/>
      </w:divBdr>
    </w:div>
    <w:div w:id="1451431884">
      <w:marLeft w:val="0"/>
      <w:marRight w:val="0"/>
      <w:marTop w:val="0"/>
      <w:marBottom w:val="0"/>
      <w:divBdr>
        <w:top w:val="none" w:sz="0" w:space="0" w:color="auto"/>
        <w:left w:val="none" w:sz="0" w:space="0" w:color="auto"/>
        <w:bottom w:val="none" w:sz="0" w:space="0" w:color="auto"/>
        <w:right w:val="none" w:sz="0" w:space="0" w:color="auto"/>
      </w:divBdr>
    </w:div>
    <w:div w:id="1451779689">
      <w:marLeft w:val="0"/>
      <w:marRight w:val="0"/>
      <w:marTop w:val="0"/>
      <w:marBottom w:val="120"/>
      <w:divBdr>
        <w:top w:val="none" w:sz="0" w:space="0" w:color="auto"/>
        <w:left w:val="none" w:sz="0" w:space="0" w:color="auto"/>
        <w:bottom w:val="none" w:sz="0" w:space="0" w:color="auto"/>
        <w:right w:val="none" w:sz="0" w:space="0" w:color="auto"/>
      </w:divBdr>
    </w:div>
    <w:div w:id="1457482703">
      <w:marLeft w:val="0"/>
      <w:marRight w:val="0"/>
      <w:marTop w:val="0"/>
      <w:marBottom w:val="120"/>
      <w:divBdr>
        <w:top w:val="none" w:sz="0" w:space="0" w:color="auto"/>
        <w:left w:val="none" w:sz="0" w:space="0" w:color="auto"/>
        <w:bottom w:val="none" w:sz="0" w:space="0" w:color="auto"/>
        <w:right w:val="none" w:sz="0" w:space="0" w:color="auto"/>
      </w:divBdr>
    </w:div>
    <w:div w:id="1460492419">
      <w:marLeft w:val="0"/>
      <w:marRight w:val="0"/>
      <w:marTop w:val="0"/>
      <w:marBottom w:val="120"/>
      <w:divBdr>
        <w:top w:val="none" w:sz="0" w:space="0" w:color="auto"/>
        <w:left w:val="none" w:sz="0" w:space="0" w:color="auto"/>
        <w:bottom w:val="none" w:sz="0" w:space="0" w:color="auto"/>
        <w:right w:val="none" w:sz="0" w:space="0" w:color="auto"/>
      </w:divBdr>
    </w:div>
    <w:div w:id="1461268006">
      <w:marLeft w:val="0"/>
      <w:marRight w:val="0"/>
      <w:marTop w:val="0"/>
      <w:marBottom w:val="0"/>
      <w:divBdr>
        <w:top w:val="none" w:sz="0" w:space="0" w:color="auto"/>
        <w:left w:val="none" w:sz="0" w:space="0" w:color="auto"/>
        <w:bottom w:val="none" w:sz="0" w:space="0" w:color="auto"/>
        <w:right w:val="none" w:sz="0" w:space="0" w:color="auto"/>
      </w:divBdr>
      <w:divsChild>
        <w:div w:id="1344698345">
          <w:marLeft w:val="0"/>
          <w:marRight w:val="0"/>
          <w:marTop w:val="0"/>
          <w:marBottom w:val="0"/>
          <w:divBdr>
            <w:top w:val="none" w:sz="0" w:space="0" w:color="auto"/>
            <w:left w:val="none" w:sz="0" w:space="0" w:color="auto"/>
            <w:bottom w:val="none" w:sz="0" w:space="0" w:color="auto"/>
            <w:right w:val="none" w:sz="0" w:space="0" w:color="auto"/>
          </w:divBdr>
        </w:div>
      </w:divsChild>
    </w:div>
    <w:div w:id="1465999668">
      <w:marLeft w:val="0"/>
      <w:marRight w:val="0"/>
      <w:marTop w:val="0"/>
      <w:marBottom w:val="0"/>
      <w:divBdr>
        <w:top w:val="none" w:sz="0" w:space="0" w:color="auto"/>
        <w:left w:val="none" w:sz="0" w:space="0" w:color="auto"/>
        <w:bottom w:val="none" w:sz="0" w:space="0" w:color="auto"/>
        <w:right w:val="none" w:sz="0" w:space="0" w:color="auto"/>
      </w:divBdr>
      <w:divsChild>
        <w:div w:id="1196237852">
          <w:marLeft w:val="0"/>
          <w:marRight w:val="0"/>
          <w:marTop w:val="0"/>
          <w:marBottom w:val="0"/>
          <w:divBdr>
            <w:top w:val="none" w:sz="0" w:space="0" w:color="auto"/>
            <w:left w:val="none" w:sz="0" w:space="0" w:color="auto"/>
            <w:bottom w:val="none" w:sz="0" w:space="0" w:color="auto"/>
            <w:right w:val="none" w:sz="0" w:space="0" w:color="auto"/>
          </w:divBdr>
        </w:div>
      </w:divsChild>
    </w:div>
    <w:div w:id="1471359726">
      <w:marLeft w:val="0"/>
      <w:marRight w:val="0"/>
      <w:marTop w:val="0"/>
      <w:marBottom w:val="120"/>
      <w:divBdr>
        <w:top w:val="none" w:sz="0" w:space="0" w:color="auto"/>
        <w:left w:val="none" w:sz="0" w:space="0" w:color="auto"/>
        <w:bottom w:val="none" w:sz="0" w:space="0" w:color="auto"/>
        <w:right w:val="none" w:sz="0" w:space="0" w:color="auto"/>
      </w:divBdr>
    </w:div>
    <w:div w:id="1475872866">
      <w:marLeft w:val="0"/>
      <w:marRight w:val="0"/>
      <w:marTop w:val="0"/>
      <w:marBottom w:val="0"/>
      <w:divBdr>
        <w:top w:val="none" w:sz="0" w:space="0" w:color="auto"/>
        <w:left w:val="none" w:sz="0" w:space="0" w:color="auto"/>
        <w:bottom w:val="none" w:sz="0" w:space="0" w:color="auto"/>
        <w:right w:val="none" w:sz="0" w:space="0" w:color="auto"/>
      </w:divBdr>
      <w:divsChild>
        <w:div w:id="1374649095">
          <w:marLeft w:val="0"/>
          <w:marRight w:val="0"/>
          <w:marTop w:val="0"/>
          <w:marBottom w:val="0"/>
          <w:divBdr>
            <w:top w:val="none" w:sz="0" w:space="0" w:color="auto"/>
            <w:left w:val="none" w:sz="0" w:space="0" w:color="auto"/>
            <w:bottom w:val="none" w:sz="0" w:space="0" w:color="auto"/>
            <w:right w:val="none" w:sz="0" w:space="0" w:color="auto"/>
          </w:divBdr>
        </w:div>
      </w:divsChild>
    </w:div>
    <w:div w:id="1477067114">
      <w:marLeft w:val="0"/>
      <w:marRight w:val="0"/>
      <w:marTop w:val="0"/>
      <w:marBottom w:val="0"/>
      <w:divBdr>
        <w:top w:val="none" w:sz="0" w:space="0" w:color="auto"/>
        <w:left w:val="none" w:sz="0" w:space="0" w:color="auto"/>
        <w:bottom w:val="none" w:sz="0" w:space="0" w:color="auto"/>
        <w:right w:val="none" w:sz="0" w:space="0" w:color="auto"/>
      </w:divBdr>
      <w:divsChild>
        <w:div w:id="47074812">
          <w:marLeft w:val="0"/>
          <w:marRight w:val="0"/>
          <w:marTop w:val="0"/>
          <w:marBottom w:val="0"/>
          <w:divBdr>
            <w:top w:val="none" w:sz="0" w:space="0" w:color="auto"/>
            <w:left w:val="none" w:sz="0" w:space="0" w:color="auto"/>
            <w:bottom w:val="none" w:sz="0" w:space="0" w:color="auto"/>
            <w:right w:val="none" w:sz="0" w:space="0" w:color="auto"/>
          </w:divBdr>
        </w:div>
      </w:divsChild>
    </w:div>
    <w:div w:id="1478766794">
      <w:marLeft w:val="0"/>
      <w:marRight w:val="0"/>
      <w:marTop w:val="0"/>
      <w:marBottom w:val="120"/>
      <w:divBdr>
        <w:top w:val="none" w:sz="0" w:space="0" w:color="auto"/>
        <w:left w:val="none" w:sz="0" w:space="0" w:color="auto"/>
        <w:bottom w:val="none" w:sz="0" w:space="0" w:color="auto"/>
        <w:right w:val="none" w:sz="0" w:space="0" w:color="auto"/>
      </w:divBdr>
    </w:div>
    <w:div w:id="1479029080">
      <w:marLeft w:val="0"/>
      <w:marRight w:val="0"/>
      <w:marTop w:val="0"/>
      <w:marBottom w:val="120"/>
      <w:divBdr>
        <w:top w:val="none" w:sz="0" w:space="0" w:color="auto"/>
        <w:left w:val="none" w:sz="0" w:space="0" w:color="auto"/>
        <w:bottom w:val="none" w:sz="0" w:space="0" w:color="auto"/>
        <w:right w:val="none" w:sz="0" w:space="0" w:color="auto"/>
      </w:divBdr>
    </w:div>
    <w:div w:id="1480422650">
      <w:marLeft w:val="0"/>
      <w:marRight w:val="0"/>
      <w:marTop w:val="0"/>
      <w:marBottom w:val="0"/>
      <w:divBdr>
        <w:top w:val="none" w:sz="0" w:space="0" w:color="auto"/>
        <w:left w:val="none" w:sz="0" w:space="0" w:color="auto"/>
        <w:bottom w:val="none" w:sz="0" w:space="0" w:color="auto"/>
        <w:right w:val="none" w:sz="0" w:space="0" w:color="auto"/>
      </w:divBdr>
      <w:divsChild>
        <w:div w:id="1064136377">
          <w:marLeft w:val="0"/>
          <w:marRight w:val="0"/>
          <w:marTop w:val="0"/>
          <w:marBottom w:val="0"/>
          <w:divBdr>
            <w:top w:val="none" w:sz="0" w:space="0" w:color="auto"/>
            <w:left w:val="none" w:sz="0" w:space="0" w:color="auto"/>
            <w:bottom w:val="none" w:sz="0" w:space="0" w:color="auto"/>
            <w:right w:val="none" w:sz="0" w:space="0" w:color="auto"/>
          </w:divBdr>
        </w:div>
      </w:divsChild>
    </w:div>
    <w:div w:id="1484809465">
      <w:marLeft w:val="0"/>
      <w:marRight w:val="0"/>
      <w:marTop w:val="100"/>
      <w:marBottom w:val="120"/>
      <w:divBdr>
        <w:top w:val="none" w:sz="0" w:space="0" w:color="auto"/>
        <w:left w:val="none" w:sz="0" w:space="0" w:color="auto"/>
        <w:bottom w:val="none" w:sz="0" w:space="0" w:color="auto"/>
        <w:right w:val="none" w:sz="0" w:space="0" w:color="auto"/>
      </w:divBdr>
    </w:div>
    <w:div w:id="1488941057">
      <w:marLeft w:val="0"/>
      <w:marRight w:val="0"/>
      <w:marTop w:val="0"/>
      <w:marBottom w:val="120"/>
      <w:divBdr>
        <w:top w:val="none" w:sz="0" w:space="0" w:color="auto"/>
        <w:left w:val="none" w:sz="0" w:space="0" w:color="auto"/>
        <w:bottom w:val="none" w:sz="0" w:space="0" w:color="auto"/>
        <w:right w:val="none" w:sz="0" w:space="0" w:color="auto"/>
      </w:divBdr>
    </w:div>
    <w:div w:id="1498423778">
      <w:marLeft w:val="0"/>
      <w:marRight w:val="0"/>
      <w:marTop w:val="0"/>
      <w:marBottom w:val="20"/>
      <w:divBdr>
        <w:top w:val="none" w:sz="0" w:space="0" w:color="auto"/>
        <w:left w:val="none" w:sz="0" w:space="0" w:color="auto"/>
        <w:bottom w:val="none" w:sz="0" w:space="0" w:color="auto"/>
        <w:right w:val="none" w:sz="0" w:space="0" w:color="auto"/>
      </w:divBdr>
    </w:div>
    <w:div w:id="1498690617">
      <w:marLeft w:val="0"/>
      <w:marRight w:val="0"/>
      <w:marTop w:val="0"/>
      <w:marBottom w:val="0"/>
      <w:divBdr>
        <w:top w:val="none" w:sz="0" w:space="0" w:color="auto"/>
        <w:left w:val="none" w:sz="0" w:space="0" w:color="auto"/>
        <w:bottom w:val="none" w:sz="0" w:space="0" w:color="auto"/>
        <w:right w:val="none" w:sz="0" w:space="0" w:color="auto"/>
      </w:divBdr>
      <w:divsChild>
        <w:div w:id="89274738">
          <w:marLeft w:val="0"/>
          <w:marRight w:val="0"/>
          <w:marTop w:val="0"/>
          <w:marBottom w:val="0"/>
          <w:divBdr>
            <w:top w:val="none" w:sz="0" w:space="0" w:color="auto"/>
            <w:left w:val="none" w:sz="0" w:space="0" w:color="auto"/>
            <w:bottom w:val="none" w:sz="0" w:space="0" w:color="auto"/>
            <w:right w:val="none" w:sz="0" w:space="0" w:color="auto"/>
          </w:divBdr>
          <w:divsChild>
            <w:div w:id="3519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5370">
      <w:marLeft w:val="0"/>
      <w:marRight w:val="0"/>
      <w:marTop w:val="0"/>
      <w:marBottom w:val="120"/>
      <w:divBdr>
        <w:top w:val="none" w:sz="0" w:space="0" w:color="auto"/>
        <w:left w:val="none" w:sz="0" w:space="0" w:color="auto"/>
        <w:bottom w:val="none" w:sz="0" w:space="0" w:color="auto"/>
        <w:right w:val="none" w:sz="0" w:space="0" w:color="auto"/>
      </w:divBdr>
    </w:div>
    <w:div w:id="1510289323">
      <w:marLeft w:val="0"/>
      <w:marRight w:val="0"/>
      <w:marTop w:val="0"/>
      <w:marBottom w:val="120"/>
      <w:divBdr>
        <w:top w:val="none" w:sz="0" w:space="0" w:color="auto"/>
        <w:left w:val="none" w:sz="0" w:space="0" w:color="auto"/>
        <w:bottom w:val="none" w:sz="0" w:space="0" w:color="auto"/>
        <w:right w:val="none" w:sz="0" w:space="0" w:color="auto"/>
      </w:divBdr>
    </w:div>
    <w:div w:id="1510677648">
      <w:marLeft w:val="0"/>
      <w:marRight w:val="0"/>
      <w:marTop w:val="0"/>
      <w:marBottom w:val="60"/>
      <w:divBdr>
        <w:top w:val="none" w:sz="0" w:space="0" w:color="auto"/>
        <w:left w:val="none" w:sz="0" w:space="0" w:color="auto"/>
        <w:bottom w:val="none" w:sz="0" w:space="0" w:color="auto"/>
        <w:right w:val="none" w:sz="0" w:space="0" w:color="auto"/>
      </w:divBdr>
    </w:div>
    <w:div w:id="1510868473">
      <w:marLeft w:val="0"/>
      <w:marRight w:val="0"/>
      <w:marTop w:val="0"/>
      <w:marBottom w:val="20"/>
      <w:divBdr>
        <w:top w:val="none" w:sz="0" w:space="0" w:color="auto"/>
        <w:left w:val="none" w:sz="0" w:space="0" w:color="auto"/>
        <w:bottom w:val="none" w:sz="0" w:space="0" w:color="auto"/>
        <w:right w:val="none" w:sz="0" w:space="0" w:color="auto"/>
      </w:divBdr>
    </w:div>
    <w:div w:id="1514489403">
      <w:marLeft w:val="0"/>
      <w:marRight w:val="0"/>
      <w:marTop w:val="0"/>
      <w:marBottom w:val="120"/>
      <w:divBdr>
        <w:top w:val="none" w:sz="0" w:space="0" w:color="auto"/>
        <w:left w:val="none" w:sz="0" w:space="0" w:color="auto"/>
        <w:bottom w:val="none" w:sz="0" w:space="0" w:color="auto"/>
        <w:right w:val="none" w:sz="0" w:space="0" w:color="auto"/>
      </w:divBdr>
    </w:div>
    <w:div w:id="1515801094">
      <w:marLeft w:val="0"/>
      <w:marRight w:val="0"/>
      <w:marTop w:val="0"/>
      <w:marBottom w:val="120"/>
      <w:divBdr>
        <w:top w:val="none" w:sz="0" w:space="0" w:color="auto"/>
        <w:left w:val="none" w:sz="0" w:space="0" w:color="auto"/>
        <w:bottom w:val="none" w:sz="0" w:space="0" w:color="auto"/>
        <w:right w:val="none" w:sz="0" w:space="0" w:color="auto"/>
      </w:divBdr>
    </w:div>
    <w:div w:id="1516843170">
      <w:marLeft w:val="0"/>
      <w:marRight w:val="0"/>
      <w:marTop w:val="0"/>
      <w:marBottom w:val="120"/>
      <w:divBdr>
        <w:top w:val="none" w:sz="0" w:space="0" w:color="auto"/>
        <w:left w:val="none" w:sz="0" w:space="0" w:color="auto"/>
        <w:bottom w:val="none" w:sz="0" w:space="0" w:color="auto"/>
        <w:right w:val="none" w:sz="0" w:space="0" w:color="auto"/>
      </w:divBdr>
    </w:div>
    <w:div w:id="1517421988">
      <w:marLeft w:val="0"/>
      <w:marRight w:val="0"/>
      <w:marTop w:val="0"/>
      <w:marBottom w:val="0"/>
      <w:divBdr>
        <w:top w:val="none" w:sz="0" w:space="0" w:color="auto"/>
        <w:left w:val="none" w:sz="0" w:space="0" w:color="auto"/>
        <w:bottom w:val="none" w:sz="0" w:space="0" w:color="auto"/>
        <w:right w:val="none" w:sz="0" w:space="0" w:color="auto"/>
      </w:divBdr>
    </w:div>
    <w:div w:id="1518931154">
      <w:marLeft w:val="0"/>
      <w:marRight w:val="0"/>
      <w:marTop w:val="0"/>
      <w:marBottom w:val="120"/>
      <w:divBdr>
        <w:top w:val="none" w:sz="0" w:space="0" w:color="auto"/>
        <w:left w:val="none" w:sz="0" w:space="0" w:color="auto"/>
        <w:bottom w:val="none" w:sz="0" w:space="0" w:color="auto"/>
        <w:right w:val="none" w:sz="0" w:space="0" w:color="auto"/>
      </w:divBdr>
    </w:div>
    <w:div w:id="1531185866">
      <w:marLeft w:val="0"/>
      <w:marRight w:val="0"/>
      <w:marTop w:val="0"/>
      <w:marBottom w:val="0"/>
      <w:divBdr>
        <w:top w:val="none" w:sz="0" w:space="0" w:color="auto"/>
        <w:left w:val="none" w:sz="0" w:space="0" w:color="auto"/>
        <w:bottom w:val="none" w:sz="0" w:space="0" w:color="auto"/>
        <w:right w:val="none" w:sz="0" w:space="0" w:color="auto"/>
      </w:divBdr>
      <w:divsChild>
        <w:div w:id="1373728067">
          <w:marLeft w:val="0"/>
          <w:marRight w:val="0"/>
          <w:marTop w:val="0"/>
          <w:marBottom w:val="0"/>
          <w:divBdr>
            <w:top w:val="none" w:sz="0" w:space="0" w:color="auto"/>
            <w:left w:val="none" w:sz="0" w:space="0" w:color="auto"/>
            <w:bottom w:val="none" w:sz="0" w:space="0" w:color="auto"/>
            <w:right w:val="none" w:sz="0" w:space="0" w:color="auto"/>
          </w:divBdr>
        </w:div>
      </w:divsChild>
    </w:div>
    <w:div w:id="1541547176">
      <w:marLeft w:val="0"/>
      <w:marRight w:val="0"/>
      <w:marTop w:val="0"/>
      <w:marBottom w:val="120"/>
      <w:divBdr>
        <w:top w:val="none" w:sz="0" w:space="0" w:color="auto"/>
        <w:left w:val="none" w:sz="0" w:space="0" w:color="auto"/>
        <w:bottom w:val="none" w:sz="0" w:space="0" w:color="auto"/>
        <w:right w:val="none" w:sz="0" w:space="0" w:color="auto"/>
      </w:divBdr>
    </w:div>
    <w:div w:id="1544322448">
      <w:marLeft w:val="0"/>
      <w:marRight w:val="0"/>
      <w:marTop w:val="0"/>
      <w:marBottom w:val="120"/>
      <w:divBdr>
        <w:top w:val="none" w:sz="0" w:space="0" w:color="auto"/>
        <w:left w:val="none" w:sz="0" w:space="0" w:color="auto"/>
        <w:bottom w:val="none" w:sz="0" w:space="0" w:color="auto"/>
        <w:right w:val="none" w:sz="0" w:space="0" w:color="auto"/>
      </w:divBdr>
    </w:div>
    <w:div w:id="1547452737">
      <w:marLeft w:val="0"/>
      <w:marRight w:val="0"/>
      <w:marTop w:val="0"/>
      <w:marBottom w:val="120"/>
      <w:divBdr>
        <w:top w:val="none" w:sz="0" w:space="0" w:color="auto"/>
        <w:left w:val="none" w:sz="0" w:space="0" w:color="auto"/>
        <w:bottom w:val="none" w:sz="0" w:space="0" w:color="auto"/>
        <w:right w:val="none" w:sz="0" w:space="0" w:color="auto"/>
      </w:divBdr>
    </w:div>
    <w:div w:id="1548109303">
      <w:marLeft w:val="0"/>
      <w:marRight w:val="0"/>
      <w:marTop w:val="0"/>
      <w:marBottom w:val="120"/>
      <w:divBdr>
        <w:top w:val="none" w:sz="0" w:space="0" w:color="auto"/>
        <w:left w:val="none" w:sz="0" w:space="0" w:color="auto"/>
        <w:bottom w:val="none" w:sz="0" w:space="0" w:color="auto"/>
        <w:right w:val="none" w:sz="0" w:space="0" w:color="auto"/>
      </w:divBdr>
    </w:div>
    <w:div w:id="1550335592">
      <w:marLeft w:val="0"/>
      <w:marRight w:val="0"/>
      <w:marTop w:val="0"/>
      <w:marBottom w:val="120"/>
      <w:divBdr>
        <w:top w:val="none" w:sz="0" w:space="0" w:color="auto"/>
        <w:left w:val="none" w:sz="0" w:space="0" w:color="auto"/>
        <w:bottom w:val="none" w:sz="0" w:space="0" w:color="auto"/>
        <w:right w:val="none" w:sz="0" w:space="0" w:color="auto"/>
      </w:divBdr>
    </w:div>
    <w:div w:id="1552687107">
      <w:marLeft w:val="0"/>
      <w:marRight w:val="0"/>
      <w:marTop w:val="0"/>
      <w:marBottom w:val="120"/>
      <w:divBdr>
        <w:top w:val="none" w:sz="0" w:space="0" w:color="auto"/>
        <w:left w:val="none" w:sz="0" w:space="0" w:color="auto"/>
        <w:bottom w:val="none" w:sz="0" w:space="0" w:color="auto"/>
        <w:right w:val="none" w:sz="0" w:space="0" w:color="auto"/>
      </w:divBdr>
    </w:div>
    <w:div w:id="1560283572">
      <w:marLeft w:val="0"/>
      <w:marRight w:val="0"/>
      <w:marTop w:val="0"/>
      <w:marBottom w:val="120"/>
      <w:divBdr>
        <w:top w:val="none" w:sz="0" w:space="0" w:color="auto"/>
        <w:left w:val="none" w:sz="0" w:space="0" w:color="auto"/>
        <w:bottom w:val="none" w:sz="0" w:space="0" w:color="auto"/>
        <w:right w:val="none" w:sz="0" w:space="0" w:color="auto"/>
      </w:divBdr>
    </w:div>
    <w:div w:id="1566337208">
      <w:marLeft w:val="0"/>
      <w:marRight w:val="0"/>
      <w:marTop w:val="0"/>
      <w:marBottom w:val="0"/>
      <w:divBdr>
        <w:top w:val="none" w:sz="0" w:space="0" w:color="auto"/>
        <w:left w:val="none" w:sz="0" w:space="0" w:color="auto"/>
        <w:bottom w:val="none" w:sz="0" w:space="0" w:color="auto"/>
        <w:right w:val="none" w:sz="0" w:space="0" w:color="auto"/>
      </w:divBdr>
      <w:divsChild>
        <w:div w:id="1236817778">
          <w:marLeft w:val="0"/>
          <w:marRight w:val="0"/>
          <w:marTop w:val="0"/>
          <w:marBottom w:val="0"/>
          <w:divBdr>
            <w:top w:val="none" w:sz="0" w:space="0" w:color="auto"/>
            <w:left w:val="none" w:sz="0" w:space="0" w:color="auto"/>
            <w:bottom w:val="none" w:sz="0" w:space="0" w:color="auto"/>
            <w:right w:val="none" w:sz="0" w:space="0" w:color="auto"/>
          </w:divBdr>
        </w:div>
      </w:divsChild>
    </w:div>
    <w:div w:id="1566793563">
      <w:marLeft w:val="0"/>
      <w:marRight w:val="0"/>
      <w:marTop w:val="0"/>
      <w:marBottom w:val="20"/>
      <w:divBdr>
        <w:top w:val="none" w:sz="0" w:space="0" w:color="auto"/>
        <w:left w:val="none" w:sz="0" w:space="0" w:color="auto"/>
        <w:bottom w:val="none" w:sz="0" w:space="0" w:color="auto"/>
        <w:right w:val="none" w:sz="0" w:space="0" w:color="auto"/>
      </w:divBdr>
    </w:div>
    <w:div w:id="1570919909">
      <w:marLeft w:val="0"/>
      <w:marRight w:val="0"/>
      <w:marTop w:val="0"/>
      <w:marBottom w:val="120"/>
      <w:divBdr>
        <w:top w:val="none" w:sz="0" w:space="0" w:color="auto"/>
        <w:left w:val="none" w:sz="0" w:space="0" w:color="auto"/>
        <w:bottom w:val="none" w:sz="0" w:space="0" w:color="auto"/>
        <w:right w:val="none" w:sz="0" w:space="0" w:color="auto"/>
      </w:divBdr>
    </w:div>
    <w:div w:id="1585144501">
      <w:marLeft w:val="0"/>
      <w:marRight w:val="0"/>
      <w:marTop w:val="100"/>
      <w:marBottom w:val="0"/>
      <w:divBdr>
        <w:top w:val="none" w:sz="0" w:space="0" w:color="auto"/>
        <w:left w:val="none" w:sz="0" w:space="0" w:color="auto"/>
        <w:bottom w:val="none" w:sz="0" w:space="0" w:color="auto"/>
        <w:right w:val="none" w:sz="0" w:space="0" w:color="auto"/>
      </w:divBdr>
    </w:div>
    <w:div w:id="1590312572">
      <w:marLeft w:val="0"/>
      <w:marRight w:val="0"/>
      <w:marTop w:val="0"/>
      <w:marBottom w:val="120"/>
      <w:divBdr>
        <w:top w:val="none" w:sz="0" w:space="0" w:color="auto"/>
        <w:left w:val="none" w:sz="0" w:space="0" w:color="auto"/>
        <w:bottom w:val="none" w:sz="0" w:space="0" w:color="auto"/>
        <w:right w:val="none" w:sz="0" w:space="0" w:color="auto"/>
      </w:divBdr>
    </w:div>
    <w:div w:id="1603226269">
      <w:marLeft w:val="0"/>
      <w:marRight w:val="0"/>
      <w:marTop w:val="0"/>
      <w:marBottom w:val="0"/>
      <w:divBdr>
        <w:top w:val="none" w:sz="0" w:space="0" w:color="auto"/>
        <w:left w:val="none" w:sz="0" w:space="0" w:color="auto"/>
        <w:bottom w:val="none" w:sz="0" w:space="0" w:color="auto"/>
        <w:right w:val="none" w:sz="0" w:space="0" w:color="auto"/>
      </w:divBdr>
      <w:divsChild>
        <w:div w:id="1637711840">
          <w:marLeft w:val="0"/>
          <w:marRight w:val="0"/>
          <w:marTop w:val="0"/>
          <w:marBottom w:val="0"/>
          <w:divBdr>
            <w:top w:val="none" w:sz="0" w:space="0" w:color="auto"/>
            <w:left w:val="none" w:sz="0" w:space="0" w:color="auto"/>
            <w:bottom w:val="none" w:sz="0" w:space="0" w:color="auto"/>
            <w:right w:val="none" w:sz="0" w:space="0" w:color="auto"/>
          </w:divBdr>
        </w:div>
      </w:divsChild>
    </w:div>
    <w:div w:id="1605920262">
      <w:marLeft w:val="0"/>
      <w:marRight w:val="0"/>
      <w:marTop w:val="0"/>
      <w:marBottom w:val="120"/>
      <w:divBdr>
        <w:top w:val="none" w:sz="0" w:space="0" w:color="auto"/>
        <w:left w:val="none" w:sz="0" w:space="0" w:color="auto"/>
        <w:bottom w:val="none" w:sz="0" w:space="0" w:color="auto"/>
        <w:right w:val="none" w:sz="0" w:space="0" w:color="auto"/>
      </w:divBdr>
    </w:div>
    <w:div w:id="1615166159">
      <w:marLeft w:val="0"/>
      <w:marRight w:val="0"/>
      <w:marTop w:val="0"/>
      <w:marBottom w:val="0"/>
      <w:divBdr>
        <w:top w:val="none" w:sz="0" w:space="0" w:color="auto"/>
        <w:left w:val="none" w:sz="0" w:space="0" w:color="auto"/>
        <w:bottom w:val="none" w:sz="0" w:space="0" w:color="auto"/>
        <w:right w:val="none" w:sz="0" w:space="0" w:color="auto"/>
      </w:divBdr>
    </w:div>
    <w:div w:id="1615285341">
      <w:marLeft w:val="0"/>
      <w:marRight w:val="0"/>
      <w:marTop w:val="0"/>
      <w:marBottom w:val="0"/>
      <w:divBdr>
        <w:top w:val="none" w:sz="0" w:space="0" w:color="auto"/>
        <w:left w:val="none" w:sz="0" w:space="0" w:color="auto"/>
        <w:bottom w:val="none" w:sz="0" w:space="0" w:color="auto"/>
        <w:right w:val="none" w:sz="0" w:space="0" w:color="auto"/>
      </w:divBdr>
      <w:divsChild>
        <w:div w:id="1352954420">
          <w:marLeft w:val="0"/>
          <w:marRight w:val="0"/>
          <w:marTop w:val="0"/>
          <w:marBottom w:val="0"/>
          <w:divBdr>
            <w:top w:val="none" w:sz="0" w:space="0" w:color="auto"/>
            <w:left w:val="none" w:sz="0" w:space="0" w:color="auto"/>
            <w:bottom w:val="none" w:sz="0" w:space="0" w:color="auto"/>
            <w:right w:val="none" w:sz="0" w:space="0" w:color="auto"/>
          </w:divBdr>
        </w:div>
      </w:divsChild>
    </w:div>
    <w:div w:id="1615356528">
      <w:marLeft w:val="0"/>
      <w:marRight w:val="0"/>
      <w:marTop w:val="0"/>
      <w:marBottom w:val="0"/>
      <w:divBdr>
        <w:top w:val="none" w:sz="0" w:space="0" w:color="auto"/>
        <w:left w:val="none" w:sz="0" w:space="0" w:color="auto"/>
        <w:bottom w:val="none" w:sz="0" w:space="0" w:color="auto"/>
        <w:right w:val="none" w:sz="0" w:space="0" w:color="auto"/>
      </w:divBdr>
      <w:divsChild>
        <w:div w:id="1167944253">
          <w:marLeft w:val="0"/>
          <w:marRight w:val="0"/>
          <w:marTop w:val="0"/>
          <w:marBottom w:val="0"/>
          <w:divBdr>
            <w:top w:val="none" w:sz="0" w:space="0" w:color="auto"/>
            <w:left w:val="none" w:sz="0" w:space="0" w:color="auto"/>
            <w:bottom w:val="none" w:sz="0" w:space="0" w:color="auto"/>
            <w:right w:val="none" w:sz="0" w:space="0" w:color="auto"/>
          </w:divBdr>
        </w:div>
      </w:divsChild>
    </w:div>
    <w:div w:id="1617130403">
      <w:marLeft w:val="0"/>
      <w:marRight w:val="0"/>
      <w:marTop w:val="0"/>
      <w:marBottom w:val="0"/>
      <w:divBdr>
        <w:top w:val="none" w:sz="0" w:space="0" w:color="auto"/>
        <w:left w:val="none" w:sz="0" w:space="0" w:color="auto"/>
        <w:bottom w:val="none" w:sz="0" w:space="0" w:color="auto"/>
        <w:right w:val="none" w:sz="0" w:space="0" w:color="auto"/>
      </w:divBdr>
      <w:divsChild>
        <w:div w:id="693002429">
          <w:marLeft w:val="0"/>
          <w:marRight w:val="0"/>
          <w:marTop w:val="0"/>
          <w:marBottom w:val="0"/>
          <w:divBdr>
            <w:top w:val="none" w:sz="0" w:space="0" w:color="auto"/>
            <w:left w:val="none" w:sz="0" w:space="0" w:color="auto"/>
            <w:bottom w:val="none" w:sz="0" w:space="0" w:color="auto"/>
            <w:right w:val="none" w:sz="0" w:space="0" w:color="auto"/>
          </w:divBdr>
        </w:div>
      </w:divsChild>
    </w:div>
    <w:div w:id="1617639105">
      <w:marLeft w:val="0"/>
      <w:marRight w:val="0"/>
      <w:marTop w:val="0"/>
      <w:marBottom w:val="120"/>
      <w:divBdr>
        <w:top w:val="none" w:sz="0" w:space="0" w:color="auto"/>
        <w:left w:val="none" w:sz="0" w:space="0" w:color="auto"/>
        <w:bottom w:val="none" w:sz="0" w:space="0" w:color="auto"/>
        <w:right w:val="none" w:sz="0" w:space="0" w:color="auto"/>
      </w:divBdr>
    </w:div>
    <w:div w:id="1627808289">
      <w:marLeft w:val="0"/>
      <w:marRight w:val="0"/>
      <w:marTop w:val="0"/>
      <w:marBottom w:val="120"/>
      <w:divBdr>
        <w:top w:val="none" w:sz="0" w:space="0" w:color="auto"/>
        <w:left w:val="none" w:sz="0" w:space="0" w:color="auto"/>
        <w:bottom w:val="none" w:sz="0" w:space="0" w:color="auto"/>
        <w:right w:val="none" w:sz="0" w:space="0" w:color="auto"/>
      </w:divBdr>
    </w:div>
    <w:div w:id="1630091133">
      <w:marLeft w:val="0"/>
      <w:marRight w:val="0"/>
      <w:marTop w:val="100"/>
      <w:marBottom w:val="120"/>
      <w:divBdr>
        <w:top w:val="none" w:sz="0" w:space="0" w:color="auto"/>
        <w:left w:val="none" w:sz="0" w:space="0" w:color="auto"/>
        <w:bottom w:val="none" w:sz="0" w:space="0" w:color="auto"/>
        <w:right w:val="none" w:sz="0" w:space="0" w:color="auto"/>
      </w:divBdr>
      <w:divsChild>
        <w:div w:id="1713529881">
          <w:marLeft w:val="0"/>
          <w:marRight w:val="0"/>
          <w:marTop w:val="0"/>
          <w:marBottom w:val="0"/>
          <w:divBdr>
            <w:top w:val="none" w:sz="0" w:space="0" w:color="auto"/>
            <w:left w:val="none" w:sz="0" w:space="0" w:color="auto"/>
            <w:bottom w:val="none" w:sz="0" w:space="0" w:color="auto"/>
            <w:right w:val="none" w:sz="0" w:space="0" w:color="auto"/>
          </w:divBdr>
        </w:div>
      </w:divsChild>
    </w:div>
    <w:div w:id="1630476093">
      <w:marLeft w:val="0"/>
      <w:marRight w:val="0"/>
      <w:marTop w:val="0"/>
      <w:marBottom w:val="120"/>
      <w:divBdr>
        <w:top w:val="none" w:sz="0" w:space="0" w:color="auto"/>
        <w:left w:val="none" w:sz="0" w:space="0" w:color="auto"/>
        <w:bottom w:val="none" w:sz="0" w:space="0" w:color="auto"/>
        <w:right w:val="none" w:sz="0" w:space="0" w:color="auto"/>
      </w:divBdr>
    </w:div>
    <w:div w:id="1630894028">
      <w:marLeft w:val="0"/>
      <w:marRight w:val="0"/>
      <w:marTop w:val="0"/>
      <w:marBottom w:val="120"/>
      <w:divBdr>
        <w:top w:val="none" w:sz="0" w:space="0" w:color="auto"/>
        <w:left w:val="none" w:sz="0" w:space="0" w:color="auto"/>
        <w:bottom w:val="none" w:sz="0" w:space="0" w:color="auto"/>
        <w:right w:val="none" w:sz="0" w:space="0" w:color="auto"/>
      </w:divBdr>
    </w:div>
    <w:div w:id="1635283381">
      <w:marLeft w:val="0"/>
      <w:marRight w:val="0"/>
      <w:marTop w:val="100"/>
      <w:marBottom w:val="120"/>
      <w:divBdr>
        <w:top w:val="none" w:sz="0" w:space="0" w:color="auto"/>
        <w:left w:val="none" w:sz="0" w:space="0" w:color="auto"/>
        <w:bottom w:val="none" w:sz="0" w:space="0" w:color="auto"/>
        <w:right w:val="none" w:sz="0" w:space="0" w:color="auto"/>
      </w:divBdr>
    </w:div>
    <w:div w:id="1637179307">
      <w:marLeft w:val="0"/>
      <w:marRight w:val="0"/>
      <w:marTop w:val="0"/>
      <w:marBottom w:val="0"/>
      <w:divBdr>
        <w:top w:val="none" w:sz="0" w:space="0" w:color="auto"/>
        <w:left w:val="none" w:sz="0" w:space="0" w:color="auto"/>
        <w:bottom w:val="none" w:sz="0" w:space="0" w:color="auto"/>
        <w:right w:val="none" w:sz="0" w:space="0" w:color="auto"/>
      </w:divBdr>
      <w:divsChild>
        <w:div w:id="1025207193">
          <w:marLeft w:val="0"/>
          <w:marRight w:val="0"/>
          <w:marTop w:val="0"/>
          <w:marBottom w:val="0"/>
          <w:divBdr>
            <w:top w:val="none" w:sz="0" w:space="0" w:color="auto"/>
            <w:left w:val="none" w:sz="0" w:space="0" w:color="auto"/>
            <w:bottom w:val="none" w:sz="0" w:space="0" w:color="auto"/>
            <w:right w:val="none" w:sz="0" w:space="0" w:color="auto"/>
          </w:divBdr>
        </w:div>
      </w:divsChild>
    </w:div>
    <w:div w:id="1638148858">
      <w:marLeft w:val="0"/>
      <w:marRight w:val="0"/>
      <w:marTop w:val="0"/>
      <w:marBottom w:val="120"/>
      <w:divBdr>
        <w:top w:val="none" w:sz="0" w:space="0" w:color="auto"/>
        <w:left w:val="none" w:sz="0" w:space="0" w:color="auto"/>
        <w:bottom w:val="none" w:sz="0" w:space="0" w:color="auto"/>
        <w:right w:val="none" w:sz="0" w:space="0" w:color="auto"/>
      </w:divBdr>
    </w:div>
    <w:div w:id="1658538008">
      <w:marLeft w:val="0"/>
      <w:marRight w:val="0"/>
      <w:marTop w:val="0"/>
      <w:marBottom w:val="120"/>
      <w:divBdr>
        <w:top w:val="none" w:sz="0" w:space="0" w:color="auto"/>
        <w:left w:val="none" w:sz="0" w:space="0" w:color="auto"/>
        <w:bottom w:val="none" w:sz="0" w:space="0" w:color="auto"/>
        <w:right w:val="none" w:sz="0" w:space="0" w:color="auto"/>
      </w:divBdr>
    </w:div>
    <w:div w:id="1658803808">
      <w:marLeft w:val="0"/>
      <w:marRight w:val="0"/>
      <w:marTop w:val="0"/>
      <w:marBottom w:val="120"/>
      <w:divBdr>
        <w:top w:val="none" w:sz="0" w:space="0" w:color="auto"/>
        <w:left w:val="none" w:sz="0" w:space="0" w:color="auto"/>
        <w:bottom w:val="none" w:sz="0" w:space="0" w:color="auto"/>
        <w:right w:val="none" w:sz="0" w:space="0" w:color="auto"/>
      </w:divBdr>
    </w:div>
    <w:div w:id="1660842949">
      <w:marLeft w:val="0"/>
      <w:marRight w:val="0"/>
      <w:marTop w:val="0"/>
      <w:marBottom w:val="20"/>
      <w:divBdr>
        <w:top w:val="none" w:sz="0" w:space="0" w:color="auto"/>
        <w:left w:val="none" w:sz="0" w:space="0" w:color="auto"/>
        <w:bottom w:val="none" w:sz="0" w:space="0" w:color="auto"/>
        <w:right w:val="none" w:sz="0" w:space="0" w:color="auto"/>
      </w:divBdr>
    </w:div>
    <w:div w:id="1663853027">
      <w:marLeft w:val="0"/>
      <w:marRight w:val="0"/>
      <w:marTop w:val="0"/>
      <w:marBottom w:val="120"/>
      <w:divBdr>
        <w:top w:val="none" w:sz="0" w:space="0" w:color="auto"/>
        <w:left w:val="none" w:sz="0" w:space="0" w:color="auto"/>
        <w:bottom w:val="none" w:sz="0" w:space="0" w:color="auto"/>
        <w:right w:val="none" w:sz="0" w:space="0" w:color="auto"/>
      </w:divBdr>
    </w:div>
    <w:div w:id="1669599021">
      <w:marLeft w:val="0"/>
      <w:marRight w:val="0"/>
      <w:marTop w:val="0"/>
      <w:marBottom w:val="0"/>
      <w:divBdr>
        <w:top w:val="none" w:sz="0" w:space="0" w:color="auto"/>
        <w:left w:val="none" w:sz="0" w:space="0" w:color="auto"/>
        <w:bottom w:val="none" w:sz="0" w:space="0" w:color="auto"/>
        <w:right w:val="none" w:sz="0" w:space="0" w:color="auto"/>
      </w:divBdr>
      <w:divsChild>
        <w:div w:id="1587228054">
          <w:marLeft w:val="0"/>
          <w:marRight w:val="0"/>
          <w:marTop w:val="0"/>
          <w:marBottom w:val="0"/>
          <w:divBdr>
            <w:top w:val="none" w:sz="0" w:space="0" w:color="auto"/>
            <w:left w:val="none" w:sz="0" w:space="0" w:color="auto"/>
            <w:bottom w:val="none" w:sz="0" w:space="0" w:color="auto"/>
            <w:right w:val="none" w:sz="0" w:space="0" w:color="auto"/>
          </w:divBdr>
        </w:div>
      </w:divsChild>
    </w:div>
    <w:div w:id="1673799874">
      <w:marLeft w:val="0"/>
      <w:marRight w:val="0"/>
      <w:marTop w:val="100"/>
      <w:marBottom w:val="120"/>
      <w:divBdr>
        <w:top w:val="none" w:sz="0" w:space="0" w:color="auto"/>
        <w:left w:val="none" w:sz="0" w:space="0" w:color="auto"/>
        <w:bottom w:val="none" w:sz="0" w:space="0" w:color="auto"/>
        <w:right w:val="none" w:sz="0" w:space="0" w:color="auto"/>
      </w:divBdr>
    </w:div>
    <w:div w:id="1674722902">
      <w:marLeft w:val="0"/>
      <w:marRight w:val="0"/>
      <w:marTop w:val="0"/>
      <w:marBottom w:val="0"/>
      <w:divBdr>
        <w:top w:val="none" w:sz="0" w:space="0" w:color="auto"/>
        <w:left w:val="none" w:sz="0" w:space="0" w:color="auto"/>
        <w:bottom w:val="none" w:sz="0" w:space="0" w:color="auto"/>
        <w:right w:val="none" w:sz="0" w:space="0" w:color="auto"/>
      </w:divBdr>
      <w:divsChild>
        <w:div w:id="1370572817">
          <w:marLeft w:val="0"/>
          <w:marRight w:val="0"/>
          <w:marTop w:val="0"/>
          <w:marBottom w:val="0"/>
          <w:divBdr>
            <w:top w:val="none" w:sz="0" w:space="0" w:color="auto"/>
            <w:left w:val="none" w:sz="0" w:space="0" w:color="auto"/>
            <w:bottom w:val="none" w:sz="0" w:space="0" w:color="auto"/>
            <w:right w:val="none" w:sz="0" w:space="0" w:color="auto"/>
          </w:divBdr>
        </w:div>
      </w:divsChild>
    </w:div>
    <w:div w:id="1679041965">
      <w:marLeft w:val="0"/>
      <w:marRight w:val="0"/>
      <w:marTop w:val="0"/>
      <w:marBottom w:val="0"/>
      <w:divBdr>
        <w:top w:val="none" w:sz="0" w:space="0" w:color="auto"/>
        <w:left w:val="none" w:sz="0" w:space="0" w:color="auto"/>
        <w:bottom w:val="none" w:sz="0" w:space="0" w:color="auto"/>
        <w:right w:val="none" w:sz="0" w:space="0" w:color="auto"/>
      </w:divBdr>
      <w:divsChild>
        <w:div w:id="748382918">
          <w:marLeft w:val="0"/>
          <w:marRight w:val="0"/>
          <w:marTop w:val="0"/>
          <w:marBottom w:val="0"/>
          <w:divBdr>
            <w:top w:val="none" w:sz="0" w:space="0" w:color="auto"/>
            <w:left w:val="none" w:sz="0" w:space="0" w:color="auto"/>
            <w:bottom w:val="none" w:sz="0" w:space="0" w:color="auto"/>
            <w:right w:val="none" w:sz="0" w:space="0" w:color="auto"/>
          </w:divBdr>
          <w:divsChild>
            <w:div w:id="2147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7372">
      <w:marLeft w:val="0"/>
      <w:marRight w:val="0"/>
      <w:marTop w:val="0"/>
      <w:marBottom w:val="0"/>
      <w:divBdr>
        <w:top w:val="none" w:sz="0" w:space="0" w:color="auto"/>
        <w:left w:val="none" w:sz="0" w:space="0" w:color="auto"/>
        <w:bottom w:val="none" w:sz="0" w:space="0" w:color="auto"/>
        <w:right w:val="none" w:sz="0" w:space="0" w:color="auto"/>
      </w:divBdr>
    </w:div>
    <w:div w:id="1682007514">
      <w:marLeft w:val="0"/>
      <w:marRight w:val="0"/>
      <w:marTop w:val="0"/>
      <w:marBottom w:val="120"/>
      <w:divBdr>
        <w:top w:val="none" w:sz="0" w:space="0" w:color="auto"/>
        <w:left w:val="none" w:sz="0" w:space="0" w:color="auto"/>
        <w:bottom w:val="none" w:sz="0" w:space="0" w:color="auto"/>
        <w:right w:val="none" w:sz="0" w:space="0" w:color="auto"/>
      </w:divBdr>
    </w:div>
    <w:div w:id="1682855086">
      <w:marLeft w:val="0"/>
      <w:marRight w:val="0"/>
      <w:marTop w:val="0"/>
      <w:marBottom w:val="120"/>
      <w:divBdr>
        <w:top w:val="none" w:sz="0" w:space="0" w:color="auto"/>
        <w:left w:val="none" w:sz="0" w:space="0" w:color="auto"/>
        <w:bottom w:val="none" w:sz="0" w:space="0" w:color="auto"/>
        <w:right w:val="none" w:sz="0" w:space="0" w:color="auto"/>
      </w:divBdr>
    </w:div>
    <w:div w:id="1694918868">
      <w:marLeft w:val="0"/>
      <w:marRight w:val="0"/>
      <w:marTop w:val="0"/>
      <w:marBottom w:val="0"/>
      <w:divBdr>
        <w:top w:val="none" w:sz="0" w:space="0" w:color="auto"/>
        <w:left w:val="none" w:sz="0" w:space="0" w:color="auto"/>
        <w:bottom w:val="none" w:sz="0" w:space="0" w:color="auto"/>
        <w:right w:val="none" w:sz="0" w:space="0" w:color="auto"/>
      </w:divBdr>
      <w:divsChild>
        <w:div w:id="222184662">
          <w:marLeft w:val="0"/>
          <w:marRight w:val="0"/>
          <w:marTop w:val="0"/>
          <w:marBottom w:val="0"/>
          <w:divBdr>
            <w:top w:val="none" w:sz="0" w:space="0" w:color="auto"/>
            <w:left w:val="none" w:sz="0" w:space="0" w:color="auto"/>
            <w:bottom w:val="none" w:sz="0" w:space="0" w:color="auto"/>
            <w:right w:val="none" w:sz="0" w:space="0" w:color="auto"/>
          </w:divBdr>
        </w:div>
      </w:divsChild>
    </w:div>
    <w:div w:id="1700424675">
      <w:marLeft w:val="0"/>
      <w:marRight w:val="0"/>
      <w:marTop w:val="0"/>
      <w:marBottom w:val="120"/>
      <w:divBdr>
        <w:top w:val="none" w:sz="0" w:space="0" w:color="auto"/>
        <w:left w:val="none" w:sz="0" w:space="0" w:color="auto"/>
        <w:bottom w:val="none" w:sz="0" w:space="0" w:color="auto"/>
        <w:right w:val="none" w:sz="0" w:space="0" w:color="auto"/>
      </w:divBdr>
    </w:div>
    <w:div w:id="1705784811">
      <w:marLeft w:val="0"/>
      <w:marRight w:val="0"/>
      <w:marTop w:val="0"/>
      <w:marBottom w:val="0"/>
      <w:divBdr>
        <w:top w:val="none" w:sz="0" w:space="0" w:color="auto"/>
        <w:left w:val="none" w:sz="0" w:space="0" w:color="auto"/>
        <w:bottom w:val="none" w:sz="0" w:space="0" w:color="auto"/>
        <w:right w:val="none" w:sz="0" w:space="0" w:color="auto"/>
      </w:divBdr>
    </w:div>
    <w:div w:id="1708723917">
      <w:marLeft w:val="0"/>
      <w:marRight w:val="0"/>
      <w:marTop w:val="0"/>
      <w:marBottom w:val="120"/>
      <w:divBdr>
        <w:top w:val="none" w:sz="0" w:space="0" w:color="auto"/>
        <w:left w:val="none" w:sz="0" w:space="0" w:color="auto"/>
        <w:bottom w:val="none" w:sz="0" w:space="0" w:color="auto"/>
        <w:right w:val="none" w:sz="0" w:space="0" w:color="auto"/>
      </w:divBdr>
    </w:div>
    <w:div w:id="1715499777">
      <w:marLeft w:val="0"/>
      <w:marRight w:val="0"/>
      <w:marTop w:val="0"/>
      <w:marBottom w:val="120"/>
      <w:divBdr>
        <w:top w:val="none" w:sz="0" w:space="0" w:color="auto"/>
        <w:left w:val="none" w:sz="0" w:space="0" w:color="auto"/>
        <w:bottom w:val="none" w:sz="0" w:space="0" w:color="auto"/>
        <w:right w:val="none" w:sz="0" w:space="0" w:color="auto"/>
      </w:divBdr>
    </w:div>
    <w:div w:id="1722289017">
      <w:marLeft w:val="0"/>
      <w:marRight w:val="0"/>
      <w:marTop w:val="0"/>
      <w:marBottom w:val="120"/>
      <w:divBdr>
        <w:top w:val="none" w:sz="0" w:space="0" w:color="auto"/>
        <w:left w:val="none" w:sz="0" w:space="0" w:color="auto"/>
        <w:bottom w:val="none" w:sz="0" w:space="0" w:color="auto"/>
        <w:right w:val="none" w:sz="0" w:space="0" w:color="auto"/>
      </w:divBdr>
    </w:div>
    <w:div w:id="1732998640">
      <w:marLeft w:val="0"/>
      <w:marRight w:val="0"/>
      <w:marTop w:val="0"/>
      <w:marBottom w:val="120"/>
      <w:divBdr>
        <w:top w:val="none" w:sz="0" w:space="0" w:color="auto"/>
        <w:left w:val="none" w:sz="0" w:space="0" w:color="auto"/>
        <w:bottom w:val="none" w:sz="0" w:space="0" w:color="auto"/>
        <w:right w:val="none" w:sz="0" w:space="0" w:color="auto"/>
      </w:divBdr>
    </w:div>
    <w:div w:id="1746226285">
      <w:marLeft w:val="0"/>
      <w:marRight w:val="0"/>
      <w:marTop w:val="0"/>
      <w:marBottom w:val="120"/>
      <w:divBdr>
        <w:top w:val="none" w:sz="0" w:space="0" w:color="auto"/>
        <w:left w:val="none" w:sz="0" w:space="0" w:color="auto"/>
        <w:bottom w:val="none" w:sz="0" w:space="0" w:color="auto"/>
        <w:right w:val="none" w:sz="0" w:space="0" w:color="auto"/>
      </w:divBdr>
    </w:div>
    <w:div w:id="1747335086">
      <w:marLeft w:val="0"/>
      <w:marRight w:val="0"/>
      <w:marTop w:val="0"/>
      <w:marBottom w:val="120"/>
      <w:divBdr>
        <w:top w:val="none" w:sz="0" w:space="0" w:color="auto"/>
        <w:left w:val="none" w:sz="0" w:space="0" w:color="auto"/>
        <w:bottom w:val="none" w:sz="0" w:space="0" w:color="auto"/>
        <w:right w:val="none" w:sz="0" w:space="0" w:color="auto"/>
      </w:divBdr>
    </w:div>
    <w:div w:id="1749883279">
      <w:marLeft w:val="0"/>
      <w:marRight w:val="0"/>
      <w:marTop w:val="0"/>
      <w:marBottom w:val="120"/>
      <w:divBdr>
        <w:top w:val="none" w:sz="0" w:space="0" w:color="auto"/>
        <w:left w:val="none" w:sz="0" w:space="0" w:color="auto"/>
        <w:bottom w:val="none" w:sz="0" w:space="0" w:color="auto"/>
        <w:right w:val="none" w:sz="0" w:space="0" w:color="auto"/>
      </w:divBdr>
    </w:div>
    <w:div w:id="1753619734">
      <w:marLeft w:val="0"/>
      <w:marRight w:val="0"/>
      <w:marTop w:val="100"/>
      <w:marBottom w:val="120"/>
      <w:divBdr>
        <w:top w:val="none" w:sz="0" w:space="0" w:color="auto"/>
        <w:left w:val="none" w:sz="0" w:space="0" w:color="auto"/>
        <w:bottom w:val="none" w:sz="0" w:space="0" w:color="auto"/>
        <w:right w:val="none" w:sz="0" w:space="0" w:color="auto"/>
      </w:divBdr>
    </w:div>
    <w:div w:id="1760827570">
      <w:marLeft w:val="0"/>
      <w:marRight w:val="0"/>
      <w:marTop w:val="100"/>
      <w:marBottom w:val="0"/>
      <w:divBdr>
        <w:top w:val="none" w:sz="0" w:space="0" w:color="auto"/>
        <w:left w:val="none" w:sz="0" w:space="0" w:color="auto"/>
        <w:bottom w:val="none" w:sz="0" w:space="0" w:color="auto"/>
        <w:right w:val="none" w:sz="0" w:space="0" w:color="auto"/>
      </w:divBdr>
    </w:div>
    <w:div w:id="1763136704">
      <w:marLeft w:val="0"/>
      <w:marRight w:val="0"/>
      <w:marTop w:val="0"/>
      <w:marBottom w:val="120"/>
      <w:divBdr>
        <w:top w:val="none" w:sz="0" w:space="0" w:color="auto"/>
        <w:left w:val="none" w:sz="0" w:space="0" w:color="auto"/>
        <w:bottom w:val="none" w:sz="0" w:space="0" w:color="auto"/>
        <w:right w:val="none" w:sz="0" w:space="0" w:color="auto"/>
      </w:divBdr>
    </w:div>
    <w:div w:id="1767143595">
      <w:marLeft w:val="0"/>
      <w:marRight w:val="0"/>
      <w:marTop w:val="0"/>
      <w:marBottom w:val="120"/>
      <w:divBdr>
        <w:top w:val="none" w:sz="0" w:space="0" w:color="auto"/>
        <w:left w:val="none" w:sz="0" w:space="0" w:color="auto"/>
        <w:bottom w:val="none" w:sz="0" w:space="0" w:color="auto"/>
        <w:right w:val="none" w:sz="0" w:space="0" w:color="auto"/>
      </w:divBdr>
    </w:div>
    <w:div w:id="1769614184">
      <w:marLeft w:val="0"/>
      <w:marRight w:val="0"/>
      <w:marTop w:val="0"/>
      <w:marBottom w:val="0"/>
      <w:divBdr>
        <w:top w:val="none" w:sz="0" w:space="0" w:color="auto"/>
        <w:left w:val="none" w:sz="0" w:space="0" w:color="auto"/>
        <w:bottom w:val="none" w:sz="0" w:space="0" w:color="auto"/>
        <w:right w:val="none" w:sz="0" w:space="0" w:color="auto"/>
      </w:divBdr>
      <w:divsChild>
        <w:div w:id="1550916626">
          <w:marLeft w:val="0"/>
          <w:marRight w:val="0"/>
          <w:marTop w:val="0"/>
          <w:marBottom w:val="120"/>
          <w:divBdr>
            <w:top w:val="none" w:sz="0" w:space="0" w:color="auto"/>
            <w:left w:val="none" w:sz="0" w:space="0" w:color="auto"/>
            <w:bottom w:val="none" w:sz="0" w:space="0" w:color="auto"/>
            <w:right w:val="none" w:sz="0" w:space="0" w:color="auto"/>
          </w:divBdr>
        </w:div>
      </w:divsChild>
    </w:div>
    <w:div w:id="1777943373">
      <w:marLeft w:val="0"/>
      <w:marRight w:val="0"/>
      <w:marTop w:val="0"/>
      <w:marBottom w:val="120"/>
      <w:divBdr>
        <w:top w:val="none" w:sz="0" w:space="0" w:color="auto"/>
        <w:left w:val="none" w:sz="0" w:space="0" w:color="auto"/>
        <w:bottom w:val="none" w:sz="0" w:space="0" w:color="auto"/>
        <w:right w:val="none" w:sz="0" w:space="0" w:color="auto"/>
      </w:divBdr>
    </w:div>
    <w:div w:id="1781757955">
      <w:marLeft w:val="0"/>
      <w:marRight w:val="0"/>
      <w:marTop w:val="0"/>
      <w:marBottom w:val="120"/>
      <w:divBdr>
        <w:top w:val="none" w:sz="0" w:space="0" w:color="auto"/>
        <w:left w:val="none" w:sz="0" w:space="0" w:color="auto"/>
        <w:bottom w:val="none" w:sz="0" w:space="0" w:color="auto"/>
        <w:right w:val="none" w:sz="0" w:space="0" w:color="auto"/>
      </w:divBdr>
    </w:div>
    <w:div w:id="1787504589">
      <w:marLeft w:val="0"/>
      <w:marRight w:val="0"/>
      <w:marTop w:val="0"/>
      <w:marBottom w:val="60"/>
      <w:divBdr>
        <w:top w:val="none" w:sz="0" w:space="0" w:color="auto"/>
        <w:left w:val="none" w:sz="0" w:space="0" w:color="auto"/>
        <w:bottom w:val="none" w:sz="0" w:space="0" w:color="auto"/>
        <w:right w:val="none" w:sz="0" w:space="0" w:color="auto"/>
      </w:divBdr>
    </w:div>
    <w:div w:id="1788769011">
      <w:marLeft w:val="0"/>
      <w:marRight w:val="0"/>
      <w:marTop w:val="100"/>
      <w:marBottom w:val="20"/>
      <w:divBdr>
        <w:top w:val="none" w:sz="0" w:space="0" w:color="auto"/>
        <w:left w:val="none" w:sz="0" w:space="0" w:color="auto"/>
        <w:bottom w:val="none" w:sz="0" w:space="0" w:color="auto"/>
        <w:right w:val="none" w:sz="0" w:space="0" w:color="auto"/>
      </w:divBdr>
    </w:div>
    <w:div w:id="1792280038">
      <w:marLeft w:val="0"/>
      <w:marRight w:val="0"/>
      <w:marTop w:val="0"/>
      <w:marBottom w:val="120"/>
      <w:divBdr>
        <w:top w:val="none" w:sz="0" w:space="0" w:color="auto"/>
        <w:left w:val="none" w:sz="0" w:space="0" w:color="auto"/>
        <w:bottom w:val="none" w:sz="0" w:space="0" w:color="auto"/>
        <w:right w:val="none" w:sz="0" w:space="0" w:color="auto"/>
      </w:divBdr>
    </w:div>
    <w:div w:id="1795173623">
      <w:marLeft w:val="0"/>
      <w:marRight w:val="0"/>
      <w:marTop w:val="0"/>
      <w:marBottom w:val="0"/>
      <w:divBdr>
        <w:top w:val="none" w:sz="0" w:space="0" w:color="auto"/>
        <w:left w:val="none" w:sz="0" w:space="0" w:color="auto"/>
        <w:bottom w:val="none" w:sz="0" w:space="0" w:color="auto"/>
        <w:right w:val="none" w:sz="0" w:space="0" w:color="auto"/>
      </w:divBdr>
    </w:div>
    <w:div w:id="1795518414">
      <w:marLeft w:val="0"/>
      <w:marRight w:val="0"/>
      <w:marTop w:val="0"/>
      <w:marBottom w:val="0"/>
      <w:divBdr>
        <w:top w:val="none" w:sz="0" w:space="0" w:color="auto"/>
        <w:left w:val="none" w:sz="0" w:space="0" w:color="auto"/>
        <w:bottom w:val="none" w:sz="0" w:space="0" w:color="auto"/>
        <w:right w:val="none" w:sz="0" w:space="0" w:color="auto"/>
      </w:divBdr>
      <w:divsChild>
        <w:div w:id="1783186973">
          <w:marLeft w:val="0"/>
          <w:marRight w:val="0"/>
          <w:marTop w:val="0"/>
          <w:marBottom w:val="0"/>
          <w:divBdr>
            <w:top w:val="none" w:sz="0" w:space="0" w:color="auto"/>
            <w:left w:val="none" w:sz="0" w:space="0" w:color="auto"/>
            <w:bottom w:val="none" w:sz="0" w:space="0" w:color="auto"/>
            <w:right w:val="none" w:sz="0" w:space="0" w:color="auto"/>
          </w:divBdr>
        </w:div>
      </w:divsChild>
    </w:div>
    <w:div w:id="1797985941">
      <w:marLeft w:val="0"/>
      <w:marRight w:val="0"/>
      <w:marTop w:val="0"/>
      <w:marBottom w:val="240"/>
      <w:divBdr>
        <w:top w:val="none" w:sz="0" w:space="0" w:color="auto"/>
        <w:left w:val="none" w:sz="0" w:space="0" w:color="auto"/>
        <w:bottom w:val="none" w:sz="0" w:space="0" w:color="auto"/>
        <w:right w:val="none" w:sz="0" w:space="0" w:color="auto"/>
      </w:divBdr>
    </w:div>
    <w:div w:id="1800949853">
      <w:marLeft w:val="0"/>
      <w:marRight w:val="0"/>
      <w:marTop w:val="0"/>
      <w:marBottom w:val="0"/>
      <w:divBdr>
        <w:top w:val="none" w:sz="0" w:space="0" w:color="auto"/>
        <w:left w:val="none" w:sz="0" w:space="0" w:color="auto"/>
        <w:bottom w:val="none" w:sz="0" w:space="0" w:color="auto"/>
        <w:right w:val="none" w:sz="0" w:space="0" w:color="auto"/>
      </w:divBdr>
      <w:divsChild>
        <w:div w:id="2032607083">
          <w:marLeft w:val="0"/>
          <w:marRight w:val="0"/>
          <w:marTop w:val="0"/>
          <w:marBottom w:val="0"/>
          <w:divBdr>
            <w:top w:val="none" w:sz="0" w:space="0" w:color="auto"/>
            <w:left w:val="none" w:sz="0" w:space="0" w:color="auto"/>
            <w:bottom w:val="none" w:sz="0" w:space="0" w:color="auto"/>
            <w:right w:val="none" w:sz="0" w:space="0" w:color="auto"/>
          </w:divBdr>
        </w:div>
      </w:divsChild>
    </w:div>
    <w:div w:id="1804688866">
      <w:marLeft w:val="0"/>
      <w:marRight w:val="0"/>
      <w:marTop w:val="0"/>
      <w:marBottom w:val="120"/>
      <w:divBdr>
        <w:top w:val="none" w:sz="0" w:space="0" w:color="auto"/>
        <w:left w:val="none" w:sz="0" w:space="0" w:color="auto"/>
        <w:bottom w:val="none" w:sz="0" w:space="0" w:color="auto"/>
        <w:right w:val="none" w:sz="0" w:space="0" w:color="auto"/>
      </w:divBdr>
    </w:div>
    <w:div w:id="1821924654">
      <w:marLeft w:val="0"/>
      <w:marRight w:val="0"/>
      <w:marTop w:val="0"/>
      <w:marBottom w:val="20"/>
      <w:divBdr>
        <w:top w:val="none" w:sz="0" w:space="0" w:color="auto"/>
        <w:left w:val="none" w:sz="0" w:space="0" w:color="auto"/>
        <w:bottom w:val="none" w:sz="0" w:space="0" w:color="auto"/>
        <w:right w:val="none" w:sz="0" w:space="0" w:color="auto"/>
      </w:divBdr>
    </w:div>
    <w:div w:id="1824076795">
      <w:marLeft w:val="0"/>
      <w:marRight w:val="0"/>
      <w:marTop w:val="0"/>
      <w:marBottom w:val="120"/>
      <w:divBdr>
        <w:top w:val="none" w:sz="0" w:space="0" w:color="auto"/>
        <w:left w:val="none" w:sz="0" w:space="0" w:color="auto"/>
        <w:bottom w:val="none" w:sz="0" w:space="0" w:color="auto"/>
        <w:right w:val="none" w:sz="0" w:space="0" w:color="auto"/>
      </w:divBdr>
    </w:div>
    <w:div w:id="1828008703">
      <w:marLeft w:val="0"/>
      <w:marRight w:val="0"/>
      <w:marTop w:val="0"/>
      <w:marBottom w:val="120"/>
      <w:divBdr>
        <w:top w:val="none" w:sz="0" w:space="0" w:color="auto"/>
        <w:left w:val="none" w:sz="0" w:space="0" w:color="auto"/>
        <w:bottom w:val="none" w:sz="0" w:space="0" w:color="auto"/>
        <w:right w:val="none" w:sz="0" w:space="0" w:color="auto"/>
      </w:divBdr>
    </w:div>
    <w:div w:id="1831484777">
      <w:marLeft w:val="0"/>
      <w:marRight w:val="0"/>
      <w:marTop w:val="0"/>
      <w:marBottom w:val="0"/>
      <w:divBdr>
        <w:top w:val="none" w:sz="0" w:space="0" w:color="auto"/>
        <w:left w:val="none" w:sz="0" w:space="0" w:color="auto"/>
        <w:bottom w:val="none" w:sz="0" w:space="0" w:color="auto"/>
        <w:right w:val="none" w:sz="0" w:space="0" w:color="auto"/>
      </w:divBdr>
      <w:divsChild>
        <w:div w:id="1974090389">
          <w:marLeft w:val="0"/>
          <w:marRight w:val="0"/>
          <w:marTop w:val="0"/>
          <w:marBottom w:val="0"/>
          <w:divBdr>
            <w:top w:val="none" w:sz="0" w:space="0" w:color="auto"/>
            <w:left w:val="none" w:sz="0" w:space="0" w:color="auto"/>
            <w:bottom w:val="none" w:sz="0" w:space="0" w:color="auto"/>
            <w:right w:val="none" w:sz="0" w:space="0" w:color="auto"/>
          </w:divBdr>
        </w:div>
      </w:divsChild>
    </w:div>
    <w:div w:id="1833181195">
      <w:marLeft w:val="0"/>
      <w:marRight w:val="0"/>
      <w:marTop w:val="0"/>
      <w:marBottom w:val="120"/>
      <w:divBdr>
        <w:top w:val="none" w:sz="0" w:space="0" w:color="auto"/>
        <w:left w:val="none" w:sz="0" w:space="0" w:color="auto"/>
        <w:bottom w:val="none" w:sz="0" w:space="0" w:color="auto"/>
        <w:right w:val="none" w:sz="0" w:space="0" w:color="auto"/>
      </w:divBdr>
    </w:div>
    <w:div w:id="1839614011">
      <w:marLeft w:val="0"/>
      <w:marRight w:val="0"/>
      <w:marTop w:val="0"/>
      <w:marBottom w:val="120"/>
      <w:divBdr>
        <w:top w:val="none" w:sz="0" w:space="0" w:color="auto"/>
        <w:left w:val="none" w:sz="0" w:space="0" w:color="auto"/>
        <w:bottom w:val="none" w:sz="0" w:space="0" w:color="auto"/>
        <w:right w:val="none" w:sz="0" w:space="0" w:color="auto"/>
      </w:divBdr>
    </w:div>
    <w:div w:id="1841312208">
      <w:marLeft w:val="0"/>
      <w:marRight w:val="0"/>
      <w:marTop w:val="0"/>
      <w:marBottom w:val="120"/>
      <w:divBdr>
        <w:top w:val="none" w:sz="0" w:space="0" w:color="auto"/>
        <w:left w:val="none" w:sz="0" w:space="0" w:color="auto"/>
        <w:bottom w:val="none" w:sz="0" w:space="0" w:color="auto"/>
        <w:right w:val="none" w:sz="0" w:space="0" w:color="auto"/>
      </w:divBdr>
    </w:div>
    <w:div w:id="1860269320">
      <w:marLeft w:val="0"/>
      <w:marRight w:val="0"/>
      <w:marTop w:val="0"/>
      <w:marBottom w:val="120"/>
      <w:divBdr>
        <w:top w:val="none" w:sz="0" w:space="0" w:color="auto"/>
        <w:left w:val="none" w:sz="0" w:space="0" w:color="auto"/>
        <w:bottom w:val="none" w:sz="0" w:space="0" w:color="auto"/>
        <w:right w:val="none" w:sz="0" w:space="0" w:color="auto"/>
      </w:divBdr>
    </w:div>
    <w:div w:id="1866597833">
      <w:marLeft w:val="0"/>
      <w:marRight w:val="0"/>
      <w:marTop w:val="0"/>
      <w:marBottom w:val="120"/>
      <w:divBdr>
        <w:top w:val="none" w:sz="0" w:space="0" w:color="auto"/>
        <w:left w:val="none" w:sz="0" w:space="0" w:color="auto"/>
        <w:bottom w:val="none" w:sz="0" w:space="0" w:color="auto"/>
        <w:right w:val="none" w:sz="0" w:space="0" w:color="auto"/>
      </w:divBdr>
    </w:div>
    <w:div w:id="1867402823">
      <w:marLeft w:val="0"/>
      <w:marRight w:val="0"/>
      <w:marTop w:val="0"/>
      <w:marBottom w:val="120"/>
      <w:divBdr>
        <w:top w:val="none" w:sz="0" w:space="0" w:color="auto"/>
        <w:left w:val="none" w:sz="0" w:space="0" w:color="auto"/>
        <w:bottom w:val="none" w:sz="0" w:space="0" w:color="auto"/>
        <w:right w:val="none" w:sz="0" w:space="0" w:color="auto"/>
      </w:divBdr>
    </w:div>
    <w:div w:id="1870144747">
      <w:marLeft w:val="0"/>
      <w:marRight w:val="0"/>
      <w:marTop w:val="0"/>
      <w:marBottom w:val="0"/>
      <w:divBdr>
        <w:top w:val="none" w:sz="0" w:space="0" w:color="auto"/>
        <w:left w:val="none" w:sz="0" w:space="0" w:color="auto"/>
        <w:bottom w:val="none" w:sz="0" w:space="0" w:color="auto"/>
        <w:right w:val="none" w:sz="0" w:space="0" w:color="auto"/>
      </w:divBdr>
      <w:divsChild>
        <w:div w:id="838934430">
          <w:marLeft w:val="0"/>
          <w:marRight w:val="0"/>
          <w:marTop w:val="0"/>
          <w:marBottom w:val="0"/>
          <w:divBdr>
            <w:top w:val="none" w:sz="0" w:space="0" w:color="auto"/>
            <w:left w:val="none" w:sz="0" w:space="0" w:color="auto"/>
            <w:bottom w:val="none" w:sz="0" w:space="0" w:color="auto"/>
            <w:right w:val="none" w:sz="0" w:space="0" w:color="auto"/>
          </w:divBdr>
        </w:div>
      </w:divsChild>
    </w:div>
    <w:div w:id="1873227567">
      <w:marLeft w:val="0"/>
      <w:marRight w:val="0"/>
      <w:marTop w:val="0"/>
      <w:marBottom w:val="0"/>
      <w:divBdr>
        <w:top w:val="none" w:sz="0" w:space="0" w:color="auto"/>
        <w:left w:val="none" w:sz="0" w:space="0" w:color="auto"/>
        <w:bottom w:val="none" w:sz="0" w:space="0" w:color="auto"/>
        <w:right w:val="none" w:sz="0" w:space="0" w:color="auto"/>
      </w:divBdr>
      <w:divsChild>
        <w:div w:id="2064713758">
          <w:marLeft w:val="0"/>
          <w:marRight w:val="0"/>
          <w:marTop w:val="0"/>
          <w:marBottom w:val="0"/>
          <w:divBdr>
            <w:top w:val="none" w:sz="0" w:space="0" w:color="auto"/>
            <w:left w:val="none" w:sz="0" w:space="0" w:color="auto"/>
            <w:bottom w:val="none" w:sz="0" w:space="0" w:color="auto"/>
            <w:right w:val="none" w:sz="0" w:space="0" w:color="auto"/>
          </w:divBdr>
        </w:div>
      </w:divsChild>
    </w:div>
    <w:div w:id="1879511854">
      <w:marLeft w:val="0"/>
      <w:marRight w:val="0"/>
      <w:marTop w:val="0"/>
      <w:marBottom w:val="120"/>
      <w:divBdr>
        <w:top w:val="none" w:sz="0" w:space="0" w:color="auto"/>
        <w:left w:val="none" w:sz="0" w:space="0" w:color="auto"/>
        <w:bottom w:val="none" w:sz="0" w:space="0" w:color="auto"/>
        <w:right w:val="none" w:sz="0" w:space="0" w:color="auto"/>
      </w:divBdr>
    </w:div>
    <w:div w:id="1895004237">
      <w:marLeft w:val="0"/>
      <w:marRight w:val="0"/>
      <w:marTop w:val="0"/>
      <w:marBottom w:val="0"/>
      <w:divBdr>
        <w:top w:val="none" w:sz="0" w:space="0" w:color="auto"/>
        <w:left w:val="none" w:sz="0" w:space="0" w:color="auto"/>
        <w:bottom w:val="none" w:sz="0" w:space="0" w:color="auto"/>
        <w:right w:val="none" w:sz="0" w:space="0" w:color="auto"/>
      </w:divBdr>
    </w:div>
    <w:div w:id="1905793833">
      <w:marLeft w:val="0"/>
      <w:marRight w:val="0"/>
      <w:marTop w:val="0"/>
      <w:marBottom w:val="0"/>
      <w:divBdr>
        <w:top w:val="none" w:sz="0" w:space="0" w:color="auto"/>
        <w:left w:val="none" w:sz="0" w:space="0" w:color="auto"/>
        <w:bottom w:val="none" w:sz="0" w:space="0" w:color="auto"/>
        <w:right w:val="none" w:sz="0" w:space="0" w:color="auto"/>
      </w:divBdr>
      <w:divsChild>
        <w:div w:id="25952359">
          <w:marLeft w:val="0"/>
          <w:marRight w:val="0"/>
          <w:marTop w:val="0"/>
          <w:marBottom w:val="0"/>
          <w:divBdr>
            <w:top w:val="none" w:sz="0" w:space="0" w:color="auto"/>
            <w:left w:val="none" w:sz="0" w:space="0" w:color="auto"/>
            <w:bottom w:val="none" w:sz="0" w:space="0" w:color="auto"/>
            <w:right w:val="none" w:sz="0" w:space="0" w:color="auto"/>
          </w:divBdr>
        </w:div>
      </w:divsChild>
    </w:div>
    <w:div w:id="1909655380">
      <w:marLeft w:val="0"/>
      <w:marRight w:val="0"/>
      <w:marTop w:val="0"/>
      <w:marBottom w:val="100"/>
      <w:divBdr>
        <w:top w:val="none" w:sz="0" w:space="0" w:color="auto"/>
        <w:left w:val="none" w:sz="0" w:space="0" w:color="auto"/>
        <w:bottom w:val="none" w:sz="0" w:space="0" w:color="auto"/>
        <w:right w:val="none" w:sz="0" w:space="0" w:color="auto"/>
      </w:divBdr>
    </w:div>
    <w:div w:id="1915552794">
      <w:marLeft w:val="0"/>
      <w:marRight w:val="0"/>
      <w:marTop w:val="0"/>
      <w:marBottom w:val="120"/>
      <w:divBdr>
        <w:top w:val="none" w:sz="0" w:space="0" w:color="auto"/>
        <w:left w:val="none" w:sz="0" w:space="0" w:color="auto"/>
        <w:bottom w:val="none" w:sz="0" w:space="0" w:color="auto"/>
        <w:right w:val="none" w:sz="0" w:space="0" w:color="auto"/>
      </w:divBdr>
    </w:div>
    <w:div w:id="1922833856">
      <w:marLeft w:val="0"/>
      <w:marRight w:val="0"/>
      <w:marTop w:val="0"/>
      <w:marBottom w:val="0"/>
      <w:divBdr>
        <w:top w:val="none" w:sz="0" w:space="0" w:color="auto"/>
        <w:left w:val="none" w:sz="0" w:space="0" w:color="auto"/>
        <w:bottom w:val="none" w:sz="0" w:space="0" w:color="auto"/>
        <w:right w:val="none" w:sz="0" w:space="0" w:color="auto"/>
      </w:divBdr>
      <w:divsChild>
        <w:div w:id="900746759">
          <w:marLeft w:val="0"/>
          <w:marRight w:val="0"/>
          <w:marTop w:val="0"/>
          <w:marBottom w:val="0"/>
          <w:divBdr>
            <w:top w:val="none" w:sz="0" w:space="0" w:color="auto"/>
            <w:left w:val="none" w:sz="0" w:space="0" w:color="auto"/>
            <w:bottom w:val="none" w:sz="0" w:space="0" w:color="auto"/>
            <w:right w:val="none" w:sz="0" w:space="0" w:color="auto"/>
          </w:divBdr>
        </w:div>
      </w:divsChild>
    </w:div>
    <w:div w:id="1924101278">
      <w:marLeft w:val="0"/>
      <w:marRight w:val="0"/>
      <w:marTop w:val="0"/>
      <w:marBottom w:val="0"/>
      <w:divBdr>
        <w:top w:val="none" w:sz="0" w:space="0" w:color="auto"/>
        <w:left w:val="none" w:sz="0" w:space="0" w:color="auto"/>
        <w:bottom w:val="none" w:sz="0" w:space="0" w:color="auto"/>
        <w:right w:val="none" w:sz="0" w:space="0" w:color="auto"/>
      </w:divBdr>
      <w:divsChild>
        <w:div w:id="1243682317">
          <w:marLeft w:val="0"/>
          <w:marRight w:val="0"/>
          <w:marTop w:val="0"/>
          <w:marBottom w:val="0"/>
          <w:divBdr>
            <w:top w:val="none" w:sz="0" w:space="0" w:color="auto"/>
            <w:left w:val="none" w:sz="0" w:space="0" w:color="auto"/>
            <w:bottom w:val="none" w:sz="0" w:space="0" w:color="auto"/>
            <w:right w:val="none" w:sz="0" w:space="0" w:color="auto"/>
          </w:divBdr>
        </w:div>
      </w:divsChild>
    </w:div>
    <w:div w:id="1926455186">
      <w:marLeft w:val="0"/>
      <w:marRight w:val="0"/>
      <w:marTop w:val="0"/>
      <w:marBottom w:val="120"/>
      <w:divBdr>
        <w:top w:val="none" w:sz="0" w:space="0" w:color="auto"/>
        <w:left w:val="none" w:sz="0" w:space="0" w:color="auto"/>
        <w:bottom w:val="none" w:sz="0" w:space="0" w:color="auto"/>
        <w:right w:val="none" w:sz="0" w:space="0" w:color="auto"/>
      </w:divBdr>
    </w:div>
    <w:div w:id="1928074322">
      <w:marLeft w:val="0"/>
      <w:marRight w:val="0"/>
      <w:marTop w:val="0"/>
      <w:marBottom w:val="0"/>
      <w:divBdr>
        <w:top w:val="none" w:sz="0" w:space="0" w:color="auto"/>
        <w:left w:val="none" w:sz="0" w:space="0" w:color="auto"/>
        <w:bottom w:val="none" w:sz="0" w:space="0" w:color="auto"/>
        <w:right w:val="none" w:sz="0" w:space="0" w:color="auto"/>
      </w:divBdr>
      <w:divsChild>
        <w:div w:id="1354649799">
          <w:marLeft w:val="0"/>
          <w:marRight w:val="0"/>
          <w:marTop w:val="0"/>
          <w:marBottom w:val="0"/>
          <w:divBdr>
            <w:top w:val="none" w:sz="0" w:space="0" w:color="auto"/>
            <w:left w:val="none" w:sz="0" w:space="0" w:color="auto"/>
            <w:bottom w:val="none" w:sz="0" w:space="0" w:color="auto"/>
            <w:right w:val="none" w:sz="0" w:space="0" w:color="auto"/>
          </w:divBdr>
        </w:div>
      </w:divsChild>
    </w:div>
    <w:div w:id="1932884423">
      <w:marLeft w:val="0"/>
      <w:marRight w:val="0"/>
      <w:marTop w:val="0"/>
      <w:marBottom w:val="0"/>
      <w:divBdr>
        <w:top w:val="none" w:sz="0" w:space="0" w:color="auto"/>
        <w:left w:val="none" w:sz="0" w:space="0" w:color="auto"/>
        <w:bottom w:val="none" w:sz="0" w:space="0" w:color="auto"/>
        <w:right w:val="none" w:sz="0" w:space="0" w:color="auto"/>
      </w:divBdr>
      <w:divsChild>
        <w:div w:id="274412067">
          <w:marLeft w:val="0"/>
          <w:marRight w:val="0"/>
          <w:marTop w:val="0"/>
          <w:marBottom w:val="0"/>
          <w:divBdr>
            <w:top w:val="none" w:sz="0" w:space="0" w:color="auto"/>
            <w:left w:val="none" w:sz="0" w:space="0" w:color="auto"/>
            <w:bottom w:val="none" w:sz="0" w:space="0" w:color="auto"/>
            <w:right w:val="none" w:sz="0" w:space="0" w:color="auto"/>
          </w:divBdr>
        </w:div>
      </w:divsChild>
    </w:div>
    <w:div w:id="1936863378">
      <w:marLeft w:val="0"/>
      <w:marRight w:val="0"/>
      <w:marTop w:val="80"/>
      <w:marBottom w:val="0"/>
      <w:divBdr>
        <w:top w:val="none" w:sz="0" w:space="0" w:color="auto"/>
        <w:left w:val="none" w:sz="0" w:space="0" w:color="auto"/>
        <w:bottom w:val="none" w:sz="0" w:space="0" w:color="auto"/>
        <w:right w:val="none" w:sz="0" w:space="0" w:color="auto"/>
      </w:divBdr>
    </w:div>
    <w:div w:id="1939293323">
      <w:marLeft w:val="0"/>
      <w:marRight w:val="0"/>
      <w:marTop w:val="0"/>
      <w:marBottom w:val="120"/>
      <w:divBdr>
        <w:top w:val="none" w:sz="0" w:space="0" w:color="auto"/>
        <w:left w:val="none" w:sz="0" w:space="0" w:color="auto"/>
        <w:bottom w:val="none" w:sz="0" w:space="0" w:color="auto"/>
        <w:right w:val="none" w:sz="0" w:space="0" w:color="auto"/>
      </w:divBdr>
    </w:div>
    <w:div w:id="1946158863">
      <w:marLeft w:val="0"/>
      <w:marRight w:val="0"/>
      <w:marTop w:val="0"/>
      <w:marBottom w:val="120"/>
      <w:divBdr>
        <w:top w:val="none" w:sz="0" w:space="0" w:color="auto"/>
        <w:left w:val="none" w:sz="0" w:space="0" w:color="auto"/>
        <w:bottom w:val="none" w:sz="0" w:space="0" w:color="auto"/>
        <w:right w:val="none" w:sz="0" w:space="0" w:color="auto"/>
      </w:divBdr>
    </w:div>
    <w:div w:id="1956400122">
      <w:marLeft w:val="0"/>
      <w:marRight w:val="0"/>
      <w:marTop w:val="0"/>
      <w:marBottom w:val="120"/>
      <w:divBdr>
        <w:top w:val="none" w:sz="0" w:space="0" w:color="auto"/>
        <w:left w:val="none" w:sz="0" w:space="0" w:color="auto"/>
        <w:bottom w:val="none" w:sz="0" w:space="0" w:color="auto"/>
        <w:right w:val="none" w:sz="0" w:space="0" w:color="auto"/>
      </w:divBdr>
    </w:div>
    <w:div w:id="1983265574">
      <w:marLeft w:val="0"/>
      <w:marRight w:val="0"/>
      <w:marTop w:val="0"/>
      <w:marBottom w:val="120"/>
      <w:divBdr>
        <w:top w:val="none" w:sz="0" w:space="0" w:color="auto"/>
        <w:left w:val="none" w:sz="0" w:space="0" w:color="auto"/>
        <w:bottom w:val="none" w:sz="0" w:space="0" w:color="auto"/>
        <w:right w:val="none" w:sz="0" w:space="0" w:color="auto"/>
      </w:divBdr>
    </w:div>
    <w:div w:id="1986352432">
      <w:marLeft w:val="0"/>
      <w:marRight w:val="0"/>
      <w:marTop w:val="0"/>
      <w:marBottom w:val="120"/>
      <w:divBdr>
        <w:top w:val="none" w:sz="0" w:space="0" w:color="auto"/>
        <w:left w:val="none" w:sz="0" w:space="0" w:color="auto"/>
        <w:bottom w:val="none" w:sz="0" w:space="0" w:color="auto"/>
        <w:right w:val="none" w:sz="0" w:space="0" w:color="auto"/>
      </w:divBdr>
    </w:div>
    <w:div w:id="1987514286">
      <w:marLeft w:val="0"/>
      <w:marRight w:val="0"/>
      <w:marTop w:val="0"/>
      <w:marBottom w:val="0"/>
      <w:divBdr>
        <w:top w:val="none" w:sz="0" w:space="0" w:color="auto"/>
        <w:left w:val="none" w:sz="0" w:space="0" w:color="auto"/>
        <w:bottom w:val="none" w:sz="0" w:space="0" w:color="auto"/>
        <w:right w:val="none" w:sz="0" w:space="0" w:color="auto"/>
      </w:divBdr>
    </w:div>
    <w:div w:id="1995597436">
      <w:marLeft w:val="0"/>
      <w:marRight w:val="0"/>
      <w:marTop w:val="0"/>
      <w:marBottom w:val="120"/>
      <w:divBdr>
        <w:top w:val="none" w:sz="0" w:space="0" w:color="auto"/>
        <w:left w:val="none" w:sz="0" w:space="0" w:color="auto"/>
        <w:bottom w:val="none" w:sz="0" w:space="0" w:color="auto"/>
        <w:right w:val="none" w:sz="0" w:space="0" w:color="auto"/>
      </w:divBdr>
    </w:div>
    <w:div w:id="1996882695">
      <w:marLeft w:val="0"/>
      <w:marRight w:val="0"/>
      <w:marTop w:val="0"/>
      <w:marBottom w:val="120"/>
      <w:divBdr>
        <w:top w:val="none" w:sz="0" w:space="0" w:color="auto"/>
        <w:left w:val="none" w:sz="0" w:space="0" w:color="auto"/>
        <w:bottom w:val="none" w:sz="0" w:space="0" w:color="auto"/>
        <w:right w:val="none" w:sz="0" w:space="0" w:color="auto"/>
      </w:divBdr>
    </w:div>
    <w:div w:id="1998340634">
      <w:marLeft w:val="0"/>
      <w:marRight w:val="0"/>
      <w:marTop w:val="0"/>
      <w:marBottom w:val="0"/>
      <w:divBdr>
        <w:top w:val="none" w:sz="0" w:space="0" w:color="auto"/>
        <w:left w:val="none" w:sz="0" w:space="0" w:color="auto"/>
        <w:bottom w:val="none" w:sz="0" w:space="0" w:color="auto"/>
        <w:right w:val="none" w:sz="0" w:space="0" w:color="auto"/>
      </w:divBdr>
    </w:div>
    <w:div w:id="1999652960">
      <w:marLeft w:val="0"/>
      <w:marRight w:val="0"/>
      <w:marTop w:val="0"/>
      <w:marBottom w:val="120"/>
      <w:divBdr>
        <w:top w:val="none" w:sz="0" w:space="0" w:color="auto"/>
        <w:left w:val="none" w:sz="0" w:space="0" w:color="auto"/>
        <w:bottom w:val="none" w:sz="0" w:space="0" w:color="auto"/>
        <w:right w:val="none" w:sz="0" w:space="0" w:color="auto"/>
      </w:divBdr>
    </w:div>
    <w:div w:id="2003269445">
      <w:marLeft w:val="0"/>
      <w:marRight w:val="0"/>
      <w:marTop w:val="0"/>
      <w:marBottom w:val="0"/>
      <w:divBdr>
        <w:top w:val="none" w:sz="0" w:space="0" w:color="auto"/>
        <w:left w:val="none" w:sz="0" w:space="0" w:color="auto"/>
        <w:bottom w:val="none" w:sz="0" w:space="0" w:color="auto"/>
        <w:right w:val="none" w:sz="0" w:space="0" w:color="auto"/>
      </w:divBdr>
      <w:divsChild>
        <w:div w:id="1237128160">
          <w:marLeft w:val="0"/>
          <w:marRight w:val="0"/>
          <w:marTop w:val="0"/>
          <w:marBottom w:val="0"/>
          <w:divBdr>
            <w:top w:val="none" w:sz="0" w:space="0" w:color="auto"/>
            <w:left w:val="none" w:sz="0" w:space="0" w:color="auto"/>
            <w:bottom w:val="none" w:sz="0" w:space="0" w:color="auto"/>
            <w:right w:val="none" w:sz="0" w:space="0" w:color="auto"/>
          </w:divBdr>
        </w:div>
      </w:divsChild>
    </w:div>
    <w:div w:id="2006322344">
      <w:marLeft w:val="0"/>
      <w:marRight w:val="0"/>
      <w:marTop w:val="0"/>
      <w:marBottom w:val="0"/>
      <w:divBdr>
        <w:top w:val="none" w:sz="0" w:space="0" w:color="auto"/>
        <w:left w:val="none" w:sz="0" w:space="0" w:color="auto"/>
        <w:bottom w:val="none" w:sz="0" w:space="0" w:color="auto"/>
        <w:right w:val="none" w:sz="0" w:space="0" w:color="auto"/>
      </w:divBdr>
      <w:divsChild>
        <w:div w:id="1700663036">
          <w:marLeft w:val="0"/>
          <w:marRight w:val="0"/>
          <w:marTop w:val="0"/>
          <w:marBottom w:val="0"/>
          <w:divBdr>
            <w:top w:val="none" w:sz="0" w:space="0" w:color="auto"/>
            <w:left w:val="none" w:sz="0" w:space="0" w:color="auto"/>
            <w:bottom w:val="none" w:sz="0" w:space="0" w:color="auto"/>
            <w:right w:val="none" w:sz="0" w:space="0" w:color="auto"/>
          </w:divBdr>
        </w:div>
      </w:divsChild>
    </w:div>
    <w:div w:id="2011829797">
      <w:marLeft w:val="0"/>
      <w:marRight w:val="0"/>
      <w:marTop w:val="0"/>
      <w:marBottom w:val="120"/>
      <w:divBdr>
        <w:top w:val="none" w:sz="0" w:space="0" w:color="auto"/>
        <w:left w:val="none" w:sz="0" w:space="0" w:color="auto"/>
        <w:bottom w:val="none" w:sz="0" w:space="0" w:color="auto"/>
        <w:right w:val="none" w:sz="0" w:space="0" w:color="auto"/>
      </w:divBdr>
    </w:div>
    <w:div w:id="2014063304">
      <w:marLeft w:val="0"/>
      <w:marRight w:val="0"/>
      <w:marTop w:val="0"/>
      <w:marBottom w:val="0"/>
      <w:divBdr>
        <w:top w:val="none" w:sz="0" w:space="0" w:color="auto"/>
        <w:left w:val="none" w:sz="0" w:space="0" w:color="auto"/>
        <w:bottom w:val="none" w:sz="0" w:space="0" w:color="auto"/>
        <w:right w:val="none" w:sz="0" w:space="0" w:color="auto"/>
      </w:divBdr>
      <w:divsChild>
        <w:div w:id="399988578">
          <w:marLeft w:val="0"/>
          <w:marRight w:val="0"/>
          <w:marTop w:val="0"/>
          <w:marBottom w:val="0"/>
          <w:divBdr>
            <w:top w:val="none" w:sz="0" w:space="0" w:color="auto"/>
            <w:left w:val="none" w:sz="0" w:space="0" w:color="auto"/>
            <w:bottom w:val="none" w:sz="0" w:space="0" w:color="auto"/>
            <w:right w:val="none" w:sz="0" w:space="0" w:color="auto"/>
          </w:divBdr>
        </w:div>
      </w:divsChild>
    </w:div>
    <w:div w:id="2019231478">
      <w:marLeft w:val="0"/>
      <w:marRight w:val="0"/>
      <w:marTop w:val="0"/>
      <w:marBottom w:val="0"/>
      <w:divBdr>
        <w:top w:val="none" w:sz="0" w:space="0" w:color="auto"/>
        <w:left w:val="none" w:sz="0" w:space="0" w:color="auto"/>
        <w:bottom w:val="none" w:sz="0" w:space="0" w:color="auto"/>
        <w:right w:val="none" w:sz="0" w:space="0" w:color="auto"/>
      </w:divBdr>
    </w:div>
    <w:div w:id="2024820959">
      <w:marLeft w:val="0"/>
      <w:marRight w:val="0"/>
      <w:marTop w:val="0"/>
      <w:marBottom w:val="0"/>
      <w:divBdr>
        <w:top w:val="none" w:sz="0" w:space="0" w:color="auto"/>
        <w:left w:val="none" w:sz="0" w:space="0" w:color="auto"/>
        <w:bottom w:val="none" w:sz="0" w:space="0" w:color="auto"/>
        <w:right w:val="none" w:sz="0" w:space="0" w:color="auto"/>
      </w:divBdr>
      <w:divsChild>
        <w:div w:id="474225195">
          <w:marLeft w:val="0"/>
          <w:marRight w:val="0"/>
          <w:marTop w:val="0"/>
          <w:marBottom w:val="0"/>
          <w:divBdr>
            <w:top w:val="none" w:sz="0" w:space="0" w:color="auto"/>
            <w:left w:val="none" w:sz="0" w:space="0" w:color="auto"/>
            <w:bottom w:val="none" w:sz="0" w:space="0" w:color="auto"/>
            <w:right w:val="none" w:sz="0" w:space="0" w:color="auto"/>
          </w:divBdr>
        </w:div>
      </w:divsChild>
    </w:div>
    <w:div w:id="2030058179">
      <w:marLeft w:val="0"/>
      <w:marRight w:val="0"/>
      <w:marTop w:val="0"/>
      <w:marBottom w:val="120"/>
      <w:divBdr>
        <w:top w:val="none" w:sz="0" w:space="0" w:color="auto"/>
        <w:left w:val="none" w:sz="0" w:space="0" w:color="auto"/>
        <w:bottom w:val="none" w:sz="0" w:space="0" w:color="auto"/>
        <w:right w:val="none" w:sz="0" w:space="0" w:color="auto"/>
      </w:divBdr>
    </w:div>
    <w:div w:id="2037268647">
      <w:marLeft w:val="0"/>
      <w:marRight w:val="0"/>
      <w:marTop w:val="0"/>
      <w:marBottom w:val="0"/>
      <w:divBdr>
        <w:top w:val="none" w:sz="0" w:space="0" w:color="auto"/>
        <w:left w:val="none" w:sz="0" w:space="0" w:color="auto"/>
        <w:bottom w:val="none" w:sz="0" w:space="0" w:color="auto"/>
        <w:right w:val="none" w:sz="0" w:space="0" w:color="auto"/>
      </w:divBdr>
    </w:div>
    <w:div w:id="2037847325">
      <w:marLeft w:val="0"/>
      <w:marRight w:val="0"/>
      <w:marTop w:val="0"/>
      <w:marBottom w:val="0"/>
      <w:divBdr>
        <w:top w:val="none" w:sz="0" w:space="0" w:color="auto"/>
        <w:left w:val="none" w:sz="0" w:space="0" w:color="auto"/>
        <w:bottom w:val="none" w:sz="0" w:space="0" w:color="auto"/>
        <w:right w:val="none" w:sz="0" w:space="0" w:color="auto"/>
      </w:divBdr>
      <w:divsChild>
        <w:div w:id="2060935184">
          <w:marLeft w:val="0"/>
          <w:marRight w:val="0"/>
          <w:marTop w:val="0"/>
          <w:marBottom w:val="0"/>
          <w:divBdr>
            <w:top w:val="none" w:sz="0" w:space="0" w:color="auto"/>
            <w:left w:val="none" w:sz="0" w:space="0" w:color="auto"/>
            <w:bottom w:val="none" w:sz="0" w:space="0" w:color="auto"/>
            <w:right w:val="none" w:sz="0" w:space="0" w:color="auto"/>
          </w:divBdr>
        </w:div>
      </w:divsChild>
    </w:div>
    <w:div w:id="2038391257">
      <w:marLeft w:val="0"/>
      <w:marRight w:val="0"/>
      <w:marTop w:val="0"/>
      <w:marBottom w:val="120"/>
      <w:divBdr>
        <w:top w:val="none" w:sz="0" w:space="0" w:color="auto"/>
        <w:left w:val="none" w:sz="0" w:space="0" w:color="auto"/>
        <w:bottom w:val="none" w:sz="0" w:space="0" w:color="auto"/>
        <w:right w:val="none" w:sz="0" w:space="0" w:color="auto"/>
      </w:divBdr>
    </w:div>
    <w:div w:id="2039815084">
      <w:marLeft w:val="0"/>
      <w:marRight w:val="0"/>
      <w:marTop w:val="120"/>
      <w:marBottom w:val="120"/>
      <w:divBdr>
        <w:top w:val="none" w:sz="0" w:space="0" w:color="auto"/>
        <w:left w:val="none" w:sz="0" w:space="0" w:color="auto"/>
        <w:bottom w:val="none" w:sz="0" w:space="0" w:color="auto"/>
        <w:right w:val="none" w:sz="0" w:space="0" w:color="auto"/>
      </w:divBdr>
    </w:div>
    <w:div w:id="2043049199">
      <w:marLeft w:val="0"/>
      <w:marRight w:val="0"/>
      <w:marTop w:val="0"/>
      <w:marBottom w:val="120"/>
      <w:divBdr>
        <w:top w:val="none" w:sz="0" w:space="0" w:color="auto"/>
        <w:left w:val="none" w:sz="0" w:space="0" w:color="auto"/>
        <w:bottom w:val="none" w:sz="0" w:space="0" w:color="auto"/>
        <w:right w:val="none" w:sz="0" w:space="0" w:color="auto"/>
      </w:divBdr>
    </w:div>
    <w:div w:id="2055540915">
      <w:marLeft w:val="0"/>
      <w:marRight w:val="0"/>
      <w:marTop w:val="0"/>
      <w:marBottom w:val="120"/>
      <w:divBdr>
        <w:top w:val="none" w:sz="0" w:space="0" w:color="auto"/>
        <w:left w:val="none" w:sz="0" w:space="0" w:color="auto"/>
        <w:bottom w:val="none" w:sz="0" w:space="0" w:color="auto"/>
        <w:right w:val="none" w:sz="0" w:space="0" w:color="auto"/>
      </w:divBdr>
    </w:div>
    <w:div w:id="2058510365">
      <w:marLeft w:val="0"/>
      <w:marRight w:val="0"/>
      <w:marTop w:val="0"/>
      <w:marBottom w:val="0"/>
      <w:divBdr>
        <w:top w:val="none" w:sz="0" w:space="0" w:color="auto"/>
        <w:left w:val="none" w:sz="0" w:space="0" w:color="auto"/>
        <w:bottom w:val="none" w:sz="0" w:space="0" w:color="auto"/>
        <w:right w:val="none" w:sz="0" w:space="0" w:color="auto"/>
      </w:divBdr>
    </w:div>
    <w:div w:id="2062363165">
      <w:marLeft w:val="0"/>
      <w:marRight w:val="0"/>
      <w:marTop w:val="0"/>
      <w:marBottom w:val="0"/>
      <w:divBdr>
        <w:top w:val="none" w:sz="0" w:space="0" w:color="auto"/>
        <w:left w:val="none" w:sz="0" w:space="0" w:color="auto"/>
        <w:bottom w:val="none" w:sz="0" w:space="0" w:color="auto"/>
        <w:right w:val="none" w:sz="0" w:space="0" w:color="auto"/>
      </w:divBdr>
    </w:div>
    <w:div w:id="2063016878">
      <w:marLeft w:val="0"/>
      <w:marRight w:val="0"/>
      <w:marTop w:val="0"/>
      <w:marBottom w:val="120"/>
      <w:divBdr>
        <w:top w:val="none" w:sz="0" w:space="0" w:color="auto"/>
        <w:left w:val="none" w:sz="0" w:space="0" w:color="auto"/>
        <w:bottom w:val="none" w:sz="0" w:space="0" w:color="auto"/>
        <w:right w:val="none" w:sz="0" w:space="0" w:color="auto"/>
      </w:divBdr>
    </w:div>
    <w:div w:id="2078505742">
      <w:marLeft w:val="0"/>
      <w:marRight w:val="0"/>
      <w:marTop w:val="0"/>
      <w:marBottom w:val="120"/>
      <w:divBdr>
        <w:top w:val="none" w:sz="0" w:space="0" w:color="auto"/>
        <w:left w:val="none" w:sz="0" w:space="0" w:color="auto"/>
        <w:bottom w:val="none" w:sz="0" w:space="0" w:color="auto"/>
        <w:right w:val="none" w:sz="0" w:space="0" w:color="auto"/>
      </w:divBdr>
    </w:div>
    <w:div w:id="2087066967">
      <w:marLeft w:val="0"/>
      <w:marRight w:val="0"/>
      <w:marTop w:val="0"/>
      <w:marBottom w:val="20"/>
      <w:divBdr>
        <w:top w:val="none" w:sz="0" w:space="0" w:color="auto"/>
        <w:left w:val="none" w:sz="0" w:space="0" w:color="auto"/>
        <w:bottom w:val="none" w:sz="0" w:space="0" w:color="auto"/>
        <w:right w:val="none" w:sz="0" w:space="0" w:color="auto"/>
      </w:divBdr>
      <w:divsChild>
        <w:div w:id="526647587">
          <w:marLeft w:val="0"/>
          <w:marRight w:val="0"/>
          <w:marTop w:val="0"/>
          <w:marBottom w:val="0"/>
          <w:divBdr>
            <w:top w:val="none" w:sz="0" w:space="0" w:color="auto"/>
            <w:left w:val="none" w:sz="0" w:space="0" w:color="auto"/>
            <w:bottom w:val="none" w:sz="0" w:space="0" w:color="auto"/>
            <w:right w:val="none" w:sz="0" w:space="0" w:color="auto"/>
          </w:divBdr>
        </w:div>
      </w:divsChild>
    </w:div>
    <w:div w:id="2087143329">
      <w:marLeft w:val="0"/>
      <w:marRight w:val="0"/>
      <w:marTop w:val="0"/>
      <w:marBottom w:val="0"/>
      <w:divBdr>
        <w:top w:val="none" w:sz="0" w:space="0" w:color="auto"/>
        <w:left w:val="none" w:sz="0" w:space="0" w:color="auto"/>
        <w:bottom w:val="none" w:sz="0" w:space="0" w:color="auto"/>
        <w:right w:val="none" w:sz="0" w:space="0" w:color="auto"/>
      </w:divBdr>
      <w:divsChild>
        <w:div w:id="841890750">
          <w:marLeft w:val="0"/>
          <w:marRight w:val="0"/>
          <w:marTop w:val="0"/>
          <w:marBottom w:val="0"/>
          <w:divBdr>
            <w:top w:val="none" w:sz="0" w:space="0" w:color="auto"/>
            <w:left w:val="none" w:sz="0" w:space="0" w:color="auto"/>
            <w:bottom w:val="none" w:sz="0" w:space="0" w:color="auto"/>
            <w:right w:val="none" w:sz="0" w:space="0" w:color="auto"/>
          </w:divBdr>
        </w:div>
      </w:divsChild>
    </w:div>
    <w:div w:id="2088265017">
      <w:marLeft w:val="0"/>
      <w:marRight w:val="0"/>
      <w:marTop w:val="0"/>
      <w:marBottom w:val="0"/>
      <w:divBdr>
        <w:top w:val="none" w:sz="0" w:space="0" w:color="auto"/>
        <w:left w:val="none" w:sz="0" w:space="0" w:color="auto"/>
        <w:bottom w:val="none" w:sz="0" w:space="0" w:color="auto"/>
        <w:right w:val="none" w:sz="0" w:space="0" w:color="auto"/>
      </w:divBdr>
    </w:div>
    <w:div w:id="2093815704">
      <w:marLeft w:val="0"/>
      <w:marRight w:val="0"/>
      <w:marTop w:val="0"/>
      <w:marBottom w:val="0"/>
      <w:divBdr>
        <w:top w:val="none" w:sz="0" w:space="0" w:color="auto"/>
        <w:left w:val="none" w:sz="0" w:space="0" w:color="auto"/>
        <w:bottom w:val="none" w:sz="0" w:space="0" w:color="auto"/>
        <w:right w:val="none" w:sz="0" w:space="0" w:color="auto"/>
      </w:divBdr>
    </w:div>
    <w:div w:id="2094742023">
      <w:marLeft w:val="0"/>
      <w:marRight w:val="0"/>
      <w:marTop w:val="0"/>
      <w:marBottom w:val="120"/>
      <w:divBdr>
        <w:top w:val="none" w:sz="0" w:space="0" w:color="auto"/>
        <w:left w:val="none" w:sz="0" w:space="0" w:color="auto"/>
        <w:bottom w:val="none" w:sz="0" w:space="0" w:color="auto"/>
        <w:right w:val="none" w:sz="0" w:space="0" w:color="auto"/>
      </w:divBdr>
    </w:div>
    <w:div w:id="2099280719">
      <w:marLeft w:val="0"/>
      <w:marRight w:val="0"/>
      <w:marTop w:val="0"/>
      <w:marBottom w:val="120"/>
      <w:divBdr>
        <w:top w:val="none" w:sz="0" w:space="0" w:color="auto"/>
        <w:left w:val="none" w:sz="0" w:space="0" w:color="auto"/>
        <w:bottom w:val="none" w:sz="0" w:space="0" w:color="auto"/>
        <w:right w:val="none" w:sz="0" w:space="0" w:color="auto"/>
      </w:divBdr>
    </w:div>
    <w:div w:id="2101756828">
      <w:marLeft w:val="0"/>
      <w:marRight w:val="0"/>
      <w:marTop w:val="0"/>
      <w:marBottom w:val="120"/>
      <w:divBdr>
        <w:top w:val="none" w:sz="0" w:space="0" w:color="auto"/>
        <w:left w:val="none" w:sz="0" w:space="0" w:color="auto"/>
        <w:bottom w:val="none" w:sz="0" w:space="0" w:color="auto"/>
        <w:right w:val="none" w:sz="0" w:space="0" w:color="auto"/>
      </w:divBdr>
    </w:div>
    <w:div w:id="2104298697">
      <w:marLeft w:val="0"/>
      <w:marRight w:val="0"/>
      <w:marTop w:val="0"/>
      <w:marBottom w:val="120"/>
      <w:divBdr>
        <w:top w:val="none" w:sz="0" w:space="0" w:color="auto"/>
        <w:left w:val="none" w:sz="0" w:space="0" w:color="auto"/>
        <w:bottom w:val="none" w:sz="0" w:space="0" w:color="auto"/>
        <w:right w:val="none" w:sz="0" w:space="0" w:color="auto"/>
      </w:divBdr>
    </w:div>
    <w:div w:id="2104639715">
      <w:marLeft w:val="0"/>
      <w:marRight w:val="0"/>
      <w:marTop w:val="0"/>
      <w:marBottom w:val="0"/>
      <w:divBdr>
        <w:top w:val="none" w:sz="0" w:space="0" w:color="auto"/>
        <w:left w:val="none" w:sz="0" w:space="0" w:color="auto"/>
        <w:bottom w:val="none" w:sz="0" w:space="0" w:color="auto"/>
        <w:right w:val="none" w:sz="0" w:space="0" w:color="auto"/>
      </w:divBdr>
      <w:divsChild>
        <w:div w:id="782068445">
          <w:marLeft w:val="0"/>
          <w:marRight w:val="0"/>
          <w:marTop w:val="0"/>
          <w:marBottom w:val="0"/>
          <w:divBdr>
            <w:top w:val="none" w:sz="0" w:space="0" w:color="auto"/>
            <w:left w:val="none" w:sz="0" w:space="0" w:color="auto"/>
            <w:bottom w:val="none" w:sz="0" w:space="0" w:color="auto"/>
            <w:right w:val="none" w:sz="0" w:space="0" w:color="auto"/>
          </w:divBdr>
        </w:div>
        <w:div w:id="1115372201">
          <w:marLeft w:val="0"/>
          <w:marRight w:val="0"/>
          <w:marTop w:val="0"/>
          <w:marBottom w:val="0"/>
          <w:divBdr>
            <w:top w:val="none" w:sz="0" w:space="0" w:color="auto"/>
            <w:left w:val="none" w:sz="0" w:space="0" w:color="auto"/>
            <w:bottom w:val="none" w:sz="0" w:space="0" w:color="auto"/>
            <w:right w:val="none" w:sz="0" w:space="0" w:color="auto"/>
          </w:divBdr>
        </w:div>
      </w:divsChild>
    </w:div>
    <w:div w:id="2105876561">
      <w:marLeft w:val="0"/>
      <w:marRight w:val="0"/>
      <w:marTop w:val="0"/>
      <w:marBottom w:val="120"/>
      <w:divBdr>
        <w:top w:val="none" w:sz="0" w:space="0" w:color="auto"/>
        <w:left w:val="none" w:sz="0" w:space="0" w:color="auto"/>
        <w:bottom w:val="none" w:sz="0" w:space="0" w:color="auto"/>
        <w:right w:val="none" w:sz="0" w:space="0" w:color="auto"/>
      </w:divBdr>
    </w:div>
    <w:div w:id="2107530085">
      <w:marLeft w:val="0"/>
      <w:marRight w:val="0"/>
      <w:marTop w:val="0"/>
      <w:marBottom w:val="0"/>
      <w:divBdr>
        <w:top w:val="none" w:sz="0" w:space="0" w:color="auto"/>
        <w:left w:val="none" w:sz="0" w:space="0" w:color="auto"/>
        <w:bottom w:val="none" w:sz="0" w:space="0" w:color="auto"/>
        <w:right w:val="none" w:sz="0" w:space="0" w:color="auto"/>
      </w:divBdr>
      <w:divsChild>
        <w:div w:id="1632588112">
          <w:marLeft w:val="0"/>
          <w:marRight w:val="0"/>
          <w:marTop w:val="0"/>
          <w:marBottom w:val="0"/>
          <w:divBdr>
            <w:top w:val="none" w:sz="0" w:space="0" w:color="auto"/>
            <w:left w:val="none" w:sz="0" w:space="0" w:color="auto"/>
            <w:bottom w:val="none" w:sz="0" w:space="0" w:color="auto"/>
            <w:right w:val="none" w:sz="0" w:space="0" w:color="auto"/>
          </w:divBdr>
        </w:div>
      </w:divsChild>
    </w:div>
    <w:div w:id="2109696506">
      <w:marLeft w:val="0"/>
      <w:marRight w:val="0"/>
      <w:marTop w:val="0"/>
      <w:marBottom w:val="0"/>
      <w:divBdr>
        <w:top w:val="none" w:sz="0" w:space="0" w:color="auto"/>
        <w:left w:val="none" w:sz="0" w:space="0" w:color="auto"/>
        <w:bottom w:val="none" w:sz="0" w:space="0" w:color="auto"/>
        <w:right w:val="none" w:sz="0" w:space="0" w:color="auto"/>
      </w:divBdr>
    </w:div>
    <w:div w:id="2114126596">
      <w:marLeft w:val="0"/>
      <w:marRight w:val="0"/>
      <w:marTop w:val="0"/>
      <w:marBottom w:val="120"/>
      <w:divBdr>
        <w:top w:val="none" w:sz="0" w:space="0" w:color="auto"/>
        <w:left w:val="none" w:sz="0" w:space="0" w:color="auto"/>
        <w:bottom w:val="none" w:sz="0" w:space="0" w:color="auto"/>
        <w:right w:val="none" w:sz="0" w:space="0" w:color="auto"/>
      </w:divBdr>
    </w:div>
    <w:div w:id="2114323099">
      <w:marLeft w:val="0"/>
      <w:marRight w:val="0"/>
      <w:marTop w:val="100"/>
      <w:marBottom w:val="20"/>
      <w:divBdr>
        <w:top w:val="none" w:sz="0" w:space="0" w:color="auto"/>
        <w:left w:val="none" w:sz="0" w:space="0" w:color="auto"/>
        <w:bottom w:val="none" w:sz="0" w:space="0" w:color="auto"/>
        <w:right w:val="none" w:sz="0" w:space="0" w:color="auto"/>
      </w:divBdr>
    </w:div>
    <w:div w:id="2117141126">
      <w:marLeft w:val="0"/>
      <w:marRight w:val="0"/>
      <w:marTop w:val="0"/>
      <w:marBottom w:val="120"/>
      <w:divBdr>
        <w:top w:val="none" w:sz="0" w:space="0" w:color="auto"/>
        <w:left w:val="none" w:sz="0" w:space="0" w:color="auto"/>
        <w:bottom w:val="none" w:sz="0" w:space="0" w:color="auto"/>
        <w:right w:val="none" w:sz="0" w:space="0" w:color="auto"/>
      </w:divBdr>
    </w:div>
    <w:div w:id="2122872845">
      <w:marLeft w:val="0"/>
      <w:marRight w:val="0"/>
      <w:marTop w:val="0"/>
      <w:marBottom w:val="120"/>
      <w:divBdr>
        <w:top w:val="none" w:sz="0" w:space="0" w:color="auto"/>
        <w:left w:val="none" w:sz="0" w:space="0" w:color="auto"/>
        <w:bottom w:val="none" w:sz="0" w:space="0" w:color="auto"/>
        <w:right w:val="none" w:sz="0" w:space="0" w:color="auto"/>
      </w:divBdr>
    </w:div>
    <w:div w:id="2125418626">
      <w:marLeft w:val="0"/>
      <w:marRight w:val="0"/>
      <w:marTop w:val="0"/>
      <w:marBottom w:val="0"/>
      <w:divBdr>
        <w:top w:val="none" w:sz="0" w:space="0" w:color="auto"/>
        <w:left w:val="none" w:sz="0" w:space="0" w:color="auto"/>
        <w:bottom w:val="none" w:sz="0" w:space="0" w:color="auto"/>
        <w:right w:val="none" w:sz="0" w:space="0" w:color="auto"/>
      </w:divBdr>
    </w:div>
    <w:div w:id="2126001438">
      <w:marLeft w:val="0"/>
      <w:marRight w:val="0"/>
      <w:marTop w:val="0"/>
      <w:marBottom w:val="240"/>
      <w:divBdr>
        <w:top w:val="none" w:sz="0" w:space="0" w:color="auto"/>
        <w:left w:val="none" w:sz="0" w:space="0" w:color="auto"/>
        <w:bottom w:val="none" w:sz="0" w:space="0" w:color="auto"/>
        <w:right w:val="none" w:sz="0" w:space="0" w:color="auto"/>
      </w:divBdr>
    </w:div>
    <w:div w:id="2129665362">
      <w:marLeft w:val="0"/>
      <w:marRight w:val="0"/>
      <w:marTop w:val="0"/>
      <w:marBottom w:val="120"/>
      <w:divBdr>
        <w:top w:val="none" w:sz="0" w:space="0" w:color="auto"/>
        <w:left w:val="none" w:sz="0" w:space="0" w:color="auto"/>
        <w:bottom w:val="none" w:sz="0" w:space="0" w:color="auto"/>
        <w:right w:val="none" w:sz="0" w:space="0" w:color="auto"/>
      </w:divBdr>
      <w:divsChild>
        <w:div w:id="1333296252">
          <w:marLeft w:val="0"/>
          <w:marRight w:val="0"/>
          <w:marTop w:val="0"/>
          <w:marBottom w:val="0"/>
          <w:divBdr>
            <w:top w:val="none" w:sz="0" w:space="0" w:color="auto"/>
            <w:left w:val="none" w:sz="0" w:space="0" w:color="auto"/>
            <w:bottom w:val="none" w:sz="0" w:space="0" w:color="auto"/>
            <w:right w:val="none" w:sz="0" w:space="0" w:color="auto"/>
          </w:divBdr>
        </w:div>
        <w:div w:id="1501969595">
          <w:marLeft w:val="0"/>
          <w:marRight w:val="0"/>
          <w:marTop w:val="0"/>
          <w:marBottom w:val="0"/>
          <w:divBdr>
            <w:top w:val="none" w:sz="0" w:space="0" w:color="auto"/>
            <w:left w:val="none" w:sz="0" w:space="0" w:color="auto"/>
            <w:bottom w:val="none" w:sz="0" w:space="0" w:color="auto"/>
            <w:right w:val="none" w:sz="0" w:space="0" w:color="auto"/>
          </w:divBdr>
        </w:div>
        <w:div w:id="1697272965">
          <w:marLeft w:val="0"/>
          <w:marRight w:val="0"/>
          <w:marTop w:val="0"/>
          <w:marBottom w:val="0"/>
          <w:divBdr>
            <w:top w:val="none" w:sz="0" w:space="0" w:color="auto"/>
            <w:left w:val="none" w:sz="0" w:space="0" w:color="auto"/>
            <w:bottom w:val="none" w:sz="0" w:space="0" w:color="auto"/>
            <w:right w:val="none" w:sz="0" w:space="0" w:color="auto"/>
          </w:divBdr>
        </w:div>
        <w:div w:id="498737549">
          <w:marLeft w:val="0"/>
          <w:marRight w:val="0"/>
          <w:marTop w:val="0"/>
          <w:marBottom w:val="0"/>
          <w:divBdr>
            <w:top w:val="none" w:sz="0" w:space="0" w:color="auto"/>
            <w:left w:val="none" w:sz="0" w:space="0" w:color="auto"/>
            <w:bottom w:val="none" w:sz="0" w:space="0" w:color="auto"/>
            <w:right w:val="none" w:sz="0" w:space="0" w:color="auto"/>
          </w:divBdr>
        </w:div>
      </w:divsChild>
    </w:div>
    <w:div w:id="2131362085">
      <w:marLeft w:val="0"/>
      <w:marRight w:val="0"/>
      <w:marTop w:val="0"/>
      <w:marBottom w:val="120"/>
      <w:divBdr>
        <w:top w:val="none" w:sz="0" w:space="0" w:color="auto"/>
        <w:left w:val="none" w:sz="0" w:space="0" w:color="auto"/>
        <w:bottom w:val="none" w:sz="0" w:space="0" w:color="auto"/>
        <w:right w:val="none" w:sz="0" w:space="0" w:color="auto"/>
      </w:divBdr>
    </w:div>
    <w:div w:id="2141224695">
      <w:marLeft w:val="0"/>
      <w:marRight w:val="0"/>
      <w:marTop w:val="0"/>
      <w:marBottom w:val="0"/>
      <w:divBdr>
        <w:top w:val="none" w:sz="0" w:space="0" w:color="auto"/>
        <w:left w:val="none" w:sz="0" w:space="0" w:color="auto"/>
        <w:bottom w:val="none" w:sz="0" w:space="0" w:color="auto"/>
        <w:right w:val="none" w:sz="0" w:space="0" w:color="auto"/>
      </w:divBdr>
      <w:divsChild>
        <w:div w:id="1968470368">
          <w:marLeft w:val="0"/>
          <w:marRight w:val="0"/>
          <w:marTop w:val="0"/>
          <w:marBottom w:val="0"/>
          <w:divBdr>
            <w:top w:val="none" w:sz="0" w:space="0" w:color="auto"/>
            <w:left w:val="none" w:sz="0" w:space="0" w:color="auto"/>
            <w:bottom w:val="none" w:sz="0" w:space="0" w:color="auto"/>
            <w:right w:val="none" w:sz="0" w:space="0" w:color="auto"/>
          </w:divBdr>
        </w:div>
        <w:div w:id="49691892">
          <w:marLeft w:val="0"/>
          <w:marRight w:val="0"/>
          <w:marTop w:val="0"/>
          <w:marBottom w:val="0"/>
          <w:divBdr>
            <w:top w:val="none" w:sz="0" w:space="0" w:color="auto"/>
            <w:left w:val="none" w:sz="0" w:space="0" w:color="auto"/>
            <w:bottom w:val="none" w:sz="0" w:space="0" w:color="auto"/>
            <w:right w:val="none" w:sz="0" w:space="0" w:color="auto"/>
          </w:divBdr>
        </w:div>
        <w:div w:id="1961954221">
          <w:marLeft w:val="0"/>
          <w:marRight w:val="0"/>
          <w:marTop w:val="0"/>
          <w:marBottom w:val="0"/>
          <w:divBdr>
            <w:top w:val="none" w:sz="0" w:space="0" w:color="auto"/>
            <w:left w:val="none" w:sz="0" w:space="0" w:color="auto"/>
            <w:bottom w:val="none" w:sz="0" w:space="0" w:color="auto"/>
            <w:right w:val="none" w:sz="0" w:space="0" w:color="auto"/>
          </w:divBdr>
        </w:div>
      </w:divsChild>
    </w:div>
    <w:div w:id="2142570831">
      <w:marLeft w:val="0"/>
      <w:marRight w:val="0"/>
      <w:marTop w:val="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710155/000171015522000036/nvi-essilorfirstamendmentt.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hibit102-q22022.htm" TargetMode="External"/><Relationship Id="rId12" Type="http://schemas.openxmlformats.org/officeDocument/2006/relationships/hyperlink" Target="a322-nvhisoxcerts322xq220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710155/000171015522000019/exhibit104-q12022.htm" TargetMode="External"/><Relationship Id="rId11" Type="http://schemas.openxmlformats.org/officeDocument/2006/relationships/hyperlink" Target="a321-nvhisoxcerts321xq22022.htm" TargetMode="External"/><Relationship Id="rId5" Type="http://schemas.openxmlformats.org/officeDocument/2006/relationships/hyperlink" Target="https://www.sec.gov/Archives/edgar/data/0001710155/000171015521000036/nationalvisionholdingsinct.htm" TargetMode="External"/><Relationship Id="rId10" Type="http://schemas.openxmlformats.org/officeDocument/2006/relationships/hyperlink" Target="a312-nvhisoxcerts312xq22022.htm" TargetMode="External"/><Relationship Id="rId4" Type="http://schemas.openxmlformats.org/officeDocument/2006/relationships/hyperlink" Target="https://www.sec.gov/Archives/edgar/data/1710155/000171015521000036/nationalvision-thirdamende.htm" TargetMode="External"/><Relationship Id="rId9" Type="http://schemas.openxmlformats.org/officeDocument/2006/relationships/hyperlink" Target="a311-nvhisoxcerts311xq22022.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24238</Words>
  <Characters>138161</Characters>
  <Application>Microsoft Office Word</Application>
  <DocSecurity>0</DocSecurity>
  <Lines>1151</Lines>
  <Paragraphs>324</Paragraphs>
  <ScaleCrop>false</ScaleCrop>
  <Company/>
  <LinksUpToDate>false</LinksUpToDate>
  <CharactersWithSpaces>162075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eye-20220702</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