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7721" w14:textId="77777777" w:rsidR="00150D34" w:rsidRPr="002B0E7D" w:rsidRDefault="00000000" w:rsidP="002B0E7D">
      <w:pPr>
        <w:pStyle w:val="Titr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B0E7D">
        <w:rPr>
          <w:rFonts w:ascii="Times New Roman" w:hAnsi="Times New Roman" w:cs="Times New Roman"/>
          <w:b/>
          <w:bCs/>
          <w:color w:val="EE0000"/>
          <w:sz w:val="28"/>
          <w:szCs w:val="28"/>
        </w:rPr>
        <w:t>DIAGRAMME DE GANTT</w:t>
      </w:r>
    </w:p>
    <w:p w14:paraId="2CBCE5C9" w14:textId="78C0AA44" w:rsidR="00150D34" w:rsidRPr="00927C15" w:rsidRDefault="00927C15" w:rsidP="002B0E7D">
      <w:p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>Projet</w:t>
      </w:r>
      <w:r w:rsidR="00FA0890" w:rsidRPr="00927C15">
        <w:rPr>
          <w:rFonts w:ascii="Times New Roman" w:hAnsi="Times New Roman" w:cs="Times New Roman"/>
          <w:sz w:val="24"/>
          <w:szCs w:val="24"/>
        </w:rPr>
        <w:t>:</w:t>
      </w:r>
      <w:r w:rsidR="00000000" w:rsidRPr="00927C15">
        <w:rPr>
          <w:rFonts w:ascii="Times New Roman" w:hAnsi="Times New Roman" w:cs="Times New Roman"/>
          <w:sz w:val="24"/>
          <w:szCs w:val="24"/>
        </w:rPr>
        <w:t xml:space="preserve"> Application de gestion commerciale — clients, stocks, ventes, </w:t>
      </w:r>
      <w:r w:rsidR="00FA0890" w:rsidRPr="00927C15">
        <w:rPr>
          <w:rFonts w:ascii="Times New Roman" w:hAnsi="Times New Roman" w:cs="Times New Roman"/>
          <w:sz w:val="24"/>
          <w:szCs w:val="24"/>
        </w:rPr>
        <w:t xml:space="preserve">Autentifications, </w:t>
      </w:r>
      <w:r w:rsidRPr="00927C15">
        <w:rPr>
          <w:rFonts w:ascii="Times New Roman" w:hAnsi="Times New Roman" w:cs="Times New Roman"/>
          <w:sz w:val="24"/>
          <w:szCs w:val="24"/>
        </w:rPr>
        <w:t>Tableau de bord</w:t>
      </w:r>
    </w:p>
    <w:p w14:paraId="65C81DB8" w14:textId="4718F94E" w:rsidR="00150D34" w:rsidRPr="00927C15" w:rsidRDefault="00000000" w:rsidP="002B0E7D">
      <w:p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 xml:space="preserve">Durée </w:t>
      </w:r>
      <w:proofErr w:type="spellStart"/>
      <w:r w:rsidR="00927C15" w:rsidRPr="00927C15">
        <w:rPr>
          <w:rFonts w:ascii="Times New Roman" w:hAnsi="Times New Roman" w:cs="Times New Roman"/>
          <w:sz w:val="24"/>
          <w:szCs w:val="24"/>
        </w:rPr>
        <w:t>prévisionnelle</w:t>
      </w:r>
      <w:proofErr w:type="spellEnd"/>
      <w:r w:rsidR="00927C15" w:rsidRPr="00927C15">
        <w:rPr>
          <w:rFonts w:ascii="Times New Roman" w:hAnsi="Times New Roman" w:cs="Times New Roman"/>
          <w:sz w:val="24"/>
          <w:szCs w:val="24"/>
        </w:rPr>
        <w:t>:</w:t>
      </w:r>
      <w:r w:rsidRPr="00927C15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927C15">
        <w:rPr>
          <w:rFonts w:ascii="Times New Roman" w:hAnsi="Times New Roman" w:cs="Times New Roman"/>
          <w:sz w:val="24"/>
          <w:szCs w:val="24"/>
        </w:rPr>
        <w:t>semaines</w:t>
      </w:r>
      <w:proofErr w:type="spellEnd"/>
      <w:r w:rsidRPr="00927C15">
        <w:rPr>
          <w:rFonts w:ascii="Times New Roman" w:hAnsi="Times New Roman" w:cs="Times New Roman"/>
          <w:sz w:val="24"/>
          <w:szCs w:val="24"/>
        </w:rPr>
        <w:t xml:space="preserve">. Ce planning est une proposition fondée sur la charte du </w:t>
      </w:r>
      <w:proofErr w:type="gramStart"/>
      <w:r w:rsidRPr="00927C15">
        <w:rPr>
          <w:rFonts w:ascii="Times New Roman" w:hAnsi="Times New Roman" w:cs="Times New Roman"/>
          <w:sz w:val="24"/>
          <w:szCs w:val="24"/>
        </w:rPr>
        <w:t>projet ;</w:t>
      </w:r>
      <w:proofErr w:type="gramEnd"/>
      <w:r w:rsidRPr="00927C15">
        <w:rPr>
          <w:rFonts w:ascii="Times New Roman" w:hAnsi="Times New Roman" w:cs="Times New Roman"/>
          <w:sz w:val="24"/>
          <w:szCs w:val="24"/>
        </w:rPr>
        <w:t xml:space="preserve"> les durées détaillées des tâches devront être validées par l’équipe.</w:t>
      </w:r>
    </w:p>
    <w:p w14:paraId="4929038B" w14:textId="12C8DD45" w:rsidR="00150D34" w:rsidRPr="00927C15" w:rsidRDefault="00000000" w:rsidP="002B0E7D">
      <w:pPr>
        <w:pStyle w:val="Titre1"/>
        <w:rPr>
          <w:rFonts w:ascii="Times New Roman" w:hAnsi="Times New Roman" w:cs="Times New Roman"/>
          <w:color w:val="EE0000"/>
          <w:sz w:val="24"/>
          <w:szCs w:val="24"/>
        </w:rPr>
      </w:pPr>
      <w:r w:rsidRPr="00927C15">
        <w:rPr>
          <w:rFonts w:ascii="Times New Roman" w:hAnsi="Times New Roman" w:cs="Times New Roman"/>
          <w:color w:val="EE0000"/>
          <w:sz w:val="24"/>
          <w:szCs w:val="24"/>
        </w:rPr>
        <w:t xml:space="preserve">Planning des </w:t>
      </w:r>
      <w:proofErr w:type="spellStart"/>
      <w:r w:rsidRPr="00927C15">
        <w:rPr>
          <w:rFonts w:ascii="Times New Roman" w:hAnsi="Times New Roman" w:cs="Times New Roman"/>
          <w:color w:val="EE0000"/>
          <w:sz w:val="24"/>
          <w:szCs w:val="24"/>
        </w:rPr>
        <w:t>activités</w:t>
      </w:r>
      <w:proofErr w:type="spellEnd"/>
      <w:r w:rsidR="00FA0890" w:rsidRPr="00927C15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tbl>
      <w:tblPr>
        <w:tblStyle w:val="Grilledutableau"/>
        <w:tblW w:w="0" w:type="auto"/>
        <w:tblBorders>
          <w:top w:val="double" w:sz="6" w:space="0" w:color="C323CB"/>
          <w:left w:val="double" w:sz="6" w:space="0" w:color="C323CB"/>
          <w:bottom w:val="double" w:sz="6" w:space="0" w:color="C323CB"/>
          <w:right w:val="double" w:sz="6" w:space="0" w:color="C323CB"/>
          <w:insideH w:val="double" w:sz="6" w:space="0" w:color="C323CB"/>
          <w:insideV w:val="double" w:sz="6" w:space="0" w:color="C323CB"/>
        </w:tblBorders>
        <w:tblLook w:val="04A0" w:firstRow="1" w:lastRow="0" w:firstColumn="1" w:lastColumn="0" w:noHBand="0" w:noVBand="1"/>
      </w:tblPr>
      <w:tblGrid>
        <w:gridCol w:w="1737"/>
        <w:gridCol w:w="844"/>
        <w:gridCol w:w="677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84"/>
        <w:gridCol w:w="684"/>
        <w:gridCol w:w="684"/>
      </w:tblGrid>
      <w:tr w:rsidR="00150D34" w:rsidRPr="00927C15" w14:paraId="2F0D5831" w14:textId="77777777" w:rsidTr="00927C15">
        <w:tc>
          <w:tcPr>
            <w:tcW w:w="1164" w:type="dxa"/>
            <w:shd w:val="clear" w:color="auto" w:fill="FFC000"/>
          </w:tcPr>
          <w:p w14:paraId="4579D452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725" w:type="dxa"/>
            <w:shd w:val="clear" w:color="auto" w:fill="FFC000"/>
          </w:tcPr>
          <w:p w14:paraId="6DD32C0C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Début</w:t>
            </w:r>
          </w:p>
        </w:tc>
        <w:tc>
          <w:tcPr>
            <w:tcW w:w="715" w:type="dxa"/>
            <w:shd w:val="clear" w:color="auto" w:fill="FFC000"/>
          </w:tcPr>
          <w:p w14:paraId="594DB587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Fin</w:t>
            </w:r>
          </w:p>
        </w:tc>
        <w:tc>
          <w:tcPr>
            <w:tcW w:w="712" w:type="dxa"/>
            <w:shd w:val="clear" w:color="auto" w:fill="FFC000"/>
          </w:tcPr>
          <w:p w14:paraId="1539EEE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S1</w:t>
            </w:r>
          </w:p>
        </w:tc>
        <w:tc>
          <w:tcPr>
            <w:tcW w:w="712" w:type="dxa"/>
            <w:shd w:val="clear" w:color="auto" w:fill="FFC000"/>
          </w:tcPr>
          <w:p w14:paraId="6A8F259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S2</w:t>
            </w:r>
          </w:p>
        </w:tc>
        <w:tc>
          <w:tcPr>
            <w:tcW w:w="712" w:type="dxa"/>
            <w:shd w:val="clear" w:color="auto" w:fill="FFC000"/>
          </w:tcPr>
          <w:p w14:paraId="10A17CCE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S3</w:t>
            </w:r>
          </w:p>
        </w:tc>
        <w:tc>
          <w:tcPr>
            <w:tcW w:w="712" w:type="dxa"/>
            <w:shd w:val="clear" w:color="auto" w:fill="FFC000"/>
          </w:tcPr>
          <w:p w14:paraId="1E3D9CBE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S4</w:t>
            </w:r>
          </w:p>
        </w:tc>
        <w:tc>
          <w:tcPr>
            <w:tcW w:w="712" w:type="dxa"/>
            <w:shd w:val="clear" w:color="auto" w:fill="FFC000"/>
          </w:tcPr>
          <w:p w14:paraId="3CB2D773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S5</w:t>
            </w:r>
          </w:p>
        </w:tc>
        <w:tc>
          <w:tcPr>
            <w:tcW w:w="712" w:type="dxa"/>
            <w:shd w:val="clear" w:color="auto" w:fill="FFC000"/>
          </w:tcPr>
          <w:p w14:paraId="340039FC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S6</w:t>
            </w:r>
          </w:p>
        </w:tc>
        <w:tc>
          <w:tcPr>
            <w:tcW w:w="712" w:type="dxa"/>
            <w:shd w:val="clear" w:color="auto" w:fill="FFC000"/>
          </w:tcPr>
          <w:p w14:paraId="07BD3EE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S7</w:t>
            </w:r>
          </w:p>
        </w:tc>
        <w:tc>
          <w:tcPr>
            <w:tcW w:w="712" w:type="dxa"/>
            <w:shd w:val="clear" w:color="auto" w:fill="FFC000"/>
          </w:tcPr>
          <w:p w14:paraId="0223134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S8</w:t>
            </w:r>
          </w:p>
        </w:tc>
        <w:tc>
          <w:tcPr>
            <w:tcW w:w="712" w:type="dxa"/>
            <w:shd w:val="clear" w:color="auto" w:fill="FFC000"/>
          </w:tcPr>
          <w:p w14:paraId="16A6C80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S9</w:t>
            </w:r>
          </w:p>
        </w:tc>
        <w:tc>
          <w:tcPr>
            <w:tcW w:w="716" w:type="dxa"/>
            <w:shd w:val="clear" w:color="auto" w:fill="FFC000"/>
          </w:tcPr>
          <w:p w14:paraId="1754BAD2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S10</w:t>
            </w:r>
          </w:p>
        </w:tc>
        <w:tc>
          <w:tcPr>
            <w:tcW w:w="716" w:type="dxa"/>
            <w:shd w:val="clear" w:color="auto" w:fill="FFC000"/>
          </w:tcPr>
          <w:p w14:paraId="288FC197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S11</w:t>
            </w:r>
          </w:p>
        </w:tc>
        <w:tc>
          <w:tcPr>
            <w:tcW w:w="716" w:type="dxa"/>
            <w:shd w:val="clear" w:color="auto" w:fill="FFC000"/>
          </w:tcPr>
          <w:p w14:paraId="2E02734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b/>
                <w:sz w:val="24"/>
                <w:szCs w:val="24"/>
              </w:rPr>
              <w:t>S12</w:t>
            </w:r>
          </w:p>
        </w:tc>
      </w:tr>
      <w:tr w:rsidR="00150D34" w:rsidRPr="00927C15" w14:paraId="7DA10B7E" w14:textId="77777777" w:rsidTr="00927C15">
        <w:tc>
          <w:tcPr>
            <w:tcW w:w="1164" w:type="dxa"/>
          </w:tcPr>
          <w:p w14:paraId="2DFD0AC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Analyse des besoins et planification</w:t>
            </w:r>
          </w:p>
        </w:tc>
        <w:tc>
          <w:tcPr>
            <w:tcW w:w="725" w:type="dxa"/>
          </w:tcPr>
          <w:p w14:paraId="5F92FF8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5" w:type="dxa"/>
          </w:tcPr>
          <w:p w14:paraId="2561E7B0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2" w:type="dxa"/>
          </w:tcPr>
          <w:p w14:paraId="3802184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4369AD90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4834446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83019A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853E78B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5E67FD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6C3F5E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6BCCC9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400E55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616B0E7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6316358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660F8CF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649A9753" w14:textId="77777777" w:rsidTr="00927C15">
        <w:tc>
          <w:tcPr>
            <w:tcW w:w="1164" w:type="dxa"/>
          </w:tcPr>
          <w:p w14:paraId="2642E07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Conception de l’application</w:t>
            </w:r>
          </w:p>
        </w:tc>
        <w:tc>
          <w:tcPr>
            <w:tcW w:w="725" w:type="dxa"/>
          </w:tcPr>
          <w:p w14:paraId="6EA9896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5" w:type="dxa"/>
          </w:tcPr>
          <w:p w14:paraId="7908DDED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2" w:type="dxa"/>
          </w:tcPr>
          <w:p w14:paraId="6436BF36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23526D0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2C2DB3C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055E9D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AFA0C65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5BA463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625CAA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2DB8A55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B56C4C8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AC807B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46DC05B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01D507D8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4515BE9D" w14:textId="77777777" w:rsidTr="00927C15">
        <w:tc>
          <w:tcPr>
            <w:tcW w:w="1164" w:type="dxa"/>
          </w:tcPr>
          <w:p w14:paraId="19AC2B4A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Développement du socle technique</w:t>
            </w:r>
          </w:p>
        </w:tc>
        <w:tc>
          <w:tcPr>
            <w:tcW w:w="725" w:type="dxa"/>
          </w:tcPr>
          <w:p w14:paraId="7D05821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5" w:type="dxa"/>
          </w:tcPr>
          <w:p w14:paraId="575C556A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2" w:type="dxa"/>
          </w:tcPr>
          <w:p w14:paraId="0C45B208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8CB8D4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3F8F693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61184E4D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7C80C53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31A1E9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C13E0B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31A0BB4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E3E453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35F37EA5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94E440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2A9584D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634CFB3F" w14:textId="77777777" w:rsidTr="00927C15">
        <w:tc>
          <w:tcPr>
            <w:tcW w:w="1164" w:type="dxa"/>
          </w:tcPr>
          <w:p w14:paraId="6E3E61B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Gestion des clients et produits</w:t>
            </w:r>
          </w:p>
        </w:tc>
        <w:tc>
          <w:tcPr>
            <w:tcW w:w="725" w:type="dxa"/>
          </w:tcPr>
          <w:p w14:paraId="6A3719F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5" w:type="dxa"/>
          </w:tcPr>
          <w:p w14:paraId="5EEC285E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2" w:type="dxa"/>
          </w:tcPr>
          <w:p w14:paraId="24D57FDB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D96C90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CA9FA0B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6FEA20D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03FA64FF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38014768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41D202C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C68051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D97F35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195E012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465E2A4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2587BC3B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654BD999" w14:textId="77777777" w:rsidTr="00927C15">
        <w:tc>
          <w:tcPr>
            <w:tcW w:w="1164" w:type="dxa"/>
          </w:tcPr>
          <w:p w14:paraId="1B4F9B9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Gestion des stocks</w:t>
            </w:r>
          </w:p>
        </w:tc>
        <w:tc>
          <w:tcPr>
            <w:tcW w:w="725" w:type="dxa"/>
          </w:tcPr>
          <w:p w14:paraId="5810EBC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5" w:type="dxa"/>
          </w:tcPr>
          <w:p w14:paraId="1C32687F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2" w:type="dxa"/>
          </w:tcPr>
          <w:p w14:paraId="54DF87E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E6CC85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E4E5FE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FC2513A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CB2E0E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056AFF06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74C63B61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73E0ECE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6ED2CB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23D9376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F2E685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1265C53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5560DEB5" w14:textId="77777777" w:rsidTr="00927C15">
        <w:tc>
          <w:tcPr>
            <w:tcW w:w="1164" w:type="dxa"/>
          </w:tcPr>
          <w:p w14:paraId="29E79DC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Gestion des ventes</w:t>
            </w:r>
          </w:p>
        </w:tc>
        <w:tc>
          <w:tcPr>
            <w:tcW w:w="725" w:type="dxa"/>
          </w:tcPr>
          <w:p w14:paraId="359C6A9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5" w:type="dxa"/>
          </w:tcPr>
          <w:p w14:paraId="4CB18BB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</w:tcPr>
          <w:p w14:paraId="52494D5C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1299B8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43FC94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E1A919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C4F7EE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0C36CDB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4433F5B6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18660D07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1E0E8B14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2EFA475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28EF27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0F8019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280B2E94" w14:textId="77777777" w:rsidTr="00927C15">
        <w:tc>
          <w:tcPr>
            <w:tcW w:w="1164" w:type="dxa"/>
          </w:tcPr>
          <w:p w14:paraId="6A0DA38A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Rapports et droits d’accès</w:t>
            </w:r>
          </w:p>
        </w:tc>
        <w:tc>
          <w:tcPr>
            <w:tcW w:w="725" w:type="dxa"/>
          </w:tcPr>
          <w:p w14:paraId="2847DCB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5" w:type="dxa"/>
          </w:tcPr>
          <w:p w14:paraId="67EB54C9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12" w:type="dxa"/>
          </w:tcPr>
          <w:p w14:paraId="4A2089F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D59DEF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BCB647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4DA5F6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889FBE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090D94F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FED54C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ED984FE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2" w:type="dxa"/>
          </w:tcPr>
          <w:p w14:paraId="29D0016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2BD2B372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4D3AECE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689E9D7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6EE4C5B8" w14:textId="77777777" w:rsidTr="00927C15">
        <w:tc>
          <w:tcPr>
            <w:tcW w:w="1164" w:type="dxa"/>
          </w:tcPr>
          <w:p w14:paraId="5006A986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Tests et corrections</w:t>
            </w:r>
          </w:p>
        </w:tc>
        <w:tc>
          <w:tcPr>
            <w:tcW w:w="725" w:type="dxa"/>
          </w:tcPr>
          <w:p w14:paraId="2AA257A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5" w:type="dxa"/>
          </w:tcPr>
          <w:p w14:paraId="3108FFE0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12" w:type="dxa"/>
          </w:tcPr>
          <w:p w14:paraId="414D114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49D005A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623469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25752F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B1788BC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0E5391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4CBE1F4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CA802C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47EEABB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13FFAD07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529D95A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0282CC5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D34" w:rsidRPr="00927C15" w14:paraId="50155474" w14:textId="77777777" w:rsidTr="00927C15">
        <w:tc>
          <w:tcPr>
            <w:tcW w:w="1164" w:type="dxa"/>
          </w:tcPr>
          <w:p w14:paraId="59820793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Formation des utilisateurs</w:t>
            </w:r>
          </w:p>
        </w:tc>
        <w:tc>
          <w:tcPr>
            <w:tcW w:w="725" w:type="dxa"/>
          </w:tcPr>
          <w:p w14:paraId="6C697A2D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15" w:type="dxa"/>
          </w:tcPr>
          <w:p w14:paraId="25810025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12" w:type="dxa"/>
          </w:tcPr>
          <w:p w14:paraId="60EF3F3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5590E8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48F19F3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10E34F01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B5A970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D60D43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6B91DF6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66BF4F1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544B0930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5DAC67BA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3A143CFD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  <w:tc>
          <w:tcPr>
            <w:tcW w:w="716" w:type="dxa"/>
          </w:tcPr>
          <w:p w14:paraId="35747766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</w:tr>
      <w:tr w:rsidR="00150D34" w:rsidRPr="00927C15" w14:paraId="2FF6459B" w14:textId="77777777" w:rsidTr="00927C15">
        <w:tc>
          <w:tcPr>
            <w:tcW w:w="1164" w:type="dxa"/>
          </w:tcPr>
          <w:p w14:paraId="5D55BC28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Recette et mise en production</w:t>
            </w:r>
          </w:p>
        </w:tc>
        <w:tc>
          <w:tcPr>
            <w:tcW w:w="725" w:type="dxa"/>
          </w:tcPr>
          <w:p w14:paraId="3D203874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15" w:type="dxa"/>
          </w:tcPr>
          <w:p w14:paraId="18227F87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12" w:type="dxa"/>
          </w:tcPr>
          <w:p w14:paraId="7E831928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6691FC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09F5B02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31736FE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3497EEEB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43B58197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5395DFE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24D78E79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</w:tcPr>
          <w:p w14:paraId="7C819072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118F531D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42743004" w14:textId="77777777" w:rsidR="00150D34" w:rsidRPr="00927C15" w:rsidRDefault="00150D34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7E62D0EE" w14:textId="77777777" w:rsidR="00150D34" w:rsidRPr="00927C15" w:rsidRDefault="00000000" w:rsidP="002B0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C15">
              <w:rPr>
                <w:rFonts w:ascii="Times New Roman" w:hAnsi="Times New Roman" w:cs="Times New Roman"/>
                <w:sz w:val="24"/>
                <w:szCs w:val="24"/>
              </w:rPr>
              <w:t>■</w:t>
            </w:r>
          </w:p>
        </w:tc>
      </w:tr>
    </w:tbl>
    <w:p w14:paraId="15D90AA0" w14:textId="46FF3809" w:rsidR="00150D34" w:rsidRPr="00927C15" w:rsidRDefault="00000000" w:rsidP="002B0E7D">
      <w:pPr>
        <w:pStyle w:val="Titre1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927C15">
        <w:rPr>
          <w:rFonts w:ascii="Times New Roman" w:hAnsi="Times New Roman" w:cs="Times New Roman"/>
          <w:color w:val="EE0000"/>
          <w:sz w:val="24"/>
          <w:szCs w:val="24"/>
        </w:rPr>
        <w:t>Jalons</w:t>
      </w:r>
      <w:proofErr w:type="spellEnd"/>
      <w:r w:rsidRPr="00927C15">
        <w:rPr>
          <w:rFonts w:ascii="Times New Roman" w:hAnsi="Times New Roman" w:cs="Times New Roman"/>
          <w:color w:val="EE0000"/>
          <w:sz w:val="24"/>
          <w:szCs w:val="24"/>
        </w:rPr>
        <w:t xml:space="preserve"> du </w:t>
      </w:r>
      <w:proofErr w:type="spellStart"/>
      <w:r w:rsidRPr="00927C15">
        <w:rPr>
          <w:rFonts w:ascii="Times New Roman" w:hAnsi="Times New Roman" w:cs="Times New Roman"/>
          <w:color w:val="EE0000"/>
          <w:sz w:val="24"/>
          <w:szCs w:val="24"/>
        </w:rPr>
        <w:t>projet</w:t>
      </w:r>
      <w:proofErr w:type="spellEnd"/>
      <w:r w:rsidR="00927C15" w:rsidRPr="00927C15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42796242" w14:textId="0ECB0D4B" w:rsidR="00150D34" w:rsidRPr="00927C15" w:rsidRDefault="00000000" w:rsidP="002B0E7D">
      <w:pPr>
        <w:pStyle w:val="Listepuce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b/>
          <w:sz w:val="24"/>
          <w:szCs w:val="24"/>
        </w:rPr>
        <w:t xml:space="preserve">J1 — Semaine </w:t>
      </w:r>
      <w:r w:rsidR="00927C15" w:rsidRPr="00927C15">
        <w:rPr>
          <w:rFonts w:ascii="Times New Roman" w:hAnsi="Times New Roman" w:cs="Times New Roman"/>
          <w:b/>
          <w:sz w:val="24"/>
          <w:szCs w:val="24"/>
        </w:rPr>
        <w:t>2:</w:t>
      </w:r>
      <w:r w:rsidRPr="0092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C15">
        <w:rPr>
          <w:rFonts w:ascii="Times New Roman" w:hAnsi="Times New Roman" w:cs="Times New Roman"/>
          <w:sz w:val="24"/>
          <w:szCs w:val="24"/>
        </w:rPr>
        <w:t>Signature de la charte et dossier de conception validé</w:t>
      </w:r>
    </w:p>
    <w:p w14:paraId="45BB586A" w14:textId="3AF3BF32" w:rsidR="00150D34" w:rsidRPr="00927C15" w:rsidRDefault="00000000" w:rsidP="002B0E7D">
      <w:pPr>
        <w:pStyle w:val="Listepuce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b/>
          <w:sz w:val="24"/>
          <w:szCs w:val="24"/>
        </w:rPr>
        <w:t xml:space="preserve">J2 — Semaine </w:t>
      </w:r>
      <w:r w:rsidR="00927C15" w:rsidRPr="00927C15">
        <w:rPr>
          <w:rFonts w:ascii="Times New Roman" w:hAnsi="Times New Roman" w:cs="Times New Roman"/>
          <w:b/>
          <w:sz w:val="24"/>
          <w:szCs w:val="24"/>
        </w:rPr>
        <w:t>5:</w:t>
      </w:r>
      <w:r w:rsidRPr="0092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C15">
        <w:rPr>
          <w:rFonts w:ascii="Times New Roman" w:hAnsi="Times New Roman" w:cs="Times New Roman"/>
          <w:sz w:val="24"/>
          <w:szCs w:val="24"/>
        </w:rPr>
        <w:t>Socle, clients et produits livrés (version 0.5)</w:t>
      </w:r>
    </w:p>
    <w:p w14:paraId="3F3BBD90" w14:textId="4FC6A86E" w:rsidR="00150D34" w:rsidRPr="00927C15" w:rsidRDefault="00000000" w:rsidP="002B0E7D">
      <w:pPr>
        <w:pStyle w:val="Listepuce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b/>
          <w:sz w:val="24"/>
          <w:szCs w:val="24"/>
        </w:rPr>
        <w:t xml:space="preserve">J3 — </w:t>
      </w:r>
      <w:r w:rsidR="00FA0890" w:rsidRPr="00927C15">
        <w:rPr>
          <w:rFonts w:ascii="Times New Roman" w:hAnsi="Times New Roman" w:cs="Times New Roman"/>
          <w:b/>
          <w:sz w:val="24"/>
          <w:szCs w:val="24"/>
        </w:rPr>
        <w:t>Semaine</w:t>
      </w:r>
      <w:r w:rsidRPr="0092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0890" w:rsidRPr="00927C15">
        <w:rPr>
          <w:rFonts w:ascii="Times New Roman" w:hAnsi="Times New Roman" w:cs="Times New Roman"/>
          <w:b/>
          <w:sz w:val="24"/>
          <w:szCs w:val="24"/>
        </w:rPr>
        <w:t>10:</w:t>
      </w:r>
      <w:r w:rsidRPr="0092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C15">
        <w:rPr>
          <w:rFonts w:ascii="Times New Roman" w:hAnsi="Times New Roman" w:cs="Times New Roman"/>
          <w:sz w:val="24"/>
          <w:szCs w:val="24"/>
        </w:rPr>
        <w:t>Stocks, ventes, (version 0.9)</w:t>
      </w:r>
    </w:p>
    <w:p w14:paraId="71E41C18" w14:textId="77777777" w:rsidR="00150D34" w:rsidRPr="00927C15" w:rsidRDefault="00000000" w:rsidP="002B0E7D">
      <w:pPr>
        <w:pStyle w:val="Listepuce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b/>
          <w:sz w:val="24"/>
          <w:szCs w:val="24"/>
        </w:rPr>
        <w:t xml:space="preserve">J4 — Semaine </w:t>
      </w:r>
      <w:proofErr w:type="gramStart"/>
      <w:r w:rsidRPr="00927C15">
        <w:rPr>
          <w:rFonts w:ascii="Times New Roman" w:hAnsi="Times New Roman" w:cs="Times New Roman"/>
          <w:b/>
          <w:sz w:val="24"/>
          <w:szCs w:val="24"/>
        </w:rPr>
        <w:t>12 :</w:t>
      </w:r>
      <w:proofErr w:type="gramEnd"/>
      <w:r w:rsidRPr="0092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C15">
        <w:rPr>
          <w:rFonts w:ascii="Times New Roman" w:hAnsi="Times New Roman" w:cs="Times New Roman"/>
          <w:sz w:val="24"/>
          <w:szCs w:val="24"/>
        </w:rPr>
        <w:t>Recette, formation et mise en production (version 1.0)</w:t>
      </w:r>
    </w:p>
    <w:p w14:paraId="5716BC4E" w14:textId="2C795D5B" w:rsidR="00150D34" w:rsidRPr="00927C15" w:rsidRDefault="00000000" w:rsidP="002B0E7D">
      <w:pPr>
        <w:pStyle w:val="Titre1"/>
        <w:rPr>
          <w:rFonts w:ascii="Times New Roman" w:hAnsi="Times New Roman" w:cs="Times New Roman"/>
          <w:color w:val="EE0000"/>
          <w:sz w:val="24"/>
          <w:szCs w:val="24"/>
        </w:rPr>
      </w:pPr>
      <w:r w:rsidRPr="00927C15">
        <w:rPr>
          <w:rFonts w:ascii="Times New Roman" w:hAnsi="Times New Roman" w:cs="Times New Roman"/>
          <w:color w:val="EE0000"/>
          <w:sz w:val="24"/>
          <w:szCs w:val="24"/>
        </w:rPr>
        <w:t xml:space="preserve">Lecture du </w:t>
      </w:r>
      <w:proofErr w:type="spellStart"/>
      <w:r w:rsidRPr="00927C15">
        <w:rPr>
          <w:rFonts w:ascii="Times New Roman" w:hAnsi="Times New Roman" w:cs="Times New Roman"/>
          <w:color w:val="EE0000"/>
          <w:sz w:val="24"/>
          <w:szCs w:val="24"/>
        </w:rPr>
        <w:t>diagramme</w:t>
      </w:r>
      <w:proofErr w:type="spellEnd"/>
      <w:r w:rsidR="00927C15" w:rsidRPr="00927C15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1E42D248" w14:textId="34646B1C" w:rsidR="00150D34" w:rsidRPr="00927C15" w:rsidRDefault="00000000" w:rsidP="002B0E7D">
      <w:pPr>
        <w:pStyle w:val="Listepuce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 xml:space="preserve">Semaines 1 à </w:t>
      </w:r>
      <w:r w:rsidR="00927C15" w:rsidRPr="00927C15">
        <w:rPr>
          <w:rFonts w:ascii="Times New Roman" w:hAnsi="Times New Roman" w:cs="Times New Roman"/>
          <w:sz w:val="24"/>
          <w:szCs w:val="24"/>
        </w:rPr>
        <w:t>2:</w:t>
      </w:r>
      <w:r w:rsidRPr="00927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C15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927C15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927C15">
        <w:rPr>
          <w:rFonts w:ascii="Times New Roman" w:hAnsi="Times New Roman" w:cs="Times New Roman"/>
          <w:sz w:val="24"/>
          <w:szCs w:val="24"/>
        </w:rPr>
        <w:t>besoins</w:t>
      </w:r>
      <w:proofErr w:type="spellEnd"/>
      <w:r w:rsidRPr="00927C15">
        <w:rPr>
          <w:rFonts w:ascii="Times New Roman" w:hAnsi="Times New Roman" w:cs="Times New Roman"/>
          <w:sz w:val="24"/>
          <w:szCs w:val="24"/>
        </w:rPr>
        <w:t xml:space="preserve"> et conception.</w:t>
      </w:r>
    </w:p>
    <w:p w14:paraId="0489D4C0" w14:textId="134ADEDA" w:rsidR="00150D34" w:rsidRPr="00927C15" w:rsidRDefault="00000000" w:rsidP="002B0E7D">
      <w:pPr>
        <w:pStyle w:val="Listepuce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 xml:space="preserve">Semaines 3 à </w:t>
      </w:r>
      <w:r w:rsidR="00927C15" w:rsidRPr="00927C15">
        <w:rPr>
          <w:rFonts w:ascii="Times New Roman" w:hAnsi="Times New Roman" w:cs="Times New Roman"/>
          <w:sz w:val="24"/>
          <w:szCs w:val="24"/>
        </w:rPr>
        <w:t>5:</w:t>
      </w:r>
      <w:r w:rsidRPr="00927C15">
        <w:rPr>
          <w:rFonts w:ascii="Times New Roman" w:hAnsi="Times New Roman" w:cs="Times New Roman"/>
          <w:sz w:val="24"/>
          <w:szCs w:val="24"/>
        </w:rPr>
        <w:t xml:space="preserve"> socle technique, clients et produits.</w:t>
      </w:r>
    </w:p>
    <w:p w14:paraId="36B36CE4" w14:textId="2558337A" w:rsidR="00150D34" w:rsidRPr="00927C15" w:rsidRDefault="00000000" w:rsidP="002B0E7D">
      <w:pPr>
        <w:pStyle w:val="Listepuce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>Semaines 5 à 10: stocks, ventes, rapports et droits d’accès.</w:t>
      </w:r>
    </w:p>
    <w:p w14:paraId="1C6547F0" w14:textId="43BA125D" w:rsidR="00150D34" w:rsidRPr="00927C15" w:rsidRDefault="00000000" w:rsidP="002B0E7D">
      <w:pPr>
        <w:pStyle w:val="Listepuce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 xml:space="preserve">Semaines 9 à </w:t>
      </w:r>
      <w:r w:rsidR="00927C15" w:rsidRPr="00927C15">
        <w:rPr>
          <w:rFonts w:ascii="Times New Roman" w:hAnsi="Times New Roman" w:cs="Times New Roman"/>
          <w:sz w:val="24"/>
          <w:szCs w:val="24"/>
        </w:rPr>
        <w:t>11:</w:t>
      </w:r>
      <w:r w:rsidRPr="00927C15">
        <w:rPr>
          <w:rFonts w:ascii="Times New Roman" w:hAnsi="Times New Roman" w:cs="Times New Roman"/>
          <w:sz w:val="24"/>
          <w:szCs w:val="24"/>
        </w:rPr>
        <w:t xml:space="preserve"> tests et corrections.</w:t>
      </w:r>
    </w:p>
    <w:p w14:paraId="7485853F" w14:textId="68ECA939" w:rsidR="00150D34" w:rsidRPr="00927C15" w:rsidRDefault="00000000" w:rsidP="002B0E7D">
      <w:pPr>
        <w:pStyle w:val="Listepuce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t xml:space="preserve">Semaines 11 à </w:t>
      </w:r>
      <w:r w:rsidR="00927C15" w:rsidRPr="00927C15">
        <w:rPr>
          <w:rFonts w:ascii="Times New Roman" w:hAnsi="Times New Roman" w:cs="Times New Roman"/>
          <w:sz w:val="24"/>
          <w:szCs w:val="24"/>
        </w:rPr>
        <w:t>12:</w:t>
      </w:r>
      <w:r w:rsidRPr="00927C15">
        <w:rPr>
          <w:rFonts w:ascii="Times New Roman" w:hAnsi="Times New Roman" w:cs="Times New Roman"/>
          <w:sz w:val="24"/>
          <w:szCs w:val="24"/>
        </w:rPr>
        <w:t xml:space="preserve"> formation, </w:t>
      </w:r>
      <w:proofErr w:type="spellStart"/>
      <w:r w:rsidRPr="00927C15">
        <w:rPr>
          <w:rFonts w:ascii="Times New Roman" w:hAnsi="Times New Roman" w:cs="Times New Roman"/>
          <w:sz w:val="24"/>
          <w:szCs w:val="24"/>
        </w:rPr>
        <w:t>recette</w:t>
      </w:r>
      <w:proofErr w:type="spellEnd"/>
      <w:r w:rsidRPr="00927C15">
        <w:rPr>
          <w:rFonts w:ascii="Times New Roman" w:hAnsi="Times New Roman" w:cs="Times New Roman"/>
          <w:sz w:val="24"/>
          <w:szCs w:val="24"/>
        </w:rPr>
        <w:t xml:space="preserve"> et mise en production.</w:t>
      </w:r>
    </w:p>
    <w:p w14:paraId="4155B188" w14:textId="564E0CBB" w:rsidR="00150D34" w:rsidRPr="00927C15" w:rsidRDefault="00927C15" w:rsidP="002B0E7D">
      <w:p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sz w:val="24"/>
          <w:szCs w:val="24"/>
        </w:rPr>
        <w:lastRenderedPageBreak/>
        <w:t>Remarque:</w:t>
      </w:r>
      <w:r w:rsidR="00000000" w:rsidRPr="00927C15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="00000000" w:rsidRPr="00927C15">
        <w:rPr>
          <w:rFonts w:ascii="Times New Roman" w:hAnsi="Times New Roman" w:cs="Times New Roman"/>
          <w:sz w:val="24"/>
          <w:szCs w:val="24"/>
        </w:rPr>
        <w:t>tâches</w:t>
      </w:r>
      <w:proofErr w:type="spellEnd"/>
      <w:r w:rsidR="00000000" w:rsidRPr="00927C15">
        <w:rPr>
          <w:rFonts w:ascii="Times New Roman" w:hAnsi="Times New Roman" w:cs="Times New Roman"/>
          <w:sz w:val="24"/>
          <w:szCs w:val="24"/>
        </w:rPr>
        <w:t xml:space="preserve"> qui se chevauchent sont prévues en parallèle lorsque cela est possible. Le planning doit être ajusté et validé par le chef de projet et </w:t>
      </w:r>
      <w:r w:rsidR="006202F6" w:rsidRPr="00927C15">
        <w:rPr>
          <w:rFonts w:ascii="Times New Roman" w:hAnsi="Times New Roman" w:cs="Times New Roman"/>
          <w:sz w:val="24"/>
          <w:szCs w:val="24"/>
        </w:rPr>
        <w:t>équipe</w:t>
      </w:r>
      <w:r w:rsidR="00000000" w:rsidRPr="00927C15">
        <w:rPr>
          <w:rFonts w:ascii="Times New Roman" w:hAnsi="Times New Roman" w:cs="Times New Roman"/>
          <w:sz w:val="24"/>
          <w:szCs w:val="24"/>
        </w:rPr>
        <w:t xml:space="preserve"> de </w:t>
      </w:r>
      <w:r w:rsidR="006202F6" w:rsidRPr="00927C15">
        <w:rPr>
          <w:rFonts w:ascii="Times New Roman" w:hAnsi="Times New Roman" w:cs="Times New Roman"/>
          <w:sz w:val="24"/>
          <w:szCs w:val="24"/>
        </w:rPr>
        <w:t>development</w:t>
      </w:r>
      <w:r w:rsidR="00000000" w:rsidRPr="00927C15">
        <w:rPr>
          <w:rFonts w:ascii="Times New Roman" w:hAnsi="Times New Roman" w:cs="Times New Roman"/>
          <w:sz w:val="24"/>
          <w:szCs w:val="24"/>
        </w:rPr>
        <w:t>.</w:t>
      </w:r>
    </w:p>
    <w:p w14:paraId="659F73BE" w14:textId="77777777" w:rsidR="000723AC" w:rsidRPr="00927C15" w:rsidRDefault="000723AC" w:rsidP="002B0E7D">
      <w:pPr>
        <w:rPr>
          <w:rFonts w:ascii="Times New Roman" w:hAnsi="Times New Roman" w:cs="Times New Roman"/>
          <w:sz w:val="24"/>
          <w:szCs w:val="24"/>
        </w:rPr>
      </w:pPr>
    </w:p>
    <w:p w14:paraId="6B8338CC" w14:textId="77777777" w:rsidR="000723AC" w:rsidRPr="00927C15" w:rsidRDefault="000723AC" w:rsidP="002B0E7D">
      <w:pPr>
        <w:rPr>
          <w:rFonts w:ascii="Times New Roman" w:hAnsi="Times New Roman" w:cs="Times New Roman"/>
          <w:sz w:val="24"/>
          <w:szCs w:val="24"/>
        </w:rPr>
      </w:pPr>
    </w:p>
    <w:p w14:paraId="0356D80E" w14:textId="45D050DC" w:rsidR="000723AC" w:rsidRPr="00927C15" w:rsidRDefault="000723AC" w:rsidP="002B0E7D">
      <w:pPr>
        <w:rPr>
          <w:rFonts w:ascii="Times New Roman" w:hAnsi="Times New Roman" w:cs="Times New Roman"/>
          <w:sz w:val="24"/>
          <w:szCs w:val="24"/>
        </w:rPr>
      </w:pPr>
    </w:p>
    <w:p w14:paraId="43F1E5DA" w14:textId="77777777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</w:p>
    <w:p w14:paraId="75144BE6" w14:textId="77777777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</w:p>
    <w:p w14:paraId="6437C408" w14:textId="77777777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</w:p>
    <w:p w14:paraId="20686472" w14:textId="77777777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</w:p>
    <w:p w14:paraId="0010CD4A" w14:textId="77777777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</w:p>
    <w:p w14:paraId="620E548D" w14:textId="4123A102" w:rsidR="00FA0890" w:rsidRPr="00927C15" w:rsidRDefault="00FA0890" w:rsidP="002B0E7D">
      <w:pPr>
        <w:rPr>
          <w:rFonts w:ascii="Times New Roman" w:hAnsi="Times New Roman" w:cs="Times New Roman"/>
          <w:sz w:val="24"/>
          <w:szCs w:val="24"/>
        </w:rPr>
      </w:pPr>
      <w:r w:rsidRPr="00927C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49CE6" wp14:editId="285CA811">
            <wp:extent cx="6987580" cy="5188041"/>
            <wp:effectExtent l="190500" t="228600" r="194310" b="241300"/>
            <wp:docPr id="1862129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9163" name="Image 1862129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1524" cy="5228093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sectPr w:rsidR="00FA0890" w:rsidRPr="00927C15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DF30" w14:textId="77777777" w:rsidR="001C263D" w:rsidRDefault="001C263D" w:rsidP="009E7D10">
      <w:pPr>
        <w:spacing w:after="0" w:line="240" w:lineRule="auto"/>
      </w:pPr>
      <w:r>
        <w:separator/>
      </w:r>
    </w:p>
  </w:endnote>
  <w:endnote w:type="continuationSeparator" w:id="0">
    <w:p w14:paraId="4DF5BA06" w14:textId="77777777" w:rsidR="001C263D" w:rsidRDefault="001C263D" w:rsidP="009E7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8F5C" w14:textId="77777777" w:rsidR="001C263D" w:rsidRDefault="001C263D" w:rsidP="009E7D10">
      <w:pPr>
        <w:spacing w:after="0" w:line="240" w:lineRule="auto"/>
      </w:pPr>
      <w:r>
        <w:separator/>
      </w:r>
    </w:p>
  </w:footnote>
  <w:footnote w:type="continuationSeparator" w:id="0">
    <w:p w14:paraId="5C924535" w14:textId="77777777" w:rsidR="001C263D" w:rsidRDefault="001C263D" w:rsidP="009E7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E70A2"/>
    <w:multiLevelType w:val="hybridMultilevel"/>
    <w:tmpl w:val="6D888B7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FA2AE8"/>
    <w:multiLevelType w:val="hybridMultilevel"/>
    <w:tmpl w:val="89A6104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9180895">
    <w:abstractNumId w:val="8"/>
  </w:num>
  <w:num w:numId="2" w16cid:durableId="657272540">
    <w:abstractNumId w:val="6"/>
  </w:num>
  <w:num w:numId="3" w16cid:durableId="1080758809">
    <w:abstractNumId w:val="5"/>
  </w:num>
  <w:num w:numId="4" w16cid:durableId="1167281960">
    <w:abstractNumId w:val="4"/>
  </w:num>
  <w:num w:numId="5" w16cid:durableId="505897831">
    <w:abstractNumId w:val="7"/>
  </w:num>
  <w:num w:numId="6" w16cid:durableId="2047020076">
    <w:abstractNumId w:val="3"/>
  </w:num>
  <w:num w:numId="7" w16cid:durableId="1996913266">
    <w:abstractNumId w:val="2"/>
  </w:num>
  <w:num w:numId="8" w16cid:durableId="1983347173">
    <w:abstractNumId w:val="1"/>
  </w:num>
  <w:num w:numId="9" w16cid:durableId="1794012242">
    <w:abstractNumId w:val="0"/>
  </w:num>
  <w:num w:numId="10" w16cid:durableId="107244196">
    <w:abstractNumId w:val="10"/>
  </w:num>
  <w:num w:numId="11" w16cid:durableId="1808546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AC"/>
    <w:rsid w:val="0015074B"/>
    <w:rsid w:val="00150D34"/>
    <w:rsid w:val="001C263D"/>
    <w:rsid w:val="0028706D"/>
    <w:rsid w:val="0029639D"/>
    <w:rsid w:val="002B0E7D"/>
    <w:rsid w:val="00326F90"/>
    <w:rsid w:val="006202F6"/>
    <w:rsid w:val="00927C15"/>
    <w:rsid w:val="009E7D10"/>
    <w:rsid w:val="00AA1D8D"/>
    <w:rsid w:val="00B47730"/>
    <w:rsid w:val="00CB0664"/>
    <w:rsid w:val="00EC265E"/>
    <w:rsid w:val="00FA0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DB856"/>
  <w14:defaultImageDpi w14:val="300"/>
  <w15:docId w15:val="{BB7DBEEE-8596-4951-BE22-D06CBEB1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2026-10-20T19:26:00Z</dcterms:modified>
  <cp:category/>
</cp:coreProperties>
</file>