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0462C" w14:textId="20313265" w:rsidR="00EE3FBC" w:rsidRPr="001E133C" w:rsidRDefault="00EE3FBC" w:rsidP="00504DF4">
      <w:pPr>
        <w:jc w:val="both"/>
      </w:pPr>
      <w:r w:rsidRPr="001E133C">
        <w:rPr>
          <w:rFonts w:ascii="ITC Avant Garde Std Bk" w:hAnsi="ITC Avant Garde Std Bk"/>
          <w:noProof/>
        </w:rPr>
        <w:drawing>
          <wp:anchor distT="0" distB="0" distL="114300" distR="114300" simplePos="0" relativeHeight="251659264" behindDoc="1" locked="0" layoutInCell="1" allowOverlap="1" wp14:anchorId="520E747D" wp14:editId="5099B1FD">
            <wp:simplePos x="0" y="0"/>
            <wp:positionH relativeFrom="column">
              <wp:posOffset>-937260</wp:posOffset>
            </wp:positionH>
            <wp:positionV relativeFrom="paragraph">
              <wp:posOffset>-1359535</wp:posOffset>
            </wp:positionV>
            <wp:extent cx="7745730" cy="11222990"/>
            <wp:effectExtent l="0" t="0" r="762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45730" cy="11222990"/>
                    </a:xfrm>
                    <a:prstGeom prst="rect">
                      <a:avLst/>
                    </a:prstGeom>
                    <a:noFill/>
                  </pic:spPr>
                </pic:pic>
              </a:graphicData>
            </a:graphic>
            <wp14:sizeRelH relativeFrom="page">
              <wp14:pctWidth>0</wp14:pctWidth>
            </wp14:sizeRelH>
            <wp14:sizeRelV relativeFrom="page">
              <wp14:pctHeight>0</wp14:pctHeight>
            </wp14:sizeRelV>
          </wp:anchor>
        </w:drawing>
      </w:r>
    </w:p>
    <w:sdt>
      <w:sdtPr>
        <w:id w:val="1255011077"/>
        <w:docPartObj>
          <w:docPartGallery w:val="Cover Pages"/>
          <w:docPartUnique/>
        </w:docPartObj>
      </w:sdtPr>
      <w:sdtEndPr>
        <w:rPr>
          <w:rFonts w:ascii="ITC Avant Garde Std Bk" w:hAnsi="ITC Avant Garde Std Bk"/>
          <w:b/>
          <w:bCs/>
        </w:rPr>
      </w:sdtEndPr>
      <w:sdtContent>
        <w:p w14:paraId="0B044C27" w14:textId="17819459" w:rsidR="00EE3FBC" w:rsidRPr="001E133C" w:rsidRDefault="00EE3FBC" w:rsidP="00504DF4">
          <w:pPr>
            <w:jc w:val="both"/>
          </w:pPr>
        </w:p>
        <w:p w14:paraId="48F1E53D" w14:textId="1A67227D" w:rsidR="00EE3FBC" w:rsidRPr="001E133C" w:rsidRDefault="00EE3FBC" w:rsidP="00504DF4">
          <w:pPr>
            <w:jc w:val="both"/>
            <w:rPr>
              <w:rFonts w:ascii="ITC Avant Garde Std Bk" w:eastAsiaTheme="majorEastAsia" w:hAnsi="ITC Avant Garde Std Bk" w:cstheme="majorBidi"/>
              <w:b/>
              <w:bCs/>
              <w:kern w:val="0"/>
              <w:sz w:val="32"/>
              <w:szCs w:val="32"/>
              <w14:ligatures w14:val="none"/>
            </w:rPr>
          </w:pPr>
          <w:r w:rsidRPr="001E133C">
            <w:rPr>
              <w:rFonts w:ascii="ITC Avant Garde Std Bk" w:hAnsi="ITC Avant Garde Std Bk" w:cs="Times New Roman"/>
              <w:b/>
              <w:bCs/>
              <w:noProof/>
            </w:rPr>
            <mc:AlternateContent>
              <mc:Choice Requires="wps">
                <w:drawing>
                  <wp:anchor distT="0" distB="0" distL="114300" distR="114300" simplePos="0" relativeHeight="251663360" behindDoc="0" locked="0" layoutInCell="1" allowOverlap="1" wp14:anchorId="64CBD44D" wp14:editId="5CE1DF8F">
                    <wp:simplePos x="0" y="0"/>
                    <wp:positionH relativeFrom="margin">
                      <wp:align>center</wp:align>
                    </wp:positionH>
                    <wp:positionV relativeFrom="margin">
                      <wp:align>center</wp:align>
                    </wp:positionV>
                    <wp:extent cx="6156960" cy="2103120"/>
                    <wp:effectExtent l="38100" t="38100" r="34290" b="30480"/>
                    <wp:wrapNone/>
                    <wp:docPr id="1915142538" name="Rectangle : coins arrondis 35"/>
                    <wp:cNvGraphicFramePr/>
                    <a:graphic xmlns:a="http://schemas.openxmlformats.org/drawingml/2006/main">
                      <a:graphicData uri="http://schemas.microsoft.com/office/word/2010/wordprocessingShape">
                        <wps:wsp>
                          <wps:cNvSpPr/>
                          <wps:spPr>
                            <a:xfrm>
                              <a:off x="0" y="0"/>
                              <a:ext cx="6156960" cy="2103120"/>
                            </a:xfrm>
                            <a:prstGeom prst="roundRect">
                              <a:avLst/>
                            </a:prstGeom>
                            <a:noFill/>
                            <a:ln w="76200">
                              <a:solidFill>
                                <a:srgbClr val="149655"/>
                              </a:solidFill>
                            </a:ln>
                          </wps:spPr>
                          <wps:style>
                            <a:lnRef idx="2">
                              <a:schemeClr val="accent6"/>
                            </a:lnRef>
                            <a:fillRef idx="1">
                              <a:schemeClr val="lt1"/>
                            </a:fillRef>
                            <a:effectRef idx="0">
                              <a:schemeClr val="accent6"/>
                            </a:effectRef>
                            <a:fontRef idx="minor">
                              <a:schemeClr val="dk1"/>
                            </a:fontRef>
                          </wps:style>
                          <wps:txbx>
                            <w:txbxContent>
                              <w:p w14:paraId="393BA4D3" w14:textId="6CB5700A" w:rsidR="00EE3FBC" w:rsidRPr="001E133C" w:rsidRDefault="00EE3FBC" w:rsidP="00EE3FBC">
                                <w:pPr>
                                  <w:jc w:val="center"/>
                                  <w:rPr>
                                    <w:sz w:val="32"/>
                                    <w:szCs w:val="32"/>
                                  </w:rPr>
                                </w:pPr>
                                <w:r w:rsidRPr="001E133C">
                                  <w:rPr>
                                    <w:rFonts w:ascii="ITC Avant Garde Std Bk" w:hAnsi="ITC Avant Garde Std Bk"/>
                                    <w:b/>
                                    <w:bCs/>
                                    <w:sz w:val="32"/>
                                    <w:szCs w:val="32"/>
                                  </w:rPr>
                                  <w:t>CAHIER DES CHARGES POUR LA CONCEPTION DU SITE WEB DE DRONEK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CBD44D" id="Rectangle : coins arrondis 35" o:spid="_x0000_s1026" style="position:absolute;left:0;text-align:left;margin-left:0;margin-top:0;width:484.8pt;height:165.6pt;z-index:251663360;visibility:visible;mso-wrap-style:square;mso-wrap-distance-left:9pt;mso-wrap-distance-top:0;mso-wrap-distance-right:9pt;mso-wrap-distance-bottom:0;mso-position-horizontal:center;mso-position-horizontal-relative:margin;mso-position-vertical:center;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" filled="f" strokecolor="#149655" strokeweight="6pt">
                    <v:stroke joinstyle="miter"/>
                    <v:textbox>
                      <w:txbxContent>
                        <w:p w14:paraId="393BA4D3" w14:textId="6CB5700A" w:rsidR="00EE3FBC" w:rsidRPr="001E133C" w:rsidRDefault="00EE3FBC" w:rsidP="00EE3FBC">
                          <w:pPr>
                            <w:jc w:val="center"/>
                            <w:rPr>
                              <w:sz w:val="32"/>
                              <w:szCs w:val="32"/>
                            </w:rPr>
                          </w:pPr>
                          <w:r w:rsidRPr="001E133C">
                            <w:rPr>
                              <w:rFonts w:ascii="ITC Avant Garde Std Bk" w:hAnsi="ITC Avant Garde Std Bk"/>
                              <w:b/>
                              <w:bCs/>
                              <w:sz w:val="32"/>
                              <w:szCs w:val="32"/>
                            </w:rPr>
                            <w:t>CAHIER DES CHARGES POUR LA CONCEPTION DU SITE WEB DE DRONEK</w:t>
                          </w:r>
                        </w:p>
                      </w:txbxContent>
                    </v:textbox>
                    <w10:wrap anchorx="margin" anchory="margin"/>
                  </v:roundrect>
                </w:pict>
              </mc:Fallback>
            </mc:AlternateContent>
          </w:r>
          <w:r w:rsidRPr="001E133C">
            <w:rPr>
              <w:rFonts w:ascii="ITC Avant Garde Std Bk" w:hAnsi="ITC Avant Garde Std Bk"/>
              <w:noProof/>
            </w:rPr>
            <mc:AlternateContent>
              <mc:Choice Requires="wps">
                <w:drawing>
                  <wp:anchor distT="45720" distB="45720" distL="114300" distR="114300" simplePos="0" relativeHeight="251661312" behindDoc="0" locked="0" layoutInCell="1" allowOverlap="1" wp14:anchorId="53388E32" wp14:editId="1329F4F5">
                    <wp:simplePos x="0" y="0"/>
                    <wp:positionH relativeFrom="column">
                      <wp:posOffset>-640715</wp:posOffset>
                    </wp:positionH>
                    <wp:positionV relativeFrom="paragraph">
                      <wp:posOffset>493395</wp:posOffset>
                    </wp:positionV>
                    <wp:extent cx="2956560" cy="1059180"/>
                    <wp:effectExtent l="0" t="0" r="0" b="0"/>
                    <wp:wrapSquare wrapText="bothSides"/>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1059180"/>
                            </a:xfrm>
                            <a:prstGeom prst="rect">
                              <a:avLst/>
                            </a:prstGeom>
                            <a:noFill/>
                            <a:ln w="9525">
                              <a:noFill/>
                              <a:miter lim="800000"/>
                              <a:headEnd/>
                              <a:tailEnd/>
                            </a:ln>
                          </wps:spPr>
                          <wps:txbx>
                            <w:txbxContent>
                              <w:p w14:paraId="53E6690D" w14:textId="77777777" w:rsidR="00EE3FBC" w:rsidRPr="001E133C" w:rsidRDefault="00EE3FBC" w:rsidP="00EE3FBC">
                                <w:pP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33C">
                                  <w:rPr>
                                    <w:noProof/>
                                  </w:rPr>
                                  <w:drawing>
                                    <wp:inline distT="0" distB="0" distL="0" distR="0" wp14:anchorId="4959015F" wp14:editId="769677B2">
                                      <wp:extent cx="2647950" cy="86106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31942" b="35539"/>
                                              <a:stretch/>
                                            </pic:blipFill>
                                            <pic:spPr bwMode="auto">
                                              <a:xfrm>
                                                <a:off x="0" y="0"/>
                                                <a:ext cx="2647950" cy="86106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88E32" id="_x0000_t202" coordsize="21600,21600" o:spt="202" path="m,l,21600r21600,l21600,xe">
                    <v:stroke joinstyle="miter"/>
                    <v:path gradientshapeok="t" o:connecttype="rect"/>
                  </v:shapetype>
                  <v:shape id="Zone de texte 2" o:spid="_x0000_s1027" type="#_x0000_t202" style="position:absolute;left:0;text-align:left;margin-left:-50.45pt;margin-top:38.85pt;width:232.8pt;height:83.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" filled="f" stroked="f">
                    <v:textbox>
                      <w:txbxContent>
                        <w:p w14:paraId="53E6690D" w14:textId="77777777" w:rsidR="00EE3FBC" w:rsidRPr="001E133C" w:rsidRDefault="00EE3FBC" w:rsidP="00EE3FBC">
                          <w:pP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33C">
                            <w:rPr>
                              <w:noProof/>
                            </w:rPr>
                            <w:drawing>
                              <wp:inline distT="0" distB="0" distL="0" distR="0" wp14:anchorId="4959015F" wp14:editId="769677B2">
                                <wp:extent cx="2647950" cy="86106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31942" b="35539"/>
                                        <a:stretch/>
                                      </pic:blipFill>
                                      <pic:spPr bwMode="auto">
                                        <a:xfrm>
                                          <a:off x="0" y="0"/>
                                          <a:ext cx="2647950" cy="86106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1E133C">
            <w:rPr>
              <w:rFonts w:ascii="ITC Avant Garde Std Bk" w:hAnsi="ITC Avant Garde Std Bk"/>
              <w:b/>
              <w:bCs/>
            </w:rPr>
            <w:br w:type="page"/>
          </w:r>
        </w:p>
      </w:sdtContent>
    </w:sdt>
    <w:sdt>
      <w:sdtPr>
        <w:rPr>
          <w:rFonts w:ascii="ITC Avant Garde Std Bk" w:eastAsiaTheme="minorEastAsia" w:hAnsi="ITC Avant Garde Std Bk" w:cstheme="minorBidi"/>
          <w:b/>
          <w:bCs/>
          <w:color w:val="auto"/>
          <w:kern w:val="2"/>
          <w:sz w:val="24"/>
          <w:szCs w:val="24"/>
          <w:lang w:val="fr-CI"/>
          <w14:ligatures w14:val="standardContextual"/>
        </w:rPr>
        <w:id w:val="291263585"/>
        <w:docPartObj>
          <w:docPartGallery w:val="Table of Contents"/>
          <w:docPartUnique/>
        </w:docPartObj>
      </w:sdtPr>
      <w:sdtEndPr>
        <w:rPr>
          <w:rFonts w:asciiTheme="minorHAnsi" w:hAnsiTheme="minorHAnsi"/>
        </w:rPr>
      </w:sdtEndPr>
      <w:sdtContent>
        <w:p w14:paraId="217A8F2C" w14:textId="17B9AB6B" w:rsidR="00F00FDC" w:rsidRPr="001E133C" w:rsidRDefault="00C645B4" w:rsidP="00504DF4">
          <w:pPr>
            <w:pStyle w:val="En-ttedetabledesmatires"/>
            <w:jc w:val="both"/>
            <w:rPr>
              <w:rFonts w:ascii="ITC Avant Garde Std Bk" w:hAnsi="ITC Avant Garde Std Bk"/>
              <w:b/>
              <w:bCs/>
              <w:color w:val="auto"/>
              <w:lang w:val="fr-CI"/>
            </w:rPr>
          </w:pPr>
          <w:r w:rsidRPr="001E133C">
            <w:rPr>
              <w:rFonts w:ascii="ITC Avant Garde Std Bk" w:hAnsi="ITC Avant Garde Std Bk"/>
              <w:b/>
              <w:bCs/>
              <w:color w:val="auto"/>
              <w:lang w:val="fr-CI"/>
            </w:rPr>
            <w:t>TABLE DES MATIERES</w:t>
          </w:r>
        </w:p>
        <w:p w14:paraId="2861D770" w14:textId="1B7F5D1B" w:rsidR="00EE3FBC" w:rsidRPr="001E133C" w:rsidRDefault="00F00FDC" w:rsidP="00504DF4">
          <w:pPr>
            <w:pStyle w:val="TM1"/>
            <w:tabs>
              <w:tab w:val="left" w:pos="480"/>
              <w:tab w:val="right" w:leader="dot" w:pos="9062"/>
            </w:tabs>
            <w:jc w:val="both"/>
          </w:pPr>
          <w:r w:rsidRPr="001E133C">
            <w:fldChar w:fldCharType="begin"/>
          </w:r>
          <w:r w:rsidRPr="001E133C">
            <w:instrText xml:space="preserve"> TOC \o "1-3" \h \z \u </w:instrText>
          </w:r>
          <w:r w:rsidRPr="001E133C">
            <w:fldChar w:fldCharType="separate"/>
          </w:r>
          <w:hyperlink w:anchor="_Toc194471770" w:history="1">
            <w:r w:rsidR="00EE3FBC" w:rsidRPr="001E133C">
              <w:rPr>
                <w:rStyle w:val="Lienhypertexte"/>
                <w:rFonts w:ascii="ITC Avant Garde Std Bk" w:hAnsi="ITC Avant Garde Std Bk"/>
                <w:b/>
                <w:bCs/>
              </w:rPr>
              <w:t>I.</w:t>
            </w:r>
            <w:r w:rsidR="00EE3FBC" w:rsidRPr="001E133C">
              <w:tab/>
            </w:r>
            <w:r w:rsidR="00EE3FBC" w:rsidRPr="001E133C">
              <w:rPr>
                <w:rStyle w:val="Lienhypertexte"/>
                <w:rFonts w:ascii="ITC Avant Garde Std Bk" w:hAnsi="ITC Avant Garde Std Bk"/>
                <w:b/>
                <w:bCs/>
              </w:rPr>
              <w:t>SYNTHÈSE DES OBJECTIFS</w:t>
            </w:r>
            <w:r w:rsidR="00EE3FBC" w:rsidRPr="001E133C">
              <w:rPr>
                <w:webHidden/>
              </w:rPr>
              <w:tab/>
            </w:r>
            <w:r w:rsidR="00EE3FBC" w:rsidRPr="001E133C">
              <w:rPr>
                <w:webHidden/>
              </w:rPr>
              <w:fldChar w:fldCharType="begin"/>
            </w:r>
            <w:r w:rsidR="00EE3FBC" w:rsidRPr="001E133C">
              <w:rPr>
                <w:webHidden/>
              </w:rPr>
              <w:instrText xml:space="preserve"> PAGEREF _Toc194471770 \h </w:instrText>
            </w:r>
            <w:r w:rsidR="00EE3FBC" w:rsidRPr="001E133C">
              <w:rPr>
                <w:webHidden/>
              </w:rPr>
            </w:r>
            <w:r w:rsidR="00EE3FBC" w:rsidRPr="001E133C">
              <w:rPr>
                <w:webHidden/>
              </w:rPr>
              <w:fldChar w:fldCharType="separate"/>
            </w:r>
            <w:r w:rsidR="0082476A">
              <w:rPr>
                <w:noProof/>
                <w:webHidden/>
              </w:rPr>
              <w:t>2</w:t>
            </w:r>
            <w:r w:rsidR="00EE3FBC" w:rsidRPr="001E133C">
              <w:rPr>
                <w:webHidden/>
              </w:rPr>
              <w:fldChar w:fldCharType="end"/>
            </w:r>
          </w:hyperlink>
        </w:p>
        <w:p w14:paraId="4C92A5EC" w14:textId="66B43C4C" w:rsidR="00EE3FBC" w:rsidRPr="001E133C" w:rsidRDefault="00000000" w:rsidP="00504DF4">
          <w:pPr>
            <w:pStyle w:val="TM1"/>
            <w:tabs>
              <w:tab w:val="left" w:pos="480"/>
              <w:tab w:val="right" w:leader="dot" w:pos="9062"/>
            </w:tabs>
            <w:jc w:val="both"/>
          </w:pPr>
          <w:hyperlink w:anchor="_Toc194471771" w:history="1">
            <w:r w:rsidR="00EE3FBC" w:rsidRPr="001E133C">
              <w:rPr>
                <w:rStyle w:val="Lienhypertexte"/>
                <w:rFonts w:ascii="ITC Avant Garde Std Bk" w:hAnsi="ITC Avant Garde Std Bk"/>
                <w:b/>
                <w:bCs/>
              </w:rPr>
              <w:t>II.</w:t>
            </w:r>
            <w:r w:rsidR="00EE3FBC" w:rsidRPr="001E133C">
              <w:tab/>
            </w:r>
            <w:r w:rsidR="00EE3FBC" w:rsidRPr="001E133C">
              <w:rPr>
                <w:rStyle w:val="Lienhypertexte"/>
                <w:rFonts w:ascii="ITC Avant Garde Std Bk" w:hAnsi="ITC Avant Garde Std Bk"/>
                <w:b/>
                <w:bCs/>
              </w:rPr>
              <w:t>CONTEXTE ET PRÉSENTATION DE L’ENTREPRISE</w:t>
            </w:r>
            <w:r w:rsidR="00EE3FBC" w:rsidRPr="001E133C">
              <w:rPr>
                <w:webHidden/>
              </w:rPr>
              <w:tab/>
            </w:r>
            <w:r w:rsidR="00EE3FBC" w:rsidRPr="001E133C">
              <w:rPr>
                <w:webHidden/>
              </w:rPr>
              <w:fldChar w:fldCharType="begin"/>
            </w:r>
            <w:r w:rsidR="00EE3FBC" w:rsidRPr="001E133C">
              <w:rPr>
                <w:webHidden/>
              </w:rPr>
              <w:instrText xml:space="preserve"> PAGEREF _Toc194471771 \h </w:instrText>
            </w:r>
            <w:r w:rsidR="00EE3FBC" w:rsidRPr="001E133C">
              <w:rPr>
                <w:webHidden/>
              </w:rPr>
            </w:r>
            <w:r w:rsidR="00EE3FBC" w:rsidRPr="001E133C">
              <w:rPr>
                <w:webHidden/>
              </w:rPr>
              <w:fldChar w:fldCharType="separate"/>
            </w:r>
            <w:r w:rsidR="0082476A">
              <w:rPr>
                <w:noProof/>
                <w:webHidden/>
              </w:rPr>
              <w:t>2</w:t>
            </w:r>
            <w:r w:rsidR="00EE3FBC" w:rsidRPr="001E133C">
              <w:rPr>
                <w:webHidden/>
              </w:rPr>
              <w:fldChar w:fldCharType="end"/>
            </w:r>
          </w:hyperlink>
        </w:p>
        <w:p w14:paraId="30F43E74" w14:textId="05A3B41E" w:rsidR="00EE3FBC" w:rsidRPr="001E133C" w:rsidRDefault="00000000" w:rsidP="00504DF4">
          <w:pPr>
            <w:pStyle w:val="TM2"/>
            <w:tabs>
              <w:tab w:val="left" w:pos="720"/>
              <w:tab w:val="right" w:leader="dot" w:pos="9062"/>
            </w:tabs>
            <w:jc w:val="both"/>
          </w:pPr>
          <w:hyperlink w:anchor="_Toc194471772" w:history="1">
            <w:r w:rsidR="00EE3FBC" w:rsidRPr="001E133C">
              <w:rPr>
                <w:rStyle w:val="Lienhypertexte"/>
                <w:rFonts w:ascii="ITC Avant Garde Std Bk" w:hAnsi="ITC Avant Garde Std Bk"/>
                <w:b/>
                <w:bCs/>
              </w:rPr>
              <w:t>1.</w:t>
            </w:r>
            <w:r w:rsidR="00EE3FBC" w:rsidRPr="001E133C">
              <w:tab/>
            </w:r>
            <w:r w:rsidR="00EE3FBC" w:rsidRPr="001E133C">
              <w:rPr>
                <w:rStyle w:val="Lienhypertexte"/>
                <w:rFonts w:ascii="ITC Avant Garde Std Bk" w:hAnsi="ITC Avant Garde Std Bk"/>
                <w:b/>
                <w:bCs/>
              </w:rPr>
              <w:t>Profil de DRONEK</w:t>
            </w:r>
            <w:r w:rsidR="00EE3FBC" w:rsidRPr="001E133C">
              <w:rPr>
                <w:webHidden/>
              </w:rPr>
              <w:tab/>
            </w:r>
            <w:r w:rsidR="00EE3FBC" w:rsidRPr="001E133C">
              <w:rPr>
                <w:webHidden/>
              </w:rPr>
              <w:fldChar w:fldCharType="begin"/>
            </w:r>
            <w:r w:rsidR="00EE3FBC" w:rsidRPr="001E133C">
              <w:rPr>
                <w:webHidden/>
              </w:rPr>
              <w:instrText xml:space="preserve"> PAGEREF _Toc194471772 \h </w:instrText>
            </w:r>
            <w:r w:rsidR="00EE3FBC" w:rsidRPr="001E133C">
              <w:rPr>
                <w:webHidden/>
              </w:rPr>
            </w:r>
            <w:r w:rsidR="00EE3FBC" w:rsidRPr="001E133C">
              <w:rPr>
                <w:webHidden/>
              </w:rPr>
              <w:fldChar w:fldCharType="separate"/>
            </w:r>
            <w:r w:rsidR="0082476A">
              <w:rPr>
                <w:noProof/>
                <w:webHidden/>
              </w:rPr>
              <w:t>2</w:t>
            </w:r>
            <w:r w:rsidR="00EE3FBC" w:rsidRPr="001E133C">
              <w:rPr>
                <w:webHidden/>
              </w:rPr>
              <w:fldChar w:fldCharType="end"/>
            </w:r>
          </w:hyperlink>
        </w:p>
        <w:p w14:paraId="250CBB50" w14:textId="135AF0BD" w:rsidR="00EE3FBC" w:rsidRPr="001E133C" w:rsidRDefault="00000000" w:rsidP="00504DF4">
          <w:pPr>
            <w:pStyle w:val="TM2"/>
            <w:tabs>
              <w:tab w:val="left" w:pos="720"/>
              <w:tab w:val="right" w:leader="dot" w:pos="9062"/>
            </w:tabs>
            <w:jc w:val="both"/>
          </w:pPr>
          <w:hyperlink w:anchor="_Toc194471773" w:history="1">
            <w:r w:rsidR="00EE3FBC" w:rsidRPr="001E133C">
              <w:rPr>
                <w:rStyle w:val="Lienhypertexte"/>
                <w:rFonts w:ascii="ITC Avant Garde Std Bk" w:hAnsi="ITC Avant Garde Std Bk"/>
                <w:b/>
                <w:bCs/>
              </w:rPr>
              <w:t>2.</w:t>
            </w:r>
            <w:r w:rsidR="00EE3FBC" w:rsidRPr="001E133C">
              <w:tab/>
            </w:r>
            <w:r w:rsidR="00EE3FBC" w:rsidRPr="001E133C">
              <w:rPr>
                <w:rStyle w:val="Lienhypertexte"/>
                <w:rFonts w:ascii="ITC Avant Garde Std Bk" w:hAnsi="ITC Avant Garde Std Bk"/>
                <w:b/>
                <w:bCs/>
              </w:rPr>
              <w:t>Vision et Ambition</w:t>
            </w:r>
            <w:r w:rsidR="00EE3FBC" w:rsidRPr="001E133C">
              <w:rPr>
                <w:webHidden/>
              </w:rPr>
              <w:tab/>
            </w:r>
            <w:r w:rsidR="00EE3FBC" w:rsidRPr="001E133C">
              <w:rPr>
                <w:webHidden/>
              </w:rPr>
              <w:fldChar w:fldCharType="begin"/>
            </w:r>
            <w:r w:rsidR="00EE3FBC" w:rsidRPr="001E133C">
              <w:rPr>
                <w:webHidden/>
              </w:rPr>
              <w:instrText xml:space="preserve"> PAGEREF _Toc194471773 \h </w:instrText>
            </w:r>
            <w:r w:rsidR="00EE3FBC" w:rsidRPr="001E133C">
              <w:rPr>
                <w:webHidden/>
              </w:rPr>
            </w:r>
            <w:r w:rsidR="00EE3FBC" w:rsidRPr="001E133C">
              <w:rPr>
                <w:webHidden/>
              </w:rPr>
              <w:fldChar w:fldCharType="separate"/>
            </w:r>
            <w:r w:rsidR="0082476A">
              <w:rPr>
                <w:noProof/>
                <w:webHidden/>
              </w:rPr>
              <w:t>2</w:t>
            </w:r>
            <w:r w:rsidR="00EE3FBC" w:rsidRPr="001E133C">
              <w:rPr>
                <w:webHidden/>
              </w:rPr>
              <w:fldChar w:fldCharType="end"/>
            </w:r>
          </w:hyperlink>
        </w:p>
        <w:p w14:paraId="747AB75D" w14:textId="783C8E50" w:rsidR="00EE3FBC" w:rsidRPr="001E133C" w:rsidRDefault="00000000" w:rsidP="00504DF4">
          <w:pPr>
            <w:pStyle w:val="TM1"/>
            <w:tabs>
              <w:tab w:val="left" w:pos="720"/>
              <w:tab w:val="right" w:leader="dot" w:pos="9062"/>
            </w:tabs>
            <w:jc w:val="both"/>
          </w:pPr>
          <w:hyperlink w:anchor="_Toc194471774" w:history="1">
            <w:r w:rsidR="00EE3FBC" w:rsidRPr="001E133C">
              <w:rPr>
                <w:rStyle w:val="Lienhypertexte"/>
                <w:rFonts w:ascii="ITC Avant Garde Std Bk" w:hAnsi="ITC Avant Garde Std Bk"/>
                <w:b/>
                <w:bCs/>
              </w:rPr>
              <w:t>III.</w:t>
            </w:r>
            <w:r w:rsidR="00EE3FBC" w:rsidRPr="001E133C">
              <w:tab/>
            </w:r>
            <w:r w:rsidR="00EE3FBC" w:rsidRPr="001E133C">
              <w:rPr>
                <w:rStyle w:val="Lienhypertexte"/>
                <w:rFonts w:ascii="ITC Avant Garde Std Bk" w:hAnsi="ITC Avant Garde Std Bk"/>
                <w:b/>
                <w:bCs/>
              </w:rPr>
              <w:t>OBJECTIFS DU SITE WEB</w:t>
            </w:r>
            <w:r w:rsidR="00EE3FBC" w:rsidRPr="001E133C">
              <w:rPr>
                <w:webHidden/>
              </w:rPr>
              <w:tab/>
            </w:r>
            <w:r w:rsidR="00EE3FBC" w:rsidRPr="001E133C">
              <w:rPr>
                <w:webHidden/>
              </w:rPr>
              <w:fldChar w:fldCharType="begin"/>
            </w:r>
            <w:r w:rsidR="00EE3FBC" w:rsidRPr="001E133C">
              <w:rPr>
                <w:webHidden/>
              </w:rPr>
              <w:instrText xml:space="preserve"> PAGEREF _Toc194471774 \h </w:instrText>
            </w:r>
            <w:r w:rsidR="00EE3FBC" w:rsidRPr="001E133C">
              <w:rPr>
                <w:webHidden/>
              </w:rPr>
            </w:r>
            <w:r w:rsidR="00EE3FBC" w:rsidRPr="001E133C">
              <w:rPr>
                <w:webHidden/>
              </w:rPr>
              <w:fldChar w:fldCharType="separate"/>
            </w:r>
            <w:r w:rsidR="0082476A">
              <w:rPr>
                <w:noProof/>
                <w:webHidden/>
              </w:rPr>
              <w:t>3</w:t>
            </w:r>
            <w:r w:rsidR="00EE3FBC" w:rsidRPr="001E133C">
              <w:rPr>
                <w:webHidden/>
              </w:rPr>
              <w:fldChar w:fldCharType="end"/>
            </w:r>
          </w:hyperlink>
        </w:p>
        <w:p w14:paraId="22D959AE" w14:textId="335A54A5" w:rsidR="00EE3FBC" w:rsidRPr="001E133C" w:rsidRDefault="00000000" w:rsidP="00504DF4">
          <w:pPr>
            <w:pStyle w:val="TM2"/>
            <w:tabs>
              <w:tab w:val="left" w:pos="720"/>
              <w:tab w:val="right" w:leader="dot" w:pos="9062"/>
            </w:tabs>
            <w:jc w:val="both"/>
          </w:pPr>
          <w:hyperlink w:anchor="_Toc194471775" w:history="1">
            <w:r w:rsidR="00EE3FBC" w:rsidRPr="001E133C">
              <w:rPr>
                <w:rStyle w:val="Lienhypertexte"/>
                <w:rFonts w:ascii="ITC Avant Garde Std Bk" w:hAnsi="ITC Avant Garde Std Bk"/>
                <w:b/>
                <w:bCs/>
              </w:rPr>
              <w:t>1.</w:t>
            </w:r>
            <w:r w:rsidR="00EE3FBC" w:rsidRPr="001E133C">
              <w:tab/>
            </w:r>
            <w:r w:rsidR="00EE3FBC" w:rsidRPr="001E133C">
              <w:rPr>
                <w:rStyle w:val="Lienhypertexte"/>
                <w:rFonts w:ascii="ITC Avant Garde Std Bk" w:hAnsi="ITC Avant Garde Std Bk"/>
                <w:b/>
                <w:bCs/>
              </w:rPr>
              <w:t>Objectifs Stratégiques</w:t>
            </w:r>
            <w:r w:rsidR="00EE3FBC" w:rsidRPr="001E133C">
              <w:rPr>
                <w:webHidden/>
              </w:rPr>
              <w:tab/>
            </w:r>
            <w:r w:rsidR="00EE3FBC" w:rsidRPr="001E133C">
              <w:rPr>
                <w:webHidden/>
              </w:rPr>
              <w:fldChar w:fldCharType="begin"/>
            </w:r>
            <w:r w:rsidR="00EE3FBC" w:rsidRPr="001E133C">
              <w:rPr>
                <w:webHidden/>
              </w:rPr>
              <w:instrText xml:space="preserve"> PAGEREF _Toc194471775 \h </w:instrText>
            </w:r>
            <w:r w:rsidR="00EE3FBC" w:rsidRPr="001E133C">
              <w:rPr>
                <w:webHidden/>
              </w:rPr>
            </w:r>
            <w:r w:rsidR="00EE3FBC" w:rsidRPr="001E133C">
              <w:rPr>
                <w:webHidden/>
              </w:rPr>
              <w:fldChar w:fldCharType="separate"/>
            </w:r>
            <w:r w:rsidR="0082476A">
              <w:rPr>
                <w:noProof/>
                <w:webHidden/>
              </w:rPr>
              <w:t>3</w:t>
            </w:r>
            <w:r w:rsidR="00EE3FBC" w:rsidRPr="001E133C">
              <w:rPr>
                <w:webHidden/>
              </w:rPr>
              <w:fldChar w:fldCharType="end"/>
            </w:r>
          </w:hyperlink>
        </w:p>
        <w:p w14:paraId="07523B76" w14:textId="39DB0218" w:rsidR="00EE3FBC" w:rsidRPr="001E133C" w:rsidRDefault="00000000" w:rsidP="00504DF4">
          <w:pPr>
            <w:pStyle w:val="TM2"/>
            <w:tabs>
              <w:tab w:val="left" w:pos="720"/>
              <w:tab w:val="right" w:leader="dot" w:pos="9062"/>
            </w:tabs>
            <w:jc w:val="both"/>
          </w:pPr>
          <w:hyperlink w:anchor="_Toc194471776" w:history="1">
            <w:r w:rsidR="00EE3FBC" w:rsidRPr="001E133C">
              <w:rPr>
                <w:rStyle w:val="Lienhypertexte"/>
                <w:rFonts w:ascii="ITC Avant Garde Std Bk" w:hAnsi="ITC Avant Garde Std Bk"/>
                <w:b/>
                <w:bCs/>
              </w:rPr>
              <w:t>2.</w:t>
            </w:r>
            <w:r w:rsidR="00EE3FBC" w:rsidRPr="001E133C">
              <w:tab/>
            </w:r>
            <w:r w:rsidR="00EE3FBC" w:rsidRPr="001E133C">
              <w:rPr>
                <w:rStyle w:val="Lienhypertexte"/>
                <w:rFonts w:ascii="ITC Avant Garde Std Bk" w:hAnsi="ITC Avant Garde Std Bk"/>
                <w:b/>
                <w:bCs/>
              </w:rPr>
              <w:t>Cibles Prioritaires</w:t>
            </w:r>
            <w:r w:rsidR="00EE3FBC" w:rsidRPr="001E133C">
              <w:rPr>
                <w:webHidden/>
              </w:rPr>
              <w:tab/>
            </w:r>
            <w:r w:rsidR="00EE3FBC" w:rsidRPr="001E133C">
              <w:rPr>
                <w:webHidden/>
              </w:rPr>
              <w:fldChar w:fldCharType="begin"/>
            </w:r>
            <w:r w:rsidR="00EE3FBC" w:rsidRPr="001E133C">
              <w:rPr>
                <w:webHidden/>
              </w:rPr>
              <w:instrText xml:space="preserve"> PAGEREF _Toc194471776 \h </w:instrText>
            </w:r>
            <w:r w:rsidR="00EE3FBC" w:rsidRPr="001E133C">
              <w:rPr>
                <w:webHidden/>
              </w:rPr>
            </w:r>
            <w:r w:rsidR="00EE3FBC" w:rsidRPr="001E133C">
              <w:rPr>
                <w:webHidden/>
              </w:rPr>
              <w:fldChar w:fldCharType="separate"/>
            </w:r>
            <w:r w:rsidR="0082476A">
              <w:rPr>
                <w:noProof/>
                <w:webHidden/>
              </w:rPr>
              <w:t>4</w:t>
            </w:r>
            <w:r w:rsidR="00EE3FBC" w:rsidRPr="001E133C">
              <w:rPr>
                <w:webHidden/>
              </w:rPr>
              <w:fldChar w:fldCharType="end"/>
            </w:r>
          </w:hyperlink>
        </w:p>
        <w:p w14:paraId="78BFC9C6" w14:textId="7E33C792" w:rsidR="00EE3FBC" w:rsidRPr="001E133C" w:rsidRDefault="00000000" w:rsidP="00504DF4">
          <w:pPr>
            <w:pStyle w:val="TM1"/>
            <w:tabs>
              <w:tab w:val="left" w:pos="720"/>
              <w:tab w:val="right" w:leader="dot" w:pos="9062"/>
            </w:tabs>
            <w:jc w:val="both"/>
          </w:pPr>
          <w:hyperlink w:anchor="_Toc194471777" w:history="1">
            <w:r w:rsidR="00EE3FBC" w:rsidRPr="001E133C">
              <w:rPr>
                <w:rStyle w:val="Lienhypertexte"/>
                <w:rFonts w:ascii="ITC Avant Garde Std Bk" w:hAnsi="ITC Avant Garde Std Bk"/>
                <w:b/>
                <w:bCs/>
              </w:rPr>
              <w:t>IV.</w:t>
            </w:r>
            <w:r w:rsidR="00EE3FBC" w:rsidRPr="001E133C">
              <w:tab/>
            </w:r>
            <w:r w:rsidR="00EE3FBC" w:rsidRPr="001E133C">
              <w:rPr>
                <w:rStyle w:val="Lienhypertexte"/>
                <w:rFonts w:ascii="ITC Avant Garde Std Bk" w:hAnsi="ITC Avant Garde Std Bk"/>
                <w:b/>
                <w:bCs/>
              </w:rPr>
              <w:t>Architecture et Fonctionnalités</w:t>
            </w:r>
            <w:r w:rsidR="00EE3FBC" w:rsidRPr="001E133C">
              <w:rPr>
                <w:webHidden/>
              </w:rPr>
              <w:tab/>
            </w:r>
            <w:r w:rsidR="00EE3FBC" w:rsidRPr="001E133C">
              <w:rPr>
                <w:webHidden/>
              </w:rPr>
              <w:fldChar w:fldCharType="begin"/>
            </w:r>
            <w:r w:rsidR="00EE3FBC" w:rsidRPr="001E133C">
              <w:rPr>
                <w:webHidden/>
              </w:rPr>
              <w:instrText xml:space="preserve"> PAGEREF _Toc194471777 \h </w:instrText>
            </w:r>
            <w:r w:rsidR="00EE3FBC" w:rsidRPr="001E133C">
              <w:rPr>
                <w:webHidden/>
              </w:rPr>
            </w:r>
            <w:r w:rsidR="00EE3FBC" w:rsidRPr="001E133C">
              <w:rPr>
                <w:webHidden/>
              </w:rPr>
              <w:fldChar w:fldCharType="separate"/>
            </w:r>
            <w:r w:rsidR="0082476A">
              <w:rPr>
                <w:noProof/>
                <w:webHidden/>
              </w:rPr>
              <w:t>4</w:t>
            </w:r>
            <w:r w:rsidR="00EE3FBC" w:rsidRPr="001E133C">
              <w:rPr>
                <w:webHidden/>
              </w:rPr>
              <w:fldChar w:fldCharType="end"/>
            </w:r>
          </w:hyperlink>
        </w:p>
        <w:p w14:paraId="70AC9BB3" w14:textId="6FAB61D2" w:rsidR="00EE3FBC" w:rsidRPr="001E133C" w:rsidRDefault="00000000" w:rsidP="00504DF4">
          <w:pPr>
            <w:pStyle w:val="TM2"/>
            <w:tabs>
              <w:tab w:val="left" w:pos="720"/>
              <w:tab w:val="right" w:leader="dot" w:pos="9062"/>
            </w:tabs>
            <w:jc w:val="both"/>
          </w:pPr>
          <w:hyperlink w:anchor="_Toc194471778" w:history="1">
            <w:r w:rsidR="00EE3FBC" w:rsidRPr="001E133C">
              <w:rPr>
                <w:rStyle w:val="Lienhypertexte"/>
                <w:rFonts w:ascii="ITC Avant Garde Std Bk" w:hAnsi="ITC Avant Garde Std Bk"/>
                <w:b/>
                <w:bCs/>
              </w:rPr>
              <w:t>1.</w:t>
            </w:r>
            <w:r w:rsidR="00EE3FBC" w:rsidRPr="001E133C">
              <w:tab/>
            </w:r>
            <w:r w:rsidR="00EE3FBC" w:rsidRPr="001E133C">
              <w:rPr>
                <w:rStyle w:val="Lienhypertexte"/>
                <w:rFonts w:ascii="ITC Avant Garde Std Bk" w:hAnsi="ITC Avant Garde Std Bk"/>
                <w:b/>
                <w:bCs/>
              </w:rPr>
              <w:t>Structure Globale du Site</w:t>
            </w:r>
            <w:r w:rsidR="00EE3FBC" w:rsidRPr="001E133C">
              <w:rPr>
                <w:webHidden/>
              </w:rPr>
              <w:tab/>
            </w:r>
            <w:r w:rsidR="00EE3FBC" w:rsidRPr="001E133C">
              <w:rPr>
                <w:webHidden/>
              </w:rPr>
              <w:fldChar w:fldCharType="begin"/>
            </w:r>
            <w:r w:rsidR="00EE3FBC" w:rsidRPr="001E133C">
              <w:rPr>
                <w:webHidden/>
              </w:rPr>
              <w:instrText xml:space="preserve"> PAGEREF _Toc194471778 \h </w:instrText>
            </w:r>
            <w:r w:rsidR="00EE3FBC" w:rsidRPr="001E133C">
              <w:rPr>
                <w:webHidden/>
              </w:rPr>
            </w:r>
            <w:r w:rsidR="00EE3FBC" w:rsidRPr="001E133C">
              <w:rPr>
                <w:webHidden/>
              </w:rPr>
              <w:fldChar w:fldCharType="separate"/>
            </w:r>
            <w:r w:rsidR="0082476A">
              <w:rPr>
                <w:noProof/>
                <w:webHidden/>
              </w:rPr>
              <w:t>4</w:t>
            </w:r>
            <w:r w:rsidR="00EE3FBC" w:rsidRPr="001E133C">
              <w:rPr>
                <w:webHidden/>
              </w:rPr>
              <w:fldChar w:fldCharType="end"/>
            </w:r>
          </w:hyperlink>
        </w:p>
        <w:p w14:paraId="28DE1C16" w14:textId="23D6BC0B" w:rsidR="00EE3FBC" w:rsidRPr="001E133C" w:rsidRDefault="00000000" w:rsidP="00504DF4">
          <w:pPr>
            <w:pStyle w:val="TM2"/>
            <w:tabs>
              <w:tab w:val="left" w:pos="720"/>
              <w:tab w:val="right" w:leader="dot" w:pos="9062"/>
            </w:tabs>
            <w:jc w:val="both"/>
          </w:pPr>
          <w:hyperlink w:anchor="_Toc194471779" w:history="1">
            <w:r w:rsidR="00EE3FBC" w:rsidRPr="001E133C">
              <w:rPr>
                <w:rStyle w:val="Lienhypertexte"/>
                <w:rFonts w:ascii="ITC Avant Garde Std Bk" w:hAnsi="ITC Avant Garde Std Bk"/>
                <w:b/>
                <w:bCs/>
              </w:rPr>
              <w:t>2.</w:t>
            </w:r>
            <w:r w:rsidR="00EE3FBC" w:rsidRPr="001E133C">
              <w:tab/>
            </w:r>
            <w:r w:rsidR="00EE3FBC" w:rsidRPr="001E133C">
              <w:rPr>
                <w:rStyle w:val="Lienhypertexte"/>
                <w:rFonts w:ascii="ITC Avant Garde Std Bk" w:hAnsi="ITC Avant Garde Std Bk"/>
                <w:b/>
                <w:bCs/>
              </w:rPr>
              <w:t>Fonctionnalités Avancées</w:t>
            </w:r>
            <w:r w:rsidR="00EE3FBC" w:rsidRPr="001E133C">
              <w:rPr>
                <w:webHidden/>
              </w:rPr>
              <w:tab/>
            </w:r>
            <w:r w:rsidR="00EE3FBC" w:rsidRPr="001E133C">
              <w:rPr>
                <w:webHidden/>
              </w:rPr>
              <w:fldChar w:fldCharType="begin"/>
            </w:r>
            <w:r w:rsidR="00EE3FBC" w:rsidRPr="001E133C">
              <w:rPr>
                <w:webHidden/>
              </w:rPr>
              <w:instrText xml:space="preserve"> PAGEREF _Toc194471779 \h </w:instrText>
            </w:r>
            <w:r w:rsidR="00EE3FBC" w:rsidRPr="001E133C">
              <w:rPr>
                <w:webHidden/>
              </w:rPr>
            </w:r>
            <w:r w:rsidR="00EE3FBC" w:rsidRPr="001E133C">
              <w:rPr>
                <w:webHidden/>
              </w:rPr>
              <w:fldChar w:fldCharType="separate"/>
            </w:r>
            <w:r w:rsidR="0082476A">
              <w:rPr>
                <w:noProof/>
                <w:webHidden/>
              </w:rPr>
              <w:t>4</w:t>
            </w:r>
            <w:r w:rsidR="00EE3FBC" w:rsidRPr="001E133C">
              <w:rPr>
                <w:webHidden/>
              </w:rPr>
              <w:fldChar w:fldCharType="end"/>
            </w:r>
          </w:hyperlink>
        </w:p>
        <w:p w14:paraId="6BE84DC8" w14:textId="019A7D01" w:rsidR="00EE3FBC" w:rsidRPr="001E133C" w:rsidRDefault="00000000" w:rsidP="00504DF4">
          <w:pPr>
            <w:pStyle w:val="TM1"/>
            <w:tabs>
              <w:tab w:val="left" w:pos="480"/>
              <w:tab w:val="right" w:leader="dot" w:pos="9062"/>
            </w:tabs>
            <w:jc w:val="both"/>
          </w:pPr>
          <w:hyperlink w:anchor="_Toc194471780" w:history="1">
            <w:r w:rsidR="00EE3FBC" w:rsidRPr="001E133C">
              <w:rPr>
                <w:rStyle w:val="Lienhypertexte"/>
                <w:rFonts w:ascii="ITC Avant Garde Std Bk" w:hAnsi="ITC Avant Garde Std Bk"/>
                <w:b/>
                <w:bCs/>
              </w:rPr>
              <w:t>V.</w:t>
            </w:r>
            <w:r w:rsidR="00EE3FBC" w:rsidRPr="001E133C">
              <w:tab/>
            </w:r>
            <w:r w:rsidR="00EE3FBC" w:rsidRPr="001E133C">
              <w:rPr>
                <w:rStyle w:val="Lienhypertexte"/>
                <w:rFonts w:ascii="ITC Avant Garde Std Bk" w:hAnsi="ITC Avant Garde Std Bk"/>
                <w:b/>
                <w:bCs/>
              </w:rPr>
              <w:t>Design et Identité Visuelle</w:t>
            </w:r>
            <w:r w:rsidR="00EE3FBC" w:rsidRPr="001E133C">
              <w:rPr>
                <w:webHidden/>
              </w:rPr>
              <w:tab/>
            </w:r>
            <w:r w:rsidR="00EE3FBC" w:rsidRPr="001E133C">
              <w:rPr>
                <w:webHidden/>
              </w:rPr>
              <w:fldChar w:fldCharType="begin"/>
            </w:r>
            <w:r w:rsidR="00EE3FBC" w:rsidRPr="001E133C">
              <w:rPr>
                <w:webHidden/>
              </w:rPr>
              <w:instrText xml:space="preserve"> PAGEREF _Toc194471780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49FCF109" w14:textId="68A35ACC" w:rsidR="00EE3FBC" w:rsidRPr="001E133C" w:rsidRDefault="00000000" w:rsidP="00504DF4">
          <w:pPr>
            <w:pStyle w:val="TM2"/>
            <w:tabs>
              <w:tab w:val="left" w:pos="720"/>
              <w:tab w:val="right" w:leader="dot" w:pos="9062"/>
            </w:tabs>
            <w:jc w:val="both"/>
          </w:pPr>
          <w:hyperlink w:anchor="_Toc194471781" w:history="1">
            <w:r w:rsidR="00EE3FBC" w:rsidRPr="001E133C">
              <w:rPr>
                <w:rStyle w:val="Lienhypertexte"/>
                <w:rFonts w:ascii="ITC Avant Garde Std Bk" w:hAnsi="ITC Avant Garde Std Bk"/>
                <w:b/>
                <w:bCs/>
              </w:rPr>
              <w:t>1.</w:t>
            </w:r>
            <w:r w:rsidR="00EE3FBC" w:rsidRPr="001E133C">
              <w:tab/>
            </w:r>
            <w:r w:rsidR="00EE3FBC" w:rsidRPr="001E133C">
              <w:rPr>
                <w:rStyle w:val="Lienhypertexte"/>
                <w:rFonts w:ascii="ITC Avant Garde Std Bk" w:hAnsi="ITC Avant Garde Std Bk"/>
                <w:b/>
                <w:bCs/>
              </w:rPr>
              <w:t>Chartre Graphique</w:t>
            </w:r>
            <w:r w:rsidR="00EE3FBC" w:rsidRPr="001E133C">
              <w:rPr>
                <w:webHidden/>
              </w:rPr>
              <w:tab/>
            </w:r>
            <w:r w:rsidR="00EE3FBC" w:rsidRPr="001E133C">
              <w:rPr>
                <w:webHidden/>
              </w:rPr>
              <w:fldChar w:fldCharType="begin"/>
            </w:r>
            <w:r w:rsidR="00EE3FBC" w:rsidRPr="001E133C">
              <w:rPr>
                <w:webHidden/>
              </w:rPr>
              <w:instrText xml:space="preserve"> PAGEREF _Toc194471781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07B7B805" w14:textId="55E6F9E4" w:rsidR="00EE3FBC" w:rsidRPr="001E133C" w:rsidRDefault="00000000" w:rsidP="00504DF4">
          <w:pPr>
            <w:pStyle w:val="TM2"/>
            <w:tabs>
              <w:tab w:val="left" w:pos="720"/>
              <w:tab w:val="right" w:leader="dot" w:pos="9062"/>
            </w:tabs>
            <w:jc w:val="both"/>
          </w:pPr>
          <w:hyperlink w:anchor="_Toc194471782" w:history="1">
            <w:r w:rsidR="00EE3FBC" w:rsidRPr="001E133C">
              <w:rPr>
                <w:rStyle w:val="Lienhypertexte"/>
                <w:rFonts w:ascii="ITC Avant Garde Std Bk" w:hAnsi="ITC Avant Garde Std Bk"/>
                <w:b/>
                <w:bCs/>
              </w:rPr>
              <w:t>2.</w:t>
            </w:r>
            <w:r w:rsidR="00EE3FBC" w:rsidRPr="001E133C">
              <w:tab/>
            </w:r>
            <w:r w:rsidR="00EE3FBC" w:rsidRPr="001E133C">
              <w:rPr>
                <w:rStyle w:val="Lienhypertexte"/>
                <w:rFonts w:ascii="ITC Avant Garde Std Bk" w:hAnsi="ITC Avant Garde Std Bk"/>
                <w:b/>
                <w:bCs/>
              </w:rPr>
              <w:t>Expérience Utilisateur (UX)</w:t>
            </w:r>
            <w:r w:rsidR="00EE3FBC" w:rsidRPr="001E133C">
              <w:rPr>
                <w:webHidden/>
              </w:rPr>
              <w:tab/>
            </w:r>
            <w:r w:rsidR="00EE3FBC" w:rsidRPr="001E133C">
              <w:rPr>
                <w:webHidden/>
              </w:rPr>
              <w:fldChar w:fldCharType="begin"/>
            </w:r>
            <w:r w:rsidR="00EE3FBC" w:rsidRPr="001E133C">
              <w:rPr>
                <w:webHidden/>
              </w:rPr>
              <w:instrText xml:space="preserve"> PAGEREF _Toc194471782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2E1B51D0" w14:textId="384E80C6" w:rsidR="00EE3FBC" w:rsidRPr="001E133C" w:rsidRDefault="00000000" w:rsidP="00504DF4">
          <w:pPr>
            <w:pStyle w:val="TM2"/>
            <w:tabs>
              <w:tab w:val="left" w:pos="720"/>
              <w:tab w:val="right" w:leader="dot" w:pos="9062"/>
            </w:tabs>
            <w:jc w:val="both"/>
          </w:pPr>
          <w:hyperlink w:anchor="_Toc194471783" w:history="1">
            <w:r w:rsidR="00EE3FBC" w:rsidRPr="001E133C">
              <w:rPr>
                <w:rStyle w:val="Lienhypertexte"/>
                <w:rFonts w:ascii="ITC Avant Garde Std Bk" w:hAnsi="ITC Avant Garde Std Bk"/>
                <w:b/>
                <w:bCs/>
              </w:rPr>
              <w:t>3.</w:t>
            </w:r>
            <w:r w:rsidR="00EE3FBC" w:rsidRPr="001E133C">
              <w:tab/>
            </w:r>
            <w:r w:rsidR="00EE3FBC" w:rsidRPr="001E133C">
              <w:rPr>
                <w:rStyle w:val="Lienhypertexte"/>
                <w:rFonts w:ascii="ITC Avant Garde Std Bk" w:hAnsi="ITC Avant Garde Std Bk"/>
                <w:b/>
                <w:bCs/>
              </w:rPr>
              <w:t>Multilingue</w:t>
            </w:r>
            <w:r w:rsidR="00EE3FBC" w:rsidRPr="001E133C">
              <w:rPr>
                <w:webHidden/>
              </w:rPr>
              <w:tab/>
            </w:r>
            <w:r w:rsidR="00EE3FBC" w:rsidRPr="001E133C">
              <w:rPr>
                <w:webHidden/>
              </w:rPr>
              <w:fldChar w:fldCharType="begin"/>
            </w:r>
            <w:r w:rsidR="00EE3FBC" w:rsidRPr="001E133C">
              <w:rPr>
                <w:webHidden/>
              </w:rPr>
              <w:instrText xml:space="preserve"> PAGEREF _Toc194471783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691E62AA" w14:textId="70134F8D" w:rsidR="00EE3FBC" w:rsidRPr="001E133C" w:rsidRDefault="00000000" w:rsidP="00504DF4">
          <w:pPr>
            <w:pStyle w:val="TM1"/>
            <w:tabs>
              <w:tab w:val="left" w:pos="720"/>
              <w:tab w:val="right" w:leader="dot" w:pos="9062"/>
            </w:tabs>
            <w:jc w:val="both"/>
          </w:pPr>
          <w:hyperlink w:anchor="_Toc194471784" w:history="1">
            <w:r w:rsidR="00EE3FBC" w:rsidRPr="001E133C">
              <w:rPr>
                <w:rStyle w:val="Lienhypertexte"/>
                <w:rFonts w:ascii="ITC Avant Garde Std Bk" w:hAnsi="ITC Avant Garde Std Bk"/>
                <w:b/>
                <w:bCs/>
              </w:rPr>
              <w:t>VI.</w:t>
            </w:r>
            <w:r w:rsidR="00EE3FBC" w:rsidRPr="001E133C">
              <w:tab/>
            </w:r>
            <w:r w:rsidR="00EE3FBC" w:rsidRPr="001E133C">
              <w:rPr>
                <w:rStyle w:val="Lienhypertexte"/>
                <w:rFonts w:ascii="ITC Avant Garde Std Bk" w:hAnsi="ITC Avant Garde Std Bk"/>
                <w:b/>
                <w:bCs/>
              </w:rPr>
              <w:t>Contraintes et Spécificités</w:t>
            </w:r>
            <w:r w:rsidR="00EE3FBC" w:rsidRPr="001E133C">
              <w:rPr>
                <w:webHidden/>
              </w:rPr>
              <w:tab/>
            </w:r>
            <w:r w:rsidR="00EE3FBC" w:rsidRPr="001E133C">
              <w:rPr>
                <w:webHidden/>
              </w:rPr>
              <w:fldChar w:fldCharType="begin"/>
            </w:r>
            <w:r w:rsidR="00EE3FBC" w:rsidRPr="001E133C">
              <w:rPr>
                <w:webHidden/>
              </w:rPr>
              <w:instrText xml:space="preserve"> PAGEREF _Toc194471784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4DBC063F" w14:textId="36DA02E2" w:rsidR="00EE3FBC" w:rsidRPr="001E133C" w:rsidRDefault="00000000" w:rsidP="00504DF4">
          <w:pPr>
            <w:pStyle w:val="TM2"/>
            <w:tabs>
              <w:tab w:val="left" w:pos="720"/>
              <w:tab w:val="right" w:leader="dot" w:pos="9062"/>
            </w:tabs>
            <w:jc w:val="both"/>
          </w:pPr>
          <w:hyperlink w:anchor="_Toc194471785" w:history="1">
            <w:r w:rsidR="00EE3FBC" w:rsidRPr="001E133C">
              <w:rPr>
                <w:rStyle w:val="Lienhypertexte"/>
                <w:rFonts w:ascii="ITC Avant Garde Std Bk" w:hAnsi="ITC Avant Garde Std Bk"/>
                <w:b/>
                <w:bCs/>
              </w:rPr>
              <w:t>1.</w:t>
            </w:r>
            <w:r w:rsidR="00EE3FBC" w:rsidRPr="001E133C">
              <w:tab/>
            </w:r>
            <w:r w:rsidR="00EE3FBC" w:rsidRPr="001E133C">
              <w:rPr>
                <w:rStyle w:val="Lienhypertexte"/>
                <w:rFonts w:ascii="ITC Avant Garde Std Bk" w:hAnsi="ITC Avant Garde Std Bk"/>
                <w:b/>
                <w:bCs/>
              </w:rPr>
              <w:t>Contraintes Techniques</w:t>
            </w:r>
            <w:r w:rsidR="00EE3FBC" w:rsidRPr="001E133C">
              <w:rPr>
                <w:webHidden/>
              </w:rPr>
              <w:tab/>
            </w:r>
            <w:r w:rsidR="00EE3FBC" w:rsidRPr="001E133C">
              <w:rPr>
                <w:webHidden/>
              </w:rPr>
              <w:fldChar w:fldCharType="begin"/>
            </w:r>
            <w:r w:rsidR="00EE3FBC" w:rsidRPr="001E133C">
              <w:rPr>
                <w:webHidden/>
              </w:rPr>
              <w:instrText xml:space="preserve"> PAGEREF _Toc194471785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41488DB5" w14:textId="6B5DEEB7" w:rsidR="00EE3FBC" w:rsidRPr="001E133C" w:rsidRDefault="00000000" w:rsidP="00504DF4">
          <w:pPr>
            <w:pStyle w:val="TM2"/>
            <w:tabs>
              <w:tab w:val="left" w:pos="720"/>
              <w:tab w:val="right" w:leader="dot" w:pos="9062"/>
            </w:tabs>
            <w:jc w:val="both"/>
          </w:pPr>
          <w:hyperlink w:anchor="_Toc194471786" w:history="1">
            <w:r w:rsidR="00EE3FBC" w:rsidRPr="001E133C">
              <w:rPr>
                <w:rStyle w:val="Lienhypertexte"/>
                <w:rFonts w:ascii="ITC Avant Garde Std Bk" w:hAnsi="ITC Avant Garde Std Bk"/>
                <w:b/>
                <w:bCs/>
              </w:rPr>
              <w:t>2.</w:t>
            </w:r>
            <w:r w:rsidR="00EE3FBC" w:rsidRPr="001E133C">
              <w:tab/>
            </w:r>
            <w:r w:rsidR="00EE3FBC" w:rsidRPr="001E133C">
              <w:rPr>
                <w:rStyle w:val="Lienhypertexte"/>
                <w:rFonts w:ascii="ITC Avant Garde Std Bk" w:hAnsi="ITC Avant Garde Std Bk"/>
                <w:b/>
                <w:bCs/>
              </w:rPr>
              <w:t>Contraintes Juridiques</w:t>
            </w:r>
            <w:r w:rsidR="00EE3FBC" w:rsidRPr="001E133C">
              <w:rPr>
                <w:webHidden/>
              </w:rPr>
              <w:tab/>
            </w:r>
            <w:r w:rsidR="00EE3FBC" w:rsidRPr="001E133C">
              <w:rPr>
                <w:webHidden/>
              </w:rPr>
              <w:fldChar w:fldCharType="begin"/>
            </w:r>
            <w:r w:rsidR="00EE3FBC" w:rsidRPr="001E133C">
              <w:rPr>
                <w:webHidden/>
              </w:rPr>
              <w:instrText xml:space="preserve"> PAGEREF _Toc194471786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17712509" w14:textId="2C96F077" w:rsidR="00EE3FBC" w:rsidRPr="001E133C" w:rsidRDefault="00000000" w:rsidP="00504DF4">
          <w:pPr>
            <w:pStyle w:val="TM1"/>
            <w:tabs>
              <w:tab w:val="left" w:pos="720"/>
              <w:tab w:val="right" w:leader="dot" w:pos="9062"/>
            </w:tabs>
            <w:jc w:val="both"/>
          </w:pPr>
          <w:hyperlink w:anchor="_Toc194471787" w:history="1">
            <w:r w:rsidR="00EE3FBC" w:rsidRPr="001E133C">
              <w:rPr>
                <w:rStyle w:val="Lienhypertexte"/>
                <w:rFonts w:ascii="ITC Avant Garde Std Bk" w:hAnsi="ITC Avant Garde Std Bk"/>
                <w:b/>
                <w:bCs/>
              </w:rPr>
              <w:t>VII.</w:t>
            </w:r>
            <w:r w:rsidR="00EE3FBC" w:rsidRPr="001E133C">
              <w:tab/>
            </w:r>
            <w:r w:rsidR="00EE3FBC" w:rsidRPr="001E133C">
              <w:rPr>
                <w:rStyle w:val="Lienhypertexte"/>
                <w:rFonts w:ascii="ITC Avant Garde Std Bk" w:hAnsi="ITC Avant Garde Std Bk"/>
                <w:b/>
                <w:bCs/>
              </w:rPr>
              <w:t>Livrables Attendus</w:t>
            </w:r>
            <w:r w:rsidR="00EE3FBC" w:rsidRPr="001E133C">
              <w:rPr>
                <w:webHidden/>
              </w:rPr>
              <w:tab/>
            </w:r>
            <w:r w:rsidR="00EE3FBC" w:rsidRPr="001E133C">
              <w:rPr>
                <w:webHidden/>
              </w:rPr>
              <w:fldChar w:fldCharType="begin"/>
            </w:r>
            <w:r w:rsidR="00EE3FBC" w:rsidRPr="001E133C">
              <w:rPr>
                <w:webHidden/>
              </w:rPr>
              <w:instrText xml:space="preserve"> PAGEREF _Toc194471787 \h </w:instrText>
            </w:r>
            <w:r w:rsidR="00EE3FBC" w:rsidRPr="001E133C">
              <w:rPr>
                <w:webHidden/>
              </w:rPr>
            </w:r>
            <w:r w:rsidR="00EE3FBC" w:rsidRPr="001E133C">
              <w:rPr>
                <w:webHidden/>
              </w:rPr>
              <w:fldChar w:fldCharType="separate"/>
            </w:r>
            <w:r w:rsidR="0082476A">
              <w:rPr>
                <w:noProof/>
                <w:webHidden/>
              </w:rPr>
              <w:t>5</w:t>
            </w:r>
            <w:r w:rsidR="00EE3FBC" w:rsidRPr="001E133C">
              <w:rPr>
                <w:webHidden/>
              </w:rPr>
              <w:fldChar w:fldCharType="end"/>
            </w:r>
          </w:hyperlink>
        </w:p>
        <w:p w14:paraId="6AA67A4C" w14:textId="5353FBE9" w:rsidR="00EE3FBC" w:rsidRPr="001E133C" w:rsidRDefault="00000000" w:rsidP="00504DF4">
          <w:pPr>
            <w:pStyle w:val="TM1"/>
            <w:tabs>
              <w:tab w:val="left" w:pos="720"/>
              <w:tab w:val="right" w:leader="dot" w:pos="9062"/>
            </w:tabs>
            <w:jc w:val="both"/>
          </w:pPr>
          <w:hyperlink w:anchor="_Toc194471788" w:history="1">
            <w:r w:rsidR="00EE3FBC" w:rsidRPr="001E133C">
              <w:rPr>
                <w:rStyle w:val="Lienhypertexte"/>
                <w:rFonts w:ascii="ITC Avant Garde Std Bk" w:hAnsi="ITC Avant Garde Std Bk"/>
                <w:b/>
                <w:bCs/>
              </w:rPr>
              <w:t>VIII.</w:t>
            </w:r>
            <w:r w:rsidR="00EE3FBC" w:rsidRPr="001E133C">
              <w:tab/>
            </w:r>
            <w:r w:rsidR="00EE3FBC" w:rsidRPr="001E133C">
              <w:rPr>
                <w:rStyle w:val="Lienhypertexte"/>
                <w:rFonts w:ascii="ITC Avant Garde Std Bk" w:hAnsi="ITC Avant Garde Std Bk"/>
                <w:b/>
                <w:bCs/>
              </w:rPr>
              <w:t>Budget et Modalités de Paiement</w:t>
            </w:r>
            <w:r w:rsidR="00EE3FBC" w:rsidRPr="001E133C">
              <w:rPr>
                <w:webHidden/>
              </w:rPr>
              <w:tab/>
            </w:r>
            <w:r w:rsidR="00EE3FBC" w:rsidRPr="001E133C">
              <w:rPr>
                <w:webHidden/>
              </w:rPr>
              <w:fldChar w:fldCharType="begin"/>
            </w:r>
            <w:r w:rsidR="00EE3FBC" w:rsidRPr="001E133C">
              <w:rPr>
                <w:webHidden/>
              </w:rPr>
              <w:instrText xml:space="preserve"> PAGEREF _Toc194471788 \h </w:instrText>
            </w:r>
            <w:r w:rsidR="00EE3FBC" w:rsidRPr="001E133C">
              <w:rPr>
                <w:webHidden/>
              </w:rPr>
            </w:r>
            <w:r w:rsidR="00EE3FBC" w:rsidRPr="001E133C">
              <w:rPr>
                <w:webHidden/>
              </w:rPr>
              <w:fldChar w:fldCharType="separate"/>
            </w:r>
            <w:r w:rsidR="0082476A">
              <w:rPr>
                <w:b/>
                <w:bCs/>
                <w:noProof/>
                <w:webHidden/>
                <w:lang w:val="fr-FR"/>
              </w:rPr>
              <w:t>Erreur ! Signet non défini.</w:t>
            </w:r>
            <w:r w:rsidR="00EE3FBC" w:rsidRPr="001E133C">
              <w:rPr>
                <w:webHidden/>
              </w:rPr>
              <w:fldChar w:fldCharType="end"/>
            </w:r>
          </w:hyperlink>
        </w:p>
        <w:p w14:paraId="0FAEA003" w14:textId="43F6378C" w:rsidR="00EE3FBC" w:rsidRPr="001E133C" w:rsidRDefault="00000000" w:rsidP="00504DF4">
          <w:pPr>
            <w:pStyle w:val="TM1"/>
            <w:tabs>
              <w:tab w:val="left" w:pos="720"/>
              <w:tab w:val="right" w:leader="dot" w:pos="9062"/>
            </w:tabs>
            <w:jc w:val="both"/>
          </w:pPr>
          <w:hyperlink w:anchor="_Toc194471789" w:history="1">
            <w:r w:rsidR="00EE3FBC" w:rsidRPr="001E133C">
              <w:rPr>
                <w:rStyle w:val="Lienhypertexte"/>
                <w:rFonts w:ascii="ITC Avant Garde Std Bk" w:hAnsi="ITC Avant Garde Std Bk"/>
                <w:b/>
                <w:bCs/>
              </w:rPr>
              <w:t>IX.</w:t>
            </w:r>
            <w:r w:rsidR="00EE3FBC" w:rsidRPr="001E133C">
              <w:tab/>
            </w:r>
            <w:r w:rsidR="00EE3FBC" w:rsidRPr="001E133C">
              <w:rPr>
                <w:rStyle w:val="Lienhypertexte"/>
                <w:rFonts w:ascii="ITC Avant Garde Std Bk" w:hAnsi="ITC Avant Garde Std Bk"/>
                <w:b/>
                <w:bCs/>
              </w:rPr>
              <w:t>Suivi et Maintenance</w:t>
            </w:r>
            <w:r w:rsidR="00EE3FBC" w:rsidRPr="001E133C">
              <w:rPr>
                <w:webHidden/>
              </w:rPr>
              <w:tab/>
            </w:r>
            <w:r w:rsidR="00EE3FBC" w:rsidRPr="001E133C">
              <w:rPr>
                <w:webHidden/>
              </w:rPr>
              <w:fldChar w:fldCharType="begin"/>
            </w:r>
            <w:r w:rsidR="00EE3FBC" w:rsidRPr="001E133C">
              <w:rPr>
                <w:webHidden/>
              </w:rPr>
              <w:instrText xml:space="preserve"> PAGEREF _Toc194471789 \h </w:instrText>
            </w:r>
            <w:r w:rsidR="00EE3FBC" w:rsidRPr="001E133C">
              <w:rPr>
                <w:webHidden/>
              </w:rPr>
            </w:r>
            <w:r w:rsidR="00EE3FBC" w:rsidRPr="001E133C">
              <w:rPr>
                <w:webHidden/>
              </w:rPr>
              <w:fldChar w:fldCharType="separate"/>
            </w:r>
            <w:r w:rsidR="0082476A">
              <w:rPr>
                <w:noProof/>
                <w:webHidden/>
              </w:rPr>
              <w:t>6</w:t>
            </w:r>
            <w:r w:rsidR="00EE3FBC" w:rsidRPr="001E133C">
              <w:rPr>
                <w:webHidden/>
              </w:rPr>
              <w:fldChar w:fldCharType="end"/>
            </w:r>
          </w:hyperlink>
        </w:p>
        <w:p w14:paraId="393D43DE" w14:textId="28B60D9D" w:rsidR="00EE3FBC" w:rsidRPr="001E133C" w:rsidRDefault="00000000" w:rsidP="00504DF4">
          <w:pPr>
            <w:pStyle w:val="TM1"/>
            <w:tabs>
              <w:tab w:val="left" w:pos="480"/>
              <w:tab w:val="right" w:leader="dot" w:pos="9062"/>
            </w:tabs>
            <w:jc w:val="both"/>
          </w:pPr>
          <w:hyperlink w:anchor="_Toc194471790" w:history="1">
            <w:r w:rsidR="00EE3FBC" w:rsidRPr="001E133C">
              <w:rPr>
                <w:rStyle w:val="Lienhypertexte"/>
                <w:rFonts w:ascii="ITC Avant Garde Std Bk" w:hAnsi="ITC Avant Garde Std Bk"/>
                <w:b/>
                <w:bCs/>
              </w:rPr>
              <w:t>X.</w:t>
            </w:r>
            <w:r w:rsidR="00EE3FBC" w:rsidRPr="001E133C">
              <w:tab/>
            </w:r>
            <w:r w:rsidR="00EE3FBC" w:rsidRPr="001E133C">
              <w:rPr>
                <w:rStyle w:val="Lienhypertexte"/>
                <w:rFonts w:ascii="ITC Avant Garde Std Bk" w:hAnsi="ITC Avant Garde Std Bk"/>
                <w:b/>
                <w:bCs/>
              </w:rPr>
              <w:t>Conclusion</w:t>
            </w:r>
            <w:r w:rsidR="00EE3FBC" w:rsidRPr="001E133C">
              <w:rPr>
                <w:webHidden/>
              </w:rPr>
              <w:tab/>
            </w:r>
            <w:r w:rsidR="00EE3FBC" w:rsidRPr="001E133C">
              <w:rPr>
                <w:webHidden/>
              </w:rPr>
              <w:fldChar w:fldCharType="begin"/>
            </w:r>
            <w:r w:rsidR="00EE3FBC" w:rsidRPr="001E133C">
              <w:rPr>
                <w:webHidden/>
              </w:rPr>
              <w:instrText xml:space="preserve"> PAGEREF _Toc194471790 \h </w:instrText>
            </w:r>
            <w:r w:rsidR="00EE3FBC" w:rsidRPr="001E133C">
              <w:rPr>
                <w:webHidden/>
              </w:rPr>
            </w:r>
            <w:r w:rsidR="00EE3FBC" w:rsidRPr="001E133C">
              <w:rPr>
                <w:webHidden/>
              </w:rPr>
              <w:fldChar w:fldCharType="separate"/>
            </w:r>
            <w:r w:rsidR="0082476A">
              <w:rPr>
                <w:noProof/>
                <w:webHidden/>
              </w:rPr>
              <w:t>6</w:t>
            </w:r>
            <w:r w:rsidR="00EE3FBC" w:rsidRPr="001E133C">
              <w:rPr>
                <w:webHidden/>
              </w:rPr>
              <w:fldChar w:fldCharType="end"/>
            </w:r>
          </w:hyperlink>
        </w:p>
        <w:p w14:paraId="75D34F3E" w14:textId="7E617F00" w:rsidR="00F00FDC" w:rsidRPr="001E133C" w:rsidRDefault="00F00FDC" w:rsidP="00504DF4">
          <w:pPr>
            <w:jc w:val="both"/>
          </w:pPr>
          <w:r w:rsidRPr="001E133C">
            <w:rPr>
              <w:b/>
              <w:bCs/>
            </w:rPr>
            <w:fldChar w:fldCharType="end"/>
          </w:r>
        </w:p>
      </w:sdtContent>
    </w:sdt>
    <w:p w14:paraId="23A6FDB1" w14:textId="77777777" w:rsidR="00F00FDC" w:rsidRPr="001E133C" w:rsidRDefault="00F00FDC" w:rsidP="00504DF4">
      <w:pPr>
        <w:jc w:val="both"/>
        <w:rPr>
          <w:rFonts w:ascii="ITC Avant Garde Std Bk" w:hAnsi="ITC Avant Garde Std Bk"/>
          <w:b/>
          <w:bCs/>
          <w:sz w:val="28"/>
          <w:szCs w:val="28"/>
          <w:u w:val="thick"/>
        </w:rPr>
      </w:pPr>
    </w:p>
    <w:p w14:paraId="76C3AFD1" w14:textId="69D4A76A" w:rsidR="000F509A" w:rsidRPr="001E133C" w:rsidRDefault="00F00FDC" w:rsidP="00504DF4">
      <w:pPr>
        <w:jc w:val="both"/>
        <w:rPr>
          <w:rFonts w:ascii="ITC Avant Garde Std Bk" w:hAnsi="ITC Avant Garde Std Bk"/>
          <w:b/>
          <w:bCs/>
          <w:sz w:val="28"/>
          <w:szCs w:val="28"/>
          <w:u w:val="thick"/>
        </w:rPr>
      </w:pPr>
      <w:r w:rsidRPr="001E133C">
        <w:rPr>
          <w:rFonts w:ascii="ITC Avant Garde Std Bk" w:hAnsi="ITC Avant Garde Std Bk"/>
          <w:b/>
          <w:bCs/>
          <w:sz w:val="28"/>
          <w:szCs w:val="28"/>
          <w:u w:val="thick"/>
        </w:rPr>
        <w:br w:type="page"/>
      </w:r>
    </w:p>
    <w:p w14:paraId="4C3CDDEF" w14:textId="565247D6"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0" w:name="_Toc194471770"/>
      <w:r w:rsidRPr="001E133C">
        <w:rPr>
          <w:rFonts w:ascii="ITC Avant Garde Std Bk" w:hAnsi="ITC Avant Garde Std Bk"/>
          <w:b/>
          <w:bCs/>
        </w:rPr>
        <w:t>SYNTHÈSE DES OBJECTIFS</w:t>
      </w:r>
      <w:bookmarkEnd w:id="0"/>
      <w:r w:rsidRPr="001E133C">
        <w:rPr>
          <w:rFonts w:ascii="ITC Avant Garde Std Bk" w:hAnsi="ITC Avant Garde Std Bk"/>
          <w:b/>
          <w:bCs/>
        </w:rPr>
        <w:t xml:space="preserve">  </w:t>
      </w:r>
    </w:p>
    <w:p w14:paraId="31D7326B" w14:textId="23457754" w:rsidR="000F509A" w:rsidRPr="001E133C" w:rsidRDefault="000F509A" w:rsidP="00504DF4">
      <w:pPr>
        <w:jc w:val="both"/>
        <w:rPr>
          <w:rFonts w:ascii="ITC Avant Garde Std Bk" w:hAnsi="ITC Avant Garde Std Bk"/>
        </w:rPr>
      </w:pPr>
      <w:r w:rsidRPr="001E133C">
        <w:rPr>
          <w:rFonts w:ascii="ITC Avant Garde Std Bk" w:hAnsi="ITC Avant Garde Std Bk"/>
        </w:rPr>
        <w:t>Le présent cahier des charges définit les exigences techniques, fonctionnelles et stratégiques pour la conception d’un site web professionnel destiné à DRONEK, entreprise ivoirienne spécialisée dans l’intégration de technologies innovantes pour la gestion durable des forêts et</w:t>
      </w:r>
      <w:r w:rsidR="006512DE" w:rsidRPr="001E133C">
        <w:rPr>
          <w:rFonts w:ascii="ITC Avant Garde Std Bk" w:hAnsi="ITC Avant Garde Std Bk"/>
        </w:rPr>
        <w:t xml:space="preserve"> de</w:t>
      </w:r>
      <w:r w:rsidRPr="001E133C">
        <w:rPr>
          <w:rFonts w:ascii="ITC Avant Garde Std Bk" w:hAnsi="ITC Avant Garde Std Bk"/>
        </w:rPr>
        <w:t xml:space="preserve"> </w:t>
      </w:r>
      <w:r w:rsidR="001E133C" w:rsidRPr="001E133C">
        <w:rPr>
          <w:rFonts w:ascii="ITC Avant Garde Std Bk" w:hAnsi="ITC Avant Garde Std Bk"/>
        </w:rPr>
        <w:t>l’agriculture.</w:t>
      </w:r>
      <w:r w:rsidRPr="001E133C">
        <w:rPr>
          <w:rFonts w:ascii="ITC Avant Garde Std Bk" w:hAnsi="ITC Avant Garde Std Bk"/>
        </w:rPr>
        <w:t xml:space="preserve"> Le site devra refléter l’expertise technique de l’entreprise, ses valeurs de durabilité, et servir d’outil de communication clé pour ses clients, partenaires et investisseurs.</w:t>
      </w:r>
    </w:p>
    <w:p w14:paraId="2B4506E7" w14:textId="77777777" w:rsidR="000F509A" w:rsidRPr="001E133C" w:rsidRDefault="000F509A" w:rsidP="00504DF4">
      <w:pPr>
        <w:jc w:val="both"/>
        <w:rPr>
          <w:rFonts w:ascii="ITC Avant Garde Std Bk" w:hAnsi="ITC Avant Garde Std Bk"/>
        </w:rPr>
      </w:pPr>
    </w:p>
    <w:p w14:paraId="27B610E8" w14:textId="3AB5CBFD"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 w:name="_Toc194471771"/>
      <w:r w:rsidRPr="001E133C">
        <w:rPr>
          <w:rFonts w:ascii="ITC Avant Garde Std Bk" w:hAnsi="ITC Avant Garde Std Bk"/>
          <w:b/>
          <w:bCs/>
        </w:rPr>
        <w:t>CONTEXTE ET PRÉSENTATION DE L’ENTREPRISE</w:t>
      </w:r>
      <w:bookmarkEnd w:id="1"/>
      <w:r w:rsidRPr="001E133C">
        <w:rPr>
          <w:rFonts w:ascii="ITC Avant Garde Std Bk" w:hAnsi="ITC Avant Garde Std Bk"/>
          <w:b/>
          <w:bCs/>
        </w:rPr>
        <w:t xml:space="preserve">  </w:t>
      </w:r>
    </w:p>
    <w:p w14:paraId="0EB36C8D" w14:textId="39855B55" w:rsidR="000F509A" w:rsidRPr="001E133C" w:rsidRDefault="000F509A" w:rsidP="00504DF4">
      <w:pPr>
        <w:pStyle w:val="Paragraphedeliste"/>
        <w:numPr>
          <w:ilvl w:val="0"/>
          <w:numId w:val="2"/>
        </w:numPr>
        <w:ind w:left="993"/>
        <w:jc w:val="both"/>
        <w:outlineLvl w:val="1"/>
        <w:rPr>
          <w:rFonts w:ascii="ITC Avant Garde Std Bk" w:hAnsi="ITC Avant Garde Std Bk"/>
          <w:b/>
          <w:bCs/>
        </w:rPr>
      </w:pPr>
      <w:bookmarkStart w:id="2" w:name="_Toc194471772"/>
      <w:r w:rsidRPr="001E133C">
        <w:rPr>
          <w:rFonts w:ascii="ITC Avant Garde Std Bk" w:hAnsi="ITC Avant Garde Std Bk"/>
          <w:b/>
          <w:bCs/>
        </w:rPr>
        <w:t>Profil de DRONEK</w:t>
      </w:r>
      <w:bookmarkEnd w:id="2"/>
      <w:r w:rsidRPr="001E133C">
        <w:rPr>
          <w:rFonts w:ascii="ITC Avant Garde Std Bk" w:hAnsi="ITC Avant Garde Std Bk"/>
          <w:b/>
          <w:bCs/>
        </w:rPr>
        <w:t xml:space="preserve">  </w:t>
      </w:r>
    </w:p>
    <w:p w14:paraId="14580FA7" w14:textId="0178BCBC" w:rsidR="000F509A" w:rsidRPr="001E133C" w:rsidRDefault="000F509A" w:rsidP="00504DF4">
      <w:pPr>
        <w:pStyle w:val="Paragraphedeliste"/>
        <w:numPr>
          <w:ilvl w:val="0"/>
          <w:numId w:val="3"/>
        </w:numPr>
        <w:jc w:val="both"/>
        <w:rPr>
          <w:rFonts w:ascii="ITC Avant Garde Std Bk" w:hAnsi="ITC Avant Garde Std Bk"/>
        </w:rPr>
      </w:pPr>
      <w:r w:rsidRPr="001E133C">
        <w:rPr>
          <w:rFonts w:ascii="ITC Avant Garde Std Bk" w:hAnsi="ITC Avant Garde Std Bk"/>
          <w:b/>
          <w:bCs/>
        </w:rPr>
        <w:t>Statut juridique</w:t>
      </w:r>
      <w:r w:rsidRPr="001E133C">
        <w:rPr>
          <w:rFonts w:ascii="ITC Avant Garde Std Bk" w:hAnsi="ITC Avant Garde Std Bk"/>
        </w:rPr>
        <w:t xml:space="preserve"> : SARL de droit ivoirien (capital social : 1 000 000 FCFA).  </w:t>
      </w:r>
    </w:p>
    <w:p w14:paraId="115D3683" w14:textId="048E5E11" w:rsidR="000F509A" w:rsidRPr="001E133C" w:rsidRDefault="000F509A" w:rsidP="00504DF4">
      <w:pPr>
        <w:pStyle w:val="Paragraphedeliste"/>
        <w:numPr>
          <w:ilvl w:val="0"/>
          <w:numId w:val="3"/>
        </w:numPr>
        <w:jc w:val="both"/>
        <w:rPr>
          <w:rFonts w:ascii="ITC Avant Garde Std Bk" w:hAnsi="ITC Avant Garde Std Bk"/>
        </w:rPr>
      </w:pPr>
      <w:r w:rsidRPr="001E133C">
        <w:rPr>
          <w:rFonts w:ascii="ITC Avant Garde Std Bk" w:hAnsi="ITC Avant Garde Std Bk"/>
          <w:b/>
          <w:bCs/>
        </w:rPr>
        <w:t>Siège social</w:t>
      </w:r>
      <w:r w:rsidRPr="001E133C">
        <w:rPr>
          <w:rFonts w:ascii="ITC Avant Garde Std Bk" w:hAnsi="ITC Avant Garde Std Bk"/>
        </w:rPr>
        <w:t xml:space="preserve"> : Abidjan Cocody 216 Logements - 15 BP 116 Abidjan 15.  </w:t>
      </w:r>
    </w:p>
    <w:p w14:paraId="400105F3" w14:textId="597C86F4" w:rsidR="000F509A" w:rsidRPr="001E133C" w:rsidRDefault="000F509A" w:rsidP="00504DF4">
      <w:pPr>
        <w:pStyle w:val="Paragraphedeliste"/>
        <w:numPr>
          <w:ilvl w:val="0"/>
          <w:numId w:val="3"/>
        </w:numPr>
        <w:jc w:val="both"/>
        <w:rPr>
          <w:rFonts w:ascii="ITC Avant Garde Std Bk" w:hAnsi="ITC Avant Garde Std Bk"/>
        </w:rPr>
      </w:pPr>
      <w:r w:rsidRPr="001E133C">
        <w:rPr>
          <w:rFonts w:ascii="ITC Avant Garde Std Bk" w:hAnsi="ITC Avant Garde Std Bk"/>
          <w:b/>
          <w:bCs/>
        </w:rPr>
        <w:t>Fondation</w:t>
      </w:r>
      <w:r w:rsidRPr="001E133C">
        <w:rPr>
          <w:rFonts w:ascii="ITC Avant Garde Std Bk" w:hAnsi="ITC Avant Garde Std Bk"/>
        </w:rPr>
        <w:t xml:space="preserve"> : Créée en 2017 par un ingénieur forestier diplômé de l’INP-HB, transformée en SARL en 2020.  </w:t>
      </w:r>
    </w:p>
    <w:p w14:paraId="024E0443" w14:textId="277BA6C4" w:rsidR="000F509A" w:rsidRPr="001E133C" w:rsidRDefault="000F509A" w:rsidP="00504DF4">
      <w:pPr>
        <w:pStyle w:val="Paragraphedeliste"/>
        <w:numPr>
          <w:ilvl w:val="0"/>
          <w:numId w:val="3"/>
        </w:numPr>
        <w:jc w:val="both"/>
        <w:rPr>
          <w:rFonts w:ascii="ITC Avant Garde Std Bk" w:hAnsi="ITC Avant Garde Std Bk"/>
        </w:rPr>
      </w:pPr>
      <w:r w:rsidRPr="001E133C">
        <w:rPr>
          <w:rFonts w:ascii="ITC Avant Garde Std Bk" w:hAnsi="ITC Avant Garde Std Bk"/>
          <w:b/>
          <w:bCs/>
        </w:rPr>
        <w:t>Secteurs d’activité</w:t>
      </w:r>
      <w:r w:rsidRPr="001E133C">
        <w:rPr>
          <w:rFonts w:ascii="ITC Avant Garde Std Bk" w:hAnsi="ITC Avant Garde Std Bk"/>
        </w:rPr>
        <w:t xml:space="preserve"> : Foresterie durable, agriculture technologique, cartographie par drone, études environnementales, et formation.  </w:t>
      </w:r>
    </w:p>
    <w:p w14:paraId="687667D0" w14:textId="77777777" w:rsidR="00200A5F" w:rsidRPr="00200A5F" w:rsidRDefault="00200A5F" w:rsidP="00504DF4">
      <w:pPr>
        <w:jc w:val="both"/>
        <w:rPr>
          <w:rFonts w:ascii="ITC Avant Garde Std Bk" w:hAnsi="ITC Avant Garde Std Bk"/>
        </w:rPr>
      </w:pPr>
      <w:r w:rsidRPr="00200A5F">
        <w:rPr>
          <w:rFonts w:ascii="ITC Avant Garde Std Bk" w:hAnsi="ITC Avant Garde Std Bk"/>
        </w:rPr>
        <w:t xml:space="preserve">DRONEK est une Société à Responsabilité Limitée (SARL) de droit ivoirien, dotée d'un capital social de 1 000 000 FCFA. Son siège social est établi à Abidjan Cocody 216 Logements - 15 BP 116 Abidjan 15.  </w:t>
      </w:r>
    </w:p>
    <w:p w14:paraId="21798AC7" w14:textId="77777777" w:rsidR="00200A5F" w:rsidRPr="00200A5F" w:rsidRDefault="00200A5F" w:rsidP="00504DF4">
      <w:pPr>
        <w:jc w:val="both"/>
        <w:rPr>
          <w:rFonts w:ascii="ITC Avant Garde Std Bk" w:hAnsi="ITC Avant Garde Std Bk"/>
        </w:rPr>
      </w:pPr>
      <w:r w:rsidRPr="00200A5F">
        <w:rPr>
          <w:rFonts w:ascii="ITC Avant Garde Std Bk" w:hAnsi="ITC Avant Garde Std Bk"/>
        </w:rPr>
        <w:t>DRONEK a été fondée en 2017 par un ingénieur forestier diplômé de l'Institut National Polytechnique - Houphouët Boigny (INP-HB) de Yamoussoukro. Initialement créée en tant qu'entreprise individuelle, DRONEK a évolué en avril 2020 pour devenir une SARL.</w:t>
      </w:r>
    </w:p>
    <w:p w14:paraId="4ECDC391" w14:textId="77777777" w:rsidR="00200A5F" w:rsidRPr="00200A5F" w:rsidRDefault="00200A5F" w:rsidP="00504DF4">
      <w:pPr>
        <w:jc w:val="both"/>
        <w:rPr>
          <w:rFonts w:ascii="ITC Avant Garde Std Bk" w:hAnsi="ITC Avant Garde Std Bk"/>
        </w:rPr>
      </w:pPr>
      <w:r w:rsidRPr="00200A5F">
        <w:rPr>
          <w:rFonts w:ascii="ITC Avant Garde Std Bk" w:hAnsi="ITC Avant Garde Std Bk"/>
        </w:rPr>
        <w:t>DRONEK se distingue par une solide expertise technique et une maîtrise des innovations technologiques, lui permettant de fournir des services efficaces et performants dans les secteurs de la foresterie et de l'agriculture.</w:t>
      </w:r>
    </w:p>
    <w:p w14:paraId="28A694AD" w14:textId="77777777" w:rsidR="00200A5F" w:rsidRPr="001E133C" w:rsidRDefault="00200A5F" w:rsidP="00504DF4">
      <w:pPr>
        <w:jc w:val="both"/>
        <w:rPr>
          <w:rFonts w:ascii="ITC Avant Garde Std Bk" w:hAnsi="ITC Avant Garde Std Bk"/>
        </w:rPr>
      </w:pPr>
    </w:p>
    <w:p w14:paraId="72886AEC" w14:textId="77777777" w:rsidR="000F509A" w:rsidRPr="001E133C" w:rsidRDefault="000F509A" w:rsidP="00504DF4">
      <w:pPr>
        <w:jc w:val="both"/>
        <w:rPr>
          <w:rFonts w:ascii="ITC Avant Garde Std Bk" w:hAnsi="ITC Avant Garde Std Bk"/>
        </w:rPr>
      </w:pPr>
    </w:p>
    <w:p w14:paraId="36393608" w14:textId="7C7A1519" w:rsidR="000F509A" w:rsidRPr="001E133C" w:rsidRDefault="000F509A" w:rsidP="00504DF4">
      <w:pPr>
        <w:pStyle w:val="Paragraphedeliste"/>
        <w:numPr>
          <w:ilvl w:val="0"/>
          <w:numId w:val="2"/>
        </w:numPr>
        <w:ind w:left="993"/>
        <w:jc w:val="both"/>
        <w:outlineLvl w:val="1"/>
        <w:rPr>
          <w:rFonts w:ascii="ITC Avant Garde Std Bk" w:hAnsi="ITC Avant Garde Std Bk"/>
          <w:b/>
          <w:bCs/>
        </w:rPr>
      </w:pPr>
      <w:bookmarkStart w:id="3" w:name="_Toc194471773"/>
      <w:r w:rsidRPr="001E133C">
        <w:rPr>
          <w:rFonts w:ascii="ITC Avant Garde Std Bk" w:hAnsi="ITC Avant Garde Std Bk"/>
          <w:b/>
          <w:bCs/>
        </w:rPr>
        <w:t>Vision et Ambition</w:t>
      </w:r>
      <w:bookmarkEnd w:id="3"/>
      <w:r w:rsidRPr="001E133C">
        <w:rPr>
          <w:rFonts w:ascii="ITC Avant Garde Std Bk" w:hAnsi="ITC Avant Garde Std Bk"/>
          <w:b/>
          <w:bCs/>
        </w:rPr>
        <w:t xml:space="preserve">  </w:t>
      </w:r>
    </w:p>
    <w:p w14:paraId="4BDAAE8F" w14:textId="644BF9E4" w:rsidR="000F509A" w:rsidRPr="001E133C" w:rsidRDefault="000F509A" w:rsidP="00504DF4">
      <w:pPr>
        <w:pStyle w:val="Paragraphedeliste"/>
        <w:numPr>
          <w:ilvl w:val="0"/>
          <w:numId w:val="4"/>
        </w:numPr>
        <w:jc w:val="both"/>
        <w:rPr>
          <w:rFonts w:ascii="ITC Avant Garde Std Bk" w:hAnsi="ITC Avant Garde Std Bk"/>
        </w:rPr>
      </w:pPr>
      <w:r w:rsidRPr="001E133C">
        <w:rPr>
          <w:rFonts w:ascii="ITC Avant Garde Std Bk" w:hAnsi="ITC Avant Garde Std Bk"/>
          <w:b/>
          <w:bCs/>
        </w:rPr>
        <w:t>Vision</w:t>
      </w:r>
      <w:r w:rsidRPr="001E133C">
        <w:rPr>
          <w:rFonts w:ascii="ITC Avant Garde Std Bk" w:hAnsi="ITC Avant Garde Std Bk"/>
        </w:rPr>
        <w:t xml:space="preserve"> : </w:t>
      </w:r>
      <w:r w:rsidR="001112DA" w:rsidRPr="001E133C">
        <w:rPr>
          <w:rFonts w:ascii="ITC Avant Garde Std Bk" w:hAnsi="ITC Avant Garde Std Bk"/>
        </w:rPr>
        <w:t xml:space="preserve">Être le leader régional en intégration des technologies dans la gestion durable des forêts et dans les systèmes de production agriculture technologique. </w:t>
      </w:r>
    </w:p>
    <w:p w14:paraId="37F15984" w14:textId="77777777" w:rsidR="001112DA" w:rsidRPr="001E133C" w:rsidRDefault="001112DA" w:rsidP="00504DF4">
      <w:pPr>
        <w:pStyle w:val="Paragraphedeliste"/>
        <w:numPr>
          <w:ilvl w:val="0"/>
          <w:numId w:val="4"/>
        </w:numPr>
        <w:jc w:val="both"/>
        <w:rPr>
          <w:rFonts w:ascii="ITC Avant Garde Std Bk" w:hAnsi="ITC Avant Garde Std Bk"/>
        </w:rPr>
      </w:pPr>
      <w:r w:rsidRPr="001E133C">
        <w:rPr>
          <w:rFonts w:ascii="ITC Avant Garde Std Bk" w:hAnsi="ITC Avant Garde Std Bk"/>
          <w:b/>
          <w:bCs/>
        </w:rPr>
        <w:t>Mission</w:t>
      </w:r>
      <w:r w:rsidR="000F509A" w:rsidRPr="001E133C">
        <w:rPr>
          <w:rFonts w:ascii="ITC Avant Garde Std Bk" w:hAnsi="ITC Avant Garde Std Bk"/>
        </w:rPr>
        <w:t xml:space="preserve"> : </w:t>
      </w:r>
      <w:r w:rsidRPr="001E133C">
        <w:rPr>
          <w:rFonts w:ascii="ITC Avant Garde Std Bk" w:hAnsi="ITC Avant Garde Std Bk"/>
        </w:rPr>
        <w:t>Utiliser des technologies avancées, comme les drones, pour promouvoir une gestion forestière durable, améliorer la production agricole et soutenir le développement rural</w:t>
      </w:r>
    </w:p>
    <w:p w14:paraId="4DB58CBB" w14:textId="77777777" w:rsidR="001E133C" w:rsidRPr="001E133C" w:rsidRDefault="001E133C" w:rsidP="00504DF4">
      <w:pPr>
        <w:jc w:val="both"/>
        <w:rPr>
          <w:rFonts w:ascii="ITC Avant Garde Std Bk" w:hAnsi="ITC Avant Garde Std Bk"/>
        </w:rPr>
      </w:pPr>
    </w:p>
    <w:p w14:paraId="77D7535B" w14:textId="7DA1AC22" w:rsidR="001E133C" w:rsidRPr="001E133C" w:rsidRDefault="001E133C" w:rsidP="00504DF4">
      <w:pPr>
        <w:pStyle w:val="Paragraphedeliste"/>
        <w:numPr>
          <w:ilvl w:val="0"/>
          <w:numId w:val="2"/>
        </w:numPr>
        <w:ind w:left="993"/>
        <w:jc w:val="both"/>
        <w:outlineLvl w:val="1"/>
        <w:rPr>
          <w:rFonts w:ascii="ITC Avant Garde Std Bk" w:hAnsi="ITC Avant Garde Std Bk"/>
          <w:b/>
          <w:bCs/>
        </w:rPr>
      </w:pPr>
      <w:r w:rsidRPr="001E133C">
        <w:rPr>
          <w:rFonts w:ascii="ITC Avant Garde Std Bk" w:hAnsi="ITC Avant Garde Std Bk"/>
          <w:b/>
          <w:bCs/>
        </w:rPr>
        <w:t>Services et prestations</w:t>
      </w:r>
    </w:p>
    <w:p w14:paraId="1DA53048" w14:textId="77777777" w:rsidR="001E133C" w:rsidRPr="001E133C" w:rsidRDefault="001E133C" w:rsidP="00504DF4">
      <w:pPr>
        <w:jc w:val="both"/>
        <w:rPr>
          <w:rFonts w:ascii="ITC Avant Garde Std Bk" w:hAnsi="ITC Avant Garde Std Bk"/>
        </w:rPr>
      </w:pPr>
      <w:r w:rsidRPr="001E133C">
        <w:rPr>
          <w:rFonts w:ascii="ITC Avant Garde Std Bk" w:hAnsi="ITC Avant Garde Std Bk"/>
          <w:b/>
          <w:bCs/>
        </w:rPr>
        <w:t xml:space="preserve">Foresterie </w:t>
      </w:r>
    </w:p>
    <w:p w14:paraId="511C5A9C" w14:textId="08FDBA8F"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Inventaire forestier et faunique</w:t>
      </w:r>
    </w:p>
    <w:p w14:paraId="47CCE70A" w14:textId="77777777"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Aménagement forestier</w:t>
      </w:r>
    </w:p>
    <w:p w14:paraId="1AC858B4" w14:textId="77777777"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Reboisement</w:t>
      </w:r>
    </w:p>
    <w:p w14:paraId="12FFC4B7" w14:textId="77777777"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Calcul de biomasse</w:t>
      </w:r>
    </w:p>
    <w:p w14:paraId="792A535B" w14:textId="77777777"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Calcul de stock de carbone</w:t>
      </w:r>
    </w:p>
    <w:p w14:paraId="67CCB0B5" w14:textId="5A9A159C" w:rsidR="001E133C" w:rsidRPr="001E133C" w:rsidRDefault="001E133C" w:rsidP="00504DF4">
      <w:pPr>
        <w:pStyle w:val="Paragraphedeliste"/>
        <w:numPr>
          <w:ilvl w:val="0"/>
          <w:numId w:val="24"/>
        </w:numPr>
        <w:jc w:val="both"/>
        <w:rPr>
          <w:rFonts w:ascii="ITC Avant Garde Std Bk" w:hAnsi="ITC Avant Garde Std Bk"/>
        </w:rPr>
      </w:pPr>
      <w:r w:rsidRPr="001E133C">
        <w:rPr>
          <w:rFonts w:ascii="ITC Avant Garde Std Bk" w:hAnsi="ITC Avant Garde Std Bk"/>
        </w:rPr>
        <w:t>Production de plants forestier en pépinière</w:t>
      </w:r>
    </w:p>
    <w:p w14:paraId="057E8DF9" w14:textId="6101CC29" w:rsidR="001E133C" w:rsidRPr="001E133C" w:rsidRDefault="001E133C" w:rsidP="00504DF4">
      <w:pPr>
        <w:jc w:val="both"/>
        <w:rPr>
          <w:rFonts w:ascii="ITC Avant Garde Std Bk" w:hAnsi="ITC Avant Garde Std Bk"/>
        </w:rPr>
      </w:pPr>
      <w:r w:rsidRPr="001E133C">
        <w:rPr>
          <w:rFonts w:ascii="ITC Avant Garde Std Bk" w:hAnsi="ITC Avant Garde Std Bk"/>
          <w:b/>
          <w:bCs/>
        </w:rPr>
        <w:t>Agroforesterie</w:t>
      </w:r>
    </w:p>
    <w:p w14:paraId="02F8AEBF" w14:textId="3CEDCC22" w:rsidR="001E133C" w:rsidRPr="001E133C" w:rsidRDefault="001E133C" w:rsidP="00504DF4">
      <w:pPr>
        <w:pStyle w:val="Paragraphedeliste"/>
        <w:numPr>
          <w:ilvl w:val="0"/>
          <w:numId w:val="26"/>
        </w:numPr>
        <w:jc w:val="both"/>
        <w:rPr>
          <w:rFonts w:ascii="ITC Avant Garde Std Bk" w:hAnsi="ITC Avant Garde Std Bk"/>
        </w:rPr>
      </w:pPr>
      <w:r w:rsidRPr="001E133C">
        <w:rPr>
          <w:rFonts w:ascii="ITC Avant Garde Std Bk" w:hAnsi="ITC Avant Garde Std Bk"/>
        </w:rPr>
        <w:t>Formation et sensibilisation sur les pratiques agricoles durables</w:t>
      </w:r>
    </w:p>
    <w:p w14:paraId="1954936E" w14:textId="77777777" w:rsidR="001E133C" w:rsidRPr="001E133C" w:rsidRDefault="001E133C" w:rsidP="00504DF4">
      <w:pPr>
        <w:pStyle w:val="Paragraphedeliste"/>
        <w:numPr>
          <w:ilvl w:val="0"/>
          <w:numId w:val="26"/>
        </w:numPr>
        <w:jc w:val="both"/>
        <w:rPr>
          <w:rFonts w:ascii="ITC Avant Garde Std Bk" w:hAnsi="ITC Avant Garde Std Bk"/>
        </w:rPr>
      </w:pPr>
      <w:r w:rsidRPr="001E133C">
        <w:rPr>
          <w:rFonts w:ascii="ITC Avant Garde Std Bk" w:hAnsi="ITC Avant Garde Std Bk"/>
        </w:rPr>
        <w:t>Production et transport de plants agroforestiers en pépinière</w:t>
      </w:r>
    </w:p>
    <w:p w14:paraId="529CEEDC" w14:textId="6D24E956" w:rsidR="001E133C" w:rsidRPr="001E133C" w:rsidRDefault="001E133C" w:rsidP="00504DF4">
      <w:pPr>
        <w:jc w:val="both"/>
        <w:rPr>
          <w:rFonts w:ascii="ITC Avant Garde Std Bk" w:hAnsi="ITC Avant Garde Std Bk"/>
          <w:b/>
          <w:bCs/>
        </w:rPr>
      </w:pPr>
      <w:r w:rsidRPr="001E133C">
        <w:rPr>
          <w:rFonts w:ascii="ITC Avant Garde Std Bk" w:hAnsi="ITC Avant Garde Std Bk"/>
          <w:b/>
          <w:bCs/>
        </w:rPr>
        <w:t>Drone &amp; cartographie</w:t>
      </w:r>
    </w:p>
    <w:p w14:paraId="67B292CF" w14:textId="77777777" w:rsidR="001E133C" w:rsidRPr="001E133C" w:rsidRDefault="001E133C" w:rsidP="00504DF4">
      <w:pPr>
        <w:pStyle w:val="Paragraphedeliste"/>
        <w:numPr>
          <w:ilvl w:val="0"/>
          <w:numId w:val="28"/>
        </w:numPr>
        <w:jc w:val="both"/>
        <w:rPr>
          <w:rFonts w:ascii="ITC Avant Garde Std Bk" w:hAnsi="ITC Avant Garde Std Bk"/>
        </w:rPr>
      </w:pPr>
      <w:r w:rsidRPr="001E133C">
        <w:rPr>
          <w:rFonts w:ascii="ITC Avant Garde Std Bk" w:hAnsi="ITC Avant Garde Std Bk"/>
        </w:rPr>
        <w:t>Cartographie par drone</w:t>
      </w:r>
    </w:p>
    <w:p w14:paraId="48B6F421" w14:textId="77777777" w:rsidR="001E133C" w:rsidRPr="001E133C" w:rsidRDefault="001E133C" w:rsidP="00504DF4">
      <w:pPr>
        <w:pStyle w:val="Paragraphedeliste"/>
        <w:numPr>
          <w:ilvl w:val="0"/>
          <w:numId w:val="28"/>
        </w:numPr>
        <w:jc w:val="both"/>
        <w:rPr>
          <w:rFonts w:ascii="ITC Avant Garde Std Bk" w:hAnsi="ITC Avant Garde Std Bk"/>
        </w:rPr>
      </w:pPr>
      <w:r w:rsidRPr="001E133C">
        <w:rPr>
          <w:rFonts w:ascii="ITC Avant Garde Std Bk" w:hAnsi="ITC Avant Garde Std Bk"/>
        </w:rPr>
        <w:t>Conception d’</w:t>
      </w:r>
      <w:proofErr w:type="spellStart"/>
      <w:r w:rsidRPr="001E133C">
        <w:rPr>
          <w:rFonts w:ascii="ITC Avant Garde Std Bk" w:hAnsi="ITC Avant Garde Std Bk"/>
        </w:rPr>
        <w:t>orthomosaïque</w:t>
      </w:r>
      <w:proofErr w:type="spellEnd"/>
    </w:p>
    <w:p w14:paraId="2DC0632A" w14:textId="77777777" w:rsidR="001E133C" w:rsidRPr="001E133C" w:rsidRDefault="001E133C" w:rsidP="00504DF4">
      <w:pPr>
        <w:pStyle w:val="Paragraphedeliste"/>
        <w:numPr>
          <w:ilvl w:val="0"/>
          <w:numId w:val="28"/>
        </w:numPr>
        <w:jc w:val="both"/>
        <w:rPr>
          <w:rFonts w:ascii="ITC Avant Garde Std Bk" w:hAnsi="ITC Avant Garde Std Bk"/>
        </w:rPr>
      </w:pPr>
      <w:r w:rsidRPr="001E133C">
        <w:rPr>
          <w:rFonts w:ascii="ITC Avant Garde Std Bk" w:hAnsi="ITC Avant Garde Std Bk"/>
        </w:rPr>
        <w:t>Carte d’occupation de sol</w:t>
      </w:r>
    </w:p>
    <w:p w14:paraId="48A91F8B" w14:textId="77777777" w:rsidR="001E133C" w:rsidRPr="001E133C" w:rsidRDefault="001E133C" w:rsidP="00504DF4">
      <w:pPr>
        <w:pStyle w:val="Paragraphedeliste"/>
        <w:numPr>
          <w:ilvl w:val="0"/>
          <w:numId w:val="28"/>
        </w:numPr>
        <w:jc w:val="both"/>
        <w:rPr>
          <w:rFonts w:ascii="ITC Avant Garde Std Bk" w:hAnsi="ITC Avant Garde Std Bk"/>
        </w:rPr>
      </w:pPr>
      <w:r w:rsidRPr="001E133C">
        <w:rPr>
          <w:rFonts w:ascii="ITC Avant Garde Std Bk" w:hAnsi="ITC Avant Garde Std Bk"/>
        </w:rPr>
        <w:t>Télédétection et traitement d’image</w:t>
      </w:r>
    </w:p>
    <w:p w14:paraId="10F5B4AB" w14:textId="7D3A794D" w:rsidR="001E133C" w:rsidRPr="001E133C" w:rsidRDefault="001E133C" w:rsidP="00504DF4">
      <w:pPr>
        <w:jc w:val="both"/>
        <w:rPr>
          <w:rFonts w:ascii="ITC Avant Garde Std Bk" w:hAnsi="ITC Avant Garde Std Bk"/>
          <w:b/>
          <w:bCs/>
        </w:rPr>
      </w:pPr>
      <w:r w:rsidRPr="001E133C">
        <w:rPr>
          <w:rFonts w:ascii="ITC Avant Garde Std Bk" w:hAnsi="ITC Avant Garde Std Bk"/>
          <w:b/>
          <w:bCs/>
        </w:rPr>
        <w:t>Agriculture</w:t>
      </w:r>
    </w:p>
    <w:p w14:paraId="783FECDD" w14:textId="77777777" w:rsidR="001E133C" w:rsidRPr="001E133C" w:rsidRDefault="001E133C" w:rsidP="00504DF4">
      <w:pPr>
        <w:pStyle w:val="Paragraphedeliste"/>
        <w:numPr>
          <w:ilvl w:val="0"/>
          <w:numId w:val="30"/>
        </w:numPr>
        <w:jc w:val="both"/>
        <w:rPr>
          <w:rFonts w:ascii="ITC Avant Garde Std Bk" w:hAnsi="ITC Avant Garde Std Bk"/>
        </w:rPr>
      </w:pPr>
      <w:r w:rsidRPr="001E133C">
        <w:rPr>
          <w:rFonts w:ascii="ITC Avant Garde Std Bk" w:hAnsi="ITC Avant Garde Std Bk"/>
        </w:rPr>
        <w:t>Audit</w:t>
      </w:r>
    </w:p>
    <w:p w14:paraId="476EC18A" w14:textId="77777777" w:rsidR="001E133C" w:rsidRPr="001E133C" w:rsidRDefault="001E133C" w:rsidP="00504DF4">
      <w:pPr>
        <w:pStyle w:val="Paragraphedeliste"/>
        <w:numPr>
          <w:ilvl w:val="0"/>
          <w:numId w:val="30"/>
        </w:numPr>
        <w:jc w:val="both"/>
        <w:rPr>
          <w:rFonts w:ascii="ITC Avant Garde Std Bk" w:hAnsi="ITC Avant Garde Std Bk"/>
        </w:rPr>
      </w:pPr>
      <w:r w:rsidRPr="001E133C">
        <w:rPr>
          <w:rFonts w:ascii="ITC Avant Garde Std Bk" w:hAnsi="ITC Avant Garde Std Bk"/>
        </w:rPr>
        <w:t>Formation des coopératives en agroéconomie</w:t>
      </w:r>
    </w:p>
    <w:p w14:paraId="7F03A139" w14:textId="2C5C6331" w:rsidR="001E133C" w:rsidRPr="001E133C" w:rsidRDefault="001E133C" w:rsidP="00504DF4">
      <w:pPr>
        <w:pStyle w:val="Paragraphedeliste"/>
        <w:numPr>
          <w:ilvl w:val="0"/>
          <w:numId w:val="30"/>
        </w:numPr>
        <w:jc w:val="both"/>
        <w:rPr>
          <w:rFonts w:ascii="ITC Avant Garde Std Bk" w:hAnsi="ITC Avant Garde Std Bk"/>
        </w:rPr>
      </w:pPr>
      <w:r w:rsidRPr="001E133C">
        <w:rPr>
          <w:rFonts w:ascii="ITC Avant Garde Std Bk" w:hAnsi="ITC Avant Garde Std Bk"/>
        </w:rPr>
        <w:t>Formation sur les bonnes pratiques agricoles</w:t>
      </w:r>
    </w:p>
    <w:p w14:paraId="494CFC98" w14:textId="0FF2F0B9" w:rsidR="001E133C" w:rsidRPr="001E133C" w:rsidRDefault="001E133C" w:rsidP="00504DF4">
      <w:pPr>
        <w:pStyle w:val="Paragraphedeliste"/>
        <w:numPr>
          <w:ilvl w:val="0"/>
          <w:numId w:val="30"/>
        </w:numPr>
        <w:jc w:val="both"/>
        <w:rPr>
          <w:rFonts w:ascii="ITC Avant Garde Std Bk" w:hAnsi="ITC Avant Garde Std Bk"/>
        </w:rPr>
      </w:pPr>
      <w:r w:rsidRPr="001E133C">
        <w:rPr>
          <w:rFonts w:ascii="ITC Avant Garde Std Bk" w:hAnsi="ITC Avant Garde Std Bk"/>
        </w:rPr>
        <w:t>Appui à la diversification des revenus</w:t>
      </w:r>
    </w:p>
    <w:p w14:paraId="59FD3272" w14:textId="77777777" w:rsidR="001E133C" w:rsidRPr="001E133C" w:rsidRDefault="001E133C" w:rsidP="00504DF4">
      <w:pPr>
        <w:jc w:val="both"/>
        <w:rPr>
          <w:rFonts w:ascii="ITC Avant Garde Std Bk" w:hAnsi="ITC Avant Garde Std Bk"/>
        </w:rPr>
      </w:pPr>
    </w:p>
    <w:p w14:paraId="7491D26C" w14:textId="77777777" w:rsidR="001E133C" w:rsidRPr="001E133C" w:rsidRDefault="001E133C" w:rsidP="00504DF4">
      <w:pPr>
        <w:jc w:val="both"/>
        <w:rPr>
          <w:rFonts w:ascii="ITC Avant Garde Std Bk" w:hAnsi="ITC Avant Garde Std Bk"/>
        </w:rPr>
      </w:pPr>
    </w:p>
    <w:p w14:paraId="59D886EE" w14:textId="4A670E94"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4" w:name="_Toc194471774"/>
      <w:r w:rsidRPr="001E133C">
        <w:rPr>
          <w:rFonts w:ascii="ITC Avant Garde Std Bk" w:hAnsi="ITC Avant Garde Std Bk"/>
          <w:b/>
          <w:bCs/>
        </w:rPr>
        <w:t>OBJECTIFS DU SITE WEB</w:t>
      </w:r>
      <w:bookmarkEnd w:id="4"/>
      <w:r w:rsidRPr="001E133C">
        <w:rPr>
          <w:rFonts w:ascii="ITC Avant Garde Std Bk" w:hAnsi="ITC Avant Garde Std Bk"/>
          <w:b/>
          <w:bCs/>
        </w:rPr>
        <w:t xml:space="preserve">  </w:t>
      </w:r>
    </w:p>
    <w:p w14:paraId="62BD3BAA" w14:textId="6E654485" w:rsidR="000F509A" w:rsidRPr="001E133C" w:rsidRDefault="000F509A" w:rsidP="00504DF4">
      <w:pPr>
        <w:pStyle w:val="Paragraphedeliste"/>
        <w:numPr>
          <w:ilvl w:val="0"/>
          <w:numId w:val="5"/>
        </w:numPr>
        <w:ind w:left="851" w:hanging="11"/>
        <w:jc w:val="both"/>
        <w:outlineLvl w:val="1"/>
        <w:rPr>
          <w:rFonts w:ascii="ITC Avant Garde Std Bk" w:hAnsi="ITC Avant Garde Std Bk"/>
          <w:b/>
          <w:bCs/>
        </w:rPr>
      </w:pPr>
      <w:bookmarkStart w:id="5" w:name="_Toc194471775"/>
      <w:r w:rsidRPr="001E133C">
        <w:rPr>
          <w:rFonts w:ascii="ITC Avant Garde Std Bk" w:hAnsi="ITC Avant Garde Std Bk"/>
          <w:b/>
          <w:bCs/>
        </w:rPr>
        <w:t>Objectifs Stratégiques</w:t>
      </w:r>
      <w:bookmarkEnd w:id="5"/>
      <w:r w:rsidRPr="001E133C">
        <w:rPr>
          <w:rFonts w:ascii="ITC Avant Garde Std Bk" w:hAnsi="ITC Avant Garde Std Bk"/>
          <w:b/>
          <w:bCs/>
        </w:rPr>
        <w:t xml:space="preserve">  </w:t>
      </w:r>
    </w:p>
    <w:p w14:paraId="10A6D57B" w14:textId="1747B5CC" w:rsidR="000F509A" w:rsidRPr="001E133C" w:rsidRDefault="000F509A" w:rsidP="00504DF4">
      <w:pPr>
        <w:pStyle w:val="Paragraphedeliste"/>
        <w:numPr>
          <w:ilvl w:val="0"/>
          <w:numId w:val="6"/>
        </w:numPr>
        <w:jc w:val="both"/>
        <w:rPr>
          <w:rFonts w:ascii="ITC Avant Garde Std Bk" w:hAnsi="ITC Avant Garde Std Bk"/>
        </w:rPr>
      </w:pPr>
      <w:r w:rsidRPr="001E133C">
        <w:rPr>
          <w:rFonts w:ascii="ITC Avant Garde Std Bk" w:hAnsi="ITC Avant Garde Std Bk"/>
          <w:b/>
          <w:bCs/>
        </w:rPr>
        <w:t>Valoriser l’expertise technique</w:t>
      </w:r>
      <w:r w:rsidRPr="001E133C">
        <w:rPr>
          <w:rFonts w:ascii="ITC Avant Garde Std Bk" w:hAnsi="ITC Avant Garde Std Bk"/>
        </w:rPr>
        <w:t xml:space="preserve"> : Mettre en avant des services de l’entreprise (cartographie par drone, inventaires forestiers, agroforesterie).  </w:t>
      </w:r>
    </w:p>
    <w:p w14:paraId="6B5898A9" w14:textId="7CA13DD9" w:rsidR="000F509A" w:rsidRPr="001E133C" w:rsidRDefault="000F509A" w:rsidP="00504DF4">
      <w:pPr>
        <w:pStyle w:val="Paragraphedeliste"/>
        <w:numPr>
          <w:ilvl w:val="0"/>
          <w:numId w:val="6"/>
        </w:numPr>
        <w:jc w:val="both"/>
        <w:rPr>
          <w:rFonts w:ascii="ITC Avant Garde Std Bk" w:hAnsi="ITC Avant Garde Std Bk"/>
        </w:rPr>
      </w:pPr>
      <w:r w:rsidRPr="001E133C">
        <w:rPr>
          <w:rFonts w:ascii="ITC Avant Garde Std Bk" w:hAnsi="ITC Avant Garde Std Bk"/>
          <w:b/>
          <w:bCs/>
        </w:rPr>
        <w:t>Générer des leads</w:t>
      </w:r>
      <w:r w:rsidRPr="001E133C">
        <w:rPr>
          <w:rFonts w:ascii="ITC Avant Garde Std Bk" w:hAnsi="ITC Avant Garde Std Bk"/>
        </w:rPr>
        <w:t xml:space="preserve"> : Capturer des demandes de devis via des formulaires dédiés.  </w:t>
      </w:r>
    </w:p>
    <w:p w14:paraId="40E58873" w14:textId="61050124" w:rsidR="000F509A" w:rsidRPr="001E133C" w:rsidRDefault="000F509A" w:rsidP="00504DF4">
      <w:pPr>
        <w:pStyle w:val="Paragraphedeliste"/>
        <w:numPr>
          <w:ilvl w:val="0"/>
          <w:numId w:val="6"/>
        </w:numPr>
        <w:jc w:val="both"/>
        <w:rPr>
          <w:rFonts w:ascii="ITC Avant Garde Std Bk" w:hAnsi="ITC Avant Garde Std Bk"/>
        </w:rPr>
      </w:pPr>
      <w:r w:rsidRPr="001E133C">
        <w:rPr>
          <w:rFonts w:ascii="ITC Avant Garde Std Bk" w:hAnsi="ITC Avant Garde Std Bk"/>
          <w:b/>
          <w:bCs/>
        </w:rPr>
        <w:t>Renforcer la crédibilité</w:t>
      </w:r>
      <w:r w:rsidRPr="001E133C">
        <w:rPr>
          <w:rFonts w:ascii="ITC Avant Garde Std Bk" w:hAnsi="ITC Avant Garde Std Bk"/>
        </w:rPr>
        <w:t xml:space="preserve"> : Présenter les projets réalisés, les certifications et les partenariats.  </w:t>
      </w:r>
    </w:p>
    <w:p w14:paraId="40B083C3" w14:textId="1A25EE70" w:rsidR="000F509A" w:rsidRPr="001E133C" w:rsidRDefault="000F509A" w:rsidP="00504DF4">
      <w:pPr>
        <w:pStyle w:val="Paragraphedeliste"/>
        <w:numPr>
          <w:ilvl w:val="0"/>
          <w:numId w:val="6"/>
        </w:numPr>
        <w:jc w:val="both"/>
        <w:rPr>
          <w:rFonts w:ascii="ITC Avant Garde Std Bk" w:hAnsi="ITC Avant Garde Std Bk"/>
        </w:rPr>
      </w:pPr>
      <w:r w:rsidRPr="001E133C">
        <w:rPr>
          <w:rFonts w:ascii="ITC Avant Garde Std Bk" w:hAnsi="ITC Avant Garde Std Bk"/>
          <w:b/>
          <w:bCs/>
        </w:rPr>
        <w:t>Sensibiliser aux enjeux environnementaux</w:t>
      </w:r>
      <w:r w:rsidRPr="001E133C">
        <w:rPr>
          <w:rFonts w:ascii="ITC Avant Garde Std Bk" w:hAnsi="ITC Avant Garde Std Bk"/>
        </w:rPr>
        <w:t xml:space="preserve"> : Éduquer les visiteurs sur les pratiques durables via du contenu pédagogique.  </w:t>
      </w:r>
    </w:p>
    <w:p w14:paraId="4EBB9D77" w14:textId="77777777" w:rsidR="000F509A" w:rsidRPr="001E133C" w:rsidRDefault="000F509A" w:rsidP="00504DF4">
      <w:pPr>
        <w:jc w:val="both"/>
        <w:rPr>
          <w:rFonts w:ascii="ITC Avant Garde Std Bk" w:hAnsi="ITC Avant Garde Std Bk"/>
        </w:rPr>
      </w:pPr>
    </w:p>
    <w:p w14:paraId="0E94BEF7" w14:textId="4D64E50C" w:rsidR="000F509A" w:rsidRPr="001E133C" w:rsidRDefault="000F509A" w:rsidP="00504DF4">
      <w:pPr>
        <w:pStyle w:val="Paragraphedeliste"/>
        <w:numPr>
          <w:ilvl w:val="0"/>
          <w:numId w:val="5"/>
        </w:numPr>
        <w:ind w:left="851" w:hanging="11"/>
        <w:jc w:val="both"/>
        <w:outlineLvl w:val="1"/>
        <w:rPr>
          <w:rFonts w:ascii="ITC Avant Garde Std Bk" w:hAnsi="ITC Avant Garde Std Bk"/>
          <w:b/>
          <w:bCs/>
        </w:rPr>
      </w:pPr>
      <w:bookmarkStart w:id="6" w:name="_Toc194471776"/>
      <w:r w:rsidRPr="001E133C">
        <w:rPr>
          <w:rFonts w:ascii="ITC Avant Garde Std Bk" w:hAnsi="ITC Avant Garde Std Bk"/>
          <w:b/>
          <w:bCs/>
        </w:rPr>
        <w:t>Cibles Prioritaires</w:t>
      </w:r>
      <w:bookmarkEnd w:id="6"/>
      <w:r w:rsidRPr="001E133C">
        <w:rPr>
          <w:rFonts w:ascii="ITC Avant Garde Std Bk" w:hAnsi="ITC Avant Garde Std Bk"/>
          <w:b/>
          <w:bCs/>
        </w:rPr>
        <w:t xml:space="preserve">  </w:t>
      </w:r>
    </w:p>
    <w:p w14:paraId="7B6ED04F" w14:textId="667A0251" w:rsidR="000F509A" w:rsidRPr="001E133C" w:rsidRDefault="000F509A" w:rsidP="00504DF4">
      <w:pPr>
        <w:pStyle w:val="Paragraphedeliste"/>
        <w:numPr>
          <w:ilvl w:val="0"/>
          <w:numId w:val="7"/>
        </w:numPr>
        <w:jc w:val="both"/>
        <w:rPr>
          <w:rFonts w:ascii="ITC Avant Garde Std Bk" w:hAnsi="ITC Avant Garde Std Bk"/>
        </w:rPr>
      </w:pPr>
      <w:r w:rsidRPr="001E133C">
        <w:rPr>
          <w:rFonts w:ascii="ITC Avant Garde Std Bk" w:hAnsi="ITC Avant Garde Std Bk"/>
          <w:b/>
          <w:bCs/>
        </w:rPr>
        <w:t>Clients B2B</w:t>
      </w:r>
      <w:r w:rsidRPr="001E133C">
        <w:rPr>
          <w:rFonts w:ascii="ITC Avant Garde Std Bk" w:hAnsi="ITC Avant Garde Std Bk"/>
        </w:rPr>
        <w:t xml:space="preserve"> : Coopératives agricoles, organismes de conservation, gouvernements</w:t>
      </w:r>
      <w:r w:rsidR="006512DE" w:rsidRPr="001E133C">
        <w:rPr>
          <w:rFonts w:ascii="ITC Avant Garde Std Bk" w:hAnsi="ITC Avant Garde Std Bk"/>
        </w:rPr>
        <w:t xml:space="preserve"> et tous autres personnes voulant en savoir plus sur l’agroforesterie et l’agriculture</w:t>
      </w:r>
      <w:r w:rsidRPr="001E133C">
        <w:rPr>
          <w:rFonts w:ascii="ITC Avant Garde Std Bk" w:hAnsi="ITC Avant Garde Std Bk"/>
        </w:rPr>
        <w:t xml:space="preserve">.  </w:t>
      </w:r>
    </w:p>
    <w:p w14:paraId="653A6AF2" w14:textId="6C77CCCC" w:rsidR="000F509A" w:rsidRPr="001E133C" w:rsidRDefault="000F509A" w:rsidP="00504DF4">
      <w:pPr>
        <w:pStyle w:val="Paragraphedeliste"/>
        <w:numPr>
          <w:ilvl w:val="0"/>
          <w:numId w:val="7"/>
        </w:numPr>
        <w:jc w:val="both"/>
        <w:rPr>
          <w:rFonts w:ascii="ITC Avant Garde Std Bk" w:hAnsi="ITC Avant Garde Std Bk"/>
        </w:rPr>
      </w:pPr>
      <w:r w:rsidRPr="001E133C">
        <w:rPr>
          <w:rFonts w:ascii="ITC Avant Garde Std Bk" w:hAnsi="ITC Avant Garde Std Bk"/>
          <w:b/>
          <w:bCs/>
        </w:rPr>
        <w:t>Partenaires techniques</w:t>
      </w:r>
      <w:r w:rsidRPr="001E133C">
        <w:rPr>
          <w:rFonts w:ascii="ITC Avant Garde Std Bk" w:hAnsi="ITC Avant Garde Std Bk"/>
        </w:rPr>
        <w:t xml:space="preserve"> : Institutions internationales</w:t>
      </w:r>
      <w:r w:rsidR="006512DE" w:rsidRPr="001E133C">
        <w:rPr>
          <w:rFonts w:ascii="ITC Avant Garde Std Bk" w:hAnsi="ITC Avant Garde Std Bk"/>
        </w:rPr>
        <w:t>.</w:t>
      </w:r>
    </w:p>
    <w:p w14:paraId="0D25B6AF" w14:textId="301BCD9B" w:rsidR="000F509A" w:rsidRPr="001E133C" w:rsidRDefault="000F509A" w:rsidP="00504DF4">
      <w:pPr>
        <w:pStyle w:val="Paragraphedeliste"/>
        <w:numPr>
          <w:ilvl w:val="0"/>
          <w:numId w:val="7"/>
        </w:numPr>
        <w:jc w:val="both"/>
        <w:rPr>
          <w:rFonts w:ascii="ITC Avant Garde Std Bk" w:hAnsi="ITC Avant Garde Std Bk"/>
        </w:rPr>
      </w:pPr>
      <w:r w:rsidRPr="001E133C">
        <w:rPr>
          <w:rFonts w:ascii="ITC Avant Garde Std Bk" w:hAnsi="ITC Avant Garde Std Bk"/>
          <w:b/>
          <w:bCs/>
        </w:rPr>
        <w:t>Investisseurs</w:t>
      </w:r>
      <w:r w:rsidRPr="001E133C">
        <w:rPr>
          <w:rFonts w:ascii="ITC Avant Garde Std Bk" w:hAnsi="ITC Avant Garde Std Bk"/>
        </w:rPr>
        <w:t xml:space="preserve"> : Fondations dédiées à l’environnement.  </w:t>
      </w:r>
    </w:p>
    <w:p w14:paraId="2603007E" w14:textId="20D6EDCC" w:rsidR="000F509A" w:rsidRPr="001E133C" w:rsidRDefault="000F509A" w:rsidP="00504DF4">
      <w:pPr>
        <w:jc w:val="both"/>
        <w:rPr>
          <w:rFonts w:ascii="ITC Avant Garde Std Bk" w:hAnsi="ITC Avant Garde Std Bk"/>
        </w:rPr>
      </w:pPr>
    </w:p>
    <w:p w14:paraId="5C36B10C" w14:textId="7FAD81E5"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7" w:name="_Toc194471777"/>
      <w:r w:rsidRPr="001E133C">
        <w:rPr>
          <w:rFonts w:ascii="ITC Avant Garde Std Bk" w:hAnsi="ITC Avant Garde Std Bk"/>
          <w:b/>
          <w:bCs/>
        </w:rPr>
        <w:t>Architecture et Fonctionnalités</w:t>
      </w:r>
      <w:bookmarkEnd w:id="7"/>
      <w:r w:rsidRPr="001E133C">
        <w:rPr>
          <w:rFonts w:ascii="ITC Avant Garde Std Bk" w:hAnsi="ITC Avant Garde Std Bk"/>
          <w:b/>
          <w:bCs/>
        </w:rPr>
        <w:t xml:space="preserve">  </w:t>
      </w:r>
    </w:p>
    <w:p w14:paraId="3932F9F1" w14:textId="4B9552C4" w:rsidR="000F509A" w:rsidRPr="001E133C" w:rsidRDefault="000F509A" w:rsidP="00504DF4">
      <w:pPr>
        <w:pStyle w:val="Paragraphedeliste"/>
        <w:numPr>
          <w:ilvl w:val="0"/>
          <w:numId w:val="8"/>
        </w:numPr>
        <w:ind w:left="993"/>
        <w:jc w:val="both"/>
        <w:outlineLvl w:val="1"/>
        <w:rPr>
          <w:rFonts w:ascii="ITC Avant Garde Std Bk" w:hAnsi="ITC Avant Garde Std Bk"/>
          <w:b/>
          <w:bCs/>
        </w:rPr>
      </w:pPr>
      <w:bookmarkStart w:id="8" w:name="_Toc194471778"/>
      <w:r w:rsidRPr="001E133C">
        <w:rPr>
          <w:rFonts w:ascii="ITC Avant Garde Std Bk" w:hAnsi="ITC Avant Garde Std Bk"/>
          <w:b/>
          <w:bCs/>
        </w:rPr>
        <w:t>Structure Globale du Site</w:t>
      </w:r>
      <w:bookmarkEnd w:id="8"/>
      <w:r w:rsidRPr="001E133C">
        <w:rPr>
          <w:rFonts w:ascii="ITC Avant Garde Std Bk" w:hAnsi="ITC Avant Garde Std Bk"/>
          <w:b/>
          <w:bCs/>
        </w:rPr>
        <w:t xml:space="preserve">  </w:t>
      </w:r>
    </w:p>
    <w:p w14:paraId="73AB718F" w14:textId="022DA520" w:rsidR="000F509A" w:rsidRPr="001E133C" w:rsidRDefault="000F509A"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Page d’accueil</w:t>
      </w:r>
      <w:r w:rsidRPr="001E133C">
        <w:rPr>
          <w:rFonts w:ascii="ITC Avant Garde Std Bk" w:hAnsi="ITC Avant Garde Std Bk"/>
        </w:rPr>
        <w:t xml:space="preserve"> : Vitrine dynamique avec résumé des services, projets phares et appel à l’action (CTA : "Demander un devis").  </w:t>
      </w:r>
    </w:p>
    <w:p w14:paraId="13306114" w14:textId="6F2A5108" w:rsidR="000F509A" w:rsidRPr="001E133C" w:rsidRDefault="000F509A" w:rsidP="00504DF4">
      <w:pPr>
        <w:pStyle w:val="Paragraphedeliste"/>
        <w:numPr>
          <w:ilvl w:val="0"/>
          <w:numId w:val="9"/>
        </w:numPr>
        <w:jc w:val="both"/>
        <w:rPr>
          <w:rFonts w:ascii="ITC Avant Garde Std Bk" w:hAnsi="ITC Avant Garde Std Bk"/>
          <w:b/>
          <w:bCs/>
        </w:rPr>
      </w:pPr>
      <w:r w:rsidRPr="001E133C">
        <w:rPr>
          <w:rFonts w:ascii="ITC Avant Garde Std Bk" w:hAnsi="ITC Avant Garde Std Bk"/>
          <w:b/>
          <w:bCs/>
        </w:rPr>
        <w:t>Services</w:t>
      </w:r>
      <w:r w:rsidR="00170C73" w:rsidRPr="001E133C">
        <w:rPr>
          <w:rFonts w:ascii="ITC Avant Garde Std Bk" w:hAnsi="ITC Avant Garde Std Bk"/>
          <w:b/>
          <w:bCs/>
        </w:rPr>
        <w:t xml:space="preserve"> </w:t>
      </w:r>
      <w:r w:rsidRPr="001E133C">
        <w:rPr>
          <w:rFonts w:ascii="ITC Avant Garde Std Bk" w:hAnsi="ITC Avant Garde Std Bk"/>
          <w:b/>
          <w:bCs/>
        </w:rPr>
        <w:t xml:space="preserve">:  </w:t>
      </w:r>
    </w:p>
    <w:p w14:paraId="420905EC" w14:textId="17F7D7F7" w:rsidR="000F509A" w:rsidRPr="001E133C" w:rsidRDefault="000F509A" w:rsidP="00504DF4">
      <w:pPr>
        <w:pStyle w:val="Paragraphedeliste"/>
        <w:numPr>
          <w:ilvl w:val="0"/>
          <w:numId w:val="10"/>
        </w:numPr>
        <w:ind w:left="993"/>
        <w:jc w:val="both"/>
        <w:rPr>
          <w:rFonts w:ascii="ITC Avant Garde Std Bk" w:hAnsi="ITC Avant Garde Std Bk"/>
        </w:rPr>
      </w:pPr>
      <w:r w:rsidRPr="001E133C">
        <w:rPr>
          <w:rFonts w:ascii="ITC Avant Garde Std Bk" w:hAnsi="ITC Avant Garde Std Bk"/>
        </w:rPr>
        <w:t xml:space="preserve">Sous-pages dédiées à chaque domaine (Cartographie, Gestion forestière, Agroforesterie, etc.) avec fiches techniques téléchargeables.  </w:t>
      </w:r>
    </w:p>
    <w:p w14:paraId="6F34F76A" w14:textId="6E2D120D" w:rsidR="000F509A" w:rsidRPr="001E133C" w:rsidRDefault="000F509A" w:rsidP="00504DF4">
      <w:pPr>
        <w:pStyle w:val="Paragraphedeliste"/>
        <w:numPr>
          <w:ilvl w:val="0"/>
          <w:numId w:val="11"/>
        </w:numPr>
        <w:ind w:left="851" w:hanging="225"/>
        <w:jc w:val="both"/>
        <w:rPr>
          <w:rFonts w:ascii="ITC Avant Garde Std Bk" w:hAnsi="ITC Avant Garde Std Bk"/>
        </w:rPr>
      </w:pPr>
      <w:r w:rsidRPr="001E133C">
        <w:rPr>
          <w:rFonts w:ascii="ITC Avant Garde Std Bk" w:hAnsi="ITC Avant Garde Std Bk"/>
        </w:rPr>
        <w:t xml:space="preserve">Intégration de cartes interactives pour visualiser les zones d’intervention.  </w:t>
      </w:r>
    </w:p>
    <w:p w14:paraId="5E047EB0" w14:textId="1B1EBE23" w:rsidR="000F509A" w:rsidRPr="001E133C" w:rsidRDefault="000F509A" w:rsidP="00504DF4">
      <w:pPr>
        <w:pStyle w:val="Paragraphedeliste"/>
        <w:numPr>
          <w:ilvl w:val="0"/>
          <w:numId w:val="9"/>
        </w:numPr>
        <w:jc w:val="both"/>
        <w:rPr>
          <w:rFonts w:ascii="ITC Avant Garde Std Bk" w:hAnsi="ITC Avant Garde Std Bk"/>
          <w:b/>
          <w:bCs/>
        </w:rPr>
      </w:pPr>
      <w:r w:rsidRPr="001E133C">
        <w:rPr>
          <w:rFonts w:ascii="ITC Avant Garde Std Bk" w:hAnsi="ITC Avant Garde Std Bk"/>
          <w:b/>
          <w:bCs/>
        </w:rPr>
        <w:t xml:space="preserve">Projets  </w:t>
      </w:r>
    </w:p>
    <w:p w14:paraId="4D5A0FA9" w14:textId="77777777" w:rsidR="00B415F1" w:rsidRPr="001E133C" w:rsidRDefault="000F509A" w:rsidP="00504DF4">
      <w:pPr>
        <w:pStyle w:val="Paragraphedeliste"/>
        <w:numPr>
          <w:ilvl w:val="0"/>
          <w:numId w:val="10"/>
        </w:numPr>
        <w:ind w:left="993"/>
        <w:jc w:val="both"/>
        <w:rPr>
          <w:rFonts w:ascii="ITC Avant Garde Std Bk" w:hAnsi="ITC Avant Garde Std Bk"/>
        </w:rPr>
      </w:pPr>
      <w:r w:rsidRPr="001E133C">
        <w:rPr>
          <w:rFonts w:ascii="ITC Avant Garde Std Bk" w:hAnsi="ITC Avant Garde Std Bk"/>
        </w:rPr>
        <w:t xml:space="preserve">Galerie visuelle des réalisations (ex : production de plants) avec filtres par année/secteur.  </w:t>
      </w:r>
    </w:p>
    <w:p w14:paraId="72D15FE8" w14:textId="43CDE86A" w:rsidR="000F509A" w:rsidRPr="001E133C" w:rsidRDefault="000F509A" w:rsidP="00504DF4">
      <w:pPr>
        <w:pStyle w:val="Paragraphedeliste"/>
        <w:numPr>
          <w:ilvl w:val="0"/>
          <w:numId w:val="10"/>
        </w:numPr>
        <w:ind w:left="993"/>
        <w:jc w:val="both"/>
        <w:rPr>
          <w:rFonts w:ascii="ITC Avant Garde Std Bk" w:hAnsi="ITC Avant Garde Std Bk"/>
        </w:rPr>
      </w:pPr>
      <w:r w:rsidRPr="001E133C">
        <w:rPr>
          <w:rFonts w:ascii="ITC Avant Garde Std Bk" w:hAnsi="ITC Avant Garde Std Bk"/>
        </w:rPr>
        <w:t xml:space="preserve">Témoignages clients et études de cas détaillée.  </w:t>
      </w:r>
    </w:p>
    <w:p w14:paraId="65593619" w14:textId="7FDFB87F" w:rsidR="000F509A" w:rsidRPr="001E133C" w:rsidRDefault="000F509A"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Blog</w:t>
      </w:r>
      <w:r w:rsidR="00B415F1" w:rsidRPr="001E133C">
        <w:rPr>
          <w:rFonts w:ascii="ITC Avant Garde Std Bk" w:hAnsi="ITC Avant Garde Std Bk"/>
          <w:b/>
          <w:bCs/>
        </w:rPr>
        <w:t xml:space="preserve"> </w:t>
      </w:r>
      <w:r w:rsidRPr="001E133C">
        <w:rPr>
          <w:rFonts w:ascii="ITC Avant Garde Std Bk" w:hAnsi="ITC Avant Garde Std Bk"/>
          <w:b/>
          <w:bCs/>
        </w:rPr>
        <w:t xml:space="preserve">: </w:t>
      </w:r>
      <w:r w:rsidRPr="001E133C">
        <w:rPr>
          <w:rFonts w:ascii="ITC Avant Garde Std Bk" w:hAnsi="ITC Avant Garde Std Bk"/>
        </w:rPr>
        <w:t xml:space="preserve">Articles sur les innovations technologiques, guides pratiques, et actualités sectorielles.  </w:t>
      </w:r>
    </w:p>
    <w:p w14:paraId="242A7EB6" w14:textId="7986BE9A" w:rsidR="00B415F1" w:rsidRPr="001E133C" w:rsidRDefault="000F509A"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Espace Formation</w:t>
      </w:r>
      <w:r w:rsidR="00B415F1" w:rsidRPr="001E133C">
        <w:rPr>
          <w:rFonts w:ascii="ITC Avant Garde Std Bk" w:hAnsi="ITC Avant Garde Std Bk"/>
        </w:rPr>
        <w:t xml:space="preserve"> </w:t>
      </w:r>
      <w:r w:rsidRPr="001E133C">
        <w:rPr>
          <w:rFonts w:ascii="ITC Avant Garde Std Bk" w:hAnsi="ITC Avant Garde Std Bk"/>
        </w:rPr>
        <w:t>: Catalogue des modules (ex : "Bonnes pratiques agricoles") avec formulaire d’inscription</w:t>
      </w:r>
      <w:r w:rsidR="00AF6EF8" w:rsidRPr="001E133C">
        <w:rPr>
          <w:rFonts w:ascii="ITC Avant Garde Std Bk" w:hAnsi="ITC Avant Garde Std Bk"/>
        </w:rPr>
        <w:t xml:space="preserve"> pour s’inscrire à une newsletter</w:t>
      </w:r>
      <w:r w:rsidRPr="001E133C">
        <w:rPr>
          <w:rFonts w:ascii="ITC Avant Garde Std Bk" w:hAnsi="ITC Avant Garde Std Bk"/>
        </w:rPr>
        <w:t>.</w:t>
      </w:r>
    </w:p>
    <w:p w14:paraId="1DC99347" w14:textId="4A386183" w:rsidR="006512DE" w:rsidRPr="001E133C" w:rsidRDefault="006512DE"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Présentation de l’équipe </w:t>
      </w:r>
      <w:r w:rsidRPr="001E133C">
        <w:rPr>
          <w:rFonts w:ascii="ITC Avant Garde Std Bk" w:hAnsi="ITC Avant Garde Std Bk"/>
        </w:rPr>
        <w:t>: espace dédié à la présentation de chaque membre de l’entreprise avec leur background et leurs photos. Ensuite un mot du fondateur de l’entreprise avec sa photo.</w:t>
      </w:r>
    </w:p>
    <w:p w14:paraId="4839702D" w14:textId="1CBA9996" w:rsidR="00ED2094" w:rsidRPr="001E133C" w:rsidRDefault="00ED2094"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Présentation des sites de production </w:t>
      </w:r>
      <w:r w:rsidRPr="001E133C">
        <w:rPr>
          <w:rFonts w:ascii="ITC Avant Garde Std Bk" w:hAnsi="ITC Avant Garde Std Bk"/>
        </w:rPr>
        <w:t xml:space="preserve">: présenter chaque site de production avec les pépiniéristes en chef </w:t>
      </w:r>
      <w:r w:rsidR="0021329C" w:rsidRPr="001E133C">
        <w:rPr>
          <w:rFonts w:ascii="ITC Avant Garde Std Bk" w:hAnsi="ITC Avant Garde Std Bk"/>
        </w:rPr>
        <w:t xml:space="preserve">aussi </w:t>
      </w:r>
      <w:r w:rsidRPr="001E133C">
        <w:rPr>
          <w:rFonts w:ascii="ITC Avant Garde Std Bk" w:hAnsi="ITC Avant Garde Std Bk"/>
        </w:rPr>
        <w:t xml:space="preserve">avec des photos pour l’illustration. </w:t>
      </w:r>
    </w:p>
    <w:p w14:paraId="246B2279" w14:textId="41FBDADA" w:rsidR="000F509A" w:rsidRPr="001E133C" w:rsidRDefault="000F509A" w:rsidP="00504DF4">
      <w:pPr>
        <w:pStyle w:val="Paragraphedeliste"/>
        <w:numPr>
          <w:ilvl w:val="0"/>
          <w:numId w:val="9"/>
        </w:numPr>
        <w:jc w:val="both"/>
        <w:rPr>
          <w:rFonts w:ascii="ITC Avant Garde Std Bk" w:hAnsi="ITC Avant Garde Std Bk"/>
        </w:rPr>
      </w:pPr>
      <w:r w:rsidRPr="001E133C">
        <w:rPr>
          <w:rFonts w:ascii="ITC Avant Garde Std Bk" w:hAnsi="ITC Avant Garde Std Bk"/>
          <w:b/>
          <w:bCs/>
        </w:rPr>
        <w:t>Contact</w:t>
      </w:r>
      <w:r w:rsidR="00B415F1" w:rsidRPr="001E133C">
        <w:rPr>
          <w:rFonts w:ascii="ITC Avant Garde Std Bk" w:hAnsi="ITC Avant Garde Std Bk"/>
        </w:rPr>
        <w:t xml:space="preserve"> </w:t>
      </w:r>
      <w:r w:rsidRPr="001E133C">
        <w:rPr>
          <w:rFonts w:ascii="ITC Avant Garde Std Bk" w:hAnsi="ITC Avant Garde Std Bk"/>
        </w:rPr>
        <w:t xml:space="preserve">: </w:t>
      </w:r>
      <w:r w:rsidR="00B545BE" w:rsidRPr="001E133C">
        <w:rPr>
          <w:rFonts w:ascii="ITC Avant Garde Std Bk" w:hAnsi="ITC Avant Garde Std Bk"/>
        </w:rPr>
        <w:t>contact</w:t>
      </w:r>
      <w:r w:rsidR="0021329C" w:rsidRPr="001E133C">
        <w:rPr>
          <w:rFonts w:ascii="ITC Avant Garde Std Bk" w:hAnsi="ITC Avant Garde Std Bk"/>
        </w:rPr>
        <w:t>s</w:t>
      </w:r>
      <w:r w:rsidR="00B545BE" w:rsidRPr="001E133C">
        <w:rPr>
          <w:rFonts w:ascii="ITC Avant Garde Std Bk" w:hAnsi="ITC Avant Garde Std Bk"/>
        </w:rPr>
        <w:t xml:space="preserve"> de l’entreprise, mail de l’</w:t>
      </w:r>
      <w:r w:rsidR="00AF6EF8" w:rsidRPr="001E133C">
        <w:rPr>
          <w:rFonts w:ascii="ITC Avant Garde Std Bk" w:hAnsi="ITC Avant Garde Std Bk"/>
        </w:rPr>
        <w:t>entreprise, formulaire</w:t>
      </w:r>
      <w:r w:rsidRPr="001E133C">
        <w:rPr>
          <w:rFonts w:ascii="ITC Avant Garde Std Bk" w:hAnsi="ITC Avant Garde Std Bk"/>
        </w:rPr>
        <w:t xml:space="preserve"> de demande de devis, carte géolocalisée</w:t>
      </w:r>
      <w:r w:rsidR="00B545BE" w:rsidRPr="001E133C">
        <w:rPr>
          <w:rFonts w:ascii="ITC Avant Garde Std Bk" w:hAnsi="ITC Avant Garde Std Bk"/>
        </w:rPr>
        <w:t xml:space="preserve"> des différents sites de production et aussi du siège</w:t>
      </w:r>
      <w:r w:rsidRPr="001E133C">
        <w:rPr>
          <w:rFonts w:ascii="ITC Avant Garde Std Bk" w:hAnsi="ITC Avant Garde Std Bk"/>
        </w:rPr>
        <w:t>, et liens vers les réseaux sociaux.</w:t>
      </w:r>
    </w:p>
    <w:p w14:paraId="43757281" w14:textId="77777777" w:rsidR="002D649F" w:rsidRPr="001E133C" w:rsidRDefault="002D649F" w:rsidP="00504DF4">
      <w:pPr>
        <w:jc w:val="both"/>
        <w:rPr>
          <w:rFonts w:ascii="ITC Avant Garde Std Bk" w:hAnsi="ITC Avant Garde Std Bk"/>
        </w:rPr>
      </w:pPr>
    </w:p>
    <w:p w14:paraId="1903B188" w14:textId="1F1C7DD2" w:rsidR="000F509A" w:rsidRPr="001E133C" w:rsidRDefault="000F509A" w:rsidP="00504DF4">
      <w:pPr>
        <w:pStyle w:val="Paragraphedeliste"/>
        <w:numPr>
          <w:ilvl w:val="0"/>
          <w:numId w:val="8"/>
        </w:numPr>
        <w:ind w:left="993"/>
        <w:jc w:val="both"/>
        <w:outlineLvl w:val="1"/>
        <w:rPr>
          <w:rFonts w:ascii="ITC Avant Garde Std Bk" w:hAnsi="ITC Avant Garde Std Bk"/>
          <w:b/>
          <w:bCs/>
        </w:rPr>
      </w:pPr>
      <w:bookmarkStart w:id="9" w:name="_Toc194471779"/>
      <w:r w:rsidRPr="001E133C">
        <w:rPr>
          <w:rFonts w:ascii="ITC Avant Garde Std Bk" w:hAnsi="ITC Avant Garde Std Bk"/>
          <w:b/>
          <w:bCs/>
        </w:rPr>
        <w:t>Fonctionnalités Avancées</w:t>
      </w:r>
      <w:bookmarkEnd w:id="9"/>
      <w:r w:rsidRPr="001E133C">
        <w:rPr>
          <w:rFonts w:ascii="ITC Avant Garde Std Bk" w:hAnsi="ITC Avant Garde Std Bk"/>
          <w:b/>
          <w:bCs/>
        </w:rPr>
        <w:t xml:space="preserve">  </w:t>
      </w:r>
    </w:p>
    <w:p w14:paraId="4CA3E26D" w14:textId="6F5369A0" w:rsidR="000F509A" w:rsidRDefault="000F509A" w:rsidP="00504DF4">
      <w:pPr>
        <w:pStyle w:val="Paragraphedeliste"/>
        <w:numPr>
          <w:ilvl w:val="0"/>
          <w:numId w:val="12"/>
        </w:numPr>
        <w:jc w:val="both"/>
        <w:rPr>
          <w:rFonts w:ascii="ITC Avant Garde Std Bk" w:hAnsi="ITC Avant Garde Std Bk"/>
        </w:rPr>
      </w:pPr>
      <w:r w:rsidRPr="001E133C">
        <w:rPr>
          <w:rFonts w:ascii="ITC Avant Garde Std Bk" w:hAnsi="ITC Avant Garde Std Bk"/>
          <w:b/>
          <w:bCs/>
        </w:rPr>
        <w:t>Système de réservation</w:t>
      </w:r>
      <w:r w:rsidRPr="001E133C">
        <w:rPr>
          <w:rFonts w:ascii="ITC Avant Garde Std Bk" w:hAnsi="ITC Avant Garde Std Bk"/>
        </w:rPr>
        <w:t xml:space="preserve"> : Prise de rendez-vous en ligne pour </w:t>
      </w:r>
      <w:r w:rsidR="00ED2094" w:rsidRPr="001E133C">
        <w:rPr>
          <w:rFonts w:ascii="ITC Avant Garde Std Bk" w:hAnsi="ITC Avant Garde Std Bk"/>
        </w:rPr>
        <w:t>les clients</w:t>
      </w:r>
      <w:r w:rsidRPr="001E133C">
        <w:rPr>
          <w:rFonts w:ascii="ITC Avant Garde Std Bk" w:hAnsi="ITC Avant Garde Std Bk"/>
        </w:rPr>
        <w:t>.</w:t>
      </w:r>
    </w:p>
    <w:p w14:paraId="38D5E217" w14:textId="05FC7E1A" w:rsidR="001A6E2D" w:rsidRPr="001A6E2D" w:rsidRDefault="00261410" w:rsidP="001A6E2D">
      <w:pPr>
        <w:pStyle w:val="Paragraphedeliste"/>
        <w:numPr>
          <w:ilvl w:val="0"/>
          <w:numId w:val="12"/>
        </w:numPr>
        <w:jc w:val="both"/>
        <w:rPr>
          <w:rFonts w:ascii="ITC Avant Garde Std Bk" w:hAnsi="ITC Avant Garde Std Bk"/>
        </w:rPr>
      </w:pPr>
      <w:r>
        <w:rPr>
          <w:rFonts w:ascii="ITC Avant Garde Std Bk" w:hAnsi="ITC Avant Garde Std Bk"/>
          <w:b/>
          <w:bCs/>
        </w:rPr>
        <w:t xml:space="preserve">Possibilité d’ajouter des </w:t>
      </w:r>
      <w:r w:rsidR="001A6E2D">
        <w:rPr>
          <w:rFonts w:ascii="ITC Avant Garde Std Bk" w:hAnsi="ITC Avant Garde Std Bk"/>
          <w:b/>
          <w:bCs/>
        </w:rPr>
        <w:t>actualités</w:t>
      </w:r>
      <w:r>
        <w:rPr>
          <w:rFonts w:ascii="ITC Avant Garde Std Bk" w:hAnsi="ITC Avant Garde Std Bk"/>
          <w:b/>
          <w:bCs/>
        </w:rPr>
        <w:t xml:space="preserve"> comme on fait des post sur Facebook.</w:t>
      </w:r>
    </w:p>
    <w:p w14:paraId="45245954" w14:textId="77777777" w:rsidR="0061538A" w:rsidRPr="001E133C" w:rsidRDefault="0061538A" w:rsidP="00504DF4">
      <w:pPr>
        <w:jc w:val="both"/>
        <w:rPr>
          <w:rFonts w:ascii="ITC Avant Garde Std Bk" w:hAnsi="ITC Avant Garde Std Bk"/>
        </w:rPr>
      </w:pPr>
    </w:p>
    <w:p w14:paraId="4BD843AC" w14:textId="5962FA2C"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0" w:name="_Toc194471780"/>
      <w:r w:rsidRPr="001E133C">
        <w:rPr>
          <w:rFonts w:ascii="ITC Avant Garde Std Bk" w:hAnsi="ITC Avant Garde Std Bk"/>
          <w:b/>
          <w:bCs/>
        </w:rPr>
        <w:t>Design et Identité Visuelle</w:t>
      </w:r>
      <w:bookmarkEnd w:id="10"/>
      <w:r w:rsidRPr="001E133C">
        <w:rPr>
          <w:rFonts w:ascii="ITC Avant Garde Std Bk" w:hAnsi="ITC Avant Garde Std Bk"/>
          <w:b/>
          <w:bCs/>
        </w:rPr>
        <w:t xml:space="preserve">  </w:t>
      </w:r>
    </w:p>
    <w:p w14:paraId="42A8FCCB" w14:textId="13914AE5" w:rsidR="000F509A" w:rsidRPr="001E133C" w:rsidRDefault="000F509A" w:rsidP="00504DF4">
      <w:pPr>
        <w:pStyle w:val="Paragraphedeliste"/>
        <w:numPr>
          <w:ilvl w:val="0"/>
          <w:numId w:val="13"/>
        </w:numPr>
        <w:ind w:left="851" w:hanging="142"/>
        <w:jc w:val="both"/>
        <w:outlineLvl w:val="1"/>
        <w:rPr>
          <w:rFonts w:ascii="ITC Avant Garde Std Bk" w:hAnsi="ITC Avant Garde Std Bk"/>
          <w:b/>
          <w:bCs/>
        </w:rPr>
      </w:pPr>
      <w:bookmarkStart w:id="11" w:name="_Toc194471781"/>
      <w:r w:rsidRPr="001E133C">
        <w:rPr>
          <w:rFonts w:ascii="ITC Avant Garde Std Bk" w:hAnsi="ITC Avant Garde Std Bk"/>
          <w:b/>
          <w:bCs/>
        </w:rPr>
        <w:t>Chartre Graphique</w:t>
      </w:r>
      <w:bookmarkEnd w:id="11"/>
      <w:r w:rsidRPr="001E133C">
        <w:rPr>
          <w:rFonts w:ascii="ITC Avant Garde Std Bk" w:hAnsi="ITC Avant Garde Std Bk"/>
          <w:b/>
          <w:bCs/>
        </w:rPr>
        <w:t xml:space="preserve">  </w:t>
      </w:r>
    </w:p>
    <w:p w14:paraId="623AB4FB" w14:textId="77777777" w:rsidR="0061538A" w:rsidRPr="001E133C" w:rsidRDefault="000F509A" w:rsidP="00504DF4">
      <w:pPr>
        <w:pStyle w:val="Paragraphedeliste"/>
        <w:numPr>
          <w:ilvl w:val="0"/>
          <w:numId w:val="14"/>
        </w:numPr>
        <w:jc w:val="both"/>
        <w:rPr>
          <w:rFonts w:ascii="ITC Avant Garde Std Bk" w:hAnsi="ITC Avant Garde Std Bk"/>
        </w:rPr>
      </w:pPr>
      <w:r w:rsidRPr="001E133C">
        <w:rPr>
          <w:rFonts w:ascii="ITC Avant Garde Std Bk" w:hAnsi="ITC Avant Garde Std Bk"/>
          <w:b/>
          <w:bCs/>
        </w:rPr>
        <w:t>Couleurs primaires</w:t>
      </w:r>
      <w:r w:rsidR="0061538A" w:rsidRPr="001E133C">
        <w:rPr>
          <w:rFonts w:ascii="ITC Avant Garde Std Bk" w:hAnsi="ITC Avant Garde Std Bk"/>
        </w:rPr>
        <w:t xml:space="preserve"> </w:t>
      </w:r>
      <w:r w:rsidRPr="001E133C">
        <w:rPr>
          <w:rFonts w:ascii="ITC Avant Garde Std Bk" w:hAnsi="ITC Avant Garde Std Bk"/>
        </w:rPr>
        <w:t xml:space="preserve">: RVB (20, 150, 85) / CMJN (82%, 14%, 82%, 0%) – vert forestier, symbolisant l’écologie.  </w:t>
      </w:r>
    </w:p>
    <w:p w14:paraId="725CEB4D" w14:textId="77777777" w:rsidR="0061538A" w:rsidRPr="001E133C" w:rsidRDefault="000F509A" w:rsidP="00504DF4">
      <w:pPr>
        <w:pStyle w:val="Paragraphedeliste"/>
        <w:numPr>
          <w:ilvl w:val="0"/>
          <w:numId w:val="14"/>
        </w:numPr>
        <w:jc w:val="both"/>
        <w:rPr>
          <w:rFonts w:ascii="ITC Avant Garde Std Bk" w:hAnsi="ITC Avant Garde Std Bk"/>
        </w:rPr>
      </w:pPr>
      <w:r w:rsidRPr="001E133C">
        <w:rPr>
          <w:rFonts w:ascii="ITC Avant Garde Std Bk" w:hAnsi="ITC Avant Garde Std Bk"/>
          <w:b/>
          <w:bCs/>
        </w:rPr>
        <w:t>Typographie</w:t>
      </w:r>
      <w:r w:rsidRPr="001E133C">
        <w:rPr>
          <w:rFonts w:ascii="ITC Avant Garde Std Bk" w:hAnsi="ITC Avant Garde Std Bk"/>
        </w:rPr>
        <w:t xml:space="preserve"> : Polices modernes et lisibles (ex : </w:t>
      </w:r>
      <w:r w:rsidR="0061538A" w:rsidRPr="001E133C">
        <w:rPr>
          <w:rFonts w:ascii="ITC Avant Garde Std Bk" w:hAnsi="ITC Avant Garde Std Bk"/>
        </w:rPr>
        <w:t xml:space="preserve">ITC Avant-garde Std </w:t>
      </w:r>
      <w:proofErr w:type="spellStart"/>
      <w:r w:rsidR="0061538A" w:rsidRPr="001E133C">
        <w:rPr>
          <w:rFonts w:ascii="ITC Avant Garde Std Bk" w:hAnsi="ITC Avant Garde Std Bk"/>
        </w:rPr>
        <w:t>Bk</w:t>
      </w:r>
      <w:proofErr w:type="spellEnd"/>
      <w:r w:rsidRPr="001E133C">
        <w:rPr>
          <w:rFonts w:ascii="ITC Avant Garde Std Bk" w:hAnsi="ITC Avant Garde Std Bk"/>
        </w:rPr>
        <w:t xml:space="preserve">). </w:t>
      </w:r>
    </w:p>
    <w:p w14:paraId="47860866" w14:textId="499BEF8B" w:rsidR="000F509A" w:rsidRPr="001E133C" w:rsidRDefault="000F509A" w:rsidP="00504DF4">
      <w:pPr>
        <w:pStyle w:val="Paragraphedeliste"/>
        <w:numPr>
          <w:ilvl w:val="0"/>
          <w:numId w:val="14"/>
        </w:numPr>
        <w:jc w:val="both"/>
        <w:rPr>
          <w:rFonts w:ascii="ITC Avant Garde Std Bk" w:hAnsi="ITC Avant Garde Std Bk"/>
        </w:rPr>
      </w:pPr>
      <w:r w:rsidRPr="001E133C">
        <w:rPr>
          <w:rFonts w:ascii="ITC Avant Garde Std Bk" w:hAnsi="ITC Avant Garde Std Bk"/>
          <w:b/>
          <w:bCs/>
        </w:rPr>
        <w:t>Logo</w:t>
      </w:r>
      <w:r w:rsidRPr="001E133C">
        <w:rPr>
          <w:rFonts w:ascii="ITC Avant Garde Std Bk" w:hAnsi="ITC Avant Garde Std Bk"/>
        </w:rPr>
        <w:t xml:space="preserve"> : Doit être visible en haut à gauche sur toutes les pages, avec version adaptée pour le mobile.  </w:t>
      </w:r>
    </w:p>
    <w:p w14:paraId="312B5C01" w14:textId="77777777" w:rsidR="0061538A" w:rsidRPr="001E133C" w:rsidRDefault="0061538A" w:rsidP="00504DF4">
      <w:pPr>
        <w:jc w:val="both"/>
        <w:rPr>
          <w:rFonts w:ascii="ITC Avant Garde Std Bk" w:hAnsi="ITC Avant Garde Std Bk"/>
        </w:rPr>
      </w:pPr>
    </w:p>
    <w:p w14:paraId="7BFD0C04" w14:textId="66B6F8C5" w:rsidR="000F509A" w:rsidRPr="001E133C" w:rsidRDefault="000F509A" w:rsidP="00504DF4">
      <w:pPr>
        <w:pStyle w:val="Paragraphedeliste"/>
        <w:numPr>
          <w:ilvl w:val="0"/>
          <w:numId w:val="13"/>
        </w:numPr>
        <w:ind w:left="851" w:hanging="142"/>
        <w:jc w:val="both"/>
        <w:outlineLvl w:val="1"/>
        <w:rPr>
          <w:rFonts w:ascii="ITC Avant Garde Std Bk" w:hAnsi="ITC Avant Garde Std Bk"/>
          <w:b/>
          <w:bCs/>
        </w:rPr>
      </w:pPr>
      <w:bookmarkStart w:id="12" w:name="_Toc194471782"/>
      <w:r w:rsidRPr="001E133C">
        <w:rPr>
          <w:rFonts w:ascii="ITC Avant Garde Std Bk" w:hAnsi="ITC Avant Garde Std Bk"/>
          <w:b/>
          <w:bCs/>
        </w:rPr>
        <w:t>Expérience Utilisateur (UX)</w:t>
      </w:r>
      <w:bookmarkEnd w:id="12"/>
      <w:r w:rsidRPr="001E133C">
        <w:rPr>
          <w:rFonts w:ascii="ITC Avant Garde Std Bk" w:hAnsi="ITC Avant Garde Std Bk"/>
          <w:b/>
          <w:bCs/>
        </w:rPr>
        <w:t xml:space="preserve">  </w:t>
      </w:r>
    </w:p>
    <w:p w14:paraId="3E5F83B1" w14:textId="77777777" w:rsidR="0061538A" w:rsidRPr="001E133C" w:rsidRDefault="000F509A" w:rsidP="00504DF4">
      <w:pPr>
        <w:pStyle w:val="Paragraphedeliste"/>
        <w:numPr>
          <w:ilvl w:val="0"/>
          <w:numId w:val="15"/>
        </w:numPr>
        <w:jc w:val="both"/>
        <w:rPr>
          <w:rFonts w:ascii="ITC Avant Garde Std Bk" w:hAnsi="ITC Avant Garde Std Bk"/>
        </w:rPr>
      </w:pPr>
      <w:r w:rsidRPr="001E133C">
        <w:rPr>
          <w:rFonts w:ascii="ITC Avant Garde Std Bk" w:hAnsi="ITC Avant Garde Std Bk"/>
          <w:b/>
          <w:bCs/>
        </w:rPr>
        <w:t>Navigation simplifiée</w:t>
      </w:r>
      <w:r w:rsidRPr="001E133C">
        <w:rPr>
          <w:rFonts w:ascii="ITC Avant Garde Std Bk" w:hAnsi="ITC Avant Garde Std Bk"/>
        </w:rPr>
        <w:t xml:space="preserve"> : Menu fixe en haut avec </w:t>
      </w:r>
      <w:r w:rsidR="0061538A" w:rsidRPr="001E133C">
        <w:rPr>
          <w:rFonts w:ascii="ITC Avant Garde Std Bk" w:hAnsi="ITC Avant Garde Std Bk"/>
        </w:rPr>
        <w:t>drop down</w:t>
      </w:r>
      <w:r w:rsidRPr="001E133C">
        <w:rPr>
          <w:rFonts w:ascii="ITC Avant Garde Std Bk" w:hAnsi="ITC Avant Garde Std Bk"/>
        </w:rPr>
        <w:t xml:space="preserve"> pour les sous-catégories de services.</w:t>
      </w:r>
    </w:p>
    <w:p w14:paraId="1088601D" w14:textId="5A456135" w:rsidR="000F509A" w:rsidRPr="001E133C" w:rsidRDefault="000F509A" w:rsidP="00504DF4">
      <w:pPr>
        <w:pStyle w:val="Paragraphedeliste"/>
        <w:numPr>
          <w:ilvl w:val="0"/>
          <w:numId w:val="15"/>
        </w:numPr>
        <w:jc w:val="both"/>
        <w:rPr>
          <w:rFonts w:ascii="ITC Avant Garde Std Bk" w:hAnsi="ITC Avant Garde Std Bk"/>
        </w:rPr>
      </w:pPr>
      <w:r w:rsidRPr="001E133C">
        <w:rPr>
          <w:rFonts w:ascii="ITC Avant Garde Std Bk" w:hAnsi="ITC Avant Garde Std Bk"/>
          <w:b/>
          <w:bCs/>
        </w:rPr>
        <w:t>Design responsive</w:t>
      </w:r>
      <w:r w:rsidRPr="001E133C">
        <w:rPr>
          <w:rFonts w:ascii="ITC Avant Garde Std Bk" w:hAnsi="ITC Avant Garde Std Bk"/>
        </w:rPr>
        <w:t xml:space="preserve"> : Adaptation fluide à tous les écrans (mobile-first), temps de </w:t>
      </w:r>
      <w:r w:rsidR="0061538A" w:rsidRPr="001E133C">
        <w:rPr>
          <w:rFonts w:ascii="ITC Avant Garde Std Bk" w:hAnsi="ITC Avant Garde Std Bk"/>
        </w:rPr>
        <w:t>chargement 90</w:t>
      </w:r>
      <w:r w:rsidRPr="001E133C">
        <w:rPr>
          <w:rFonts w:ascii="ITC Avant Garde Std Bk" w:hAnsi="ITC Avant Garde Std Bk"/>
        </w:rPr>
        <w:t xml:space="preserve">/100, compression des images via </w:t>
      </w:r>
      <w:proofErr w:type="spellStart"/>
      <w:r w:rsidRPr="001E133C">
        <w:rPr>
          <w:rFonts w:ascii="ITC Avant Garde Std Bk" w:hAnsi="ITC Avant Garde Std Bk"/>
        </w:rPr>
        <w:t>WebP</w:t>
      </w:r>
      <w:proofErr w:type="spellEnd"/>
      <w:r w:rsidRPr="001E133C">
        <w:rPr>
          <w:rFonts w:ascii="ITC Avant Garde Std Bk" w:hAnsi="ITC Avant Garde Std Bk"/>
        </w:rPr>
        <w:t xml:space="preserve">. </w:t>
      </w:r>
    </w:p>
    <w:p w14:paraId="5ADBECFC" w14:textId="77777777" w:rsidR="000F509A" w:rsidRPr="001E133C" w:rsidRDefault="000F509A" w:rsidP="00504DF4">
      <w:pPr>
        <w:jc w:val="both"/>
        <w:rPr>
          <w:rFonts w:ascii="ITC Avant Garde Std Bk" w:hAnsi="ITC Avant Garde Std Bk"/>
        </w:rPr>
      </w:pPr>
    </w:p>
    <w:p w14:paraId="421F5F15" w14:textId="640468F2" w:rsidR="000F509A" w:rsidRPr="001E133C" w:rsidRDefault="000F509A" w:rsidP="00504DF4">
      <w:pPr>
        <w:pStyle w:val="Paragraphedeliste"/>
        <w:numPr>
          <w:ilvl w:val="0"/>
          <w:numId w:val="13"/>
        </w:numPr>
        <w:ind w:left="851" w:hanging="142"/>
        <w:jc w:val="both"/>
        <w:outlineLvl w:val="1"/>
        <w:rPr>
          <w:rFonts w:ascii="ITC Avant Garde Std Bk" w:hAnsi="ITC Avant Garde Std Bk"/>
          <w:b/>
          <w:bCs/>
        </w:rPr>
      </w:pPr>
      <w:bookmarkStart w:id="13" w:name="_Toc194471783"/>
      <w:r w:rsidRPr="001E133C">
        <w:rPr>
          <w:rFonts w:ascii="ITC Avant Garde Std Bk" w:hAnsi="ITC Avant Garde Std Bk"/>
          <w:b/>
          <w:bCs/>
        </w:rPr>
        <w:t>Multilingue</w:t>
      </w:r>
      <w:bookmarkEnd w:id="13"/>
      <w:r w:rsidRPr="001E133C">
        <w:rPr>
          <w:rFonts w:ascii="ITC Avant Garde Std Bk" w:hAnsi="ITC Avant Garde Std Bk"/>
          <w:b/>
          <w:bCs/>
        </w:rPr>
        <w:t xml:space="preserve">  </w:t>
      </w:r>
    </w:p>
    <w:p w14:paraId="69E021F1" w14:textId="16E0A910" w:rsidR="000F509A" w:rsidRPr="001E133C" w:rsidRDefault="000F509A" w:rsidP="00504DF4">
      <w:pPr>
        <w:pStyle w:val="Paragraphedeliste"/>
        <w:numPr>
          <w:ilvl w:val="0"/>
          <w:numId w:val="16"/>
        </w:numPr>
        <w:jc w:val="both"/>
        <w:rPr>
          <w:rFonts w:ascii="ITC Avant Garde Std Bk" w:hAnsi="ITC Avant Garde Std Bk"/>
        </w:rPr>
      </w:pPr>
      <w:r w:rsidRPr="001E133C">
        <w:rPr>
          <w:rFonts w:ascii="ITC Avant Garde Std Bk" w:hAnsi="ITC Avant Garde Std Bk"/>
          <w:b/>
          <w:bCs/>
        </w:rPr>
        <w:t xml:space="preserve">Langues </w:t>
      </w:r>
      <w:r w:rsidRPr="001E133C">
        <w:rPr>
          <w:rFonts w:ascii="ITC Avant Garde Std Bk" w:hAnsi="ITC Avant Garde Std Bk"/>
        </w:rPr>
        <w:t xml:space="preserve">: Français (par défaut) et anglais, avec sélecteur de langue visible dans l’en-tête.  </w:t>
      </w:r>
    </w:p>
    <w:p w14:paraId="627A7525" w14:textId="77777777" w:rsidR="0061538A" w:rsidRPr="001E133C" w:rsidRDefault="0061538A" w:rsidP="00504DF4">
      <w:pPr>
        <w:jc w:val="both"/>
        <w:rPr>
          <w:rFonts w:ascii="ITC Avant Garde Std Bk" w:hAnsi="ITC Avant Garde Std Bk"/>
        </w:rPr>
      </w:pPr>
    </w:p>
    <w:p w14:paraId="7CAC468B" w14:textId="164DBA34"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4" w:name="_Toc194471784"/>
      <w:r w:rsidRPr="001E133C">
        <w:rPr>
          <w:rFonts w:ascii="ITC Avant Garde Std Bk" w:hAnsi="ITC Avant Garde Std Bk"/>
          <w:b/>
          <w:bCs/>
        </w:rPr>
        <w:t>Contraintes et Spécificités</w:t>
      </w:r>
      <w:bookmarkEnd w:id="14"/>
    </w:p>
    <w:p w14:paraId="781B3EA6" w14:textId="4F3B3AD5" w:rsidR="000F509A" w:rsidRPr="001E133C" w:rsidRDefault="000F509A" w:rsidP="00504DF4">
      <w:pPr>
        <w:pStyle w:val="Paragraphedeliste"/>
        <w:numPr>
          <w:ilvl w:val="0"/>
          <w:numId w:val="17"/>
        </w:numPr>
        <w:ind w:left="993" w:hanging="426"/>
        <w:jc w:val="both"/>
        <w:outlineLvl w:val="1"/>
        <w:rPr>
          <w:rFonts w:ascii="ITC Avant Garde Std Bk" w:hAnsi="ITC Avant Garde Std Bk"/>
          <w:b/>
          <w:bCs/>
        </w:rPr>
      </w:pPr>
      <w:bookmarkStart w:id="15" w:name="_Toc194471785"/>
      <w:r w:rsidRPr="001E133C">
        <w:rPr>
          <w:rFonts w:ascii="ITC Avant Garde Std Bk" w:hAnsi="ITC Avant Garde Std Bk"/>
          <w:b/>
          <w:bCs/>
        </w:rPr>
        <w:t>Contraintes Techniques</w:t>
      </w:r>
      <w:bookmarkEnd w:id="15"/>
      <w:r w:rsidRPr="001E133C">
        <w:rPr>
          <w:rFonts w:ascii="ITC Avant Garde Std Bk" w:hAnsi="ITC Avant Garde Std Bk"/>
          <w:b/>
          <w:bCs/>
        </w:rPr>
        <w:t xml:space="preserve">  </w:t>
      </w:r>
    </w:p>
    <w:p w14:paraId="483F65C2" w14:textId="1B09ACF3" w:rsidR="000F509A" w:rsidRPr="001E133C" w:rsidRDefault="000F509A" w:rsidP="00504DF4">
      <w:pPr>
        <w:pStyle w:val="Paragraphedeliste"/>
        <w:numPr>
          <w:ilvl w:val="0"/>
          <w:numId w:val="16"/>
        </w:numPr>
        <w:jc w:val="both"/>
        <w:rPr>
          <w:rFonts w:ascii="ITC Avant Garde Std Bk" w:hAnsi="ITC Avant Garde Std Bk"/>
        </w:rPr>
      </w:pPr>
      <w:r w:rsidRPr="001E133C">
        <w:rPr>
          <w:rFonts w:ascii="ITC Avant Garde Std Bk" w:hAnsi="ITC Avant Garde Std Bk"/>
          <w:b/>
          <w:bCs/>
        </w:rPr>
        <w:t>Compatibilité</w:t>
      </w:r>
      <w:r w:rsidR="0061538A" w:rsidRPr="001E133C">
        <w:rPr>
          <w:rFonts w:ascii="ITC Avant Garde Std Bk" w:hAnsi="ITC Avant Garde Std Bk"/>
        </w:rPr>
        <w:t xml:space="preserve"> </w:t>
      </w:r>
      <w:r w:rsidRPr="001E133C">
        <w:rPr>
          <w:rFonts w:ascii="ITC Avant Garde Std Bk" w:hAnsi="ITC Avant Garde Std Bk"/>
        </w:rPr>
        <w:t xml:space="preserve">: Support des navigateurs récents (Chrome, Safari, Firefox) et des </w:t>
      </w:r>
      <w:r w:rsidR="0061538A" w:rsidRPr="001E133C">
        <w:rPr>
          <w:rFonts w:ascii="ITC Avant Garde Std Bk" w:hAnsi="ITC Avant Garde Std Bk"/>
        </w:rPr>
        <w:t>smartphone</w:t>
      </w:r>
      <w:r w:rsidRPr="001E133C">
        <w:rPr>
          <w:rFonts w:ascii="ITC Avant Garde Std Bk" w:hAnsi="ITC Avant Garde Std Bk"/>
        </w:rPr>
        <w:t xml:space="preserve"> iOS/Android.  </w:t>
      </w:r>
    </w:p>
    <w:p w14:paraId="432F9C44" w14:textId="43EB83F5" w:rsidR="000F509A" w:rsidRPr="001E133C" w:rsidRDefault="000F509A" w:rsidP="00504DF4">
      <w:pPr>
        <w:pStyle w:val="Paragraphedeliste"/>
        <w:numPr>
          <w:ilvl w:val="0"/>
          <w:numId w:val="16"/>
        </w:numPr>
        <w:jc w:val="both"/>
        <w:rPr>
          <w:rFonts w:ascii="ITC Avant Garde Std Bk" w:hAnsi="ITC Avant Garde Std Bk"/>
        </w:rPr>
      </w:pPr>
      <w:r w:rsidRPr="001E133C">
        <w:rPr>
          <w:rFonts w:ascii="ITC Avant Garde Std Bk" w:hAnsi="ITC Avant Garde Std Bk"/>
          <w:b/>
          <w:bCs/>
        </w:rPr>
        <w:t>Intégrations externes</w:t>
      </w:r>
      <w:r w:rsidRPr="001E133C">
        <w:rPr>
          <w:rFonts w:ascii="ITC Avant Garde Std Bk" w:hAnsi="ITC Avant Garde Std Bk"/>
        </w:rPr>
        <w:t xml:space="preserve"> : Google </w:t>
      </w:r>
      <w:proofErr w:type="spellStart"/>
      <w:r w:rsidRPr="001E133C">
        <w:rPr>
          <w:rFonts w:ascii="ITC Avant Garde Std Bk" w:hAnsi="ITC Avant Garde Std Bk"/>
        </w:rPr>
        <w:t>Maps</w:t>
      </w:r>
      <w:proofErr w:type="spellEnd"/>
      <w:r w:rsidRPr="001E133C">
        <w:rPr>
          <w:rFonts w:ascii="ITC Avant Garde Std Bk" w:hAnsi="ITC Avant Garde Std Bk"/>
        </w:rPr>
        <w:t xml:space="preserve"> pour la localisation</w:t>
      </w:r>
      <w:r w:rsidR="0061538A" w:rsidRPr="001E133C">
        <w:rPr>
          <w:rFonts w:ascii="ITC Avant Garde Std Bk" w:hAnsi="ITC Avant Garde Std Bk"/>
        </w:rPr>
        <w:t xml:space="preserve"> des différents sites de production et de la localisation du siège</w:t>
      </w:r>
      <w:r w:rsidRPr="001E133C">
        <w:rPr>
          <w:rFonts w:ascii="ITC Avant Garde Std Bk" w:hAnsi="ITC Avant Garde Std Bk"/>
        </w:rPr>
        <w:t xml:space="preserve">, </w:t>
      </w:r>
      <w:r w:rsidR="0061538A" w:rsidRPr="001E133C">
        <w:rPr>
          <w:rFonts w:ascii="ITC Avant Garde Std Bk" w:hAnsi="ITC Avant Garde Std Bk"/>
        </w:rPr>
        <w:t>calendrier</w:t>
      </w:r>
      <w:r w:rsidRPr="001E133C">
        <w:rPr>
          <w:rFonts w:ascii="ITC Avant Garde Std Bk" w:hAnsi="ITC Avant Garde Std Bk"/>
        </w:rPr>
        <w:t xml:space="preserve"> pour les rendez-vous.  </w:t>
      </w:r>
    </w:p>
    <w:p w14:paraId="3F6D4ADF" w14:textId="77777777" w:rsidR="0061538A" w:rsidRPr="001E133C" w:rsidRDefault="0061538A" w:rsidP="00504DF4">
      <w:pPr>
        <w:jc w:val="both"/>
        <w:rPr>
          <w:rFonts w:ascii="ITC Avant Garde Std Bk" w:hAnsi="ITC Avant Garde Std Bk"/>
        </w:rPr>
      </w:pPr>
    </w:p>
    <w:p w14:paraId="29F11401" w14:textId="20C0F71B" w:rsidR="000F509A" w:rsidRPr="001E133C" w:rsidRDefault="000F509A" w:rsidP="00504DF4">
      <w:pPr>
        <w:pStyle w:val="Paragraphedeliste"/>
        <w:numPr>
          <w:ilvl w:val="0"/>
          <w:numId w:val="17"/>
        </w:numPr>
        <w:ind w:left="993" w:hanging="426"/>
        <w:jc w:val="both"/>
        <w:outlineLvl w:val="1"/>
        <w:rPr>
          <w:rFonts w:ascii="ITC Avant Garde Std Bk" w:hAnsi="ITC Avant Garde Std Bk"/>
          <w:b/>
          <w:bCs/>
        </w:rPr>
      </w:pPr>
      <w:bookmarkStart w:id="16" w:name="_Toc194471786"/>
      <w:r w:rsidRPr="001E133C">
        <w:rPr>
          <w:rFonts w:ascii="ITC Avant Garde Std Bk" w:hAnsi="ITC Avant Garde Std Bk"/>
          <w:b/>
          <w:bCs/>
        </w:rPr>
        <w:t>Contraintes Juridiques</w:t>
      </w:r>
      <w:bookmarkEnd w:id="16"/>
    </w:p>
    <w:p w14:paraId="60DD67DA" w14:textId="77777777" w:rsidR="0061538A" w:rsidRPr="001E133C" w:rsidRDefault="000F509A" w:rsidP="00504DF4">
      <w:pPr>
        <w:pStyle w:val="Paragraphedeliste"/>
        <w:numPr>
          <w:ilvl w:val="0"/>
          <w:numId w:val="18"/>
        </w:numPr>
        <w:jc w:val="both"/>
        <w:rPr>
          <w:rFonts w:ascii="ITC Avant Garde Std Bk" w:hAnsi="ITC Avant Garde Std Bk"/>
        </w:rPr>
      </w:pPr>
      <w:r w:rsidRPr="001E133C">
        <w:rPr>
          <w:rFonts w:ascii="ITC Avant Garde Std Bk" w:hAnsi="ITC Avant Garde Std Bk"/>
          <w:b/>
          <w:bCs/>
        </w:rPr>
        <w:t>RGPD</w:t>
      </w:r>
      <w:r w:rsidRPr="001E133C">
        <w:rPr>
          <w:rFonts w:ascii="ITC Avant Garde Std Bk" w:hAnsi="ITC Avant Garde Std Bk"/>
        </w:rPr>
        <w:t xml:space="preserve"> : Formulaire de consentement pour les cookies, politique de confidentialité claire.</w:t>
      </w:r>
    </w:p>
    <w:p w14:paraId="30538DA9" w14:textId="5C987C17" w:rsidR="000F509A" w:rsidRPr="001E133C" w:rsidRDefault="000F509A" w:rsidP="00504DF4">
      <w:pPr>
        <w:pStyle w:val="Paragraphedeliste"/>
        <w:numPr>
          <w:ilvl w:val="0"/>
          <w:numId w:val="18"/>
        </w:numPr>
        <w:jc w:val="both"/>
        <w:rPr>
          <w:rFonts w:ascii="ITC Avant Garde Std Bk" w:hAnsi="ITC Avant Garde Std Bk"/>
        </w:rPr>
      </w:pPr>
      <w:r w:rsidRPr="001E133C">
        <w:rPr>
          <w:rFonts w:ascii="ITC Avant Garde Std Bk" w:hAnsi="ITC Avant Garde Std Bk"/>
        </w:rPr>
        <w:t xml:space="preserve">Mentions légales : Affichage obligatoire du siège social, numéro RCCM, et capital social.  </w:t>
      </w:r>
    </w:p>
    <w:p w14:paraId="15BDA157" w14:textId="77777777" w:rsidR="00A87914" w:rsidRPr="001E133C" w:rsidRDefault="00A87914" w:rsidP="00504DF4">
      <w:pPr>
        <w:jc w:val="both"/>
        <w:rPr>
          <w:rFonts w:ascii="ITC Avant Garde Std Bk" w:hAnsi="ITC Avant Garde Std Bk"/>
        </w:rPr>
      </w:pPr>
    </w:p>
    <w:p w14:paraId="79F4B0DC" w14:textId="02586F97"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7" w:name="_Toc194471787"/>
      <w:r w:rsidRPr="001E133C">
        <w:rPr>
          <w:rFonts w:ascii="ITC Avant Garde Std Bk" w:hAnsi="ITC Avant Garde Std Bk"/>
          <w:b/>
          <w:bCs/>
        </w:rPr>
        <w:t>Livrables Attendus</w:t>
      </w:r>
      <w:bookmarkEnd w:id="17"/>
      <w:r w:rsidRPr="001E133C">
        <w:rPr>
          <w:rFonts w:ascii="ITC Avant Garde Std Bk" w:hAnsi="ITC Avant Garde Std Bk"/>
          <w:b/>
          <w:bCs/>
        </w:rPr>
        <w:t xml:space="preserve">  </w:t>
      </w:r>
    </w:p>
    <w:p w14:paraId="3B31F443" w14:textId="6181106C" w:rsidR="000F509A" w:rsidRPr="001E133C" w:rsidRDefault="000F509A" w:rsidP="00504DF4">
      <w:pPr>
        <w:pStyle w:val="Paragraphedeliste"/>
        <w:numPr>
          <w:ilvl w:val="0"/>
          <w:numId w:val="19"/>
        </w:numPr>
        <w:jc w:val="both"/>
        <w:rPr>
          <w:rFonts w:ascii="ITC Avant Garde Std Bk" w:hAnsi="ITC Avant Garde Std Bk"/>
        </w:rPr>
      </w:pPr>
      <w:r w:rsidRPr="001E133C">
        <w:rPr>
          <w:rFonts w:ascii="ITC Avant Garde Std Bk" w:hAnsi="ITC Avant Garde Std Bk"/>
        </w:rPr>
        <w:t xml:space="preserve">Maquettes </w:t>
      </w:r>
      <w:proofErr w:type="spellStart"/>
      <w:r w:rsidRPr="001E133C">
        <w:rPr>
          <w:rFonts w:ascii="ITC Avant Garde Std Bk" w:hAnsi="ITC Avant Garde Std Bk"/>
        </w:rPr>
        <w:t>Figma</w:t>
      </w:r>
      <w:proofErr w:type="spellEnd"/>
      <w:r w:rsidRPr="001E133C">
        <w:rPr>
          <w:rFonts w:ascii="ITC Avant Garde Std Bk" w:hAnsi="ITC Avant Garde Std Bk"/>
        </w:rPr>
        <w:t xml:space="preserve">/Adobe XD validées.  </w:t>
      </w:r>
    </w:p>
    <w:p w14:paraId="0674906D" w14:textId="0B485D61" w:rsidR="000F509A" w:rsidRPr="001E133C" w:rsidRDefault="000F509A" w:rsidP="00504DF4">
      <w:pPr>
        <w:pStyle w:val="Paragraphedeliste"/>
        <w:numPr>
          <w:ilvl w:val="0"/>
          <w:numId w:val="19"/>
        </w:numPr>
        <w:jc w:val="both"/>
        <w:rPr>
          <w:rFonts w:ascii="ITC Avant Garde Std Bk" w:hAnsi="ITC Avant Garde Std Bk"/>
        </w:rPr>
      </w:pPr>
      <w:r w:rsidRPr="001E133C">
        <w:rPr>
          <w:rFonts w:ascii="ITC Avant Garde Std Bk" w:hAnsi="ITC Avant Garde Std Bk"/>
        </w:rPr>
        <w:t xml:space="preserve">Code source commenté et documenté.  </w:t>
      </w:r>
    </w:p>
    <w:p w14:paraId="40D55028" w14:textId="2B5DA46B" w:rsidR="000F509A" w:rsidRPr="001E133C" w:rsidRDefault="000F509A" w:rsidP="00504DF4">
      <w:pPr>
        <w:pStyle w:val="Paragraphedeliste"/>
        <w:numPr>
          <w:ilvl w:val="0"/>
          <w:numId w:val="19"/>
        </w:numPr>
        <w:jc w:val="both"/>
        <w:rPr>
          <w:rFonts w:ascii="ITC Avant Garde Std Bk" w:hAnsi="ITC Avant Garde Std Bk"/>
        </w:rPr>
      </w:pPr>
      <w:r w:rsidRPr="001E133C">
        <w:rPr>
          <w:rFonts w:ascii="ITC Avant Garde Std Bk" w:hAnsi="ITC Avant Garde Std Bk"/>
        </w:rPr>
        <w:t xml:space="preserve">Rapport d’accessibilité conforme WCAG 2.1.  </w:t>
      </w:r>
    </w:p>
    <w:p w14:paraId="5270EEF7" w14:textId="493930E0" w:rsidR="000F509A" w:rsidRPr="001E133C" w:rsidRDefault="000F509A" w:rsidP="00504DF4">
      <w:pPr>
        <w:pStyle w:val="Paragraphedeliste"/>
        <w:numPr>
          <w:ilvl w:val="0"/>
          <w:numId w:val="19"/>
        </w:numPr>
        <w:jc w:val="both"/>
        <w:rPr>
          <w:rFonts w:ascii="ITC Avant Garde Std Bk" w:hAnsi="ITC Avant Garde Std Bk"/>
        </w:rPr>
      </w:pPr>
      <w:r w:rsidRPr="001E133C">
        <w:rPr>
          <w:rFonts w:ascii="ITC Avant Garde Std Bk" w:hAnsi="ITC Avant Garde Std Bk"/>
        </w:rPr>
        <w:t xml:space="preserve">Guide d’utilisation du CMS.  </w:t>
      </w:r>
    </w:p>
    <w:p w14:paraId="371B7CE6" w14:textId="77777777" w:rsidR="000F509A" w:rsidRPr="001E133C" w:rsidRDefault="000F509A" w:rsidP="00504DF4">
      <w:pPr>
        <w:jc w:val="both"/>
        <w:rPr>
          <w:rFonts w:ascii="ITC Avant Garde Std Bk" w:hAnsi="ITC Avant Garde Std Bk"/>
        </w:rPr>
      </w:pPr>
    </w:p>
    <w:p w14:paraId="34935F58" w14:textId="42AB9058"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8" w:name="_Toc194471789"/>
      <w:r w:rsidRPr="001E133C">
        <w:rPr>
          <w:rFonts w:ascii="ITC Avant Garde Std Bk" w:hAnsi="ITC Avant Garde Std Bk"/>
          <w:b/>
          <w:bCs/>
        </w:rPr>
        <w:t>Suivi et Maintenance</w:t>
      </w:r>
      <w:bookmarkEnd w:id="18"/>
    </w:p>
    <w:p w14:paraId="14BD7A01" w14:textId="5D68A5D6" w:rsidR="000F509A" w:rsidRPr="001E133C" w:rsidRDefault="000F509A" w:rsidP="00504DF4">
      <w:pPr>
        <w:pStyle w:val="Paragraphedeliste"/>
        <w:numPr>
          <w:ilvl w:val="0"/>
          <w:numId w:val="21"/>
        </w:numPr>
        <w:jc w:val="both"/>
        <w:rPr>
          <w:rFonts w:ascii="ITC Avant Garde Std Bk" w:hAnsi="ITC Avant Garde Std Bk"/>
        </w:rPr>
      </w:pPr>
      <w:r w:rsidRPr="001E133C">
        <w:rPr>
          <w:rFonts w:ascii="ITC Avant Garde Std Bk" w:hAnsi="ITC Avant Garde Std Bk"/>
          <w:b/>
          <w:bCs/>
        </w:rPr>
        <w:t>Analytique</w:t>
      </w:r>
      <w:r w:rsidRPr="001E133C">
        <w:rPr>
          <w:rFonts w:ascii="ITC Avant Garde Std Bk" w:hAnsi="ITC Avant Garde Std Bk"/>
        </w:rPr>
        <w:t xml:space="preserve"> : Intégration de Google Analytics 4 et </w:t>
      </w:r>
      <w:proofErr w:type="spellStart"/>
      <w:r w:rsidRPr="001E133C">
        <w:rPr>
          <w:rFonts w:ascii="ITC Avant Garde Std Bk" w:hAnsi="ITC Avant Garde Std Bk"/>
        </w:rPr>
        <w:t>Search</w:t>
      </w:r>
      <w:proofErr w:type="spellEnd"/>
      <w:r w:rsidRPr="001E133C">
        <w:rPr>
          <w:rFonts w:ascii="ITC Avant Garde Std Bk" w:hAnsi="ITC Avant Garde Std Bk"/>
        </w:rPr>
        <w:t xml:space="preserve"> Console.  </w:t>
      </w:r>
    </w:p>
    <w:p w14:paraId="43FE3355" w14:textId="0D1B540B" w:rsidR="000F509A" w:rsidRPr="001E133C" w:rsidRDefault="000F509A" w:rsidP="00504DF4">
      <w:pPr>
        <w:pStyle w:val="Paragraphedeliste"/>
        <w:numPr>
          <w:ilvl w:val="0"/>
          <w:numId w:val="21"/>
        </w:numPr>
        <w:jc w:val="both"/>
        <w:rPr>
          <w:rFonts w:ascii="ITC Avant Garde Std Bk" w:hAnsi="ITC Avant Garde Std Bk"/>
        </w:rPr>
      </w:pPr>
      <w:r w:rsidRPr="001E133C">
        <w:rPr>
          <w:rFonts w:ascii="ITC Avant Garde Std Bk" w:hAnsi="ITC Avant Garde Std Bk"/>
          <w:b/>
          <w:bCs/>
        </w:rPr>
        <w:t>Maintenance</w:t>
      </w:r>
      <w:r w:rsidRPr="001E133C">
        <w:rPr>
          <w:rFonts w:ascii="ITC Avant Garde Std Bk" w:hAnsi="ITC Avant Garde Std Bk"/>
        </w:rPr>
        <w:t xml:space="preserve"> : Mises à jour mensuelles (plugins, sécurité), sauvegardes hors-site.  </w:t>
      </w:r>
    </w:p>
    <w:p w14:paraId="0A041BD9" w14:textId="235F32C6" w:rsidR="000F509A" w:rsidRPr="001E133C" w:rsidRDefault="000F509A" w:rsidP="00504DF4">
      <w:pPr>
        <w:pStyle w:val="Paragraphedeliste"/>
        <w:numPr>
          <w:ilvl w:val="0"/>
          <w:numId w:val="21"/>
        </w:numPr>
        <w:jc w:val="both"/>
        <w:rPr>
          <w:rFonts w:ascii="ITC Avant Garde Std Bk" w:hAnsi="ITC Avant Garde Std Bk"/>
        </w:rPr>
      </w:pPr>
      <w:r w:rsidRPr="001E133C">
        <w:rPr>
          <w:rFonts w:ascii="ITC Avant Garde Std Bk" w:hAnsi="ITC Avant Garde Std Bk"/>
          <w:b/>
          <w:bCs/>
        </w:rPr>
        <w:t>Support</w:t>
      </w:r>
      <w:r w:rsidRPr="001E133C">
        <w:rPr>
          <w:rFonts w:ascii="ITC Avant Garde Std Bk" w:hAnsi="ITC Avant Garde Std Bk"/>
        </w:rPr>
        <w:t xml:space="preserve"> : Assistance technique réactive sous 24h ouvrées.  </w:t>
      </w:r>
    </w:p>
    <w:p w14:paraId="5AAD10BF" w14:textId="77777777" w:rsidR="000F509A" w:rsidRPr="001E133C" w:rsidRDefault="000F509A" w:rsidP="00504DF4">
      <w:pPr>
        <w:jc w:val="both"/>
        <w:rPr>
          <w:rFonts w:ascii="ITC Avant Garde Std Bk" w:hAnsi="ITC Avant Garde Std Bk"/>
        </w:rPr>
      </w:pPr>
    </w:p>
    <w:p w14:paraId="22F091B2" w14:textId="56FF6B2C" w:rsidR="000F509A" w:rsidRPr="001E133C" w:rsidRDefault="000F509A" w:rsidP="00504DF4">
      <w:pPr>
        <w:pStyle w:val="Paragraphedeliste"/>
        <w:numPr>
          <w:ilvl w:val="0"/>
          <w:numId w:val="1"/>
        </w:numPr>
        <w:jc w:val="both"/>
        <w:outlineLvl w:val="0"/>
        <w:rPr>
          <w:rFonts w:ascii="ITC Avant Garde Std Bk" w:hAnsi="ITC Avant Garde Std Bk"/>
          <w:b/>
          <w:bCs/>
        </w:rPr>
      </w:pPr>
      <w:bookmarkStart w:id="19" w:name="_Toc194471790"/>
      <w:r w:rsidRPr="001E133C">
        <w:rPr>
          <w:rFonts w:ascii="ITC Avant Garde Std Bk" w:hAnsi="ITC Avant Garde Std Bk"/>
          <w:b/>
          <w:bCs/>
        </w:rPr>
        <w:t>Conclusion</w:t>
      </w:r>
      <w:bookmarkEnd w:id="19"/>
      <w:r w:rsidRPr="001E133C">
        <w:rPr>
          <w:rFonts w:ascii="ITC Avant Garde Std Bk" w:hAnsi="ITC Avant Garde Std Bk"/>
          <w:b/>
          <w:bCs/>
        </w:rPr>
        <w:t xml:space="preserve">  </w:t>
      </w:r>
    </w:p>
    <w:p w14:paraId="46313407" w14:textId="09992C53" w:rsidR="00567C35" w:rsidRPr="000F509A" w:rsidRDefault="000F509A" w:rsidP="00504DF4">
      <w:pPr>
        <w:jc w:val="both"/>
        <w:rPr>
          <w:rFonts w:ascii="ITC Avant Garde Std Bk" w:hAnsi="ITC Avant Garde Std Bk"/>
        </w:rPr>
      </w:pPr>
      <w:r w:rsidRPr="001E133C">
        <w:rPr>
          <w:rFonts w:ascii="ITC Avant Garde Std Bk" w:hAnsi="ITC Avant Garde Std Bk"/>
        </w:rPr>
        <w:t>Ce cahier des charges vise à guider le développement d’un site web aligné sur les ambitions technologiques et écologiques de DRONEK. Le prestataire devra garantir une solution évolutive, respectueuse des normes d’accessibilité, et capable de soutenir la croissance de l’entreprise dans un marché compétitif.</w:t>
      </w:r>
    </w:p>
    <w:sectPr w:rsidR="00567C35" w:rsidRPr="000F509A" w:rsidSect="00665FEA">
      <w:headerReference w:type="even" r:id="rId10"/>
      <w:headerReference w:type="default" r:id="rId11"/>
      <w:footerReference w:type="default" r:id="rId12"/>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344A2" w14:textId="77777777" w:rsidR="00665FEA" w:rsidRPr="001E133C" w:rsidRDefault="00665FEA" w:rsidP="00FE5155">
      <w:pPr>
        <w:spacing w:after="0" w:line="240" w:lineRule="auto"/>
      </w:pPr>
      <w:r w:rsidRPr="001E133C">
        <w:separator/>
      </w:r>
    </w:p>
  </w:endnote>
  <w:endnote w:type="continuationSeparator" w:id="0">
    <w:p w14:paraId="58F0A050" w14:textId="77777777" w:rsidR="00665FEA" w:rsidRPr="001E133C" w:rsidRDefault="00665FEA" w:rsidP="00FE5155">
      <w:pPr>
        <w:spacing w:after="0" w:line="240" w:lineRule="auto"/>
      </w:pPr>
      <w:r w:rsidRPr="001E13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ITC Avant Garde Std Bk">
    <w:panose1 w:val="020B0502020202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6F40" w14:textId="103F86F6" w:rsidR="00FE5155" w:rsidRPr="001E133C" w:rsidRDefault="00737B42">
    <w:pPr>
      <w:pStyle w:val="Pieddepage"/>
    </w:pPr>
    <w:r w:rsidRPr="001E133C">
      <w:rPr>
        <w:noProof/>
      </w:rPr>
      <mc:AlternateContent>
        <mc:Choice Requires="wps">
          <w:drawing>
            <wp:anchor distT="0" distB="0" distL="114300" distR="114300" simplePos="0" relativeHeight="251664384" behindDoc="0" locked="0" layoutInCell="1" allowOverlap="1" wp14:anchorId="702949C8" wp14:editId="7B006341">
              <wp:simplePos x="0" y="0"/>
              <wp:positionH relativeFrom="column">
                <wp:posOffset>0</wp:posOffset>
              </wp:positionH>
              <wp:positionV relativeFrom="paragraph">
                <wp:posOffset>0</wp:posOffset>
              </wp:positionV>
              <wp:extent cx="5760720" cy="381000"/>
              <wp:effectExtent l="0" t="0" r="0" b="0"/>
              <wp:wrapNone/>
              <wp:docPr id="17267158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3810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14AE3F2" w14:textId="77777777" w:rsidR="00737B42" w:rsidRPr="001E133C" w:rsidRDefault="00737B42" w:rsidP="00737B42">
                          <w:pPr>
                            <w:jc w:val="center"/>
                            <w:rPr>
                              <w:rFonts w:cs="Calibri"/>
                              <w:color w:val="149655"/>
                              <w:sz w:val="16"/>
                              <w:szCs w:val="16"/>
                              <w:u w:val="single"/>
                            </w:rPr>
                          </w:pPr>
                          <w:r w:rsidRPr="001E133C">
                            <w:rPr>
                              <w:rFonts w:ascii="Calibri-Bold" w:hAnsi="Calibri-Bold" w:cs="Calibri-Bold"/>
                              <w:b/>
                              <w:bCs/>
                              <w:color w:val="149655"/>
                              <w:sz w:val="16"/>
                              <w:szCs w:val="16"/>
                            </w:rPr>
                            <w:t>DRONEK : Agriculture – Foresterie - Technologie</w:t>
                          </w:r>
                          <w:r w:rsidRPr="001E133C">
                            <w:rPr>
                              <w:rFonts w:cs="Calibri"/>
                              <w:color w:val="149655"/>
                              <w:sz w:val="16"/>
                              <w:szCs w:val="16"/>
                            </w:rPr>
                            <w:t xml:space="preserve"> Siège Social : Abidjan, Cocody 216 lgts face à palm club - 15 BP 116 Abidjan 15 - </w:t>
                          </w:r>
                          <w:bookmarkStart w:id="20" w:name="_Hlk1442449511"/>
                          <w:r w:rsidRPr="001E133C">
                            <w:rPr>
                              <w:rFonts w:cs="Calibri"/>
                              <w:color w:val="149655"/>
                              <w:sz w:val="16"/>
                              <w:szCs w:val="16"/>
                            </w:rPr>
                            <w:t xml:space="preserve">RC N° : </w:t>
                          </w:r>
                          <w:bookmarkEnd w:id="20"/>
                          <w:r w:rsidRPr="001E133C">
                            <w:rPr>
                              <w:rFonts w:cs="Calibri"/>
                              <w:color w:val="149655"/>
                              <w:sz w:val="16"/>
                              <w:szCs w:val="16"/>
                            </w:rPr>
                            <w:t xml:space="preserve">CI-ABJ-03-2023-B12-02754- Tel. : +225 27 21 51 41 49  </w:t>
                          </w:r>
                          <w:hyperlink r:id="rId1" w:history="1">
                            <w:r w:rsidRPr="001E133C">
                              <w:rPr>
                                <w:rStyle w:val="Lienhypertexte"/>
                                <w:rFonts w:cs="Calibri"/>
                                <w:color w:val="149655"/>
                                <w:sz w:val="16"/>
                                <w:szCs w:val="16"/>
                              </w:rPr>
                              <w:t>www.dronek.net</w:t>
                            </w:r>
                          </w:hyperlink>
                          <w:r w:rsidRPr="001E133C">
                            <w:rPr>
                              <w:rFonts w:cs="Calibri"/>
                              <w:color w:val="149655"/>
                              <w:sz w:val="16"/>
                              <w:szCs w:val="16"/>
                            </w:rPr>
                            <w:t xml:space="preserve">  E-mail : </w:t>
                          </w:r>
                          <w:hyperlink r:id="rId2" w:history="1">
                            <w:r w:rsidRPr="001E133C">
                              <w:rPr>
                                <w:rStyle w:val="Lienhypertexte"/>
                                <w:rFonts w:cs="Calibri"/>
                                <w:color w:val="149655"/>
                                <w:sz w:val="16"/>
                                <w:szCs w:val="16"/>
                              </w:rPr>
                              <w:t>info@dronek.net</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949C8" id="_x0000_t202" coordsize="21600,21600" o:spt="202" path="m,l,21600r21600,l21600,xe">
              <v:stroke joinstyle="miter"/>
              <v:path gradientshapeok="t" o:connecttype="rect"/>
            </v:shapetype>
            <v:shape id="_x0000_s1028" type="#_x0000_t202" style="position:absolute;margin-left:0;margin-top:0;width:453.6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" filled="f" stroked="f" strokeweight="1pt">
              <v:textbox>
                <w:txbxContent>
                  <w:p w14:paraId="214AE3F2" w14:textId="77777777" w:rsidR="00737B42" w:rsidRPr="001E133C" w:rsidRDefault="00737B42" w:rsidP="00737B42">
                    <w:pPr>
                      <w:jc w:val="center"/>
                      <w:rPr>
                        <w:rFonts w:cs="Calibri"/>
                        <w:color w:val="149655"/>
                        <w:sz w:val="16"/>
                        <w:szCs w:val="16"/>
                        <w:u w:val="single"/>
                      </w:rPr>
                    </w:pPr>
                    <w:r w:rsidRPr="001E133C">
                      <w:rPr>
                        <w:rFonts w:ascii="Calibri-Bold" w:hAnsi="Calibri-Bold" w:cs="Calibri-Bold"/>
                        <w:b/>
                        <w:bCs/>
                        <w:color w:val="149655"/>
                        <w:sz w:val="16"/>
                        <w:szCs w:val="16"/>
                      </w:rPr>
                      <w:t>DRONEK : Agriculture – Foresterie - Technologie</w:t>
                    </w:r>
                    <w:r w:rsidRPr="001E133C">
                      <w:rPr>
                        <w:rFonts w:cs="Calibri"/>
                        <w:color w:val="149655"/>
                        <w:sz w:val="16"/>
                        <w:szCs w:val="16"/>
                      </w:rPr>
                      <w:t xml:space="preserve"> Siège Social : Abidjan, Cocody 216 lgts face à palm club - 15 BP 116 Abidjan 15 - </w:t>
                    </w:r>
                    <w:bookmarkStart w:id="21" w:name="_Hlk1442449511"/>
                    <w:r w:rsidRPr="001E133C">
                      <w:rPr>
                        <w:rFonts w:cs="Calibri"/>
                        <w:color w:val="149655"/>
                        <w:sz w:val="16"/>
                        <w:szCs w:val="16"/>
                      </w:rPr>
                      <w:t xml:space="preserve">RC N° : </w:t>
                    </w:r>
                    <w:bookmarkEnd w:id="21"/>
                    <w:r w:rsidRPr="001E133C">
                      <w:rPr>
                        <w:rFonts w:cs="Calibri"/>
                        <w:color w:val="149655"/>
                        <w:sz w:val="16"/>
                        <w:szCs w:val="16"/>
                      </w:rPr>
                      <w:t xml:space="preserve">CI-ABJ-03-2023-B12-02754- Tel. : +225 27 21 51 41 49  </w:t>
                    </w:r>
                    <w:hyperlink r:id="rId3" w:history="1">
                      <w:r w:rsidRPr="001E133C">
                        <w:rPr>
                          <w:rStyle w:val="Lienhypertexte"/>
                          <w:rFonts w:cs="Calibri"/>
                          <w:color w:val="149655"/>
                          <w:sz w:val="16"/>
                          <w:szCs w:val="16"/>
                        </w:rPr>
                        <w:t>www.dronek.net</w:t>
                      </w:r>
                    </w:hyperlink>
                    <w:r w:rsidRPr="001E133C">
                      <w:rPr>
                        <w:rFonts w:cs="Calibri"/>
                        <w:color w:val="149655"/>
                        <w:sz w:val="16"/>
                        <w:szCs w:val="16"/>
                      </w:rPr>
                      <w:t xml:space="preserve">  E-mail : </w:t>
                    </w:r>
                    <w:hyperlink r:id="rId4" w:history="1">
                      <w:r w:rsidRPr="001E133C">
                        <w:rPr>
                          <w:rStyle w:val="Lienhypertexte"/>
                          <w:rFonts w:cs="Calibri"/>
                          <w:color w:val="149655"/>
                          <w:sz w:val="16"/>
                          <w:szCs w:val="16"/>
                        </w:rPr>
                        <w:t>info@dronek.net</w:t>
                      </w:r>
                    </w:hyperlink>
                  </w:p>
                </w:txbxContent>
              </v:textbox>
            </v:shape>
          </w:pict>
        </mc:Fallback>
      </mc:AlternateContent>
    </w:r>
    <w:sdt>
      <w:sdtPr>
        <w:id w:val="1365628930"/>
        <w:docPartObj>
          <w:docPartGallery w:val="Page Numbers (Bottom of Page)"/>
          <w:docPartUnique/>
        </w:docPartObj>
      </w:sdtPr>
      <w:sdtContent>
        <w:r w:rsidRPr="001E133C">
          <w:rPr>
            <w:noProof/>
          </w:rPr>
          <mc:AlternateContent>
            <mc:Choice Requires="wps">
              <w:drawing>
                <wp:anchor distT="0" distB="0" distL="114300" distR="114300" simplePos="0" relativeHeight="251662336" behindDoc="0" locked="0" layoutInCell="1" allowOverlap="1" wp14:anchorId="05B5A584" wp14:editId="2DB07995">
                  <wp:simplePos x="0" y="0"/>
                  <wp:positionH relativeFrom="rightMargin">
                    <wp:align>center</wp:align>
                  </wp:positionH>
                  <wp:positionV relativeFrom="bottomMargin">
                    <wp:align>center</wp:align>
                  </wp:positionV>
                  <wp:extent cx="561975" cy="561975"/>
                  <wp:effectExtent l="19050" t="19050" r="28575" b="28575"/>
                  <wp:wrapNone/>
                  <wp:docPr id="155366474"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38100">
                            <a:solidFill>
                              <a:srgbClr val="149655"/>
                            </a:solidFill>
                            <a:round/>
                            <a:headEnd/>
                            <a:tailEnd/>
                          </a:ln>
                          <a:extLst>
                            <a:ext uri="{909E8E84-426E-40DD-AFC4-6F175D3DCCD1}">
                              <a14:hiddenFill xmlns:a14="http://schemas.microsoft.com/office/drawing/2010/main">
                                <a:solidFill>
                                  <a:srgbClr val="C0504D"/>
                                </a:solidFill>
                              </a14:hiddenFill>
                            </a:ext>
                          </a:extLst>
                        </wps:spPr>
                        <wps:txbx>
                          <w:txbxContent>
                            <w:p w14:paraId="249B7725" w14:textId="77777777" w:rsidR="00737B42" w:rsidRPr="001E133C" w:rsidRDefault="00737B42">
                              <w:pPr>
                                <w:pStyle w:val="Pieddepage"/>
                                <w:rPr>
                                  <w:b/>
                                  <w:bCs/>
                                  <w:color w:val="149655"/>
                                </w:rPr>
                              </w:pPr>
                              <w:r w:rsidRPr="001E133C">
                                <w:rPr>
                                  <w:b/>
                                  <w:bCs/>
                                  <w:color w:val="149655"/>
                                </w:rPr>
                                <w:fldChar w:fldCharType="begin"/>
                              </w:r>
                              <w:r w:rsidRPr="001E133C">
                                <w:rPr>
                                  <w:b/>
                                  <w:bCs/>
                                  <w:color w:val="149655"/>
                                </w:rPr>
                                <w:instrText>PAGE  \* MERGEFORMAT</w:instrText>
                              </w:r>
                              <w:r w:rsidRPr="001E133C">
                                <w:rPr>
                                  <w:b/>
                                  <w:bCs/>
                                  <w:color w:val="149655"/>
                                </w:rPr>
                                <w:fldChar w:fldCharType="separate"/>
                              </w:r>
                              <w:r w:rsidRPr="001E133C">
                                <w:rPr>
                                  <w:b/>
                                  <w:bCs/>
                                  <w:color w:val="149655"/>
                                </w:rPr>
                                <w:t>2</w:t>
                              </w:r>
                              <w:r w:rsidRPr="001E133C">
                                <w:rPr>
                                  <w:b/>
                                  <w:bCs/>
                                  <w:color w:val="149655"/>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05B5A584" id="Ellipse 1" o:spid="_x0000_s1029" style="position:absolute;margin-left:0;margin-top:0;width:44.25pt;height:44.25pt;rotation:180;flip:x;z-index:25166233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" filled="f" fillcolor="#c0504d" strokecolor="#149655" strokeweight="3pt">
                  <v:textbox inset=",0,,0">
                    <w:txbxContent>
                      <w:p w14:paraId="249B7725" w14:textId="77777777" w:rsidR="00737B42" w:rsidRPr="001E133C" w:rsidRDefault="00737B42">
                        <w:pPr>
                          <w:pStyle w:val="Pieddepage"/>
                          <w:rPr>
                            <w:b/>
                            <w:bCs/>
                            <w:color w:val="149655"/>
                          </w:rPr>
                        </w:pPr>
                        <w:r w:rsidRPr="001E133C">
                          <w:rPr>
                            <w:b/>
                            <w:bCs/>
                            <w:color w:val="149655"/>
                          </w:rPr>
                          <w:fldChar w:fldCharType="begin"/>
                        </w:r>
                        <w:r w:rsidRPr="001E133C">
                          <w:rPr>
                            <w:b/>
                            <w:bCs/>
                            <w:color w:val="149655"/>
                          </w:rPr>
                          <w:instrText>PAGE  \* MERGEFORMAT</w:instrText>
                        </w:r>
                        <w:r w:rsidRPr="001E133C">
                          <w:rPr>
                            <w:b/>
                            <w:bCs/>
                            <w:color w:val="149655"/>
                          </w:rPr>
                          <w:fldChar w:fldCharType="separate"/>
                        </w:r>
                        <w:r w:rsidRPr="001E133C">
                          <w:rPr>
                            <w:b/>
                            <w:bCs/>
                            <w:color w:val="149655"/>
                          </w:rPr>
                          <w:t>2</w:t>
                        </w:r>
                        <w:r w:rsidRPr="001E133C">
                          <w:rPr>
                            <w:b/>
                            <w:bCs/>
                            <w:color w:val="149655"/>
                          </w:rPr>
                          <w:fldChar w:fldCharType="end"/>
                        </w:r>
                      </w:p>
                    </w:txbxContent>
                  </v:textbox>
                  <w10:wrap anchorx="margin" anchory="margin"/>
                </v:oval>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A1285" w14:textId="77777777" w:rsidR="00665FEA" w:rsidRPr="001E133C" w:rsidRDefault="00665FEA" w:rsidP="00FE5155">
      <w:pPr>
        <w:spacing w:after="0" w:line="240" w:lineRule="auto"/>
      </w:pPr>
      <w:r w:rsidRPr="001E133C">
        <w:separator/>
      </w:r>
    </w:p>
  </w:footnote>
  <w:footnote w:type="continuationSeparator" w:id="0">
    <w:p w14:paraId="7F20127F" w14:textId="77777777" w:rsidR="00665FEA" w:rsidRPr="001E133C" w:rsidRDefault="00665FEA" w:rsidP="00FE5155">
      <w:pPr>
        <w:spacing w:after="0" w:line="240" w:lineRule="auto"/>
      </w:pPr>
      <w:r w:rsidRPr="001E13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18392" w14:textId="201ABF30" w:rsidR="00FE5155" w:rsidRPr="001E133C" w:rsidRDefault="00000000">
    <w:pPr>
      <w:pStyle w:val="En-tte"/>
    </w:pPr>
    <w:r>
      <w:pict w14:anchorId="3D256A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98782" o:spid="_x0000_s1026" type="#_x0000_t75" style="position:absolute;margin-left:0;margin-top:0;width:453.4pt;height:541.8pt;z-index:-251657216;mso-position-horizontal:center;mso-position-horizontal-relative:margin;mso-position-vertical:center;mso-position-vertical-relative:margin" o:allowincell="f">
          <v:imagedata r:id="rId1" o:title="Capture d'écran 2025-02-07 13244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BD73" w14:textId="5F74B1EE" w:rsidR="00FE5155" w:rsidRPr="001E133C" w:rsidRDefault="00000000">
    <w:pPr>
      <w:pStyle w:val="En-tte"/>
    </w:pPr>
    <w:r>
      <w:pict w14:anchorId="1ADAD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98783" o:spid="_x0000_s1027" type="#_x0000_t75" style="position:absolute;margin-left:0;margin-top:0;width:453.4pt;height:541.8pt;z-index:-251656192;mso-position-horizontal:center;mso-position-horizontal-relative:margin;mso-position-vertical:center;mso-position-vertical-relative:margin" o:allowincell="f">
          <v:imagedata r:id="rId1" o:title="Capture d'écran 2025-02-07 132447"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1B206" w14:textId="1E848D4F" w:rsidR="00FE5155" w:rsidRPr="001E133C" w:rsidRDefault="00000000">
    <w:pPr>
      <w:pStyle w:val="En-tte"/>
    </w:pPr>
    <w:r>
      <w:pict w14:anchorId="5E2DDA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598781" o:spid="_x0000_s1025" type="#_x0000_t75" style="position:absolute;margin-left:0;margin-top:0;width:453.4pt;height:541.8pt;z-index:-251658240;mso-position-horizontal:center;mso-position-horizontal-relative:margin;mso-position-vertical:center;mso-position-vertical-relative:margin" o:allowincell="f">
          <v:imagedata r:id="rId1" o:title="Capture d'écran 2025-02-07 13244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D1A"/>
    <w:multiLevelType w:val="hybridMultilevel"/>
    <w:tmpl w:val="3210E1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663116"/>
    <w:multiLevelType w:val="hybridMultilevel"/>
    <w:tmpl w:val="C69AB426"/>
    <w:lvl w:ilvl="0" w:tplc="B3D47C0C">
      <w:start w:val="1"/>
      <w:numFmt w:val="bullet"/>
      <w:lvlText w:val="•"/>
      <w:lvlJc w:val="left"/>
      <w:pPr>
        <w:tabs>
          <w:tab w:val="num" w:pos="720"/>
        </w:tabs>
        <w:ind w:left="720" w:hanging="360"/>
      </w:pPr>
      <w:rPr>
        <w:rFonts w:ascii="Arial" w:hAnsi="Arial" w:hint="default"/>
      </w:rPr>
    </w:lvl>
    <w:lvl w:ilvl="1" w:tplc="5F6ACFFC">
      <w:start w:val="1"/>
      <w:numFmt w:val="bullet"/>
      <w:lvlText w:val="•"/>
      <w:lvlJc w:val="left"/>
      <w:pPr>
        <w:tabs>
          <w:tab w:val="num" w:pos="1440"/>
        </w:tabs>
        <w:ind w:left="1440" w:hanging="360"/>
      </w:pPr>
      <w:rPr>
        <w:rFonts w:ascii="Arial" w:hAnsi="Arial" w:hint="default"/>
      </w:rPr>
    </w:lvl>
    <w:lvl w:ilvl="2" w:tplc="B66E51C4" w:tentative="1">
      <w:start w:val="1"/>
      <w:numFmt w:val="bullet"/>
      <w:lvlText w:val="•"/>
      <w:lvlJc w:val="left"/>
      <w:pPr>
        <w:tabs>
          <w:tab w:val="num" w:pos="2160"/>
        </w:tabs>
        <w:ind w:left="2160" w:hanging="360"/>
      </w:pPr>
      <w:rPr>
        <w:rFonts w:ascii="Arial" w:hAnsi="Arial" w:hint="default"/>
      </w:rPr>
    </w:lvl>
    <w:lvl w:ilvl="3" w:tplc="48A0A94A" w:tentative="1">
      <w:start w:val="1"/>
      <w:numFmt w:val="bullet"/>
      <w:lvlText w:val="•"/>
      <w:lvlJc w:val="left"/>
      <w:pPr>
        <w:tabs>
          <w:tab w:val="num" w:pos="2880"/>
        </w:tabs>
        <w:ind w:left="2880" w:hanging="360"/>
      </w:pPr>
      <w:rPr>
        <w:rFonts w:ascii="Arial" w:hAnsi="Arial" w:hint="default"/>
      </w:rPr>
    </w:lvl>
    <w:lvl w:ilvl="4" w:tplc="EA042BB0" w:tentative="1">
      <w:start w:val="1"/>
      <w:numFmt w:val="bullet"/>
      <w:lvlText w:val="•"/>
      <w:lvlJc w:val="left"/>
      <w:pPr>
        <w:tabs>
          <w:tab w:val="num" w:pos="3600"/>
        </w:tabs>
        <w:ind w:left="3600" w:hanging="360"/>
      </w:pPr>
      <w:rPr>
        <w:rFonts w:ascii="Arial" w:hAnsi="Arial" w:hint="default"/>
      </w:rPr>
    </w:lvl>
    <w:lvl w:ilvl="5" w:tplc="8B18B6DC" w:tentative="1">
      <w:start w:val="1"/>
      <w:numFmt w:val="bullet"/>
      <w:lvlText w:val="•"/>
      <w:lvlJc w:val="left"/>
      <w:pPr>
        <w:tabs>
          <w:tab w:val="num" w:pos="4320"/>
        </w:tabs>
        <w:ind w:left="4320" w:hanging="360"/>
      </w:pPr>
      <w:rPr>
        <w:rFonts w:ascii="Arial" w:hAnsi="Arial" w:hint="default"/>
      </w:rPr>
    </w:lvl>
    <w:lvl w:ilvl="6" w:tplc="B84EFB6A" w:tentative="1">
      <w:start w:val="1"/>
      <w:numFmt w:val="bullet"/>
      <w:lvlText w:val="•"/>
      <w:lvlJc w:val="left"/>
      <w:pPr>
        <w:tabs>
          <w:tab w:val="num" w:pos="5040"/>
        </w:tabs>
        <w:ind w:left="5040" w:hanging="360"/>
      </w:pPr>
      <w:rPr>
        <w:rFonts w:ascii="Arial" w:hAnsi="Arial" w:hint="default"/>
      </w:rPr>
    </w:lvl>
    <w:lvl w:ilvl="7" w:tplc="C9B60128" w:tentative="1">
      <w:start w:val="1"/>
      <w:numFmt w:val="bullet"/>
      <w:lvlText w:val="•"/>
      <w:lvlJc w:val="left"/>
      <w:pPr>
        <w:tabs>
          <w:tab w:val="num" w:pos="5760"/>
        </w:tabs>
        <w:ind w:left="5760" w:hanging="360"/>
      </w:pPr>
      <w:rPr>
        <w:rFonts w:ascii="Arial" w:hAnsi="Arial" w:hint="default"/>
      </w:rPr>
    </w:lvl>
    <w:lvl w:ilvl="8" w:tplc="A3AA4B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33B23"/>
    <w:multiLevelType w:val="hybridMultilevel"/>
    <w:tmpl w:val="44D070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99368A"/>
    <w:multiLevelType w:val="hybridMultilevel"/>
    <w:tmpl w:val="1E6690C0"/>
    <w:lvl w:ilvl="0" w:tplc="B81A49C2">
      <w:start w:val="1"/>
      <w:numFmt w:val="bullet"/>
      <w:lvlText w:val="•"/>
      <w:lvlJc w:val="left"/>
      <w:pPr>
        <w:tabs>
          <w:tab w:val="num" w:pos="720"/>
        </w:tabs>
        <w:ind w:left="720" w:hanging="360"/>
      </w:pPr>
      <w:rPr>
        <w:rFonts w:ascii="Arial" w:hAnsi="Arial" w:hint="default"/>
      </w:rPr>
    </w:lvl>
    <w:lvl w:ilvl="1" w:tplc="13307030">
      <w:start w:val="1"/>
      <w:numFmt w:val="bullet"/>
      <w:lvlText w:val="•"/>
      <w:lvlJc w:val="left"/>
      <w:pPr>
        <w:tabs>
          <w:tab w:val="num" w:pos="1440"/>
        </w:tabs>
        <w:ind w:left="1440" w:hanging="360"/>
      </w:pPr>
      <w:rPr>
        <w:rFonts w:ascii="Arial" w:hAnsi="Arial" w:hint="default"/>
      </w:rPr>
    </w:lvl>
    <w:lvl w:ilvl="2" w:tplc="46886118" w:tentative="1">
      <w:start w:val="1"/>
      <w:numFmt w:val="bullet"/>
      <w:lvlText w:val="•"/>
      <w:lvlJc w:val="left"/>
      <w:pPr>
        <w:tabs>
          <w:tab w:val="num" w:pos="2160"/>
        </w:tabs>
        <w:ind w:left="2160" w:hanging="360"/>
      </w:pPr>
      <w:rPr>
        <w:rFonts w:ascii="Arial" w:hAnsi="Arial" w:hint="default"/>
      </w:rPr>
    </w:lvl>
    <w:lvl w:ilvl="3" w:tplc="4A66901A" w:tentative="1">
      <w:start w:val="1"/>
      <w:numFmt w:val="bullet"/>
      <w:lvlText w:val="•"/>
      <w:lvlJc w:val="left"/>
      <w:pPr>
        <w:tabs>
          <w:tab w:val="num" w:pos="2880"/>
        </w:tabs>
        <w:ind w:left="2880" w:hanging="360"/>
      </w:pPr>
      <w:rPr>
        <w:rFonts w:ascii="Arial" w:hAnsi="Arial" w:hint="default"/>
      </w:rPr>
    </w:lvl>
    <w:lvl w:ilvl="4" w:tplc="C850296C" w:tentative="1">
      <w:start w:val="1"/>
      <w:numFmt w:val="bullet"/>
      <w:lvlText w:val="•"/>
      <w:lvlJc w:val="left"/>
      <w:pPr>
        <w:tabs>
          <w:tab w:val="num" w:pos="3600"/>
        </w:tabs>
        <w:ind w:left="3600" w:hanging="360"/>
      </w:pPr>
      <w:rPr>
        <w:rFonts w:ascii="Arial" w:hAnsi="Arial" w:hint="default"/>
      </w:rPr>
    </w:lvl>
    <w:lvl w:ilvl="5" w:tplc="97BCA32A" w:tentative="1">
      <w:start w:val="1"/>
      <w:numFmt w:val="bullet"/>
      <w:lvlText w:val="•"/>
      <w:lvlJc w:val="left"/>
      <w:pPr>
        <w:tabs>
          <w:tab w:val="num" w:pos="4320"/>
        </w:tabs>
        <w:ind w:left="4320" w:hanging="360"/>
      </w:pPr>
      <w:rPr>
        <w:rFonts w:ascii="Arial" w:hAnsi="Arial" w:hint="default"/>
      </w:rPr>
    </w:lvl>
    <w:lvl w:ilvl="6" w:tplc="1940EB6A" w:tentative="1">
      <w:start w:val="1"/>
      <w:numFmt w:val="bullet"/>
      <w:lvlText w:val="•"/>
      <w:lvlJc w:val="left"/>
      <w:pPr>
        <w:tabs>
          <w:tab w:val="num" w:pos="5040"/>
        </w:tabs>
        <w:ind w:left="5040" w:hanging="360"/>
      </w:pPr>
      <w:rPr>
        <w:rFonts w:ascii="Arial" w:hAnsi="Arial" w:hint="default"/>
      </w:rPr>
    </w:lvl>
    <w:lvl w:ilvl="7" w:tplc="FD16EDEE" w:tentative="1">
      <w:start w:val="1"/>
      <w:numFmt w:val="bullet"/>
      <w:lvlText w:val="•"/>
      <w:lvlJc w:val="left"/>
      <w:pPr>
        <w:tabs>
          <w:tab w:val="num" w:pos="5760"/>
        </w:tabs>
        <w:ind w:left="5760" w:hanging="360"/>
      </w:pPr>
      <w:rPr>
        <w:rFonts w:ascii="Arial" w:hAnsi="Arial" w:hint="default"/>
      </w:rPr>
    </w:lvl>
    <w:lvl w:ilvl="8" w:tplc="8C702C8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E4219B"/>
    <w:multiLevelType w:val="hybridMultilevel"/>
    <w:tmpl w:val="B96A8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D648E5"/>
    <w:multiLevelType w:val="hybridMultilevel"/>
    <w:tmpl w:val="7C4A9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6C2779"/>
    <w:multiLevelType w:val="hybridMultilevel"/>
    <w:tmpl w:val="13749084"/>
    <w:lvl w:ilvl="0" w:tplc="040C0003">
      <w:start w:val="1"/>
      <w:numFmt w:val="bullet"/>
      <w:lvlText w:val="o"/>
      <w:lvlJc w:val="left"/>
      <w:pPr>
        <w:ind w:left="792" w:hanging="360"/>
      </w:pPr>
      <w:rPr>
        <w:rFonts w:ascii="Courier New" w:hAnsi="Courier New" w:cs="Courier New"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7" w15:restartNumberingAfterBreak="0">
    <w:nsid w:val="11092938"/>
    <w:multiLevelType w:val="hybridMultilevel"/>
    <w:tmpl w:val="2C6C80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6D0169"/>
    <w:multiLevelType w:val="hybridMultilevel"/>
    <w:tmpl w:val="7F1E2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E510A5"/>
    <w:multiLevelType w:val="hybridMultilevel"/>
    <w:tmpl w:val="4F76C9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E187F57"/>
    <w:multiLevelType w:val="hybridMultilevel"/>
    <w:tmpl w:val="F9D4D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1626BA"/>
    <w:multiLevelType w:val="hybridMultilevel"/>
    <w:tmpl w:val="B53C7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81236EF"/>
    <w:multiLevelType w:val="hybridMultilevel"/>
    <w:tmpl w:val="37F63D92"/>
    <w:lvl w:ilvl="0" w:tplc="70B699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C281C30"/>
    <w:multiLevelType w:val="hybridMultilevel"/>
    <w:tmpl w:val="3146C1F4"/>
    <w:lvl w:ilvl="0" w:tplc="662074FC">
      <w:start w:val="1"/>
      <w:numFmt w:val="bullet"/>
      <w:lvlText w:val="•"/>
      <w:lvlJc w:val="left"/>
      <w:pPr>
        <w:tabs>
          <w:tab w:val="num" w:pos="720"/>
        </w:tabs>
        <w:ind w:left="720" w:hanging="360"/>
      </w:pPr>
      <w:rPr>
        <w:rFonts w:ascii="Arial" w:hAnsi="Arial" w:hint="default"/>
      </w:rPr>
    </w:lvl>
    <w:lvl w:ilvl="1" w:tplc="8CD0A622">
      <w:start w:val="1"/>
      <w:numFmt w:val="bullet"/>
      <w:lvlText w:val="•"/>
      <w:lvlJc w:val="left"/>
      <w:pPr>
        <w:tabs>
          <w:tab w:val="num" w:pos="1440"/>
        </w:tabs>
        <w:ind w:left="1440" w:hanging="360"/>
      </w:pPr>
      <w:rPr>
        <w:rFonts w:ascii="Arial" w:hAnsi="Arial" w:hint="default"/>
      </w:rPr>
    </w:lvl>
    <w:lvl w:ilvl="2" w:tplc="EEF25952" w:tentative="1">
      <w:start w:val="1"/>
      <w:numFmt w:val="bullet"/>
      <w:lvlText w:val="•"/>
      <w:lvlJc w:val="left"/>
      <w:pPr>
        <w:tabs>
          <w:tab w:val="num" w:pos="2160"/>
        </w:tabs>
        <w:ind w:left="2160" w:hanging="360"/>
      </w:pPr>
      <w:rPr>
        <w:rFonts w:ascii="Arial" w:hAnsi="Arial" w:hint="default"/>
      </w:rPr>
    </w:lvl>
    <w:lvl w:ilvl="3" w:tplc="31ACD9AC" w:tentative="1">
      <w:start w:val="1"/>
      <w:numFmt w:val="bullet"/>
      <w:lvlText w:val="•"/>
      <w:lvlJc w:val="left"/>
      <w:pPr>
        <w:tabs>
          <w:tab w:val="num" w:pos="2880"/>
        </w:tabs>
        <w:ind w:left="2880" w:hanging="360"/>
      </w:pPr>
      <w:rPr>
        <w:rFonts w:ascii="Arial" w:hAnsi="Arial" w:hint="default"/>
      </w:rPr>
    </w:lvl>
    <w:lvl w:ilvl="4" w:tplc="5E042F6E" w:tentative="1">
      <w:start w:val="1"/>
      <w:numFmt w:val="bullet"/>
      <w:lvlText w:val="•"/>
      <w:lvlJc w:val="left"/>
      <w:pPr>
        <w:tabs>
          <w:tab w:val="num" w:pos="3600"/>
        </w:tabs>
        <w:ind w:left="3600" w:hanging="360"/>
      </w:pPr>
      <w:rPr>
        <w:rFonts w:ascii="Arial" w:hAnsi="Arial" w:hint="default"/>
      </w:rPr>
    </w:lvl>
    <w:lvl w:ilvl="5" w:tplc="02142E0A" w:tentative="1">
      <w:start w:val="1"/>
      <w:numFmt w:val="bullet"/>
      <w:lvlText w:val="•"/>
      <w:lvlJc w:val="left"/>
      <w:pPr>
        <w:tabs>
          <w:tab w:val="num" w:pos="4320"/>
        </w:tabs>
        <w:ind w:left="4320" w:hanging="360"/>
      </w:pPr>
      <w:rPr>
        <w:rFonts w:ascii="Arial" w:hAnsi="Arial" w:hint="default"/>
      </w:rPr>
    </w:lvl>
    <w:lvl w:ilvl="6" w:tplc="96468F3C" w:tentative="1">
      <w:start w:val="1"/>
      <w:numFmt w:val="bullet"/>
      <w:lvlText w:val="•"/>
      <w:lvlJc w:val="left"/>
      <w:pPr>
        <w:tabs>
          <w:tab w:val="num" w:pos="5040"/>
        </w:tabs>
        <w:ind w:left="5040" w:hanging="360"/>
      </w:pPr>
      <w:rPr>
        <w:rFonts w:ascii="Arial" w:hAnsi="Arial" w:hint="default"/>
      </w:rPr>
    </w:lvl>
    <w:lvl w:ilvl="7" w:tplc="5742DB6A" w:tentative="1">
      <w:start w:val="1"/>
      <w:numFmt w:val="bullet"/>
      <w:lvlText w:val="•"/>
      <w:lvlJc w:val="left"/>
      <w:pPr>
        <w:tabs>
          <w:tab w:val="num" w:pos="5760"/>
        </w:tabs>
        <w:ind w:left="5760" w:hanging="360"/>
      </w:pPr>
      <w:rPr>
        <w:rFonts w:ascii="Arial" w:hAnsi="Arial" w:hint="default"/>
      </w:rPr>
    </w:lvl>
    <w:lvl w:ilvl="8" w:tplc="04C680D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C3A2191"/>
    <w:multiLevelType w:val="hybridMultilevel"/>
    <w:tmpl w:val="FF7E35A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49380A"/>
    <w:multiLevelType w:val="hybridMultilevel"/>
    <w:tmpl w:val="3E3028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6EA1A7B"/>
    <w:multiLevelType w:val="hybridMultilevel"/>
    <w:tmpl w:val="4C4C8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3E4AF9"/>
    <w:multiLevelType w:val="hybridMultilevel"/>
    <w:tmpl w:val="E0CC9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A36D8E"/>
    <w:multiLevelType w:val="hybridMultilevel"/>
    <w:tmpl w:val="4DF2A2C2"/>
    <w:lvl w:ilvl="0" w:tplc="89EA6A88">
      <w:start w:val="1"/>
      <w:numFmt w:val="bullet"/>
      <w:lvlText w:val="•"/>
      <w:lvlJc w:val="left"/>
      <w:pPr>
        <w:tabs>
          <w:tab w:val="num" w:pos="720"/>
        </w:tabs>
        <w:ind w:left="720" w:hanging="360"/>
      </w:pPr>
      <w:rPr>
        <w:rFonts w:ascii="Arial" w:hAnsi="Arial" w:hint="default"/>
      </w:rPr>
    </w:lvl>
    <w:lvl w:ilvl="1" w:tplc="5C884E5C">
      <w:start w:val="1"/>
      <w:numFmt w:val="bullet"/>
      <w:lvlText w:val="•"/>
      <w:lvlJc w:val="left"/>
      <w:pPr>
        <w:tabs>
          <w:tab w:val="num" w:pos="1440"/>
        </w:tabs>
        <w:ind w:left="1440" w:hanging="360"/>
      </w:pPr>
      <w:rPr>
        <w:rFonts w:ascii="Arial" w:hAnsi="Arial" w:hint="default"/>
      </w:rPr>
    </w:lvl>
    <w:lvl w:ilvl="2" w:tplc="7B20FDE2" w:tentative="1">
      <w:start w:val="1"/>
      <w:numFmt w:val="bullet"/>
      <w:lvlText w:val="•"/>
      <w:lvlJc w:val="left"/>
      <w:pPr>
        <w:tabs>
          <w:tab w:val="num" w:pos="2160"/>
        </w:tabs>
        <w:ind w:left="2160" w:hanging="360"/>
      </w:pPr>
      <w:rPr>
        <w:rFonts w:ascii="Arial" w:hAnsi="Arial" w:hint="default"/>
      </w:rPr>
    </w:lvl>
    <w:lvl w:ilvl="3" w:tplc="5FE8DA68" w:tentative="1">
      <w:start w:val="1"/>
      <w:numFmt w:val="bullet"/>
      <w:lvlText w:val="•"/>
      <w:lvlJc w:val="left"/>
      <w:pPr>
        <w:tabs>
          <w:tab w:val="num" w:pos="2880"/>
        </w:tabs>
        <w:ind w:left="2880" w:hanging="360"/>
      </w:pPr>
      <w:rPr>
        <w:rFonts w:ascii="Arial" w:hAnsi="Arial" w:hint="default"/>
      </w:rPr>
    </w:lvl>
    <w:lvl w:ilvl="4" w:tplc="7E061FF6" w:tentative="1">
      <w:start w:val="1"/>
      <w:numFmt w:val="bullet"/>
      <w:lvlText w:val="•"/>
      <w:lvlJc w:val="left"/>
      <w:pPr>
        <w:tabs>
          <w:tab w:val="num" w:pos="3600"/>
        </w:tabs>
        <w:ind w:left="3600" w:hanging="360"/>
      </w:pPr>
      <w:rPr>
        <w:rFonts w:ascii="Arial" w:hAnsi="Arial" w:hint="default"/>
      </w:rPr>
    </w:lvl>
    <w:lvl w:ilvl="5" w:tplc="82A2FAF0" w:tentative="1">
      <w:start w:val="1"/>
      <w:numFmt w:val="bullet"/>
      <w:lvlText w:val="•"/>
      <w:lvlJc w:val="left"/>
      <w:pPr>
        <w:tabs>
          <w:tab w:val="num" w:pos="4320"/>
        </w:tabs>
        <w:ind w:left="4320" w:hanging="360"/>
      </w:pPr>
      <w:rPr>
        <w:rFonts w:ascii="Arial" w:hAnsi="Arial" w:hint="default"/>
      </w:rPr>
    </w:lvl>
    <w:lvl w:ilvl="6" w:tplc="7E668998" w:tentative="1">
      <w:start w:val="1"/>
      <w:numFmt w:val="bullet"/>
      <w:lvlText w:val="•"/>
      <w:lvlJc w:val="left"/>
      <w:pPr>
        <w:tabs>
          <w:tab w:val="num" w:pos="5040"/>
        </w:tabs>
        <w:ind w:left="5040" w:hanging="360"/>
      </w:pPr>
      <w:rPr>
        <w:rFonts w:ascii="Arial" w:hAnsi="Arial" w:hint="default"/>
      </w:rPr>
    </w:lvl>
    <w:lvl w:ilvl="7" w:tplc="35BCE094" w:tentative="1">
      <w:start w:val="1"/>
      <w:numFmt w:val="bullet"/>
      <w:lvlText w:val="•"/>
      <w:lvlJc w:val="left"/>
      <w:pPr>
        <w:tabs>
          <w:tab w:val="num" w:pos="5760"/>
        </w:tabs>
        <w:ind w:left="5760" w:hanging="360"/>
      </w:pPr>
      <w:rPr>
        <w:rFonts w:ascii="Arial" w:hAnsi="Arial" w:hint="default"/>
      </w:rPr>
    </w:lvl>
    <w:lvl w:ilvl="8" w:tplc="22707C8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3C70D7E"/>
    <w:multiLevelType w:val="hybridMultilevel"/>
    <w:tmpl w:val="BF56EF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76C673D"/>
    <w:multiLevelType w:val="hybridMultilevel"/>
    <w:tmpl w:val="CF381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88F149C"/>
    <w:multiLevelType w:val="hybridMultilevel"/>
    <w:tmpl w:val="99605E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BD1BCE"/>
    <w:multiLevelType w:val="hybridMultilevel"/>
    <w:tmpl w:val="C9184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BDA6868"/>
    <w:multiLevelType w:val="hybridMultilevel"/>
    <w:tmpl w:val="7C2C0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D7C7825"/>
    <w:multiLevelType w:val="hybridMultilevel"/>
    <w:tmpl w:val="DC9E51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E05730"/>
    <w:multiLevelType w:val="hybridMultilevel"/>
    <w:tmpl w:val="B78AAD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3845532"/>
    <w:multiLevelType w:val="hybridMultilevel"/>
    <w:tmpl w:val="D76CD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52A2837"/>
    <w:multiLevelType w:val="hybridMultilevel"/>
    <w:tmpl w:val="13BEB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945CCB"/>
    <w:multiLevelType w:val="hybridMultilevel"/>
    <w:tmpl w:val="62941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F6228AE"/>
    <w:multiLevelType w:val="hybridMultilevel"/>
    <w:tmpl w:val="9CF4ACEC"/>
    <w:lvl w:ilvl="0" w:tplc="64EAEE7A">
      <w:start w:val="1"/>
      <w:numFmt w:val="bullet"/>
      <w:lvlText w:val="•"/>
      <w:lvlJc w:val="left"/>
      <w:pPr>
        <w:tabs>
          <w:tab w:val="num" w:pos="720"/>
        </w:tabs>
        <w:ind w:left="720" w:hanging="360"/>
      </w:pPr>
      <w:rPr>
        <w:rFonts w:ascii="Arial" w:hAnsi="Arial" w:hint="default"/>
      </w:rPr>
    </w:lvl>
    <w:lvl w:ilvl="1" w:tplc="72E094FC">
      <w:start w:val="1"/>
      <w:numFmt w:val="bullet"/>
      <w:lvlText w:val="•"/>
      <w:lvlJc w:val="left"/>
      <w:pPr>
        <w:tabs>
          <w:tab w:val="num" w:pos="1440"/>
        </w:tabs>
        <w:ind w:left="1440" w:hanging="360"/>
      </w:pPr>
      <w:rPr>
        <w:rFonts w:ascii="Arial" w:hAnsi="Arial" w:hint="default"/>
      </w:rPr>
    </w:lvl>
    <w:lvl w:ilvl="2" w:tplc="16FAEC34" w:tentative="1">
      <w:start w:val="1"/>
      <w:numFmt w:val="bullet"/>
      <w:lvlText w:val="•"/>
      <w:lvlJc w:val="left"/>
      <w:pPr>
        <w:tabs>
          <w:tab w:val="num" w:pos="2160"/>
        </w:tabs>
        <w:ind w:left="2160" w:hanging="360"/>
      </w:pPr>
      <w:rPr>
        <w:rFonts w:ascii="Arial" w:hAnsi="Arial" w:hint="default"/>
      </w:rPr>
    </w:lvl>
    <w:lvl w:ilvl="3" w:tplc="08DAEED8" w:tentative="1">
      <w:start w:val="1"/>
      <w:numFmt w:val="bullet"/>
      <w:lvlText w:val="•"/>
      <w:lvlJc w:val="left"/>
      <w:pPr>
        <w:tabs>
          <w:tab w:val="num" w:pos="2880"/>
        </w:tabs>
        <w:ind w:left="2880" w:hanging="360"/>
      </w:pPr>
      <w:rPr>
        <w:rFonts w:ascii="Arial" w:hAnsi="Arial" w:hint="default"/>
      </w:rPr>
    </w:lvl>
    <w:lvl w:ilvl="4" w:tplc="55B0D9F6" w:tentative="1">
      <w:start w:val="1"/>
      <w:numFmt w:val="bullet"/>
      <w:lvlText w:val="•"/>
      <w:lvlJc w:val="left"/>
      <w:pPr>
        <w:tabs>
          <w:tab w:val="num" w:pos="3600"/>
        </w:tabs>
        <w:ind w:left="3600" w:hanging="360"/>
      </w:pPr>
      <w:rPr>
        <w:rFonts w:ascii="Arial" w:hAnsi="Arial" w:hint="default"/>
      </w:rPr>
    </w:lvl>
    <w:lvl w:ilvl="5" w:tplc="3A683B3C" w:tentative="1">
      <w:start w:val="1"/>
      <w:numFmt w:val="bullet"/>
      <w:lvlText w:val="•"/>
      <w:lvlJc w:val="left"/>
      <w:pPr>
        <w:tabs>
          <w:tab w:val="num" w:pos="4320"/>
        </w:tabs>
        <w:ind w:left="4320" w:hanging="360"/>
      </w:pPr>
      <w:rPr>
        <w:rFonts w:ascii="Arial" w:hAnsi="Arial" w:hint="default"/>
      </w:rPr>
    </w:lvl>
    <w:lvl w:ilvl="6" w:tplc="E7E616AA" w:tentative="1">
      <w:start w:val="1"/>
      <w:numFmt w:val="bullet"/>
      <w:lvlText w:val="•"/>
      <w:lvlJc w:val="left"/>
      <w:pPr>
        <w:tabs>
          <w:tab w:val="num" w:pos="5040"/>
        </w:tabs>
        <w:ind w:left="5040" w:hanging="360"/>
      </w:pPr>
      <w:rPr>
        <w:rFonts w:ascii="Arial" w:hAnsi="Arial" w:hint="default"/>
      </w:rPr>
    </w:lvl>
    <w:lvl w:ilvl="7" w:tplc="F3DCF832" w:tentative="1">
      <w:start w:val="1"/>
      <w:numFmt w:val="bullet"/>
      <w:lvlText w:val="•"/>
      <w:lvlJc w:val="left"/>
      <w:pPr>
        <w:tabs>
          <w:tab w:val="num" w:pos="5760"/>
        </w:tabs>
        <w:ind w:left="5760" w:hanging="360"/>
      </w:pPr>
      <w:rPr>
        <w:rFonts w:ascii="Arial" w:hAnsi="Arial" w:hint="default"/>
      </w:rPr>
    </w:lvl>
    <w:lvl w:ilvl="8" w:tplc="3EE09638" w:tentative="1">
      <w:start w:val="1"/>
      <w:numFmt w:val="bullet"/>
      <w:lvlText w:val="•"/>
      <w:lvlJc w:val="left"/>
      <w:pPr>
        <w:tabs>
          <w:tab w:val="num" w:pos="6480"/>
        </w:tabs>
        <w:ind w:left="6480" w:hanging="360"/>
      </w:pPr>
      <w:rPr>
        <w:rFonts w:ascii="Arial" w:hAnsi="Arial" w:hint="default"/>
      </w:rPr>
    </w:lvl>
  </w:abstractNum>
  <w:num w:numId="1" w16cid:durableId="903099943">
    <w:abstractNumId w:val="12"/>
  </w:num>
  <w:num w:numId="2" w16cid:durableId="605116931">
    <w:abstractNumId w:val="19"/>
  </w:num>
  <w:num w:numId="3" w16cid:durableId="1333531601">
    <w:abstractNumId w:val="24"/>
  </w:num>
  <w:num w:numId="4" w16cid:durableId="607929618">
    <w:abstractNumId w:val="8"/>
  </w:num>
  <w:num w:numId="5" w16cid:durableId="1939752723">
    <w:abstractNumId w:val="25"/>
  </w:num>
  <w:num w:numId="6" w16cid:durableId="106436870">
    <w:abstractNumId w:val="11"/>
  </w:num>
  <w:num w:numId="7" w16cid:durableId="2059236323">
    <w:abstractNumId w:val="7"/>
  </w:num>
  <w:num w:numId="8" w16cid:durableId="31686476">
    <w:abstractNumId w:val="15"/>
  </w:num>
  <w:num w:numId="9" w16cid:durableId="1488663701">
    <w:abstractNumId w:val="26"/>
  </w:num>
  <w:num w:numId="10" w16cid:durableId="427770816">
    <w:abstractNumId w:val="14"/>
  </w:num>
  <w:num w:numId="11" w16cid:durableId="1494562112">
    <w:abstractNumId w:val="6"/>
  </w:num>
  <w:num w:numId="12" w16cid:durableId="2000844818">
    <w:abstractNumId w:val="9"/>
  </w:num>
  <w:num w:numId="13" w16cid:durableId="312294561">
    <w:abstractNumId w:val="2"/>
  </w:num>
  <w:num w:numId="14" w16cid:durableId="741636727">
    <w:abstractNumId w:val="4"/>
  </w:num>
  <w:num w:numId="15" w16cid:durableId="136993656">
    <w:abstractNumId w:val="17"/>
  </w:num>
  <w:num w:numId="16" w16cid:durableId="337580640">
    <w:abstractNumId w:val="10"/>
  </w:num>
  <w:num w:numId="17" w16cid:durableId="646472734">
    <w:abstractNumId w:val="0"/>
  </w:num>
  <w:num w:numId="18" w16cid:durableId="673992247">
    <w:abstractNumId w:val="21"/>
  </w:num>
  <w:num w:numId="19" w16cid:durableId="1588415995">
    <w:abstractNumId w:val="23"/>
  </w:num>
  <w:num w:numId="20" w16cid:durableId="115107499">
    <w:abstractNumId w:val="5"/>
  </w:num>
  <w:num w:numId="21" w16cid:durableId="1643732843">
    <w:abstractNumId w:val="16"/>
  </w:num>
  <w:num w:numId="22" w16cid:durableId="353503338">
    <w:abstractNumId w:val="13"/>
  </w:num>
  <w:num w:numId="23" w16cid:durableId="839660054">
    <w:abstractNumId w:val="18"/>
  </w:num>
  <w:num w:numId="24" w16cid:durableId="354232805">
    <w:abstractNumId w:val="27"/>
  </w:num>
  <w:num w:numId="25" w16cid:durableId="929314300">
    <w:abstractNumId w:val="29"/>
  </w:num>
  <w:num w:numId="26" w16cid:durableId="982928261">
    <w:abstractNumId w:val="22"/>
  </w:num>
  <w:num w:numId="27" w16cid:durableId="1599218542">
    <w:abstractNumId w:val="3"/>
  </w:num>
  <w:num w:numId="28" w16cid:durableId="2146118407">
    <w:abstractNumId w:val="20"/>
  </w:num>
  <w:num w:numId="29" w16cid:durableId="140005693">
    <w:abstractNumId w:val="1"/>
  </w:num>
  <w:num w:numId="30" w16cid:durableId="17086033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9A"/>
    <w:rsid w:val="000267C3"/>
    <w:rsid w:val="00092DF2"/>
    <w:rsid w:val="000F509A"/>
    <w:rsid w:val="001112DA"/>
    <w:rsid w:val="00170C73"/>
    <w:rsid w:val="001A6E2D"/>
    <w:rsid w:val="001E133C"/>
    <w:rsid w:val="001F7559"/>
    <w:rsid w:val="00200A5F"/>
    <w:rsid w:val="0021329C"/>
    <w:rsid w:val="00261410"/>
    <w:rsid w:val="002D649F"/>
    <w:rsid w:val="003D4CE2"/>
    <w:rsid w:val="004E10F9"/>
    <w:rsid w:val="00504DF4"/>
    <w:rsid w:val="00567C35"/>
    <w:rsid w:val="0061538A"/>
    <w:rsid w:val="006512DE"/>
    <w:rsid w:val="00656529"/>
    <w:rsid w:val="00665FEA"/>
    <w:rsid w:val="00737B42"/>
    <w:rsid w:val="008045CB"/>
    <w:rsid w:val="0082476A"/>
    <w:rsid w:val="00A165A2"/>
    <w:rsid w:val="00A27335"/>
    <w:rsid w:val="00A87914"/>
    <w:rsid w:val="00AF6EF8"/>
    <w:rsid w:val="00B04ADE"/>
    <w:rsid w:val="00B415F1"/>
    <w:rsid w:val="00B545BE"/>
    <w:rsid w:val="00B91405"/>
    <w:rsid w:val="00C645B4"/>
    <w:rsid w:val="00CE15FC"/>
    <w:rsid w:val="00D9288E"/>
    <w:rsid w:val="00E22E77"/>
    <w:rsid w:val="00EA757A"/>
    <w:rsid w:val="00ED2094"/>
    <w:rsid w:val="00EE3FBC"/>
    <w:rsid w:val="00F00FDC"/>
    <w:rsid w:val="00FE515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6B35F"/>
  <w15:chartTrackingRefBased/>
  <w15:docId w15:val="{39A11104-25FD-4A28-B145-41407877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I"/>
    </w:rPr>
  </w:style>
  <w:style w:type="paragraph" w:styleId="Titre1">
    <w:name w:val="heading 1"/>
    <w:basedOn w:val="Normal"/>
    <w:next w:val="Normal"/>
    <w:link w:val="Titre1Car"/>
    <w:uiPriority w:val="9"/>
    <w:qFormat/>
    <w:rsid w:val="000F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F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F50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F50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F50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F50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50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50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50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509A"/>
    <w:rPr>
      <w:rFonts w:asciiTheme="majorHAnsi" w:eastAsiaTheme="majorEastAsia" w:hAnsiTheme="majorHAnsi" w:cstheme="majorBidi"/>
      <w:color w:val="0F4761" w:themeColor="accent1" w:themeShade="BF"/>
      <w:sz w:val="40"/>
      <w:szCs w:val="40"/>
      <w:lang w:val="fr-CI"/>
    </w:rPr>
  </w:style>
  <w:style w:type="character" w:customStyle="1" w:styleId="Titre2Car">
    <w:name w:val="Titre 2 Car"/>
    <w:basedOn w:val="Policepardfaut"/>
    <w:link w:val="Titre2"/>
    <w:uiPriority w:val="9"/>
    <w:semiHidden/>
    <w:rsid w:val="000F509A"/>
    <w:rPr>
      <w:rFonts w:asciiTheme="majorHAnsi" w:eastAsiaTheme="majorEastAsia" w:hAnsiTheme="majorHAnsi" w:cstheme="majorBidi"/>
      <w:color w:val="0F4761" w:themeColor="accent1" w:themeShade="BF"/>
      <w:sz w:val="32"/>
      <w:szCs w:val="32"/>
      <w:lang w:val="fr-CI"/>
    </w:rPr>
  </w:style>
  <w:style w:type="character" w:customStyle="1" w:styleId="Titre3Car">
    <w:name w:val="Titre 3 Car"/>
    <w:basedOn w:val="Policepardfaut"/>
    <w:link w:val="Titre3"/>
    <w:uiPriority w:val="9"/>
    <w:semiHidden/>
    <w:rsid w:val="000F509A"/>
    <w:rPr>
      <w:rFonts w:eastAsiaTheme="majorEastAsia" w:cstheme="majorBidi"/>
      <w:color w:val="0F4761" w:themeColor="accent1" w:themeShade="BF"/>
      <w:sz w:val="28"/>
      <w:szCs w:val="28"/>
      <w:lang w:val="fr-CI"/>
    </w:rPr>
  </w:style>
  <w:style w:type="character" w:customStyle="1" w:styleId="Titre4Car">
    <w:name w:val="Titre 4 Car"/>
    <w:basedOn w:val="Policepardfaut"/>
    <w:link w:val="Titre4"/>
    <w:uiPriority w:val="9"/>
    <w:semiHidden/>
    <w:rsid w:val="000F509A"/>
    <w:rPr>
      <w:rFonts w:eastAsiaTheme="majorEastAsia" w:cstheme="majorBidi"/>
      <w:i/>
      <w:iCs/>
      <w:color w:val="0F4761" w:themeColor="accent1" w:themeShade="BF"/>
      <w:lang w:val="fr-CI"/>
    </w:rPr>
  </w:style>
  <w:style w:type="character" w:customStyle="1" w:styleId="Titre5Car">
    <w:name w:val="Titre 5 Car"/>
    <w:basedOn w:val="Policepardfaut"/>
    <w:link w:val="Titre5"/>
    <w:uiPriority w:val="9"/>
    <w:semiHidden/>
    <w:rsid w:val="000F509A"/>
    <w:rPr>
      <w:rFonts w:eastAsiaTheme="majorEastAsia" w:cstheme="majorBidi"/>
      <w:color w:val="0F4761" w:themeColor="accent1" w:themeShade="BF"/>
      <w:lang w:val="fr-CI"/>
    </w:rPr>
  </w:style>
  <w:style w:type="character" w:customStyle="1" w:styleId="Titre6Car">
    <w:name w:val="Titre 6 Car"/>
    <w:basedOn w:val="Policepardfaut"/>
    <w:link w:val="Titre6"/>
    <w:uiPriority w:val="9"/>
    <w:semiHidden/>
    <w:rsid w:val="000F509A"/>
    <w:rPr>
      <w:rFonts w:eastAsiaTheme="majorEastAsia" w:cstheme="majorBidi"/>
      <w:i/>
      <w:iCs/>
      <w:color w:val="595959" w:themeColor="text1" w:themeTint="A6"/>
      <w:lang w:val="fr-CI"/>
    </w:rPr>
  </w:style>
  <w:style w:type="character" w:customStyle="1" w:styleId="Titre7Car">
    <w:name w:val="Titre 7 Car"/>
    <w:basedOn w:val="Policepardfaut"/>
    <w:link w:val="Titre7"/>
    <w:uiPriority w:val="9"/>
    <w:semiHidden/>
    <w:rsid w:val="000F509A"/>
    <w:rPr>
      <w:rFonts w:eastAsiaTheme="majorEastAsia" w:cstheme="majorBidi"/>
      <w:color w:val="595959" w:themeColor="text1" w:themeTint="A6"/>
      <w:lang w:val="fr-CI"/>
    </w:rPr>
  </w:style>
  <w:style w:type="character" w:customStyle="1" w:styleId="Titre8Car">
    <w:name w:val="Titre 8 Car"/>
    <w:basedOn w:val="Policepardfaut"/>
    <w:link w:val="Titre8"/>
    <w:uiPriority w:val="9"/>
    <w:semiHidden/>
    <w:rsid w:val="000F509A"/>
    <w:rPr>
      <w:rFonts w:eastAsiaTheme="majorEastAsia" w:cstheme="majorBidi"/>
      <w:i/>
      <w:iCs/>
      <w:color w:val="272727" w:themeColor="text1" w:themeTint="D8"/>
      <w:lang w:val="fr-CI"/>
    </w:rPr>
  </w:style>
  <w:style w:type="character" w:customStyle="1" w:styleId="Titre9Car">
    <w:name w:val="Titre 9 Car"/>
    <w:basedOn w:val="Policepardfaut"/>
    <w:link w:val="Titre9"/>
    <w:uiPriority w:val="9"/>
    <w:semiHidden/>
    <w:rsid w:val="000F509A"/>
    <w:rPr>
      <w:rFonts w:eastAsiaTheme="majorEastAsia" w:cstheme="majorBidi"/>
      <w:color w:val="272727" w:themeColor="text1" w:themeTint="D8"/>
      <w:lang w:val="fr-CI"/>
    </w:rPr>
  </w:style>
  <w:style w:type="paragraph" w:styleId="Titre">
    <w:name w:val="Title"/>
    <w:basedOn w:val="Normal"/>
    <w:next w:val="Normal"/>
    <w:link w:val="TitreCar"/>
    <w:uiPriority w:val="10"/>
    <w:qFormat/>
    <w:rsid w:val="000F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509A"/>
    <w:rPr>
      <w:rFonts w:asciiTheme="majorHAnsi" w:eastAsiaTheme="majorEastAsia" w:hAnsiTheme="majorHAnsi" w:cstheme="majorBidi"/>
      <w:spacing w:val="-10"/>
      <w:kern w:val="28"/>
      <w:sz w:val="56"/>
      <w:szCs w:val="56"/>
      <w:lang w:val="fr-CI"/>
    </w:rPr>
  </w:style>
  <w:style w:type="paragraph" w:styleId="Sous-titre">
    <w:name w:val="Subtitle"/>
    <w:basedOn w:val="Normal"/>
    <w:next w:val="Normal"/>
    <w:link w:val="Sous-titreCar"/>
    <w:uiPriority w:val="11"/>
    <w:qFormat/>
    <w:rsid w:val="000F50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509A"/>
    <w:rPr>
      <w:rFonts w:eastAsiaTheme="majorEastAsia" w:cstheme="majorBidi"/>
      <w:color w:val="595959" w:themeColor="text1" w:themeTint="A6"/>
      <w:spacing w:val="15"/>
      <w:sz w:val="28"/>
      <w:szCs w:val="28"/>
      <w:lang w:val="fr-CI"/>
    </w:rPr>
  </w:style>
  <w:style w:type="paragraph" w:styleId="Citation">
    <w:name w:val="Quote"/>
    <w:basedOn w:val="Normal"/>
    <w:next w:val="Normal"/>
    <w:link w:val="CitationCar"/>
    <w:uiPriority w:val="29"/>
    <w:qFormat/>
    <w:rsid w:val="000F509A"/>
    <w:pPr>
      <w:spacing w:before="160"/>
      <w:jc w:val="center"/>
    </w:pPr>
    <w:rPr>
      <w:i/>
      <w:iCs/>
      <w:color w:val="404040" w:themeColor="text1" w:themeTint="BF"/>
    </w:rPr>
  </w:style>
  <w:style w:type="character" w:customStyle="1" w:styleId="CitationCar">
    <w:name w:val="Citation Car"/>
    <w:basedOn w:val="Policepardfaut"/>
    <w:link w:val="Citation"/>
    <w:uiPriority w:val="29"/>
    <w:rsid w:val="000F509A"/>
    <w:rPr>
      <w:i/>
      <w:iCs/>
      <w:color w:val="404040" w:themeColor="text1" w:themeTint="BF"/>
      <w:lang w:val="fr-CI"/>
    </w:rPr>
  </w:style>
  <w:style w:type="paragraph" w:styleId="Paragraphedeliste">
    <w:name w:val="List Paragraph"/>
    <w:basedOn w:val="Normal"/>
    <w:uiPriority w:val="34"/>
    <w:qFormat/>
    <w:rsid w:val="000F509A"/>
    <w:pPr>
      <w:ind w:left="720"/>
      <w:contextualSpacing/>
    </w:pPr>
  </w:style>
  <w:style w:type="character" w:styleId="Accentuationintense">
    <w:name w:val="Intense Emphasis"/>
    <w:basedOn w:val="Policepardfaut"/>
    <w:uiPriority w:val="21"/>
    <w:qFormat/>
    <w:rsid w:val="000F509A"/>
    <w:rPr>
      <w:i/>
      <w:iCs/>
      <w:color w:val="0F4761" w:themeColor="accent1" w:themeShade="BF"/>
    </w:rPr>
  </w:style>
  <w:style w:type="paragraph" w:styleId="Citationintense">
    <w:name w:val="Intense Quote"/>
    <w:basedOn w:val="Normal"/>
    <w:next w:val="Normal"/>
    <w:link w:val="CitationintenseCar"/>
    <w:uiPriority w:val="30"/>
    <w:qFormat/>
    <w:rsid w:val="000F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F509A"/>
    <w:rPr>
      <w:i/>
      <w:iCs/>
      <w:color w:val="0F4761" w:themeColor="accent1" w:themeShade="BF"/>
      <w:lang w:val="fr-CI"/>
    </w:rPr>
  </w:style>
  <w:style w:type="character" w:styleId="Rfrenceintense">
    <w:name w:val="Intense Reference"/>
    <w:basedOn w:val="Policepardfaut"/>
    <w:uiPriority w:val="32"/>
    <w:qFormat/>
    <w:rsid w:val="000F509A"/>
    <w:rPr>
      <w:b/>
      <w:bCs/>
      <w:smallCaps/>
      <w:color w:val="0F4761" w:themeColor="accent1" w:themeShade="BF"/>
      <w:spacing w:val="5"/>
    </w:rPr>
  </w:style>
  <w:style w:type="paragraph" w:styleId="En-ttedetabledesmatires">
    <w:name w:val="TOC Heading"/>
    <w:basedOn w:val="Titre1"/>
    <w:next w:val="Normal"/>
    <w:uiPriority w:val="39"/>
    <w:unhideWhenUsed/>
    <w:qFormat/>
    <w:rsid w:val="00F00FDC"/>
    <w:pPr>
      <w:spacing w:before="240" w:after="0" w:line="259" w:lineRule="auto"/>
      <w:outlineLvl w:val="9"/>
    </w:pPr>
    <w:rPr>
      <w:kern w:val="0"/>
      <w:sz w:val="32"/>
      <w:szCs w:val="32"/>
      <w:lang w:val="fr-FR"/>
      <w14:ligatures w14:val="none"/>
    </w:rPr>
  </w:style>
  <w:style w:type="paragraph" w:styleId="TM1">
    <w:name w:val="toc 1"/>
    <w:basedOn w:val="Normal"/>
    <w:next w:val="Normal"/>
    <w:autoRedefine/>
    <w:uiPriority w:val="39"/>
    <w:unhideWhenUsed/>
    <w:rsid w:val="00C645B4"/>
    <w:pPr>
      <w:spacing w:after="100"/>
    </w:pPr>
  </w:style>
  <w:style w:type="paragraph" w:styleId="TM2">
    <w:name w:val="toc 2"/>
    <w:basedOn w:val="Normal"/>
    <w:next w:val="Normal"/>
    <w:autoRedefine/>
    <w:uiPriority w:val="39"/>
    <w:unhideWhenUsed/>
    <w:rsid w:val="00C645B4"/>
    <w:pPr>
      <w:spacing w:after="100"/>
      <w:ind w:left="240"/>
    </w:pPr>
  </w:style>
  <w:style w:type="character" w:styleId="Lienhypertexte">
    <w:name w:val="Hyperlink"/>
    <w:basedOn w:val="Policepardfaut"/>
    <w:uiPriority w:val="99"/>
    <w:unhideWhenUsed/>
    <w:rsid w:val="00C645B4"/>
    <w:rPr>
      <w:color w:val="467886" w:themeColor="hyperlink"/>
      <w:u w:val="single"/>
    </w:rPr>
  </w:style>
  <w:style w:type="paragraph" w:styleId="En-tte">
    <w:name w:val="header"/>
    <w:basedOn w:val="Normal"/>
    <w:link w:val="En-tteCar"/>
    <w:uiPriority w:val="99"/>
    <w:unhideWhenUsed/>
    <w:rsid w:val="00FE5155"/>
    <w:pPr>
      <w:tabs>
        <w:tab w:val="center" w:pos="4536"/>
        <w:tab w:val="right" w:pos="9072"/>
      </w:tabs>
      <w:spacing w:after="0" w:line="240" w:lineRule="auto"/>
    </w:pPr>
  </w:style>
  <w:style w:type="character" w:customStyle="1" w:styleId="En-tteCar">
    <w:name w:val="En-tête Car"/>
    <w:basedOn w:val="Policepardfaut"/>
    <w:link w:val="En-tte"/>
    <w:uiPriority w:val="99"/>
    <w:rsid w:val="00FE5155"/>
    <w:rPr>
      <w:lang w:val="fr-CI"/>
    </w:rPr>
  </w:style>
  <w:style w:type="paragraph" w:styleId="Pieddepage">
    <w:name w:val="footer"/>
    <w:basedOn w:val="Normal"/>
    <w:link w:val="PieddepageCar"/>
    <w:uiPriority w:val="99"/>
    <w:unhideWhenUsed/>
    <w:rsid w:val="00FE515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5155"/>
    <w:rPr>
      <w:lang w:val="fr-CI"/>
    </w:rPr>
  </w:style>
  <w:style w:type="paragraph" w:styleId="Sansinterligne">
    <w:name w:val="No Spacing"/>
    <w:link w:val="SansinterligneCar"/>
    <w:uiPriority w:val="1"/>
    <w:qFormat/>
    <w:rsid w:val="00EE3FBC"/>
    <w:pPr>
      <w:spacing w:after="0" w:line="240" w:lineRule="auto"/>
    </w:pPr>
    <w:rPr>
      <w:kern w:val="0"/>
      <w:sz w:val="22"/>
      <w:szCs w:val="22"/>
      <w14:ligatures w14:val="none"/>
    </w:rPr>
  </w:style>
  <w:style w:type="character" w:customStyle="1" w:styleId="SansinterligneCar">
    <w:name w:val="Sans interligne Car"/>
    <w:basedOn w:val="Policepardfaut"/>
    <w:link w:val="Sansinterligne"/>
    <w:uiPriority w:val="1"/>
    <w:rsid w:val="00EE3FBC"/>
    <w:rPr>
      <w:kern w:val="0"/>
      <w:sz w:val="22"/>
      <w:szCs w:val="22"/>
      <w14:ligatures w14:val="none"/>
    </w:rPr>
  </w:style>
  <w:style w:type="paragraph" w:styleId="NormalWeb">
    <w:name w:val="Normal (Web)"/>
    <w:basedOn w:val="Normal"/>
    <w:uiPriority w:val="99"/>
    <w:semiHidden/>
    <w:unhideWhenUsed/>
    <w:rsid w:val="001112DA"/>
    <w:pPr>
      <w:spacing w:before="100" w:beforeAutospacing="1" w:after="100" w:afterAutospacing="1" w:line="240" w:lineRule="auto"/>
    </w:pPr>
    <w:rPr>
      <w:rFonts w:ascii="Times New Roman" w:eastAsia="Times New Roman" w:hAnsi="Times New Roman" w:cs="Times New Roman"/>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041">
      <w:bodyDiv w:val="1"/>
      <w:marLeft w:val="0"/>
      <w:marRight w:val="0"/>
      <w:marTop w:val="0"/>
      <w:marBottom w:val="0"/>
      <w:divBdr>
        <w:top w:val="none" w:sz="0" w:space="0" w:color="auto"/>
        <w:left w:val="none" w:sz="0" w:space="0" w:color="auto"/>
        <w:bottom w:val="none" w:sz="0" w:space="0" w:color="auto"/>
        <w:right w:val="none" w:sz="0" w:space="0" w:color="auto"/>
      </w:divBdr>
    </w:div>
    <w:div w:id="667094334">
      <w:bodyDiv w:val="1"/>
      <w:marLeft w:val="0"/>
      <w:marRight w:val="0"/>
      <w:marTop w:val="0"/>
      <w:marBottom w:val="0"/>
      <w:divBdr>
        <w:top w:val="none" w:sz="0" w:space="0" w:color="auto"/>
        <w:left w:val="none" w:sz="0" w:space="0" w:color="auto"/>
        <w:bottom w:val="none" w:sz="0" w:space="0" w:color="auto"/>
        <w:right w:val="none" w:sz="0" w:space="0" w:color="auto"/>
      </w:divBdr>
      <w:divsChild>
        <w:div w:id="1712536986">
          <w:marLeft w:val="749"/>
          <w:marRight w:val="0"/>
          <w:marTop w:val="0"/>
          <w:marBottom w:val="0"/>
          <w:divBdr>
            <w:top w:val="none" w:sz="0" w:space="0" w:color="auto"/>
            <w:left w:val="none" w:sz="0" w:space="0" w:color="auto"/>
            <w:bottom w:val="none" w:sz="0" w:space="0" w:color="auto"/>
            <w:right w:val="none" w:sz="0" w:space="0" w:color="auto"/>
          </w:divBdr>
        </w:div>
        <w:div w:id="475219423">
          <w:marLeft w:val="749"/>
          <w:marRight w:val="0"/>
          <w:marTop w:val="0"/>
          <w:marBottom w:val="0"/>
          <w:divBdr>
            <w:top w:val="none" w:sz="0" w:space="0" w:color="auto"/>
            <w:left w:val="none" w:sz="0" w:space="0" w:color="auto"/>
            <w:bottom w:val="none" w:sz="0" w:space="0" w:color="auto"/>
            <w:right w:val="none" w:sz="0" w:space="0" w:color="auto"/>
          </w:divBdr>
        </w:div>
      </w:divsChild>
    </w:div>
    <w:div w:id="964042186">
      <w:bodyDiv w:val="1"/>
      <w:marLeft w:val="0"/>
      <w:marRight w:val="0"/>
      <w:marTop w:val="0"/>
      <w:marBottom w:val="0"/>
      <w:divBdr>
        <w:top w:val="none" w:sz="0" w:space="0" w:color="auto"/>
        <w:left w:val="none" w:sz="0" w:space="0" w:color="auto"/>
        <w:bottom w:val="none" w:sz="0" w:space="0" w:color="auto"/>
        <w:right w:val="none" w:sz="0" w:space="0" w:color="auto"/>
      </w:divBdr>
    </w:div>
    <w:div w:id="1152405120">
      <w:bodyDiv w:val="1"/>
      <w:marLeft w:val="0"/>
      <w:marRight w:val="0"/>
      <w:marTop w:val="0"/>
      <w:marBottom w:val="0"/>
      <w:divBdr>
        <w:top w:val="none" w:sz="0" w:space="0" w:color="auto"/>
        <w:left w:val="none" w:sz="0" w:space="0" w:color="auto"/>
        <w:bottom w:val="none" w:sz="0" w:space="0" w:color="auto"/>
        <w:right w:val="none" w:sz="0" w:space="0" w:color="auto"/>
      </w:divBdr>
    </w:div>
    <w:div w:id="1256866611">
      <w:bodyDiv w:val="1"/>
      <w:marLeft w:val="0"/>
      <w:marRight w:val="0"/>
      <w:marTop w:val="0"/>
      <w:marBottom w:val="0"/>
      <w:divBdr>
        <w:top w:val="none" w:sz="0" w:space="0" w:color="auto"/>
        <w:left w:val="none" w:sz="0" w:space="0" w:color="auto"/>
        <w:bottom w:val="none" w:sz="0" w:space="0" w:color="auto"/>
        <w:right w:val="none" w:sz="0" w:space="0" w:color="auto"/>
      </w:divBdr>
      <w:divsChild>
        <w:div w:id="1212766020">
          <w:marLeft w:val="749"/>
          <w:marRight w:val="0"/>
          <w:marTop w:val="0"/>
          <w:marBottom w:val="0"/>
          <w:divBdr>
            <w:top w:val="none" w:sz="0" w:space="0" w:color="auto"/>
            <w:left w:val="none" w:sz="0" w:space="0" w:color="auto"/>
            <w:bottom w:val="none" w:sz="0" w:space="0" w:color="auto"/>
            <w:right w:val="none" w:sz="0" w:space="0" w:color="auto"/>
          </w:divBdr>
        </w:div>
        <w:div w:id="928738138">
          <w:marLeft w:val="749"/>
          <w:marRight w:val="0"/>
          <w:marTop w:val="0"/>
          <w:marBottom w:val="0"/>
          <w:divBdr>
            <w:top w:val="none" w:sz="0" w:space="0" w:color="auto"/>
            <w:left w:val="none" w:sz="0" w:space="0" w:color="auto"/>
            <w:bottom w:val="none" w:sz="0" w:space="0" w:color="auto"/>
            <w:right w:val="none" w:sz="0" w:space="0" w:color="auto"/>
          </w:divBdr>
        </w:div>
        <w:div w:id="1178888641">
          <w:marLeft w:val="749"/>
          <w:marRight w:val="0"/>
          <w:marTop w:val="0"/>
          <w:marBottom w:val="0"/>
          <w:divBdr>
            <w:top w:val="none" w:sz="0" w:space="0" w:color="auto"/>
            <w:left w:val="none" w:sz="0" w:space="0" w:color="auto"/>
            <w:bottom w:val="none" w:sz="0" w:space="0" w:color="auto"/>
            <w:right w:val="none" w:sz="0" w:space="0" w:color="auto"/>
          </w:divBdr>
        </w:div>
        <w:div w:id="1088037442">
          <w:marLeft w:val="749"/>
          <w:marRight w:val="0"/>
          <w:marTop w:val="0"/>
          <w:marBottom w:val="0"/>
          <w:divBdr>
            <w:top w:val="none" w:sz="0" w:space="0" w:color="auto"/>
            <w:left w:val="none" w:sz="0" w:space="0" w:color="auto"/>
            <w:bottom w:val="none" w:sz="0" w:space="0" w:color="auto"/>
            <w:right w:val="none" w:sz="0" w:space="0" w:color="auto"/>
          </w:divBdr>
        </w:div>
      </w:divsChild>
    </w:div>
    <w:div w:id="1327436403">
      <w:bodyDiv w:val="1"/>
      <w:marLeft w:val="0"/>
      <w:marRight w:val="0"/>
      <w:marTop w:val="0"/>
      <w:marBottom w:val="0"/>
      <w:divBdr>
        <w:top w:val="none" w:sz="0" w:space="0" w:color="auto"/>
        <w:left w:val="none" w:sz="0" w:space="0" w:color="auto"/>
        <w:bottom w:val="none" w:sz="0" w:space="0" w:color="auto"/>
        <w:right w:val="none" w:sz="0" w:space="0" w:color="auto"/>
      </w:divBdr>
      <w:divsChild>
        <w:div w:id="241454154">
          <w:marLeft w:val="792"/>
          <w:marRight w:val="0"/>
          <w:marTop w:val="0"/>
          <w:marBottom w:val="0"/>
          <w:divBdr>
            <w:top w:val="none" w:sz="0" w:space="0" w:color="auto"/>
            <w:left w:val="none" w:sz="0" w:space="0" w:color="auto"/>
            <w:bottom w:val="none" w:sz="0" w:space="0" w:color="auto"/>
            <w:right w:val="none" w:sz="0" w:space="0" w:color="auto"/>
          </w:divBdr>
        </w:div>
        <w:div w:id="1742210062">
          <w:marLeft w:val="792"/>
          <w:marRight w:val="0"/>
          <w:marTop w:val="0"/>
          <w:marBottom w:val="0"/>
          <w:divBdr>
            <w:top w:val="none" w:sz="0" w:space="0" w:color="auto"/>
            <w:left w:val="none" w:sz="0" w:space="0" w:color="auto"/>
            <w:bottom w:val="none" w:sz="0" w:space="0" w:color="auto"/>
            <w:right w:val="none" w:sz="0" w:space="0" w:color="auto"/>
          </w:divBdr>
        </w:div>
        <w:div w:id="904266706">
          <w:marLeft w:val="792"/>
          <w:marRight w:val="0"/>
          <w:marTop w:val="0"/>
          <w:marBottom w:val="0"/>
          <w:divBdr>
            <w:top w:val="none" w:sz="0" w:space="0" w:color="auto"/>
            <w:left w:val="none" w:sz="0" w:space="0" w:color="auto"/>
            <w:bottom w:val="none" w:sz="0" w:space="0" w:color="auto"/>
            <w:right w:val="none" w:sz="0" w:space="0" w:color="auto"/>
          </w:divBdr>
        </w:div>
        <w:div w:id="1318219271">
          <w:marLeft w:val="792"/>
          <w:marRight w:val="0"/>
          <w:marTop w:val="0"/>
          <w:marBottom w:val="0"/>
          <w:divBdr>
            <w:top w:val="none" w:sz="0" w:space="0" w:color="auto"/>
            <w:left w:val="none" w:sz="0" w:space="0" w:color="auto"/>
            <w:bottom w:val="none" w:sz="0" w:space="0" w:color="auto"/>
            <w:right w:val="none" w:sz="0" w:space="0" w:color="auto"/>
          </w:divBdr>
        </w:div>
        <w:div w:id="772019924">
          <w:marLeft w:val="792"/>
          <w:marRight w:val="0"/>
          <w:marTop w:val="0"/>
          <w:marBottom w:val="0"/>
          <w:divBdr>
            <w:top w:val="none" w:sz="0" w:space="0" w:color="auto"/>
            <w:left w:val="none" w:sz="0" w:space="0" w:color="auto"/>
            <w:bottom w:val="none" w:sz="0" w:space="0" w:color="auto"/>
            <w:right w:val="none" w:sz="0" w:space="0" w:color="auto"/>
          </w:divBdr>
        </w:div>
        <w:div w:id="1308516728">
          <w:marLeft w:val="792"/>
          <w:marRight w:val="0"/>
          <w:marTop w:val="0"/>
          <w:marBottom w:val="0"/>
          <w:divBdr>
            <w:top w:val="none" w:sz="0" w:space="0" w:color="auto"/>
            <w:left w:val="none" w:sz="0" w:space="0" w:color="auto"/>
            <w:bottom w:val="none" w:sz="0" w:space="0" w:color="auto"/>
            <w:right w:val="none" w:sz="0" w:space="0" w:color="auto"/>
          </w:divBdr>
        </w:div>
      </w:divsChild>
    </w:div>
    <w:div w:id="1772234555">
      <w:bodyDiv w:val="1"/>
      <w:marLeft w:val="0"/>
      <w:marRight w:val="0"/>
      <w:marTop w:val="0"/>
      <w:marBottom w:val="0"/>
      <w:divBdr>
        <w:top w:val="none" w:sz="0" w:space="0" w:color="auto"/>
        <w:left w:val="none" w:sz="0" w:space="0" w:color="auto"/>
        <w:bottom w:val="none" w:sz="0" w:space="0" w:color="auto"/>
        <w:right w:val="none" w:sz="0" w:space="0" w:color="auto"/>
      </w:divBdr>
    </w:div>
    <w:div w:id="2006545944">
      <w:bodyDiv w:val="1"/>
      <w:marLeft w:val="0"/>
      <w:marRight w:val="0"/>
      <w:marTop w:val="0"/>
      <w:marBottom w:val="0"/>
      <w:divBdr>
        <w:top w:val="none" w:sz="0" w:space="0" w:color="auto"/>
        <w:left w:val="none" w:sz="0" w:space="0" w:color="auto"/>
        <w:bottom w:val="none" w:sz="0" w:space="0" w:color="auto"/>
        <w:right w:val="none" w:sz="0" w:space="0" w:color="auto"/>
      </w:divBdr>
      <w:divsChild>
        <w:div w:id="990598415">
          <w:marLeft w:val="749"/>
          <w:marRight w:val="0"/>
          <w:marTop w:val="0"/>
          <w:marBottom w:val="0"/>
          <w:divBdr>
            <w:top w:val="none" w:sz="0" w:space="0" w:color="auto"/>
            <w:left w:val="none" w:sz="0" w:space="0" w:color="auto"/>
            <w:bottom w:val="none" w:sz="0" w:space="0" w:color="auto"/>
            <w:right w:val="none" w:sz="0" w:space="0" w:color="auto"/>
          </w:divBdr>
        </w:div>
        <w:div w:id="1621450448">
          <w:marLeft w:val="749"/>
          <w:marRight w:val="0"/>
          <w:marTop w:val="0"/>
          <w:marBottom w:val="0"/>
          <w:divBdr>
            <w:top w:val="none" w:sz="0" w:space="0" w:color="auto"/>
            <w:left w:val="none" w:sz="0" w:space="0" w:color="auto"/>
            <w:bottom w:val="none" w:sz="0" w:space="0" w:color="auto"/>
            <w:right w:val="none" w:sz="0" w:space="0" w:color="auto"/>
          </w:divBdr>
        </w:div>
        <w:div w:id="1001422195">
          <w:marLeft w:val="749"/>
          <w:marRight w:val="0"/>
          <w:marTop w:val="0"/>
          <w:marBottom w:val="0"/>
          <w:divBdr>
            <w:top w:val="none" w:sz="0" w:space="0" w:color="auto"/>
            <w:left w:val="none" w:sz="0" w:space="0" w:color="auto"/>
            <w:bottom w:val="none" w:sz="0" w:space="0" w:color="auto"/>
            <w:right w:val="none" w:sz="0" w:space="0" w:color="auto"/>
          </w:divBdr>
        </w:div>
        <w:div w:id="120610819">
          <w:marLeft w:val="74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dronek.net" TargetMode="External"/><Relationship Id="rId2" Type="http://schemas.openxmlformats.org/officeDocument/2006/relationships/hyperlink" Target="mailto:info@dronek.net" TargetMode="External"/><Relationship Id="rId1" Type="http://schemas.openxmlformats.org/officeDocument/2006/relationships/hyperlink" Target="http://www.dronek.net" TargetMode="External"/><Relationship Id="rId4" Type="http://schemas.openxmlformats.org/officeDocument/2006/relationships/hyperlink" Target="mailto:info@dronek.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7331E-4006-4B67-8D8F-779DE4C95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1368</Words>
  <Characters>7528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jaures odje</dc:creator>
  <cp:keywords/>
  <dc:description/>
  <cp:lastModifiedBy>jaures odje</cp:lastModifiedBy>
  <cp:revision>2</cp:revision>
  <cp:lastPrinted>2026-03-03T10:57:00Z</cp:lastPrinted>
  <dcterms:created xsi:type="dcterms:W3CDTF">2026-04-01T08:10:00Z</dcterms:created>
  <dcterms:modified xsi:type="dcterms:W3CDTF">2026-04-01T08:10:00Z</dcterms:modified>
</cp:coreProperties>
</file>