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3.5.25 | Grok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nfmqyx7br9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Troubleshooting Guide: Specific Issue with gptpat.com (Route 53 and WorkMail)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7hwivaw9nac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guide recaps the troubleshooting process for resolving a DNS configuration issue with the domain gptpat.com after transferring it from GoDaddy to AWS Route 53. The domain worked with Amazon Lightsail but not with Amazon WorkMail due to a nameserver mismatch between the registered domain and the hosted zone.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wzq8a8icruh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Symptoms</w:t>
      </w:r>
      <w:r w:rsidDel="00000000" w:rsidR="00000000" w:rsidRPr="00000000">
        <w:rPr>
          <w:rtl w:val="0"/>
        </w:rPr>
        <w:t xml:space="preserve">: Domain gptpat.com resolved correctly for Lightsail but failed to work with WorkMail.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 The nameservers listed under "Registered domains" in Route 53 (ns-1060.awsdns-04.org, etc.) did not match the nameservers in the hosted zone for gptpat.com (ns-318.awsdns-39.com, etc.), breaking DNS authority for WorkMail records.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rln0dr2itk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Steps Taken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Identified Nameserver Mismatch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Registered domain nameservers: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ns-1060.awsdns-04.org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ns-338.awsdns-42.com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ns-1662.awsdns-15.co.uk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ns-819.awsdns-38.net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Hosted zone nameservers: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ns-318.awsdns-39.com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ns-913.awsdns-50.net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ns-2044.awsdns-63.co.uk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ns-1366.awsdns-42.org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Conclusion: The registered domain wasn’t pointing to the hosted zone managing DNS records.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Updated Nameservers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Route 53 "Registered domains," changed the nameservers for gptpat.com to match the hosted zone’s: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ns-318.awsdns-39.com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ns-913.awsdns-50.net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ns-2044.awsdns-63.co.uk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ns-1366.awsdns-42.org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aligned the domain’s authority with the hosted zone containing DNS records.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Verified Hosted Zone Records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Checked the hosted zone for gptpat.com (using ns-318, etc.) for: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A/ALIAS record for Lightsail (ensuring it persists post-fix).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Missing WorkMail records (MX, TXT, CNAME).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Added WorkMail DNS Records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hosted zone, added: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MX</w:t>
      </w:r>
      <w:r w:rsidDel="00000000" w:rsidR="00000000" w:rsidRPr="00000000">
        <w:rPr>
          <w:rtl w:val="0"/>
        </w:rPr>
        <w:t xml:space="preserve">: 0 gptpat-com.mail.protection.outlook.com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TXT</w:t>
      </w:r>
      <w:r w:rsidDel="00000000" w:rsidR="00000000" w:rsidRPr="00000000">
        <w:rPr>
          <w:rtl w:val="0"/>
        </w:rPr>
        <w:t xml:space="preserve">: v=spf1 include:amazonses.com ~all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CNAME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autodiscover.gptpat.com → autodiscover.mail.us-east-1.awsapps.com (region-specific).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Removed any conflicting GoDaddy-era records if present.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Tested Propagation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nslookup -type=NS gptpat.com to confirm new nameservers propagated.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nslookup -type=MX gptpat.com to verify WorkMail MX records.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Validated WorkMail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WorkMail console, verified gptpat.com domain status changed to "Verified" after DNS updates.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Tested email functionality via WorkMail web client.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kse2cvjq8qx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Resolution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Updated the registered domain’s nameservers to match the hosted zone, ensuring Route 53 had full authority over gptpat.com.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Added WorkMail-specific DNS records and confirmed propagation, resolving the email issue.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x81gw25pls1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Notes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Propagation may take 1-48 hours; monitor with nslookup or mxtoolbox.com.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Lightsail stops working post-fix, re-add its A/ALIAS record to the hosted zone.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