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ogrqtxeil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Process for Building the AI Agent for Antoine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step-by-step plan to help you execute the AI agent development for Antoine, with simplicity, efficiency, and maximum results.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rq7qkm1x8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Define Project Scope and Key Workflows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 Scope</w:t>
      </w:r>
      <w:r w:rsidDel="00000000" w:rsidR="00000000" w:rsidRPr="00000000">
        <w:rPr>
          <w:rtl w:val="0"/>
        </w:rPr>
        <w:t xml:space="preserve">: Define each task that the AI agent will perform (e.g., curating articles, publishing blogs, comment moderation, email scheduling).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Outline Workflows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curation and article generation.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 post publishing (integrated with CMS).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comment management for YouTube.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Google Docs for outlining workflows, Trello for tracking tasks.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kjc8z1yih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Set Up OpenAI API Integration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OpenAI Account</w:t>
      </w:r>
      <w:r w:rsidDel="00000000" w:rsidR="00000000" w:rsidRPr="00000000">
        <w:rPr>
          <w:rtl w:val="0"/>
        </w:rPr>
        <w:t xml:space="preserve">: Sign up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OpenAI</w:t>
        </w:r>
      </w:hyperlink>
      <w:r w:rsidDel="00000000" w:rsidR="00000000" w:rsidRPr="00000000">
        <w:rPr>
          <w:rtl w:val="0"/>
        </w:rPr>
        <w:t xml:space="preserve"> and generate an API key.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Language Model</w:t>
      </w:r>
      <w:r w:rsidDel="00000000" w:rsidR="00000000" w:rsidRPr="00000000">
        <w:rPr>
          <w:rtl w:val="0"/>
        </w:rPr>
        <w:t xml:space="preserve">: Use GPT-4 for more sophisticated outputs. GPT-3.5 can be used for lighter tasks to save costs.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API Client</w:t>
      </w:r>
      <w:r w:rsidDel="00000000" w:rsidR="00000000" w:rsidRPr="00000000">
        <w:rPr>
          <w:rtl w:val="0"/>
        </w:rPr>
        <w:t xml:space="preserve">: Use a no-code tool like Zapier or integrate OpenAI API via Python if you're comfortable.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API</w:t>
      </w:r>
      <w:r w:rsidDel="00000000" w:rsidR="00000000" w:rsidRPr="00000000">
        <w:rPr>
          <w:rtl w:val="0"/>
        </w:rPr>
        <w:t xml:space="preserve">: Run tests for blog posts and YouTube comment generation. Adjust token usage as needed.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OpenAI API documentation, Python or Zapier for no-code integration.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lxnhv5rrw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Platform Integration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Zapier to connect the AI agent to BLK Heights’ blog platform (e.g., WordPress).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schedule and post blog content based on Antoine's content calendar.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Zapier to connect YouTube for automatic comment monitoring and AI-generated replies.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Zapier for no-code integration, or custom API integration if needed.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ozgxrh2d1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Personalization with Relevance AI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 for Relevance AI</w:t>
      </w:r>
      <w:r w:rsidDel="00000000" w:rsidR="00000000" w:rsidRPr="00000000">
        <w:rPr>
          <w:rtl w:val="0"/>
        </w:rPr>
        <w:t xml:space="preserve">: Use Relevance AI to add personalized content recommendations based on user data.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with AI Agent</w:t>
      </w:r>
      <w:r w:rsidDel="00000000" w:rsidR="00000000" w:rsidRPr="00000000">
        <w:rPr>
          <w:rtl w:val="0"/>
        </w:rPr>
        <w:t xml:space="preserve">: Use Relevance AI’s API to provide curated content suggestions for Antoine’s target audience.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Content Generation</w:t>
      </w:r>
      <w:r w:rsidDel="00000000" w:rsidR="00000000" w:rsidRPr="00000000">
        <w:rPr>
          <w:rtl w:val="0"/>
        </w:rPr>
        <w:t xml:space="preserve">: Fine-tune content generation based on audience engagement metrics.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Relevance AI, Zapier.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t8r3stix1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Automate Workflows with Zapier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All Platforms</w:t>
      </w:r>
      <w:r w:rsidDel="00000000" w:rsidR="00000000" w:rsidRPr="00000000">
        <w:rPr>
          <w:rtl w:val="0"/>
        </w:rPr>
        <w:t xml:space="preserve">: Use Zapier to automate workflows, linking the AI agent to the blog platform, YouTube, CRM, and other tools.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Triggers</w:t>
      </w:r>
      <w:r w:rsidDel="00000000" w:rsidR="00000000" w:rsidRPr="00000000">
        <w:rPr>
          <w:rtl w:val="0"/>
        </w:rPr>
        <w:t xml:space="preserve">: For example, once a blog post is generated, it automatically triggers newsletter creation and posting on BLK Heights’ blog.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Dashboards</w:t>
      </w:r>
      <w:r w:rsidDel="00000000" w:rsidR="00000000" w:rsidRPr="00000000">
        <w:rPr>
          <w:rtl w:val="0"/>
        </w:rPr>
        <w:t xml:space="preserve">: Use Google Sheets or Trello for workflow tracking.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Zapier, Trello.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i8r43gy6q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Build and Deploy AI Agent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Pre-built Tools</w:t>
      </w:r>
      <w:r w:rsidDel="00000000" w:rsidR="00000000" w:rsidRPr="00000000">
        <w:rPr>
          <w:rtl w:val="0"/>
        </w:rPr>
        <w:t xml:space="preserve">: Use platforms like Zapier and OpenAI to build the AI agent without coding.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Agent</w:t>
      </w:r>
      <w:r w:rsidDel="00000000" w:rsidR="00000000" w:rsidRPr="00000000">
        <w:rPr>
          <w:rtl w:val="0"/>
        </w:rPr>
        <w:t xml:space="preserve">: Run tests for content accuracy, posting schedules, and comment responses.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Agent</w:t>
      </w:r>
      <w:r w:rsidDel="00000000" w:rsidR="00000000" w:rsidRPr="00000000">
        <w:rPr>
          <w:rtl w:val="0"/>
        </w:rPr>
        <w:t xml:space="preserve">: Once satisfied, deploy the agent for Antoine’s daily operations.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OpenAI, Zapier, Relevance AI.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hesm1jmfn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Train Antoine on Managing the Agent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Training Documentation</w:t>
      </w:r>
      <w:r w:rsidDel="00000000" w:rsidR="00000000" w:rsidRPr="00000000">
        <w:rPr>
          <w:rtl w:val="0"/>
        </w:rPr>
        <w:t xml:space="preserve">: Provide Antoine with a step-by-step guide on managing the AI agent (e.g., content curation, adjusting workflows, checking metrics).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a Training Session</w:t>
      </w:r>
      <w:r w:rsidDel="00000000" w:rsidR="00000000" w:rsidRPr="00000000">
        <w:rPr>
          <w:rtl w:val="0"/>
        </w:rPr>
        <w:t xml:space="preserve">: Walk Antoine through the setup, from monitoring the agent’s performance to making content adjustments.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Google Docs for documentation, Zoom for training sessions.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ckpbqdhvy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Set Up Performance Monitoring and Maintenance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Monitoring Dashboard</w:t>
      </w:r>
      <w:r w:rsidDel="00000000" w:rsidR="00000000" w:rsidRPr="00000000">
        <w:rPr>
          <w:rtl w:val="0"/>
        </w:rPr>
        <w:t xml:space="preserve">: Use Google Sheets or a dedicated CRM dashboard to track content performance, token usage, and affiliate revenue.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Monthly</w:t>
      </w:r>
      <w:r w:rsidDel="00000000" w:rsidR="00000000" w:rsidRPr="00000000">
        <w:rPr>
          <w:rtl w:val="0"/>
        </w:rPr>
        <w:t xml:space="preserve">: Set up monthly optimizations and performance reviews to ensure the AI agent is functioning effectively.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Google Sheets for tracking, Relevance AI for performance insights.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zw95tv0rq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Execution Plan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step-by-step process ensures you build the AI agent with minimal coding requirements, leveraging no-code tools like Zapier, OpenAI API, and Relevance AI. By following this plan, you can deliver a robust and scalable AI agent while ensuring Antoine has a clear understanding of the additional operational costs.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Yearly Budget</w:t>
      </w:r>
      <w:r w:rsidDel="00000000" w:rsidR="00000000" w:rsidRPr="00000000">
        <w:rPr>
          <w:rtl w:val="0"/>
        </w:rPr>
        <w:t xml:space="preserve">: ~$2,600 to $5,500.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Tools</w:t>
      </w:r>
      <w:r w:rsidDel="00000000" w:rsidR="00000000" w:rsidRPr="00000000">
        <w:rPr>
          <w:rtl w:val="0"/>
        </w:rPr>
        <w:t xml:space="preserve">: OpenAI, Zapier, Relevance AI, Google Sheets, Trello.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gives Antoine full visibility into costs and a clear path forward for executing the project with </w:t>
      </w:r>
      <w:r w:rsidDel="00000000" w:rsidR="00000000" w:rsidRPr="00000000">
        <w:rPr>
          <w:b w:val="1"/>
          <w:bCs w:val="1"/>
          <w:rtl w:val="0"/>
        </w:rPr>
        <w:t xml:space="preserve">supreme results</w:t>
      </w:r>
      <w:r w:rsidDel="00000000" w:rsidR="00000000" w:rsidRPr="00000000">
        <w:rPr>
          <w:rtl w:val="0"/>
        </w:rPr>
        <w:t xml:space="preserve"> using efficient, affordable tools.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ai.com/api/" TargetMode="External"/><Relationship Id="rId7" Type="http://schemas.openxmlformats.org/officeDocument/2006/relationships/hyperlink" Target="https://openai.com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