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1AEEE" w14:textId="77777777" w:rsidR="00100CF2" w:rsidRDefault="00100CF2" w:rsidP="00EE3E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673C1D" w14:textId="014BCA04" w:rsidR="004A02E2" w:rsidRDefault="00EE3ED4" w:rsidP="00EE3E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3ED4">
        <w:rPr>
          <w:rFonts w:ascii="Times New Roman" w:hAnsi="Times New Roman" w:cs="Times New Roman"/>
          <w:sz w:val="24"/>
          <w:szCs w:val="24"/>
        </w:rPr>
        <w:t xml:space="preserve">The DeepMS1 code primarily consists of three steps. It should be run in a folder containing MS2 data, MS1 features, and the corresponding database. Step 1 is executed for data preprocessing, which includes format adjustment and data calibration. Step 2 is carried out for the initial matching with a </w:t>
      </w:r>
      <w:proofErr w:type="gramStart"/>
      <w:r w:rsidRPr="00EE3ED4">
        <w:rPr>
          <w:rFonts w:ascii="Times New Roman" w:hAnsi="Times New Roman" w:cs="Times New Roman"/>
          <w:sz w:val="24"/>
          <w:szCs w:val="24"/>
        </w:rPr>
        <w:t>15 ppm</w:t>
      </w:r>
      <w:proofErr w:type="gramEnd"/>
      <w:r w:rsidRPr="00EE3ED4">
        <w:rPr>
          <w:rFonts w:ascii="Times New Roman" w:hAnsi="Times New Roman" w:cs="Times New Roman"/>
          <w:sz w:val="24"/>
          <w:szCs w:val="24"/>
        </w:rPr>
        <w:t xml:space="preserve"> mass tolerance and training of the linear regression model. Finally, step 3 is performed for protein scoring and FDR filtering to obtain the final results.</w:t>
      </w:r>
    </w:p>
    <w:p w14:paraId="3F957C33" w14:textId="4E3DAD81" w:rsidR="00EE3ED4" w:rsidRDefault="00EE3ED4" w:rsidP="00EE3E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3601DC" w14:textId="7E99196A" w:rsidR="00100CF2" w:rsidRDefault="00100CF2" w:rsidP="00EE3E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80B17F" wp14:editId="0AF89C84">
            <wp:extent cx="5274310" cy="8991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F0D1" w14:textId="4F53AC7C" w:rsidR="00100CF2" w:rsidRDefault="00100CF2" w:rsidP="00EE3E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EA6210" wp14:editId="356A6FE6">
            <wp:extent cx="5274310" cy="408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FA65" w14:textId="2058A9D4" w:rsidR="00100CF2" w:rsidRPr="00EE3ED4" w:rsidRDefault="00100CF2" w:rsidP="00EE3ED4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0477EFA1" wp14:editId="03196BDE">
            <wp:extent cx="5274310" cy="368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CF2" w:rsidRPr="00EE3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K2NLc0NzYwNza2NLZU0lEKTi0uzszPAykwrAUA7mKAzCwAAAA="/>
  </w:docVars>
  <w:rsids>
    <w:rsidRoot w:val="00EE3ED4"/>
    <w:rsid w:val="00045FD9"/>
    <w:rsid w:val="00100CF2"/>
    <w:rsid w:val="00E4503A"/>
    <w:rsid w:val="00EE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7A7E"/>
  <w15:chartTrackingRefBased/>
  <w15:docId w15:val="{E33CBB4F-DD44-481A-8087-2137500B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 mond</dc:creator>
  <cp:keywords/>
  <dc:description/>
  <cp:lastModifiedBy>dia mond</cp:lastModifiedBy>
  <cp:revision>2</cp:revision>
  <dcterms:created xsi:type="dcterms:W3CDTF">2024-02-14T15:26:00Z</dcterms:created>
  <dcterms:modified xsi:type="dcterms:W3CDTF">2024-02-14T15:43:00Z</dcterms:modified>
</cp:coreProperties>
</file>