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5C22C" w14:textId="31B60168" w:rsidR="00341177" w:rsidRPr="0005722D" w:rsidRDefault="00C76837" w:rsidP="00C76837">
      <w:pPr>
        <w:jc w:val="center"/>
        <w:rPr>
          <w:rFonts w:ascii="Times New Roman" w:hAnsi="Times New Roman" w:cs="Times New Roman"/>
        </w:rPr>
      </w:pPr>
      <w:proofErr w:type="spellStart"/>
      <w:r w:rsidRPr="0005722D">
        <w:rPr>
          <w:rFonts w:ascii="Times New Roman" w:hAnsi="Times New Roman" w:cs="Times New Roman"/>
          <w:sz w:val="32"/>
          <w:szCs w:val="32"/>
        </w:rPr>
        <w:t>LandPlot</w:t>
      </w:r>
      <w:proofErr w:type="spellEnd"/>
      <w:r w:rsidRPr="0005722D">
        <w:rPr>
          <w:rFonts w:ascii="Times New Roman" w:hAnsi="Times New Roman" w:cs="Times New Roman"/>
          <w:sz w:val="32"/>
          <w:szCs w:val="32"/>
        </w:rPr>
        <w:t xml:space="preserve"> + Marketplace</w:t>
      </w:r>
    </w:p>
    <w:p w14:paraId="5145CE30" w14:textId="1ED49B34" w:rsidR="004E39E1" w:rsidRPr="0005722D" w:rsidRDefault="004E39E1" w:rsidP="00D21DCB">
      <w:pPr>
        <w:rPr>
          <w:rFonts w:ascii="Times New Roman" w:hAnsi="Times New Roman" w:cs="Times New Roman"/>
        </w:rPr>
      </w:pPr>
    </w:p>
    <w:p w14:paraId="5EC31880" w14:textId="2B8C97D1" w:rsidR="00B05ADE" w:rsidRPr="009173B5" w:rsidRDefault="00765A41" w:rsidP="009904D3">
      <w:pPr>
        <w:rPr>
          <w:rFonts w:ascii="Times New Roman" w:eastAsia="Times New Roman" w:hAnsi="Times New Roman" w:cs="Times New Roman"/>
          <w:color w:val="000000"/>
          <w:kern w:val="0"/>
          <w:sz w:val="28"/>
          <w:szCs w:val="28"/>
          <w14:ligatures w14:val="none"/>
        </w:rPr>
      </w:pPr>
      <w:r w:rsidRPr="009173B5">
        <w:rPr>
          <w:rFonts w:ascii="Times New Roman" w:eastAsia="Times New Roman" w:hAnsi="Times New Roman" w:cs="Times New Roman"/>
          <w:color w:val="000000"/>
          <w:kern w:val="0"/>
          <w:sz w:val="28"/>
          <w:szCs w:val="28"/>
          <w14:ligatures w14:val="none"/>
        </w:rPr>
        <w:t>Inspect the project repository(project.zip) and then implement following improvements.</w:t>
      </w:r>
    </w:p>
    <w:p w14:paraId="752DA4C8" w14:textId="77777777" w:rsidR="00765A41" w:rsidRPr="009173B5" w:rsidRDefault="00765A41" w:rsidP="009904D3">
      <w:pPr>
        <w:rPr>
          <w:rFonts w:ascii="Times New Roman" w:eastAsia="Times New Roman" w:hAnsi="Times New Roman" w:cs="Times New Roman"/>
          <w:color w:val="000000"/>
          <w:kern w:val="0"/>
          <w:sz w:val="28"/>
          <w:szCs w:val="28"/>
          <w14:ligatures w14:val="none"/>
        </w:rPr>
      </w:pPr>
    </w:p>
    <w:p w14:paraId="01BF1745" w14:textId="2C7E2798" w:rsidR="009904D3" w:rsidRPr="009173B5" w:rsidRDefault="009904D3" w:rsidP="009904D3">
      <w:pPr>
        <w:rPr>
          <w:rFonts w:ascii="Times New Roman" w:eastAsia="Times New Roman" w:hAnsi="Times New Roman" w:cs="Times New Roman"/>
          <w:kern w:val="0"/>
          <w:sz w:val="28"/>
          <w:szCs w:val="28"/>
          <w14:ligatures w14:val="none"/>
        </w:rPr>
      </w:pPr>
      <w:proofErr w:type="spellStart"/>
      <w:proofErr w:type="gramStart"/>
      <w:r w:rsidRPr="009173B5">
        <w:rPr>
          <w:rFonts w:ascii="Times New Roman" w:eastAsia="Times New Roman" w:hAnsi="Times New Roman" w:cs="Times New Roman"/>
          <w:color w:val="000000"/>
          <w:kern w:val="0"/>
          <w:sz w:val="28"/>
          <w:szCs w:val="28"/>
          <w14:ligatures w14:val="none"/>
        </w:rPr>
        <w:t>LandPlot</w:t>
      </w:r>
      <w:proofErr w:type="spellEnd"/>
      <w:r w:rsidR="00BD2A13" w:rsidRPr="009173B5">
        <w:rPr>
          <w:rFonts w:ascii="Times New Roman" w:eastAsia="Times New Roman" w:hAnsi="Times New Roman" w:cs="Times New Roman"/>
          <w:color w:val="000000"/>
          <w:kern w:val="0"/>
          <w:sz w:val="28"/>
          <w:szCs w:val="28"/>
          <w14:ligatures w14:val="none"/>
        </w:rPr>
        <w:t>(</w:t>
      </w:r>
      <w:proofErr w:type="gramEnd"/>
      <w:r w:rsidR="00BD2A13" w:rsidRPr="009173B5">
        <w:rPr>
          <w:rFonts w:ascii="Times New Roman" w:eastAsia="Times New Roman" w:hAnsi="Times New Roman" w:cs="Times New Roman"/>
          <w:color w:val="000000"/>
          <w:kern w:val="0"/>
          <w:sz w:val="28"/>
          <w:szCs w:val="28"/>
          <w14:ligatures w14:val="none"/>
        </w:rPr>
        <w:t>NFT)</w:t>
      </w:r>
      <w:r w:rsidRPr="009173B5">
        <w:rPr>
          <w:rFonts w:ascii="Times New Roman" w:eastAsia="Times New Roman" w:hAnsi="Times New Roman" w:cs="Times New Roman"/>
          <w:color w:val="000000"/>
          <w:kern w:val="0"/>
          <w:sz w:val="28"/>
          <w:szCs w:val="28"/>
          <w14:ligatures w14:val="none"/>
        </w:rPr>
        <w:t xml:space="preserve"> contract improvements</w:t>
      </w:r>
      <w:r w:rsidR="00765A41" w:rsidRPr="009173B5">
        <w:rPr>
          <w:rFonts w:ascii="Times New Roman" w:eastAsia="Times New Roman" w:hAnsi="Times New Roman" w:cs="Times New Roman"/>
          <w:color w:val="000000"/>
          <w:kern w:val="0"/>
          <w:sz w:val="28"/>
          <w:szCs w:val="28"/>
          <w14:ligatures w14:val="none"/>
        </w:rPr>
        <w:t>:</w:t>
      </w:r>
    </w:p>
    <w:p w14:paraId="1AEC7548" w14:textId="77777777" w:rsidR="009904D3" w:rsidRPr="009173B5" w:rsidRDefault="009904D3" w:rsidP="009904D3">
      <w:pPr>
        <w:numPr>
          <w:ilvl w:val="0"/>
          <w:numId w:val="2"/>
        </w:numPr>
        <w:spacing w:before="100" w:beforeAutospacing="1" w:after="100" w:afterAutospacing="1"/>
        <w:rPr>
          <w:rFonts w:ascii="Times New Roman" w:eastAsia="Times New Roman" w:hAnsi="Times New Roman" w:cs="Times New Roman"/>
          <w:kern w:val="0"/>
          <w:sz w:val="28"/>
          <w:szCs w:val="28"/>
          <w14:ligatures w14:val="none"/>
        </w:rPr>
      </w:pPr>
      <w:r w:rsidRPr="009173B5">
        <w:rPr>
          <w:rFonts w:ascii="Times New Roman" w:eastAsia="Times New Roman" w:hAnsi="Times New Roman" w:cs="Times New Roman"/>
          <w:color w:val="000000"/>
          <w:kern w:val="0"/>
          <w:sz w:val="28"/>
          <w:szCs w:val="28"/>
          <w14:ligatures w14:val="none"/>
        </w:rPr>
        <w:t>Ensure that NFT with ID 0 and Coordinate 0,0 is minted to the contract owner. </w:t>
      </w:r>
    </w:p>
    <w:p w14:paraId="7C5BFC02" w14:textId="77777777" w:rsidR="009904D3" w:rsidRPr="009173B5" w:rsidRDefault="009904D3" w:rsidP="009904D3">
      <w:pPr>
        <w:numPr>
          <w:ilvl w:val="0"/>
          <w:numId w:val="2"/>
        </w:numPr>
        <w:spacing w:before="100" w:beforeAutospacing="1" w:after="100" w:afterAutospacing="1"/>
        <w:rPr>
          <w:rFonts w:ascii="Times New Roman" w:eastAsia="Times New Roman" w:hAnsi="Times New Roman" w:cs="Times New Roman"/>
          <w:kern w:val="0"/>
          <w:sz w:val="28"/>
          <w:szCs w:val="28"/>
          <w14:ligatures w14:val="none"/>
        </w:rPr>
      </w:pPr>
      <w:r w:rsidRPr="009173B5">
        <w:rPr>
          <w:rFonts w:ascii="Times New Roman" w:eastAsia="Times New Roman" w:hAnsi="Times New Roman" w:cs="Times New Roman"/>
          <w:color w:val="000000"/>
          <w:kern w:val="0"/>
          <w:sz w:val="28"/>
          <w:szCs w:val="28"/>
          <w14:ligatures w14:val="none"/>
        </w:rPr>
        <w:t>Getting the coordinates for an NFT that has not yet been minted should be 0,0</w:t>
      </w:r>
    </w:p>
    <w:p w14:paraId="6FDFDA0D" w14:textId="77777777" w:rsidR="009904D3" w:rsidRPr="009173B5" w:rsidRDefault="009904D3" w:rsidP="009904D3">
      <w:pPr>
        <w:numPr>
          <w:ilvl w:val="0"/>
          <w:numId w:val="2"/>
        </w:numPr>
        <w:spacing w:before="100" w:beforeAutospacing="1" w:after="100" w:afterAutospacing="1"/>
        <w:rPr>
          <w:rFonts w:ascii="Times New Roman" w:eastAsia="Times New Roman" w:hAnsi="Times New Roman" w:cs="Times New Roman"/>
          <w:kern w:val="0"/>
          <w:sz w:val="28"/>
          <w:szCs w:val="28"/>
          <w14:ligatures w14:val="none"/>
        </w:rPr>
      </w:pPr>
      <w:r w:rsidRPr="009173B5">
        <w:rPr>
          <w:rFonts w:ascii="Times New Roman" w:eastAsia="Times New Roman" w:hAnsi="Times New Roman" w:cs="Times New Roman"/>
          <w:color w:val="000000"/>
          <w:kern w:val="0"/>
          <w:sz w:val="28"/>
          <w:szCs w:val="28"/>
          <w14:ligatures w14:val="none"/>
        </w:rPr>
        <w:t>Getting the NFT for which there are no matching coordinates should fail</w:t>
      </w:r>
    </w:p>
    <w:p w14:paraId="79BD1257" w14:textId="77777777" w:rsidR="009904D3" w:rsidRPr="009173B5" w:rsidRDefault="009904D3" w:rsidP="009904D3">
      <w:pPr>
        <w:numPr>
          <w:ilvl w:val="0"/>
          <w:numId w:val="2"/>
        </w:numPr>
        <w:spacing w:before="100" w:beforeAutospacing="1" w:after="100" w:afterAutospacing="1"/>
        <w:rPr>
          <w:rFonts w:ascii="Times New Roman" w:eastAsia="Times New Roman" w:hAnsi="Times New Roman" w:cs="Times New Roman"/>
          <w:kern w:val="0"/>
          <w:sz w:val="28"/>
          <w:szCs w:val="28"/>
          <w14:ligatures w14:val="none"/>
        </w:rPr>
      </w:pPr>
      <w:r w:rsidRPr="009173B5">
        <w:rPr>
          <w:rFonts w:ascii="Times New Roman" w:eastAsia="Times New Roman" w:hAnsi="Times New Roman" w:cs="Times New Roman"/>
          <w:color w:val="000000"/>
          <w:kern w:val="0"/>
          <w:sz w:val="28"/>
          <w:szCs w:val="28"/>
          <w14:ligatures w14:val="none"/>
        </w:rPr>
        <w:t>minting function should be rewritten to ensure that duplicates cannot be written</w:t>
      </w:r>
    </w:p>
    <w:p w14:paraId="657589EA" w14:textId="0616AEFD" w:rsidR="009904D3" w:rsidRPr="009173B5" w:rsidRDefault="009904D3" w:rsidP="009904D3">
      <w:pPr>
        <w:numPr>
          <w:ilvl w:val="0"/>
          <w:numId w:val="2"/>
        </w:numPr>
        <w:spacing w:before="100" w:beforeAutospacing="1" w:after="100" w:afterAutospacing="1"/>
        <w:rPr>
          <w:rFonts w:ascii="Times New Roman" w:eastAsia="Times New Roman" w:hAnsi="Times New Roman" w:cs="Times New Roman"/>
          <w:kern w:val="0"/>
          <w:sz w:val="28"/>
          <w:szCs w:val="28"/>
          <w14:ligatures w14:val="none"/>
        </w:rPr>
      </w:pPr>
      <w:r w:rsidRPr="009173B5">
        <w:rPr>
          <w:rFonts w:ascii="Times New Roman" w:eastAsia="Times New Roman" w:hAnsi="Times New Roman" w:cs="Times New Roman"/>
          <w:color w:val="000000"/>
          <w:kern w:val="0"/>
          <w:sz w:val="28"/>
          <w:szCs w:val="28"/>
          <w14:ligatures w14:val="none"/>
        </w:rPr>
        <w:t xml:space="preserve">rename </w:t>
      </w:r>
      <w:r w:rsidR="00946567" w:rsidRPr="009173B5">
        <w:rPr>
          <w:rFonts w:ascii="Times New Roman" w:eastAsia="Times New Roman" w:hAnsi="Times New Roman" w:cs="Times New Roman"/>
          <w:color w:val="000000"/>
          <w:kern w:val="0"/>
          <w:sz w:val="28"/>
          <w:szCs w:val="28"/>
          <w14:ligatures w14:val="none"/>
        </w:rPr>
        <w:t>the</w:t>
      </w:r>
      <w:r w:rsidRPr="009173B5">
        <w:rPr>
          <w:rFonts w:ascii="Times New Roman" w:eastAsia="Times New Roman" w:hAnsi="Times New Roman" w:cs="Times New Roman"/>
          <w:color w:val="000000"/>
          <w:kern w:val="0"/>
          <w:sz w:val="28"/>
          <w:szCs w:val="28"/>
          <w14:ligatures w14:val="none"/>
        </w:rPr>
        <w:t xml:space="preserve"> stupid variables (for some reason _</w:t>
      </w:r>
      <w:proofErr w:type="spellStart"/>
      <w:r w:rsidRPr="009173B5">
        <w:rPr>
          <w:rFonts w:ascii="Times New Roman" w:eastAsia="Times New Roman" w:hAnsi="Times New Roman" w:cs="Times New Roman"/>
          <w:color w:val="000000"/>
          <w:kern w:val="0"/>
          <w:sz w:val="28"/>
          <w:szCs w:val="28"/>
          <w14:ligatures w14:val="none"/>
        </w:rPr>
        <w:t>worldSize</w:t>
      </w:r>
      <w:proofErr w:type="spellEnd"/>
      <w:r w:rsidRPr="009173B5">
        <w:rPr>
          <w:rFonts w:ascii="Times New Roman" w:eastAsia="Times New Roman" w:hAnsi="Times New Roman" w:cs="Times New Roman"/>
          <w:color w:val="000000"/>
          <w:kern w:val="0"/>
          <w:sz w:val="28"/>
          <w:szCs w:val="28"/>
          <w14:ligatures w14:val="none"/>
        </w:rPr>
        <w:t xml:space="preserve"> is the amount of minted </w:t>
      </w:r>
      <w:proofErr w:type="spellStart"/>
      <w:r w:rsidRPr="009173B5">
        <w:rPr>
          <w:rFonts w:ascii="Times New Roman" w:eastAsia="Times New Roman" w:hAnsi="Times New Roman" w:cs="Times New Roman"/>
          <w:color w:val="000000"/>
          <w:kern w:val="0"/>
          <w:sz w:val="28"/>
          <w:szCs w:val="28"/>
          <w14:ligatures w14:val="none"/>
        </w:rPr>
        <w:t>nfts</w:t>
      </w:r>
      <w:proofErr w:type="spellEnd"/>
      <w:r w:rsidRPr="009173B5">
        <w:rPr>
          <w:rFonts w:ascii="Times New Roman" w:eastAsia="Times New Roman" w:hAnsi="Times New Roman" w:cs="Times New Roman"/>
          <w:color w:val="000000"/>
          <w:kern w:val="0"/>
          <w:sz w:val="28"/>
          <w:szCs w:val="28"/>
          <w14:ligatures w14:val="none"/>
        </w:rPr>
        <w:t xml:space="preserve">, </w:t>
      </w:r>
      <w:proofErr w:type="spellStart"/>
      <w:r w:rsidRPr="009173B5">
        <w:rPr>
          <w:rFonts w:ascii="Times New Roman" w:eastAsia="Times New Roman" w:hAnsi="Times New Roman" w:cs="Times New Roman"/>
          <w:color w:val="000000"/>
          <w:kern w:val="0"/>
          <w:sz w:val="28"/>
          <w:szCs w:val="28"/>
          <w14:ligatures w14:val="none"/>
        </w:rPr>
        <w:t>i</w:t>
      </w:r>
      <w:proofErr w:type="spellEnd"/>
      <w:r w:rsidRPr="009173B5">
        <w:rPr>
          <w:rFonts w:ascii="Times New Roman" w:eastAsia="Times New Roman" w:hAnsi="Times New Roman" w:cs="Times New Roman"/>
          <w:color w:val="000000"/>
          <w:kern w:val="0"/>
          <w:sz w:val="28"/>
          <w:szCs w:val="28"/>
          <w14:ligatures w14:val="none"/>
        </w:rPr>
        <w:t xml:space="preserve"> was crazy or something)</w:t>
      </w:r>
    </w:p>
    <w:p w14:paraId="6938CF04" w14:textId="77777777" w:rsidR="009904D3" w:rsidRPr="009173B5" w:rsidRDefault="009904D3" w:rsidP="009904D3">
      <w:pPr>
        <w:numPr>
          <w:ilvl w:val="0"/>
          <w:numId w:val="2"/>
        </w:numPr>
        <w:spacing w:before="100" w:beforeAutospacing="1" w:after="100" w:afterAutospacing="1"/>
        <w:rPr>
          <w:rFonts w:ascii="Times New Roman" w:eastAsia="Times New Roman" w:hAnsi="Times New Roman" w:cs="Times New Roman"/>
          <w:kern w:val="0"/>
          <w:sz w:val="28"/>
          <w:szCs w:val="28"/>
          <w14:ligatures w14:val="none"/>
        </w:rPr>
      </w:pPr>
      <w:r w:rsidRPr="009173B5">
        <w:rPr>
          <w:rFonts w:ascii="Times New Roman" w:eastAsia="Times New Roman" w:hAnsi="Times New Roman" w:cs="Times New Roman"/>
          <w:color w:val="000000"/>
          <w:kern w:val="0"/>
          <w:sz w:val="28"/>
          <w:szCs w:val="28"/>
          <w14:ligatures w14:val="none"/>
        </w:rPr>
        <w:t>Change the admin minting function and the user minting function such that they use the same underlying implementation, simply a different user</w:t>
      </w:r>
    </w:p>
    <w:p w14:paraId="436AB3B4" w14:textId="77777777" w:rsidR="009904D3" w:rsidRPr="009173B5" w:rsidRDefault="009904D3" w:rsidP="009904D3">
      <w:pPr>
        <w:numPr>
          <w:ilvl w:val="0"/>
          <w:numId w:val="2"/>
        </w:numPr>
        <w:spacing w:before="100" w:beforeAutospacing="1" w:after="100" w:afterAutospacing="1"/>
        <w:rPr>
          <w:rFonts w:ascii="Times New Roman" w:eastAsia="Times New Roman" w:hAnsi="Times New Roman" w:cs="Times New Roman"/>
          <w:kern w:val="0"/>
          <w:sz w:val="28"/>
          <w:szCs w:val="28"/>
          <w14:ligatures w14:val="none"/>
        </w:rPr>
      </w:pPr>
      <w:r w:rsidRPr="009173B5">
        <w:rPr>
          <w:rFonts w:ascii="Times New Roman" w:eastAsia="Times New Roman" w:hAnsi="Times New Roman" w:cs="Times New Roman"/>
          <w:color w:val="000000"/>
          <w:kern w:val="0"/>
          <w:sz w:val="28"/>
          <w:szCs w:val="28"/>
          <w14:ligatures w14:val="none"/>
        </w:rPr>
        <w:t>Add a “</w:t>
      </w:r>
      <w:proofErr w:type="spellStart"/>
      <w:r w:rsidRPr="009173B5">
        <w:rPr>
          <w:rFonts w:ascii="Times New Roman" w:eastAsia="Times New Roman" w:hAnsi="Times New Roman" w:cs="Times New Roman"/>
          <w:color w:val="000000"/>
          <w:kern w:val="0"/>
          <w:sz w:val="28"/>
          <w:szCs w:val="28"/>
          <w14:ligatures w14:val="none"/>
        </w:rPr>
        <w:t>multitransfer</w:t>
      </w:r>
      <w:proofErr w:type="spellEnd"/>
      <w:r w:rsidRPr="009173B5">
        <w:rPr>
          <w:rFonts w:ascii="Times New Roman" w:eastAsia="Times New Roman" w:hAnsi="Times New Roman" w:cs="Times New Roman"/>
          <w:color w:val="000000"/>
          <w:kern w:val="0"/>
          <w:sz w:val="28"/>
          <w:szCs w:val="28"/>
          <w14:ligatures w14:val="none"/>
        </w:rPr>
        <w:t>” function that allows the user to send more than 1 Plot to an address at once.</w:t>
      </w:r>
    </w:p>
    <w:p w14:paraId="6F7CE5C4" w14:textId="77777777" w:rsidR="009904D3" w:rsidRPr="009173B5" w:rsidRDefault="009904D3" w:rsidP="009904D3">
      <w:pPr>
        <w:numPr>
          <w:ilvl w:val="0"/>
          <w:numId w:val="2"/>
        </w:numPr>
        <w:spacing w:before="100" w:beforeAutospacing="1" w:after="100" w:afterAutospacing="1"/>
        <w:rPr>
          <w:rFonts w:ascii="Times New Roman" w:eastAsia="Times New Roman" w:hAnsi="Times New Roman" w:cs="Times New Roman"/>
          <w:kern w:val="0"/>
          <w:sz w:val="28"/>
          <w:szCs w:val="28"/>
          <w14:ligatures w14:val="none"/>
        </w:rPr>
      </w:pPr>
      <w:r w:rsidRPr="009173B5">
        <w:rPr>
          <w:rFonts w:ascii="Times New Roman" w:eastAsia="Times New Roman" w:hAnsi="Times New Roman" w:cs="Times New Roman"/>
          <w:color w:val="000000"/>
          <w:kern w:val="0"/>
          <w:sz w:val="28"/>
          <w:szCs w:val="28"/>
          <w14:ligatures w14:val="none"/>
        </w:rPr>
        <w:t xml:space="preserve">Create </w:t>
      </w:r>
      <w:proofErr w:type="spellStart"/>
      <w:r w:rsidRPr="009173B5">
        <w:rPr>
          <w:rFonts w:ascii="Times New Roman" w:eastAsia="Times New Roman" w:hAnsi="Times New Roman" w:cs="Times New Roman"/>
          <w:color w:val="000000"/>
          <w:kern w:val="0"/>
          <w:sz w:val="28"/>
          <w:szCs w:val="28"/>
          <w14:ligatures w14:val="none"/>
        </w:rPr>
        <w:t>ILandPlot.sol</w:t>
      </w:r>
      <w:proofErr w:type="spellEnd"/>
      <w:r w:rsidRPr="009173B5">
        <w:rPr>
          <w:rFonts w:ascii="Times New Roman" w:eastAsia="Times New Roman" w:hAnsi="Times New Roman" w:cs="Times New Roman"/>
          <w:color w:val="000000"/>
          <w:kern w:val="0"/>
          <w:sz w:val="28"/>
          <w:szCs w:val="28"/>
          <w14:ligatures w14:val="none"/>
        </w:rPr>
        <w:t>, and in general reformat/rewrite contract to fit common solidity standards</w:t>
      </w:r>
    </w:p>
    <w:p w14:paraId="5B5A275C" w14:textId="386BEE0B" w:rsidR="009904D3" w:rsidRPr="009173B5" w:rsidRDefault="009904D3" w:rsidP="009904D3">
      <w:pPr>
        <w:numPr>
          <w:ilvl w:val="0"/>
          <w:numId w:val="2"/>
        </w:numPr>
        <w:spacing w:before="100" w:beforeAutospacing="1" w:after="100" w:afterAutospacing="1"/>
        <w:rPr>
          <w:rFonts w:ascii="Times New Roman" w:eastAsia="Times New Roman" w:hAnsi="Times New Roman" w:cs="Times New Roman"/>
          <w:kern w:val="0"/>
          <w:sz w:val="28"/>
          <w:szCs w:val="28"/>
          <w14:ligatures w14:val="none"/>
        </w:rPr>
      </w:pPr>
      <w:r w:rsidRPr="009173B5">
        <w:rPr>
          <w:rFonts w:ascii="Times New Roman" w:eastAsia="Times New Roman" w:hAnsi="Times New Roman" w:cs="Times New Roman"/>
          <w:color w:val="000000"/>
          <w:kern w:val="0"/>
          <w:sz w:val="28"/>
          <w:szCs w:val="28"/>
          <w14:ligatures w14:val="none"/>
        </w:rPr>
        <w:t>Test should ensure that all rules for token minting is being followed (priced being paid, size within constraints)</w:t>
      </w:r>
    </w:p>
    <w:p w14:paraId="10E6635B" w14:textId="77777777" w:rsidR="00B05ADE" w:rsidRPr="009173B5" w:rsidRDefault="00B05ADE" w:rsidP="009904D3">
      <w:pPr>
        <w:rPr>
          <w:rFonts w:ascii="Times New Roman" w:eastAsia="Times New Roman" w:hAnsi="Times New Roman" w:cs="Times New Roman"/>
          <w:color w:val="000000"/>
          <w:kern w:val="0"/>
          <w:sz w:val="28"/>
          <w:szCs w:val="28"/>
          <w14:ligatures w14:val="none"/>
        </w:rPr>
      </w:pPr>
    </w:p>
    <w:p w14:paraId="2CA4D5FB" w14:textId="268BB2C3" w:rsidR="009904D3" w:rsidRPr="009173B5" w:rsidRDefault="009904D3" w:rsidP="009904D3">
      <w:pPr>
        <w:rPr>
          <w:rFonts w:ascii="Times New Roman" w:eastAsia="Times New Roman" w:hAnsi="Times New Roman" w:cs="Times New Roman"/>
          <w:kern w:val="0"/>
          <w:sz w:val="28"/>
          <w:szCs w:val="28"/>
          <w14:ligatures w14:val="none"/>
        </w:rPr>
      </w:pPr>
      <w:r w:rsidRPr="009173B5">
        <w:rPr>
          <w:rFonts w:ascii="Times New Roman" w:eastAsia="Times New Roman" w:hAnsi="Times New Roman" w:cs="Times New Roman"/>
          <w:color w:val="000000"/>
          <w:kern w:val="0"/>
          <w:sz w:val="28"/>
          <w:szCs w:val="28"/>
          <w14:ligatures w14:val="none"/>
        </w:rPr>
        <w:t xml:space="preserve">Simple </w:t>
      </w:r>
      <w:proofErr w:type="spellStart"/>
      <w:r w:rsidR="00911085" w:rsidRPr="009173B5">
        <w:rPr>
          <w:rFonts w:ascii="Times New Roman" w:eastAsia="Times New Roman" w:hAnsi="Times New Roman" w:cs="Times New Roman"/>
          <w:color w:val="000000"/>
          <w:kern w:val="0"/>
          <w:sz w:val="28"/>
          <w:szCs w:val="28"/>
          <w14:ligatures w14:val="none"/>
        </w:rPr>
        <w:t>LandPlot</w:t>
      </w:r>
      <w:proofErr w:type="spellEnd"/>
      <w:r w:rsidR="00911085" w:rsidRPr="009173B5">
        <w:rPr>
          <w:rFonts w:ascii="Times New Roman" w:eastAsia="Times New Roman" w:hAnsi="Times New Roman" w:cs="Times New Roman"/>
          <w:color w:val="000000"/>
          <w:kern w:val="0"/>
          <w:sz w:val="28"/>
          <w:szCs w:val="28"/>
          <w14:ligatures w14:val="none"/>
        </w:rPr>
        <w:t xml:space="preserve"> </w:t>
      </w:r>
      <w:r w:rsidRPr="009173B5">
        <w:rPr>
          <w:rFonts w:ascii="Times New Roman" w:eastAsia="Times New Roman" w:hAnsi="Times New Roman" w:cs="Times New Roman"/>
          <w:color w:val="000000"/>
          <w:kern w:val="0"/>
          <w:sz w:val="28"/>
          <w:szCs w:val="28"/>
          <w14:ligatures w14:val="none"/>
        </w:rPr>
        <w:t>Auction House</w:t>
      </w:r>
      <w:r w:rsidR="00927847" w:rsidRPr="009173B5">
        <w:rPr>
          <w:rFonts w:ascii="Times New Roman" w:eastAsia="Times New Roman" w:hAnsi="Times New Roman" w:cs="Times New Roman"/>
          <w:color w:val="000000"/>
          <w:kern w:val="0"/>
          <w:sz w:val="28"/>
          <w:szCs w:val="28"/>
          <w14:ligatures w14:val="none"/>
        </w:rPr>
        <w:t xml:space="preserve"> Contract</w:t>
      </w:r>
    </w:p>
    <w:p w14:paraId="4AB1C4B1" w14:textId="77777777" w:rsidR="009904D3" w:rsidRPr="009173B5" w:rsidRDefault="009904D3" w:rsidP="009904D3">
      <w:pPr>
        <w:numPr>
          <w:ilvl w:val="0"/>
          <w:numId w:val="3"/>
        </w:numPr>
        <w:spacing w:before="100" w:beforeAutospacing="1" w:after="100" w:afterAutospacing="1"/>
        <w:rPr>
          <w:rFonts w:ascii="Times New Roman" w:eastAsia="Times New Roman" w:hAnsi="Times New Roman" w:cs="Times New Roman"/>
          <w:kern w:val="0"/>
          <w:sz w:val="28"/>
          <w:szCs w:val="28"/>
          <w14:ligatures w14:val="none"/>
        </w:rPr>
      </w:pPr>
      <w:r w:rsidRPr="009173B5">
        <w:rPr>
          <w:rFonts w:ascii="Times New Roman" w:eastAsia="Times New Roman" w:hAnsi="Times New Roman" w:cs="Times New Roman"/>
          <w:color w:val="000000"/>
          <w:kern w:val="0"/>
          <w:sz w:val="28"/>
          <w:szCs w:val="28"/>
          <w14:ligatures w14:val="none"/>
        </w:rPr>
        <w:t>User looking to sell should be able to put any ERC721 compliant token up for auction. </w:t>
      </w:r>
    </w:p>
    <w:p w14:paraId="20D39138" w14:textId="77777777" w:rsidR="009904D3" w:rsidRPr="009173B5" w:rsidRDefault="009904D3" w:rsidP="009904D3">
      <w:pPr>
        <w:numPr>
          <w:ilvl w:val="0"/>
          <w:numId w:val="3"/>
        </w:numPr>
        <w:spacing w:before="100" w:beforeAutospacing="1" w:after="100" w:afterAutospacing="1"/>
        <w:rPr>
          <w:rFonts w:ascii="Times New Roman" w:eastAsia="Times New Roman" w:hAnsi="Times New Roman" w:cs="Times New Roman"/>
          <w:kern w:val="0"/>
          <w:sz w:val="28"/>
          <w:szCs w:val="28"/>
          <w14:ligatures w14:val="none"/>
        </w:rPr>
      </w:pPr>
      <w:r w:rsidRPr="009173B5">
        <w:rPr>
          <w:rFonts w:ascii="Times New Roman" w:eastAsia="Times New Roman" w:hAnsi="Times New Roman" w:cs="Times New Roman"/>
          <w:color w:val="000000"/>
          <w:kern w:val="0"/>
          <w:sz w:val="28"/>
          <w:szCs w:val="28"/>
          <w14:ligatures w14:val="none"/>
        </w:rPr>
        <w:t>User looking to sell should be able to put multiple ERC721 compliant tokens up for auction as a ‘bundle’ for a single price</w:t>
      </w:r>
    </w:p>
    <w:p w14:paraId="6F76DFCB" w14:textId="77777777" w:rsidR="009904D3" w:rsidRPr="009173B5" w:rsidRDefault="009904D3" w:rsidP="009904D3">
      <w:pPr>
        <w:numPr>
          <w:ilvl w:val="0"/>
          <w:numId w:val="3"/>
        </w:numPr>
        <w:spacing w:before="100" w:beforeAutospacing="1" w:after="100" w:afterAutospacing="1"/>
        <w:rPr>
          <w:rFonts w:ascii="Times New Roman" w:eastAsia="Times New Roman" w:hAnsi="Times New Roman" w:cs="Times New Roman"/>
          <w:kern w:val="0"/>
          <w:sz w:val="28"/>
          <w:szCs w:val="28"/>
          <w14:ligatures w14:val="none"/>
        </w:rPr>
      </w:pPr>
      <w:r w:rsidRPr="009173B5">
        <w:rPr>
          <w:rFonts w:ascii="Times New Roman" w:eastAsia="Times New Roman" w:hAnsi="Times New Roman" w:cs="Times New Roman"/>
          <w:color w:val="000000"/>
          <w:kern w:val="0"/>
          <w:sz w:val="28"/>
          <w:szCs w:val="28"/>
          <w14:ligatures w14:val="none"/>
        </w:rPr>
        <w:t>User looking to sell can cancel their auction at any time, returning all eth to bidders.</w:t>
      </w:r>
    </w:p>
    <w:p w14:paraId="3E744F67" w14:textId="77777777" w:rsidR="009904D3" w:rsidRPr="009173B5" w:rsidRDefault="009904D3" w:rsidP="009904D3">
      <w:pPr>
        <w:numPr>
          <w:ilvl w:val="0"/>
          <w:numId w:val="3"/>
        </w:numPr>
        <w:spacing w:before="100" w:beforeAutospacing="1" w:after="100" w:afterAutospacing="1"/>
        <w:rPr>
          <w:rFonts w:ascii="Times New Roman" w:eastAsia="Times New Roman" w:hAnsi="Times New Roman" w:cs="Times New Roman"/>
          <w:kern w:val="0"/>
          <w:sz w:val="28"/>
          <w:szCs w:val="28"/>
          <w14:ligatures w14:val="none"/>
        </w:rPr>
      </w:pPr>
      <w:r w:rsidRPr="009173B5">
        <w:rPr>
          <w:rFonts w:ascii="Times New Roman" w:eastAsia="Times New Roman" w:hAnsi="Times New Roman" w:cs="Times New Roman"/>
          <w:color w:val="000000"/>
          <w:kern w:val="0"/>
          <w:sz w:val="28"/>
          <w:szCs w:val="28"/>
          <w14:ligatures w14:val="none"/>
        </w:rPr>
        <w:t>User looking to buy should be able to see the ids of tokens that are up for auction </w:t>
      </w:r>
    </w:p>
    <w:p w14:paraId="0F17088C" w14:textId="77777777" w:rsidR="009904D3" w:rsidRPr="009173B5" w:rsidRDefault="009904D3" w:rsidP="009904D3">
      <w:pPr>
        <w:numPr>
          <w:ilvl w:val="0"/>
          <w:numId w:val="3"/>
        </w:numPr>
        <w:spacing w:before="100" w:beforeAutospacing="1" w:after="100" w:afterAutospacing="1"/>
        <w:rPr>
          <w:rFonts w:ascii="Times New Roman" w:eastAsia="Times New Roman" w:hAnsi="Times New Roman" w:cs="Times New Roman"/>
          <w:kern w:val="0"/>
          <w:sz w:val="28"/>
          <w:szCs w:val="28"/>
          <w14:ligatures w14:val="none"/>
        </w:rPr>
      </w:pPr>
      <w:r w:rsidRPr="009173B5">
        <w:rPr>
          <w:rFonts w:ascii="Times New Roman" w:eastAsia="Times New Roman" w:hAnsi="Times New Roman" w:cs="Times New Roman"/>
          <w:color w:val="000000"/>
          <w:kern w:val="0"/>
          <w:sz w:val="28"/>
          <w:szCs w:val="28"/>
          <w14:ligatures w14:val="none"/>
        </w:rPr>
        <w:t>User looking to buy should be able to see an array of ids of a token bundle that is up for auction</w:t>
      </w:r>
    </w:p>
    <w:p w14:paraId="01AFAC71" w14:textId="77777777" w:rsidR="009904D3" w:rsidRPr="009173B5" w:rsidRDefault="009904D3" w:rsidP="009904D3">
      <w:pPr>
        <w:numPr>
          <w:ilvl w:val="0"/>
          <w:numId w:val="3"/>
        </w:numPr>
        <w:spacing w:before="100" w:beforeAutospacing="1" w:after="100" w:afterAutospacing="1"/>
        <w:rPr>
          <w:rFonts w:ascii="Times New Roman" w:eastAsia="Times New Roman" w:hAnsi="Times New Roman" w:cs="Times New Roman"/>
          <w:kern w:val="0"/>
          <w:sz w:val="28"/>
          <w:szCs w:val="28"/>
          <w14:ligatures w14:val="none"/>
        </w:rPr>
      </w:pPr>
      <w:r w:rsidRPr="009173B5">
        <w:rPr>
          <w:rFonts w:ascii="Times New Roman" w:eastAsia="Times New Roman" w:hAnsi="Times New Roman" w:cs="Times New Roman"/>
          <w:color w:val="000000"/>
          <w:kern w:val="0"/>
          <w:sz w:val="28"/>
          <w:szCs w:val="28"/>
          <w14:ligatures w14:val="none"/>
        </w:rPr>
        <w:t>User looking to buy should be able to see information about the auction (current price, blocks remaining, who the current highest bidder is)</w:t>
      </w:r>
    </w:p>
    <w:p w14:paraId="4B772CC3" w14:textId="77777777" w:rsidR="009904D3" w:rsidRPr="009173B5" w:rsidRDefault="009904D3" w:rsidP="009904D3">
      <w:pPr>
        <w:numPr>
          <w:ilvl w:val="0"/>
          <w:numId w:val="3"/>
        </w:numPr>
        <w:spacing w:before="100" w:beforeAutospacing="1" w:after="100" w:afterAutospacing="1"/>
        <w:rPr>
          <w:rFonts w:ascii="Times New Roman" w:eastAsia="Times New Roman" w:hAnsi="Times New Roman" w:cs="Times New Roman"/>
          <w:kern w:val="0"/>
          <w:sz w:val="28"/>
          <w:szCs w:val="28"/>
          <w14:ligatures w14:val="none"/>
        </w:rPr>
      </w:pPr>
      <w:r w:rsidRPr="009173B5">
        <w:rPr>
          <w:rFonts w:ascii="Times New Roman" w:eastAsia="Times New Roman" w:hAnsi="Times New Roman" w:cs="Times New Roman"/>
          <w:color w:val="000000"/>
          <w:kern w:val="0"/>
          <w:sz w:val="28"/>
          <w:szCs w:val="28"/>
          <w14:ligatures w14:val="none"/>
        </w:rPr>
        <w:lastRenderedPageBreak/>
        <w:t>User looking to buy should be able to bid using with a payable function</w:t>
      </w:r>
    </w:p>
    <w:p w14:paraId="35FD1A25" w14:textId="77777777" w:rsidR="009904D3" w:rsidRPr="009173B5" w:rsidRDefault="009904D3" w:rsidP="009904D3">
      <w:pPr>
        <w:numPr>
          <w:ilvl w:val="0"/>
          <w:numId w:val="3"/>
        </w:numPr>
        <w:spacing w:before="100" w:beforeAutospacing="1" w:after="100" w:afterAutospacing="1"/>
        <w:rPr>
          <w:rFonts w:ascii="Times New Roman" w:eastAsia="Times New Roman" w:hAnsi="Times New Roman" w:cs="Times New Roman"/>
          <w:kern w:val="0"/>
          <w:sz w:val="28"/>
          <w:szCs w:val="28"/>
          <w14:ligatures w14:val="none"/>
        </w:rPr>
      </w:pPr>
      <w:r w:rsidRPr="009173B5">
        <w:rPr>
          <w:rFonts w:ascii="Times New Roman" w:eastAsia="Times New Roman" w:hAnsi="Times New Roman" w:cs="Times New Roman"/>
          <w:color w:val="000000"/>
          <w:kern w:val="0"/>
          <w:sz w:val="28"/>
          <w:szCs w:val="28"/>
          <w14:ligatures w14:val="none"/>
        </w:rPr>
        <w:t>The ETH of the highest bid is locked up, but if another user outbids the previous highest bidder, the eth is automatically returned.</w:t>
      </w:r>
    </w:p>
    <w:p w14:paraId="49E0DE19" w14:textId="77777777" w:rsidR="009904D3" w:rsidRPr="009173B5" w:rsidRDefault="009904D3" w:rsidP="009904D3">
      <w:pPr>
        <w:numPr>
          <w:ilvl w:val="0"/>
          <w:numId w:val="3"/>
        </w:numPr>
        <w:spacing w:before="100" w:beforeAutospacing="1" w:after="100" w:afterAutospacing="1"/>
        <w:rPr>
          <w:rFonts w:ascii="Times New Roman" w:eastAsia="Times New Roman" w:hAnsi="Times New Roman" w:cs="Times New Roman"/>
          <w:kern w:val="0"/>
          <w:sz w:val="28"/>
          <w:szCs w:val="28"/>
          <w14:ligatures w14:val="none"/>
        </w:rPr>
      </w:pPr>
      <w:r w:rsidRPr="009173B5">
        <w:rPr>
          <w:rFonts w:ascii="Times New Roman" w:eastAsia="Times New Roman" w:hAnsi="Times New Roman" w:cs="Times New Roman"/>
          <w:color w:val="000000"/>
          <w:kern w:val="0"/>
          <w:sz w:val="28"/>
          <w:szCs w:val="28"/>
          <w14:ligatures w14:val="none"/>
        </w:rPr>
        <w:t xml:space="preserve">Once the auction ends (period specified initially by the user selling), the eth is automatically sent to the </w:t>
      </w:r>
      <w:proofErr w:type="gramStart"/>
      <w:r w:rsidRPr="009173B5">
        <w:rPr>
          <w:rFonts w:ascii="Times New Roman" w:eastAsia="Times New Roman" w:hAnsi="Times New Roman" w:cs="Times New Roman"/>
          <w:color w:val="000000"/>
          <w:kern w:val="0"/>
          <w:sz w:val="28"/>
          <w:szCs w:val="28"/>
          <w14:ligatures w14:val="none"/>
        </w:rPr>
        <w:t>sellers</w:t>
      </w:r>
      <w:proofErr w:type="gramEnd"/>
      <w:r w:rsidRPr="009173B5">
        <w:rPr>
          <w:rFonts w:ascii="Times New Roman" w:eastAsia="Times New Roman" w:hAnsi="Times New Roman" w:cs="Times New Roman"/>
          <w:color w:val="000000"/>
          <w:kern w:val="0"/>
          <w:sz w:val="28"/>
          <w:szCs w:val="28"/>
          <w14:ligatures w14:val="none"/>
        </w:rPr>
        <w:t xml:space="preserve"> wallet and NFT to the winning bidder.</w:t>
      </w:r>
    </w:p>
    <w:p w14:paraId="52B54B0F" w14:textId="77777777" w:rsidR="009904D3" w:rsidRPr="009173B5" w:rsidRDefault="009904D3" w:rsidP="009904D3">
      <w:pPr>
        <w:numPr>
          <w:ilvl w:val="0"/>
          <w:numId w:val="3"/>
        </w:numPr>
        <w:spacing w:before="100" w:beforeAutospacing="1" w:after="100" w:afterAutospacing="1"/>
        <w:rPr>
          <w:rFonts w:ascii="Times New Roman" w:eastAsia="Times New Roman" w:hAnsi="Times New Roman" w:cs="Times New Roman"/>
          <w:kern w:val="0"/>
          <w:sz w:val="28"/>
          <w:szCs w:val="28"/>
          <w14:ligatures w14:val="none"/>
        </w:rPr>
      </w:pPr>
      <w:r w:rsidRPr="009173B5">
        <w:rPr>
          <w:rFonts w:ascii="Times New Roman" w:eastAsia="Times New Roman" w:hAnsi="Times New Roman" w:cs="Times New Roman"/>
          <w:color w:val="000000"/>
          <w:kern w:val="0"/>
          <w:sz w:val="28"/>
          <w:szCs w:val="28"/>
          <w14:ligatures w14:val="none"/>
        </w:rPr>
        <w:t xml:space="preserve">Additionally, a user may put out a “bid” to purchase a specific ERC721 by inputting the ERC721 contract address, </w:t>
      </w:r>
      <w:proofErr w:type="spellStart"/>
      <w:r w:rsidRPr="009173B5">
        <w:rPr>
          <w:rFonts w:ascii="Times New Roman" w:eastAsia="Times New Roman" w:hAnsi="Times New Roman" w:cs="Times New Roman"/>
          <w:color w:val="000000"/>
          <w:kern w:val="0"/>
          <w:sz w:val="28"/>
          <w:szCs w:val="28"/>
          <w14:ligatures w14:val="none"/>
        </w:rPr>
        <w:t>tokenId</w:t>
      </w:r>
      <w:proofErr w:type="spellEnd"/>
      <w:r w:rsidRPr="009173B5">
        <w:rPr>
          <w:rFonts w:ascii="Times New Roman" w:eastAsia="Times New Roman" w:hAnsi="Times New Roman" w:cs="Times New Roman"/>
          <w:color w:val="000000"/>
          <w:kern w:val="0"/>
          <w:sz w:val="28"/>
          <w:szCs w:val="28"/>
          <w14:ligatures w14:val="none"/>
        </w:rPr>
        <w:t>, and expiration time (max 1 week), along with sending some eth. The owner of that token may then, before the week expires, claim that “bid” and receive the eth, sending the ERC721 token off to the bidder.</w:t>
      </w:r>
    </w:p>
    <w:p w14:paraId="100D6075" w14:textId="77777777" w:rsidR="009904D3" w:rsidRPr="009173B5" w:rsidRDefault="009904D3" w:rsidP="009904D3">
      <w:pPr>
        <w:numPr>
          <w:ilvl w:val="0"/>
          <w:numId w:val="3"/>
        </w:numPr>
        <w:spacing w:before="100" w:beforeAutospacing="1" w:after="100" w:afterAutospacing="1"/>
        <w:rPr>
          <w:rFonts w:ascii="Times New Roman" w:eastAsia="Times New Roman" w:hAnsi="Times New Roman" w:cs="Times New Roman"/>
          <w:kern w:val="0"/>
          <w:sz w:val="28"/>
          <w:szCs w:val="28"/>
          <w14:ligatures w14:val="none"/>
        </w:rPr>
      </w:pPr>
      <w:r w:rsidRPr="009173B5">
        <w:rPr>
          <w:rFonts w:ascii="Times New Roman" w:eastAsia="Times New Roman" w:hAnsi="Times New Roman" w:cs="Times New Roman"/>
          <w:color w:val="000000"/>
          <w:kern w:val="0"/>
          <w:sz w:val="28"/>
          <w:szCs w:val="28"/>
          <w14:ligatures w14:val="none"/>
        </w:rPr>
        <w:t xml:space="preserve">Create </w:t>
      </w:r>
      <w:proofErr w:type="spellStart"/>
      <w:r w:rsidRPr="009173B5">
        <w:rPr>
          <w:rFonts w:ascii="Times New Roman" w:eastAsia="Times New Roman" w:hAnsi="Times New Roman" w:cs="Times New Roman"/>
          <w:color w:val="000000"/>
          <w:kern w:val="0"/>
          <w:sz w:val="28"/>
          <w:szCs w:val="28"/>
          <w14:ligatures w14:val="none"/>
        </w:rPr>
        <w:t>IMarketplace.sol</w:t>
      </w:r>
      <w:proofErr w:type="spellEnd"/>
      <w:r w:rsidRPr="009173B5">
        <w:rPr>
          <w:rFonts w:ascii="Times New Roman" w:eastAsia="Times New Roman" w:hAnsi="Times New Roman" w:cs="Times New Roman"/>
          <w:color w:val="000000"/>
          <w:kern w:val="0"/>
          <w:sz w:val="28"/>
          <w:szCs w:val="28"/>
          <w14:ligatures w14:val="none"/>
        </w:rPr>
        <w:t>, or whatever you call it all normal standards ofc</w:t>
      </w:r>
    </w:p>
    <w:p w14:paraId="6C3A3275" w14:textId="77777777" w:rsidR="009904D3" w:rsidRPr="009173B5" w:rsidRDefault="009904D3" w:rsidP="009904D3">
      <w:pPr>
        <w:numPr>
          <w:ilvl w:val="0"/>
          <w:numId w:val="3"/>
        </w:numPr>
        <w:spacing w:before="100" w:beforeAutospacing="1" w:after="100" w:afterAutospacing="1"/>
        <w:rPr>
          <w:rFonts w:ascii="Times New Roman" w:eastAsia="Times New Roman" w:hAnsi="Times New Roman" w:cs="Times New Roman"/>
          <w:kern w:val="0"/>
          <w:sz w:val="28"/>
          <w:szCs w:val="28"/>
          <w14:ligatures w14:val="none"/>
        </w:rPr>
      </w:pPr>
      <w:r w:rsidRPr="009173B5">
        <w:rPr>
          <w:rFonts w:ascii="Times New Roman" w:eastAsia="Times New Roman" w:hAnsi="Times New Roman" w:cs="Times New Roman"/>
          <w:color w:val="000000"/>
          <w:kern w:val="0"/>
          <w:sz w:val="28"/>
          <w:szCs w:val="28"/>
          <w14:ligatures w14:val="none"/>
        </w:rPr>
        <w:t xml:space="preserve">Test should ensure that funds and tokens are all sent as they should in multiple scenarios (auction closed, auction cancel, people bidding in the same block, </w:t>
      </w:r>
      <w:proofErr w:type="spellStart"/>
      <w:r w:rsidRPr="009173B5">
        <w:rPr>
          <w:rFonts w:ascii="Times New Roman" w:eastAsia="Times New Roman" w:hAnsi="Times New Roman" w:cs="Times New Roman"/>
          <w:color w:val="000000"/>
          <w:kern w:val="0"/>
          <w:sz w:val="28"/>
          <w:szCs w:val="28"/>
          <w14:ligatures w14:val="none"/>
        </w:rPr>
        <w:t>etc</w:t>
      </w:r>
      <w:proofErr w:type="spellEnd"/>
      <w:r w:rsidRPr="009173B5">
        <w:rPr>
          <w:rFonts w:ascii="Times New Roman" w:eastAsia="Times New Roman" w:hAnsi="Times New Roman" w:cs="Times New Roman"/>
          <w:color w:val="000000"/>
          <w:kern w:val="0"/>
          <w:sz w:val="28"/>
          <w:szCs w:val="28"/>
          <w14:ligatures w14:val="none"/>
        </w:rPr>
        <w:t>)</w:t>
      </w:r>
    </w:p>
    <w:p w14:paraId="0FAE9710" w14:textId="77777777" w:rsidR="009904D3" w:rsidRPr="009173B5" w:rsidRDefault="009904D3" w:rsidP="009904D3">
      <w:pPr>
        <w:rPr>
          <w:rFonts w:ascii="Times New Roman" w:eastAsia="Times New Roman" w:hAnsi="Times New Roman" w:cs="Times New Roman"/>
          <w:kern w:val="0"/>
          <w:sz w:val="28"/>
          <w:szCs w:val="28"/>
          <w14:ligatures w14:val="none"/>
        </w:rPr>
      </w:pPr>
    </w:p>
    <w:p w14:paraId="37E5EB4C" w14:textId="77777777" w:rsidR="009904D3" w:rsidRPr="009173B5" w:rsidRDefault="009904D3" w:rsidP="009904D3">
      <w:pPr>
        <w:rPr>
          <w:rFonts w:ascii="Times New Roman" w:eastAsia="Times New Roman" w:hAnsi="Times New Roman" w:cs="Times New Roman"/>
          <w:kern w:val="0"/>
          <w:sz w:val="28"/>
          <w:szCs w:val="28"/>
          <w14:ligatures w14:val="none"/>
        </w:rPr>
      </w:pPr>
      <w:r w:rsidRPr="009173B5">
        <w:rPr>
          <w:rFonts w:ascii="Times New Roman" w:eastAsia="Times New Roman" w:hAnsi="Times New Roman" w:cs="Times New Roman"/>
          <w:color w:val="000000"/>
          <w:kern w:val="0"/>
          <w:sz w:val="28"/>
          <w:szCs w:val="28"/>
          <w14:ligatures w14:val="none"/>
        </w:rPr>
        <w:t>Both contracts should be Upgradable &amp; behind proxies owned by the deployer</w:t>
      </w:r>
    </w:p>
    <w:p w14:paraId="0A809C14" w14:textId="77777777" w:rsidR="009904D3" w:rsidRPr="009173B5" w:rsidRDefault="009904D3" w:rsidP="009904D3">
      <w:pPr>
        <w:rPr>
          <w:rFonts w:ascii="Times New Roman" w:eastAsia="Times New Roman" w:hAnsi="Times New Roman" w:cs="Times New Roman"/>
          <w:kern w:val="0"/>
          <w:sz w:val="28"/>
          <w:szCs w:val="28"/>
          <w14:ligatures w14:val="none"/>
        </w:rPr>
      </w:pPr>
      <w:r w:rsidRPr="009173B5">
        <w:rPr>
          <w:rFonts w:ascii="Times New Roman" w:eastAsia="Times New Roman" w:hAnsi="Times New Roman" w:cs="Times New Roman"/>
          <w:color w:val="000000"/>
          <w:kern w:val="0"/>
          <w:sz w:val="28"/>
          <w:szCs w:val="28"/>
          <w14:ligatures w14:val="none"/>
        </w:rPr>
        <w:t>Both contracts should also have a deployment &amp; upgrade test scripts written, along with tests that test the basic functionality of every method at least once</w:t>
      </w:r>
    </w:p>
    <w:p w14:paraId="5D52E2CB" w14:textId="77777777" w:rsidR="00A50B27" w:rsidRPr="009173B5" w:rsidRDefault="00A50B27" w:rsidP="00D21DCB">
      <w:pPr>
        <w:rPr>
          <w:rFonts w:ascii="Times New Roman" w:hAnsi="Times New Roman" w:cs="Times New Roman"/>
          <w:sz w:val="28"/>
          <w:szCs w:val="28"/>
        </w:rPr>
      </w:pPr>
    </w:p>
    <w:sectPr w:rsidR="00A50B27" w:rsidRPr="009173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02C63"/>
    <w:multiLevelType w:val="hybridMultilevel"/>
    <w:tmpl w:val="055AB464"/>
    <w:lvl w:ilvl="0" w:tplc="BA6EB05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07215A"/>
    <w:multiLevelType w:val="multilevel"/>
    <w:tmpl w:val="7F789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293FEA"/>
    <w:multiLevelType w:val="hybridMultilevel"/>
    <w:tmpl w:val="62663A14"/>
    <w:lvl w:ilvl="0" w:tplc="D00269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B303B3"/>
    <w:multiLevelType w:val="multilevel"/>
    <w:tmpl w:val="47BC5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5236428">
    <w:abstractNumId w:val="0"/>
  </w:num>
  <w:num w:numId="2" w16cid:durableId="1968966555">
    <w:abstractNumId w:val="3"/>
  </w:num>
  <w:num w:numId="3" w16cid:durableId="1508710515">
    <w:abstractNumId w:val="1"/>
  </w:num>
  <w:num w:numId="4" w16cid:durableId="3524187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476"/>
    <w:rsid w:val="00041256"/>
    <w:rsid w:val="0005347F"/>
    <w:rsid w:val="0005722D"/>
    <w:rsid w:val="00074A76"/>
    <w:rsid w:val="00144E9D"/>
    <w:rsid w:val="0019570D"/>
    <w:rsid w:val="001B1FEB"/>
    <w:rsid w:val="001D6343"/>
    <w:rsid w:val="00285148"/>
    <w:rsid w:val="002C2EF1"/>
    <w:rsid w:val="00341177"/>
    <w:rsid w:val="00365F28"/>
    <w:rsid w:val="004D75F0"/>
    <w:rsid w:val="004E39E1"/>
    <w:rsid w:val="0059732D"/>
    <w:rsid w:val="006240EC"/>
    <w:rsid w:val="00657132"/>
    <w:rsid w:val="006B3802"/>
    <w:rsid w:val="00756F34"/>
    <w:rsid w:val="00765A41"/>
    <w:rsid w:val="007824E7"/>
    <w:rsid w:val="00783049"/>
    <w:rsid w:val="00911085"/>
    <w:rsid w:val="009173B5"/>
    <w:rsid w:val="00927847"/>
    <w:rsid w:val="00946567"/>
    <w:rsid w:val="00972949"/>
    <w:rsid w:val="00973851"/>
    <w:rsid w:val="009904D3"/>
    <w:rsid w:val="009B5476"/>
    <w:rsid w:val="00A1027C"/>
    <w:rsid w:val="00A1139E"/>
    <w:rsid w:val="00A4784B"/>
    <w:rsid w:val="00A50B27"/>
    <w:rsid w:val="00AB5E19"/>
    <w:rsid w:val="00B05ADE"/>
    <w:rsid w:val="00BD2A13"/>
    <w:rsid w:val="00C16A04"/>
    <w:rsid w:val="00C76837"/>
    <w:rsid w:val="00D21DCB"/>
    <w:rsid w:val="00D752F0"/>
    <w:rsid w:val="00DB611C"/>
    <w:rsid w:val="00DE3481"/>
    <w:rsid w:val="00EB3F40"/>
    <w:rsid w:val="00FA7D7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EDA44"/>
  <w15:chartTrackingRefBased/>
  <w15:docId w15:val="{7F290AB5-424E-B34B-A4AB-258F92326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E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677395">
      <w:bodyDiv w:val="1"/>
      <w:marLeft w:val="0"/>
      <w:marRight w:val="0"/>
      <w:marTop w:val="0"/>
      <w:marBottom w:val="0"/>
      <w:divBdr>
        <w:top w:val="none" w:sz="0" w:space="0" w:color="auto"/>
        <w:left w:val="none" w:sz="0" w:space="0" w:color="auto"/>
        <w:bottom w:val="none" w:sz="0" w:space="0" w:color="auto"/>
        <w:right w:val="none" w:sz="0" w:space="0" w:color="auto"/>
      </w:divBdr>
      <w:divsChild>
        <w:div w:id="888615935">
          <w:marLeft w:val="0"/>
          <w:marRight w:val="0"/>
          <w:marTop w:val="0"/>
          <w:marBottom w:val="0"/>
          <w:divBdr>
            <w:top w:val="none" w:sz="0" w:space="0" w:color="auto"/>
            <w:left w:val="none" w:sz="0" w:space="0" w:color="auto"/>
            <w:bottom w:val="none" w:sz="0" w:space="0" w:color="auto"/>
            <w:right w:val="none" w:sz="0" w:space="0" w:color="auto"/>
          </w:divBdr>
        </w:div>
        <w:div w:id="165556343">
          <w:marLeft w:val="0"/>
          <w:marRight w:val="0"/>
          <w:marTop w:val="0"/>
          <w:marBottom w:val="0"/>
          <w:divBdr>
            <w:top w:val="none" w:sz="0" w:space="0" w:color="auto"/>
            <w:left w:val="none" w:sz="0" w:space="0" w:color="auto"/>
            <w:bottom w:val="none" w:sz="0" w:space="0" w:color="auto"/>
            <w:right w:val="none" w:sz="0" w:space="0" w:color="auto"/>
          </w:divBdr>
        </w:div>
        <w:div w:id="1741557294">
          <w:marLeft w:val="0"/>
          <w:marRight w:val="0"/>
          <w:marTop w:val="0"/>
          <w:marBottom w:val="0"/>
          <w:divBdr>
            <w:top w:val="none" w:sz="0" w:space="0" w:color="auto"/>
            <w:left w:val="none" w:sz="0" w:space="0" w:color="auto"/>
            <w:bottom w:val="none" w:sz="0" w:space="0" w:color="auto"/>
            <w:right w:val="none" w:sz="0" w:space="0" w:color="auto"/>
          </w:divBdr>
        </w:div>
        <w:div w:id="116074520">
          <w:marLeft w:val="0"/>
          <w:marRight w:val="0"/>
          <w:marTop w:val="0"/>
          <w:marBottom w:val="0"/>
          <w:divBdr>
            <w:top w:val="none" w:sz="0" w:space="0" w:color="auto"/>
            <w:left w:val="none" w:sz="0" w:space="0" w:color="auto"/>
            <w:bottom w:val="none" w:sz="0" w:space="0" w:color="auto"/>
            <w:right w:val="none" w:sz="0" w:space="0" w:color="auto"/>
          </w:divBdr>
        </w:div>
        <w:div w:id="671421559">
          <w:marLeft w:val="0"/>
          <w:marRight w:val="0"/>
          <w:marTop w:val="0"/>
          <w:marBottom w:val="0"/>
          <w:divBdr>
            <w:top w:val="none" w:sz="0" w:space="0" w:color="auto"/>
            <w:left w:val="none" w:sz="0" w:space="0" w:color="auto"/>
            <w:bottom w:val="none" w:sz="0" w:space="0" w:color="auto"/>
            <w:right w:val="none" w:sz="0" w:space="0" w:color="auto"/>
          </w:divBdr>
        </w:div>
        <w:div w:id="644628367">
          <w:marLeft w:val="0"/>
          <w:marRight w:val="0"/>
          <w:marTop w:val="0"/>
          <w:marBottom w:val="0"/>
          <w:divBdr>
            <w:top w:val="none" w:sz="0" w:space="0" w:color="auto"/>
            <w:left w:val="none" w:sz="0" w:space="0" w:color="auto"/>
            <w:bottom w:val="none" w:sz="0" w:space="0" w:color="auto"/>
            <w:right w:val="none" w:sz="0" w:space="0" w:color="auto"/>
          </w:divBdr>
        </w:div>
        <w:div w:id="1845581984">
          <w:marLeft w:val="0"/>
          <w:marRight w:val="0"/>
          <w:marTop w:val="0"/>
          <w:marBottom w:val="0"/>
          <w:divBdr>
            <w:top w:val="none" w:sz="0" w:space="0" w:color="auto"/>
            <w:left w:val="none" w:sz="0" w:space="0" w:color="auto"/>
            <w:bottom w:val="none" w:sz="0" w:space="0" w:color="auto"/>
            <w:right w:val="none" w:sz="0" w:space="0" w:color="auto"/>
          </w:divBdr>
        </w:div>
        <w:div w:id="97531295">
          <w:marLeft w:val="0"/>
          <w:marRight w:val="0"/>
          <w:marTop w:val="0"/>
          <w:marBottom w:val="0"/>
          <w:divBdr>
            <w:top w:val="none" w:sz="0" w:space="0" w:color="auto"/>
            <w:left w:val="none" w:sz="0" w:space="0" w:color="auto"/>
            <w:bottom w:val="none" w:sz="0" w:space="0" w:color="auto"/>
            <w:right w:val="none" w:sz="0" w:space="0" w:color="auto"/>
          </w:divBdr>
        </w:div>
        <w:div w:id="489370035">
          <w:marLeft w:val="0"/>
          <w:marRight w:val="0"/>
          <w:marTop w:val="0"/>
          <w:marBottom w:val="0"/>
          <w:divBdr>
            <w:top w:val="none" w:sz="0" w:space="0" w:color="auto"/>
            <w:left w:val="none" w:sz="0" w:space="0" w:color="auto"/>
            <w:bottom w:val="none" w:sz="0" w:space="0" w:color="auto"/>
            <w:right w:val="none" w:sz="0" w:space="0" w:color="auto"/>
          </w:divBdr>
        </w:div>
        <w:div w:id="1008867650">
          <w:marLeft w:val="0"/>
          <w:marRight w:val="0"/>
          <w:marTop w:val="0"/>
          <w:marBottom w:val="0"/>
          <w:divBdr>
            <w:top w:val="none" w:sz="0" w:space="0" w:color="auto"/>
            <w:left w:val="none" w:sz="0" w:space="0" w:color="auto"/>
            <w:bottom w:val="none" w:sz="0" w:space="0" w:color="auto"/>
            <w:right w:val="none" w:sz="0" w:space="0" w:color="auto"/>
          </w:divBdr>
        </w:div>
        <w:div w:id="130637564">
          <w:marLeft w:val="0"/>
          <w:marRight w:val="0"/>
          <w:marTop w:val="0"/>
          <w:marBottom w:val="0"/>
          <w:divBdr>
            <w:top w:val="none" w:sz="0" w:space="0" w:color="auto"/>
            <w:left w:val="none" w:sz="0" w:space="0" w:color="auto"/>
            <w:bottom w:val="none" w:sz="0" w:space="0" w:color="auto"/>
            <w:right w:val="none" w:sz="0" w:space="0" w:color="auto"/>
          </w:divBdr>
        </w:div>
        <w:div w:id="538053202">
          <w:marLeft w:val="0"/>
          <w:marRight w:val="0"/>
          <w:marTop w:val="0"/>
          <w:marBottom w:val="0"/>
          <w:divBdr>
            <w:top w:val="none" w:sz="0" w:space="0" w:color="auto"/>
            <w:left w:val="none" w:sz="0" w:space="0" w:color="auto"/>
            <w:bottom w:val="none" w:sz="0" w:space="0" w:color="auto"/>
            <w:right w:val="none" w:sz="0" w:space="0" w:color="auto"/>
          </w:divBdr>
        </w:div>
        <w:div w:id="1139693059">
          <w:marLeft w:val="0"/>
          <w:marRight w:val="0"/>
          <w:marTop w:val="0"/>
          <w:marBottom w:val="0"/>
          <w:divBdr>
            <w:top w:val="none" w:sz="0" w:space="0" w:color="auto"/>
            <w:left w:val="none" w:sz="0" w:space="0" w:color="auto"/>
            <w:bottom w:val="none" w:sz="0" w:space="0" w:color="auto"/>
            <w:right w:val="none" w:sz="0" w:space="0" w:color="auto"/>
          </w:divBdr>
        </w:div>
        <w:div w:id="1205488621">
          <w:marLeft w:val="0"/>
          <w:marRight w:val="0"/>
          <w:marTop w:val="0"/>
          <w:marBottom w:val="0"/>
          <w:divBdr>
            <w:top w:val="none" w:sz="0" w:space="0" w:color="auto"/>
            <w:left w:val="none" w:sz="0" w:space="0" w:color="auto"/>
            <w:bottom w:val="none" w:sz="0" w:space="0" w:color="auto"/>
            <w:right w:val="none" w:sz="0" w:space="0" w:color="auto"/>
          </w:divBdr>
        </w:div>
        <w:div w:id="1332180733">
          <w:marLeft w:val="0"/>
          <w:marRight w:val="0"/>
          <w:marTop w:val="0"/>
          <w:marBottom w:val="0"/>
          <w:divBdr>
            <w:top w:val="none" w:sz="0" w:space="0" w:color="auto"/>
            <w:left w:val="none" w:sz="0" w:space="0" w:color="auto"/>
            <w:bottom w:val="none" w:sz="0" w:space="0" w:color="auto"/>
            <w:right w:val="none" w:sz="0" w:space="0" w:color="auto"/>
          </w:divBdr>
        </w:div>
        <w:div w:id="96681340">
          <w:marLeft w:val="0"/>
          <w:marRight w:val="0"/>
          <w:marTop w:val="0"/>
          <w:marBottom w:val="0"/>
          <w:divBdr>
            <w:top w:val="none" w:sz="0" w:space="0" w:color="auto"/>
            <w:left w:val="none" w:sz="0" w:space="0" w:color="auto"/>
            <w:bottom w:val="none" w:sz="0" w:space="0" w:color="auto"/>
            <w:right w:val="none" w:sz="0" w:space="0" w:color="auto"/>
          </w:divBdr>
        </w:div>
        <w:div w:id="1246646365">
          <w:marLeft w:val="0"/>
          <w:marRight w:val="0"/>
          <w:marTop w:val="0"/>
          <w:marBottom w:val="0"/>
          <w:divBdr>
            <w:top w:val="none" w:sz="0" w:space="0" w:color="auto"/>
            <w:left w:val="none" w:sz="0" w:space="0" w:color="auto"/>
            <w:bottom w:val="none" w:sz="0" w:space="0" w:color="auto"/>
            <w:right w:val="none" w:sz="0" w:space="0" w:color="auto"/>
          </w:divBdr>
        </w:div>
        <w:div w:id="777480933">
          <w:marLeft w:val="0"/>
          <w:marRight w:val="0"/>
          <w:marTop w:val="0"/>
          <w:marBottom w:val="0"/>
          <w:divBdr>
            <w:top w:val="none" w:sz="0" w:space="0" w:color="auto"/>
            <w:left w:val="none" w:sz="0" w:space="0" w:color="auto"/>
            <w:bottom w:val="none" w:sz="0" w:space="0" w:color="auto"/>
            <w:right w:val="none" w:sz="0" w:space="0" w:color="auto"/>
          </w:divBdr>
        </w:div>
        <w:div w:id="1761170828">
          <w:marLeft w:val="0"/>
          <w:marRight w:val="0"/>
          <w:marTop w:val="0"/>
          <w:marBottom w:val="0"/>
          <w:divBdr>
            <w:top w:val="none" w:sz="0" w:space="0" w:color="auto"/>
            <w:left w:val="none" w:sz="0" w:space="0" w:color="auto"/>
            <w:bottom w:val="none" w:sz="0" w:space="0" w:color="auto"/>
            <w:right w:val="none" w:sz="0" w:space="0" w:color="auto"/>
          </w:divBdr>
        </w:div>
        <w:div w:id="2042975572">
          <w:marLeft w:val="0"/>
          <w:marRight w:val="0"/>
          <w:marTop w:val="0"/>
          <w:marBottom w:val="0"/>
          <w:divBdr>
            <w:top w:val="none" w:sz="0" w:space="0" w:color="auto"/>
            <w:left w:val="none" w:sz="0" w:space="0" w:color="auto"/>
            <w:bottom w:val="none" w:sz="0" w:space="0" w:color="auto"/>
            <w:right w:val="none" w:sz="0" w:space="0" w:color="auto"/>
          </w:divBdr>
        </w:div>
        <w:div w:id="596450831">
          <w:marLeft w:val="0"/>
          <w:marRight w:val="0"/>
          <w:marTop w:val="0"/>
          <w:marBottom w:val="0"/>
          <w:divBdr>
            <w:top w:val="none" w:sz="0" w:space="0" w:color="auto"/>
            <w:left w:val="none" w:sz="0" w:space="0" w:color="auto"/>
            <w:bottom w:val="none" w:sz="0" w:space="0" w:color="auto"/>
            <w:right w:val="none" w:sz="0" w:space="0" w:color="auto"/>
          </w:divBdr>
        </w:div>
        <w:div w:id="960064895">
          <w:marLeft w:val="0"/>
          <w:marRight w:val="0"/>
          <w:marTop w:val="0"/>
          <w:marBottom w:val="0"/>
          <w:divBdr>
            <w:top w:val="none" w:sz="0" w:space="0" w:color="auto"/>
            <w:left w:val="none" w:sz="0" w:space="0" w:color="auto"/>
            <w:bottom w:val="none" w:sz="0" w:space="0" w:color="auto"/>
            <w:right w:val="none" w:sz="0" w:space="0" w:color="auto"/>
          </w:divBdr>
        </w:div>
        <w:div w:id="1524005868">
          <w:marLeft w:val="0"/>
          <w:marRight w:val="0"/>
          <w:marTop w:val="0"/>
          <w:marBottom w:val="0"/>
          <w:divBdr>
            <w:top w:val="none" w:sz="0" w:space="0" w:color="auto"/>
            <w:left w:val="none" w:sz="0" w:space="0" w:color="auto"/>
            <w:bottom w:val="none" w:sz="0" w:space="0" w:color="auto"/>
            <w:right w:val="none" w:sz="0" w:space="0" w:color="auto"/>
          </w:divBdr>
        </w:div>
        <w:div w:id="920602626">
          <w:marLeft w:val="0"/>
          <w:marRight w:val="0"/>
          <w:marTop w:val="0"/>
          <w:marBottom w:val="0"/>
          <w:divBdr>
            <w:top w:val="none" w:sz="0" w:space="0" w:color="auto"/>
            <w:left w:val="none" w:sz="0" w:space="0" w:color="auto"/>
            <w:bottom w:val="none" w:sz="0" w:space="0" w:color="auto"/>
            <w:right w:val="none" w:sz="0" w:space="0" w:color="auto"/>
          </w:divBdr>
        </w:div>
        <w:div w:id="2139757450">
          <w:marLeft w:val="0"/>
          <w:marRight w:val="0"/>
          <w:marTop w:val="0"/>
          <w:marBottom w:val="0"/>
          <w:divBdr>
            <w:top w:val="none" w:sz="0" w:space="0" w:color="auto"/>
            <w:left w:val="none" w:sz="0" w:space="0" w:color="auto"/>
            <w:bottom w:val="none" w:sz="0" w:space="0" w:color="auto"/>
            <w:right w:val="none" w:sz="0" w:space="0" w:color="auto"/>
          </w:divBdr>
        </w:div>
        <w:div w:id="128937369">
          <w:marLeft w:val="0"/>
          <w:marRight w:val="0"/>
          <w:marTop w:val="0"/>
          <w:marBottom w:val="0"/>
          <w:divBdr>
            <w:top w:val="none" w:sz="0" w:space="0" w:color="auto"/>
            <w:left w:val="none" w:sz="0" w:space="0" w:color="auto"/>
            <w:bottom w:val="none" w:sz="0" w:space="0" w:color="auto"/>
            <w:right w:val="none" w:sz="0" w:space="0" w:color="auto"/>
          </w:divBdr>
        </w:div>
        <w:div w:id="782068730">
          <w:marLeft w:val="0"/>
          <w:marRight w:val="0"/>
          <w:marTop w:val="0"/>
          <w:marBottom w:val="0"/>
          <w:divBdr>
            <w:top w:val="none" w:sz="0" w:space="0" w:color="auto"/>
            <w:left w:val="none" w:sz="0" w:space="0" w:color="auto"/>
            <w:bottom w:val="none" w:sz="0" w:space="0" w:color="auto"/>
            <w:right w:val="none" w:sz="0" w:space="0" w:color="auto"/>
          </w:divBdr>
        </w:div>
      </w:divsChild>
    </w:div>
    <w:div w:id="431239640">
      <w:bodyDiv w:val="1"/>
      <w:marLeft w:val="0"/>
      <w:marRight w:val="0"/>
      <w:marTop w:val="0"/>
      <w:marBottom w:val="0"/>
      <w:divBdr>
        <w:top w:val="none" w:sz="0" w:space="0" w:color="auto"/>
        <w:left w:val="none" w:sz="0" w:space="0" w:color="auto"/>
        <w:bottom w:val="none" w:sz="0" w:space="0" w:color="auto"/>
        <w:right w:val="none" w:sz="0" w:space="0" w:color="auto"/>
      </w:divBdr>
    </w:div>
    <w:div w:id="1668903009">
      <w:bodyDiv w:val="1"/>
      <w:marLeft w:val="0"/>
      <w:marRight w:val="0"/>
      <w:marTop w:val="0"/>
      <w:marBottom w:val="0"/>
      <w:divBdr>
        <w:top w:val="none" w:sz="0" w:space="0" w:color="auto"/>
        <w:left w:val="none" w:sz="0" w:space="0" w:color="auto"/>
        <w:bottom w:val="none" w:sz="0" w:space="0" w:color="auto"/>
        <w:right w:val="none" w:sz="0" w:space="0" w:color="auto"/>
      </w:divBdr>
      <w:divsChild>
        <w:div w:id="1262954965">
          <w:marLeft w:val="0"/>
          <w:marRight w:val="0"/>
          <w:marTop w:val="0"/>
          <w:marBottom w:val="0"/>
          <w:divBdr>
            <w:top w:val="none" w:sz="0" w:space="0" w:color="auto"/>
            <w:left w:val="none" w:sz="0" w:space="0" w:color="auto"/>
            <w:bottom w:val="none" w:sz="0" w:space="0" w:color="auto"/>
            <w:right w:val="none" w:sz="0" w:space="0" w:color="auto"/>
          </w:divBdr>
        </w:div>
        <w:div w:id="1549490545">
          <w:marLeft w:val="0"/>
          <w:marRight w:val="0"/>
          <w:marTop w:val="0"/>
          <w:marBottom w:val="0"/>
          <w:divBdr>
            <w:top w:val="none" w:sz="0" w:space="0" w:color="auto"/>
            <w:left w:val="none" w:sz="0" w:space="0" w:color="auto"/>
            <w:bottom w:val="none" w:sz="0" w:space="0" w:color="auto"/>
            <w:right w:val="none" w:sz="0" w:space="0" w:color="auto"/>
          </w:divBdr>
        </w:div>
        <w:div w:id="1945533044">
          <w:marLeft w:val="0"/>
          <w:marRight w:val="0"/>
          <w:marTop w:val="0"/>
          <w:marBottom w:val="0"/>
          <w:divBdr>
            <w:top w:val="none" w:sz="0" w:space="0" w:color="auto"/>
            <w:left w:val="none" w:sz="0" w:space="0" w:color="auto"/>
            <w:bottom w:val="none" w:sz="0" w:space="0" w:color="auto"/>
            <w:right w:val="none" w:sz="0" w:space="0" w:color="auto"/>
          </w:divBdr>
        </w:div>
        <w:div w:id="1661154624">
          <w:marLeft w:val="0"/>
          <w:marRight w:val="0"/>
          <w:marTop w:val="0"/>
          <w:marBottom w:val="0"/>
          <w:divBdr>
            <w:top w:val="none" w:sz="0" w:space="0" w:color="auto"/>
            <w:left w:val="none" w:sz="0" w:space="0" w:color="auto"/>
            <w:bottom w:val="none" w:sz="0" w:space="0" w:color="auto"/>
            <w:right w:val="none" w:sz="0" w:space="0" w:color="auto"/>
          </w:divBdr>
        </w:div>
        <w:div w:id="1772506613">
          <w:marLeft w:val="0"/>
          <w:marRight w:val="0"/>
          <w:marTop w:val="0"/>
          <w:marBottom w:val="0"/>
          <w:divBdr>
            <w:top w:val="none" w:sz="0" w:space="0" w:color="auto"/>
            <w:left w:val="none" w:sz="0" w:space="0" w:color="auto"/>
            <w:bottom w:val="none" w:sz="0" w:space="0" w:color="auto"/>
            <w:right w:val="none" w:sz="0" w:space="0" w:color="auto"/>
          </w:divBdr>
        </w:div>
        <w:div w:id="1015039343">
          <w:marLeft w:val="0"/>
          <w:marRight w:val="0"/>
          <w:marTop w:val="0"/>
          <w:marBottom w:val="0"/>
          <w:divBdr>
            <w:top w:val="none" w:sz="0" w:space="0" w:color="auto"/>
            <w:left w:val="none" w:sz="0" w:space="0" w:color="auto"/>
            <w:bottom w:val="none" w:sz="0" w:space="0" w:color="auto"/>
            <w:right w:val="none" w:sz="0" w:space="0" w:color="auto"/>
          </w:divBdr>
        </w:div>
        <w:div w:id="1567187164">
          <w:marLeft w:val="0"/>
          <w:marRight w:val="0"/>
          <w:marTop w:val="0"/>
          <w:marBottom w:val="0"/>
          <w:divBdr>
            <w:top w:val="none" w:sz="0" w:space="0" w:color="auto"/>
            <w:left w:val="none" w:sz="0" w:space="0" w:color="auto"/>
            <w:bottom w:val="none" w:sz="0" w:space="0" w:color="auto"/>
            <w:right w:val="none" w:sz="0" w:space="0" w:color="auto"/>
          </w:divBdr>
        </w:div>
        <w:div w:id="1911230635">
          <w:marLeft w:val="0"/>
          <w:marRight w:val="0"/>
          <w:marTop w:val="0"/>
          <w:marBottom w:val="0"/>
          <w:divBdr>
            <w:top w:val="none" w:sz="0" w:space="0" w:color="auto"/>
            <w:left w:val="none" w:sz="0" w:space="0" w:color="auto"/>
            <w:bottom w:val="none" w:sz="0" w:space="0" w:color="auto"/>
            <w:right w:val="none" w:sz="0" w:space="0" w:color="auto"/>
          </w:divBdr>
        </w:div>
        <w:div w:id="52898525">
          <w:marLeft w:val="0"/>
          <w:marRight w:val="0"/>
          <w:marTop w:val="0"/>
          <w:marBottom w:val="0"/>
          <w:divBdr>
            <w:top w:val="none" w:sz="0" w:space="0" w:color="auto"/>
            <w:left w:val="none" w:sz="0" w:space="0" w:color="auto"/>
            <w:bottom w:val="none" w:sz="0" w:space="0" w:color="auto"/>
            <w:right w:val="none" w:sz="0" w:space="0" w:color="auto"/>
          </w:divBdr>
        </w:div>
        <w:div w:id="1819809358">
          <w:marLeft w:val="0"/>
          <w:marRight w:val="0"/>
          <w:marTop w:val="0"/>
          <w:marBottom w:val="0"/>
          <w:divBdr>
            <w:top w:val="none" w:sz="0" w:space="0" w:color="auto"/>
            <w:left w:val="none" w:sz="0" w:space="0" w:color="auto"/>
            <w:bottom w:val="none" w:sz="0" w:space="0" w:color="auto"/>
            <w:right w:val="none" w:sz="0" w:space="0" w:color="auto"/>
          </w:divBdr>
        </w:div>
        <w:div w:id="939534828">
          <w:marLeft w:val="0"/>
          <w:marRight w:val="0"/>
          <w:marTop w:val="0"/>
          <w:marBottom w:val="0"/>
          <w:divBdr>
            <w:top w:val="none" w:sz="0" w:space="0" w:color="auto"/>
            <w:left w:val="none" w:sz="0" w:space="0" w:color="auto"/>
            <w:bottom w:val="none" w:sz="0" w:space="0" w:color="auto"/>
            <w:right w:val="none" w:sz="0" w:space="0" w:color="auto"/>
          </w:divBdr>
        </w:div>
        <w:div w:id="1605116361">
          <w:marLeft w:val="0"/>
          <w:marRight w:val="0"/>
          <w:marTop w:val="0"/>
          <w:marBottom w:val="0"/>
          <w:divBdr>
            <w:top w:val="none" w:sz="0" w:space="0" w:color="auto"/>
            <w:left w:val="none" w:sz="0" w:space="0" w:color="auto"/>
            <w:bottom w:val="none" w:sz="0" w:space="0" w:color="auto"/>
            <w:right w:val="none" w:sz="0" w:space="0" w:color="auto"/>
          </w:divBdr>
        </w:div>
        <w:div w:id="1536889941">
          <w:marLeft w:val="0"/>
          <w:marRight w:val="0"/>
          <w:marTop w:val="0"/>
          <w:marBottom w:val="0"/>
          <w:divBdr>
            <w:top w:val="none" w:sz="0" w:space="0" w:color="auto"/>
            <w:left w:val="none" w:sz="0" w:space="0" w:color="auto"/>
            <w:bottom w:val="none" w:sz="0" w:space="0" w:color="auto"/>
            <w:right w:val="none" w:sz="0" w:space="0" w:color="auto"/>
          </w:divBdr>
        </w:div>
        <w:div w:id="490946760">
          <w:marLeft w:val="0"/>
          <w:marRight w:val="0"/>
          <w:marTop w:val="0"/>
          <w:marBottom w:val="0"/>
          <w:divBdr>
            <w:top w:val="none" w:sz="0" w:space="0" w:color="auto"/>
            <w:left w:val="none" w:sz="0" w:space="0" w:color="auto"/>
            <w:bottom w:val="none" w:sz="0" w:space="0" w:color="auto"/>
            <w:right w:val="none" w:sz="0" w:space="0" w:color="auto"/>
          </w:divBdr>
        </w:div>
        <w:div w:id="1546597253">
          <w:marLeft w:val="0"/>
          <w:marRight w:val="0"/>
          <w:marTop w:val="0"/>
          <w:marBottom w:val="0"/>
          <w:divBdr>
            <w:top w:val="none" w:sz="0" w:space="0" w:color="auto"/>
            <w:left w:val="none" w:sz="0" w:space="0" w:color="auto"/>
            <w:bottom w:val="none" w:sz="0" w:space="0" w:color="auto"/>
            <w:right w:val="none" w:sz="0" w:space="0" w:color="auto"/>
          </w:divBdr>
        </w:div>
        <w:div w:id="2068453048">
          <w:marLeft w:val="0"/>
          <w:marRight w:val="0"/>
          <w:marTop w:val="0"/>
          <w:marBottom w:val="0"/>
          <w:divBdr>
            <w:top w:val="none" w:sz="0" w:space="0" w:color="auto"/>
            <w:left w:val="none" w:sz="0" w:space="0" w:color="auto"/>
            <w:bottom w:val="none" w:sz="0" w:space="0" w:color="auto"/>
            <w:right w:val="none" w:sz="0" w:space="0" w:color="auto"/>
          </w:divBdr>
        </w:div>
        <w:div w:id="841747477">
          <w:marLeft w:val="0"/>
          <w:marRight w:val="0"/>
          <w:marTop w:val="0"/>
          <w:marBottom w:val="0"/>
          <w:divBdr>
            <w:top w:val="none" w:sz="0" w:space="0" w:color="auto"/>
            <w:left w:val="none" w:sz="0" w:space="0" w:color="auto"/>
            <w:bottom w:val="none" w:sz="0" w:space="0" w:color="auto"/>
            <w:right w:val="none" w:sz="0" w:space="0" w:color="auto"/>
          </w:divBdr>
        </w:div>
        <w:div w:id="366415206">
          <w:marLeft w:val="0"/>
          <w:marRight w:val="0"/>
          <w:marTop w:val="0"/>
          <w:marBottom w:val="0"/>
          <w:divBdr>
            <w:top w:val="none" w:sz="0" w:space="0" w:color="auto"/>
            <w:left w:val="none" w:sz="0" w:space="0" w:color="auto"/>
            <w:bottom w:val="none" w:sz="0" w:space="0" w:color="auto"/>
            <w:right w:val="none" w:sz="0" w:space="0" w:color="auto"/>
          </w:divBdr>
        </w:div>
        <w:div w:id="131141020">
          <w:marLeft w:val="0"/>
          <w:marRight w:val="0"/>
          <w:marTop w:val="0"/>
          <w:marBottom w:val="0"/>
          <w:divBdr>
            <w:top w:val="none" w:sz="0" w:space="0" w:color="auto"/>
            <w:left w:val="none" w:sz="0" w:space="0" w:color="auto"/>
            <w:bottom w:val="none" w:sz="0" w:space="0" w:color="auto"/>
            <w:right w:val="none" w:sz="0" w:space="0" w:color="auto"/>
          </w:divBdr>
        </w:div>
        <w:div w:id="764880886">
          <w:marLeft w:val="0"/>
          <w:marRight w:val="0"/>
          <w:marTop w:val="0"/>
          <w:marBottom w:val="0"/>
          <w:divBdr>
            <w:top w:val="none" w:sz="0" w:space="0" w:color="auto"/>
            <w:left w:val="none" w:sz="0" w:space="0" w:color="auto"/>
            <w:bottom w:val="none" w:sz="0" w:space="0" w:color="auto"/>
            <w:right w:val="none" w:sz="0" w:space="0" w:color="auto"/>
          </w:divBdr>
        </w:div>
        <w:div w:id="383796031">
          <w:marLeft w:val="0"/>
          <w:marRight w:val="0"/>
          <w:marTop w:val="0"/>
          <w:marBottom w:val="0"/>
          <w:divBdr>
            <w:top w:val="none" w:sz="0" w:space="0" w:color="auto"/>
            <w:left w:val="none" w:sz="0" w:space="0" w:color="auto"/>
            <w:bottom w:val="none" w:sz="0" w:space="0" w:color="auto"/>
            <w:right w:val="none" w:sz="0" w:space="0" w:color="auto"/>
          </w:divBdr>
        </w:div>
        <w:div w:id="1445685970">
          <w:marLeft w:val="0"/>
          <w:marRight w:val="0"/>
          <w:marTop w:val="0"/>
          <w:marBottom w:val="0"/>
          <w:divBdr>
            <w:top w:val="none" w:sz="0" w:space="0" w:color="auto"/>
            <w:left w:val="none" w:sz="0" w:space="0" w:color="auto"/>
            <w:bottom w:val="none" w:sz="0" w:space="0" w:color="auto"/>
            <w:right w:val="none" w:sz="0" w:space="0" w:color="auto"/>
          </w:divBdr>
        </w:div>
        <w:div w:id="483590381">
          <w:marLeft w:val="0"/>
          <w:marRight w:val="0"/>
          <w:marTop w:val="0"/>
          <w:marBottom w:val="0"/>
          <w:divBdr>
            <w:top w:val="none" w:sz="0" w:space="0" w:color="auto"/>
            <w:left w:val="none" w:sz="0" w:space="0" w:color="auto"/>
            <w:bottom w:val="none" w:sz="0" w:space="0" w:color="auto"/>
            <w:right w:val="none" w:sz="0" w:space="0" w:color="auto"/>
          </w:divBdr>
        </w:div>
        <w:div w:id="446236749">
          <w:marLeft w:val="0"/>
          <w:marRight w:val="0"/>
          <w:marTop w:val="0"/>
          <w:marBottom w:val="0"/>
          <w:divBdr>
            <w:top w:val="none" w:sz="0" w:space="0" w:color="auto"/>
            <w:left w:val="none" w:sz="0" w:space="0" w:color="auto"/>
            <w:bottom w:val="none" w:sz="0" w:space="0" w:color="auto"/>
            <w:right w:val="none" w:sz="0" w:space="0" w:color="auto"/>
          </w:divBdr>
        </w:div>
        <w:div w:id="1984652105">
          <w:marLeft w:val="0"/>
          <w:marRight w:val="0"/>
          <w:marTop w:val="0"/>
          <w:marBottom w:val="0"/>
          <w:divBdr>
            <w:top w:val="none" w:sz="0" w:space="0" w:color="auto"/>
            <w:left w:val="none" w:sz="0" w:space="0" w:color="auto"/>
            <w:bottom w:val="none" w:sz="0" w:space="0" w:color="auto"/>
            <w:right w:val="none" w:sz="0" w:space="0" w:color="auto"/>
          </w:divBdr>
        </w:div>
        <w:div w:id="2089569883">
          <w:marLeft w:val="0"/>
          <w:marRight w:val="0"/>
          <w:marTop w:val="0"/>
          <w:marBottom w:val="0"/>
          <w:divBdr>
            <w:top w:val="none" w:sz="0" w:space="0" w:color="auto"/>
            <w:left w:val="none" w:sz="0" w:space="0" w:color="auto"/>
            <w:bottom w:val="none" w:sz="0" w:space="0" w:color="auto"/>
            <w:right w:val="none" w:sz="0" w:space="0" w:color="auto"/>
          </w:divBdr>
        </w:div>
        <w:div w:id="561329208">
          <w:marLeft w:val="0"/>
          <w:marRight w:val="0"/>
          <w:marTop w:val="0"/>
          <w:marBottom w:val="0"/>
          <w:divBdr>
            <w:top w:val="none" w:sz="0" w:space="0" w:color="auto"/>
            <w:left w:val="none" w:sz="0" w:space="0" w:color="auto"/>
            <w:bottom w:val="none" w:sz="0" w:space="0" w:color="auto"/>
            <w:right w:val="none" w:sz="0" w:space="0" w:color="auto"/>
          </w:divBdr>
        </w:div>
      </w:divsChild>
    </w:div>
    <w:div w:id="1750691072">
      <w:bodyDiv w:val="1"/>
      <w:marLeft w:val="0"/>
      <w:marRight w:val="0"/>
      <w:marTop w:val="0"/>
      <w:marBottom w:val="0"/>
      <w:divBdr>
        <w:top w:val="none" w:sz="0" w:space="0" w:color="auto"/>
        <w:left w:val="none" w:sz="0" w:space="0" w:color="auto"/>
        <w:bottom w:val="none" w:sz="0" w:space="0" w:color="auto"/>
        <w:right w:val="none" w:sz="0" w:space="0" w:color="auto"/>
      </w:divBdr>
    </w:div>
    <w:div w:id="2060589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Dee</dc:creator>
  <cp:keywords/>
  <dc:description/>
  <cp:lastModifiedBy>alpha</cp:lastModifiedBy>
  <cp:revision>68</cp:revision>
  <dcterms:created xsi:type="dcterms:W3CDTF">2022-07-19T01:47:00Z</dcterms:created>
  <dcterms:modified xsi:type="dcterms:W3CDTF">2022-07-22T13:39:00Z</dcterms:modified>
</cp:coreProperties>
</file>