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58633" w14:textId="77777777" w:rsidR="00FA6F66" w:rsidRPr="00FA6F66" w:rsidRDefault="00FA6F66" w:rsidP="00FA6F66">
      <w:r w:rsidRPr="00FA6F66">
        <w:rPr>
          <w:b/>
          <w:bCs/>
          <w:lang w:val="ro-RO"/>
        </w:rPr>
        <w:t>DATA WAREHOUSE &amp; BUSINESS INTELLIGENCE</w:t>
      </w:r>
      <w:r w:rsidRPr="00FA6F66">
        <w:t> </w:t>
      </w:r>
    </w:p>
    <w:p w14:paraId="486A337C" w14:textId="77777777" w:rsidR="00FA6F66" w:rsidRPr="00FA6F66" w:rsidRDefault="00FA6F66" w:rsidP="00FA6F66">
      <w:r w:rsidRPr="00FA6F66">
        <w:t> </w:t>
      </w:r>
    </w:p>
    <w:p w14:paraId="2D45F789" w14:textId="479A9234" w:rsidR="00FA6F66" w:rsidRPr="00FA6F66" w:rsidRDefault="00FA6F66" w:rsidP="00FA6F66">
      <w:pPr>
        <w:jc w:val="center"/>
      </w:pPr>
      <w:r w:rsidRPr="00FA6F66">
        <w:rPr>
          <w:b/>
          <w:bCs/>
          <w:highlight w:val="lightGray"/>
          <w:lang w:val="ro-RO"/>
        </w:rPr>
        <w:t>CERINȚE PROIECT</w:t>
      </w:r>
    </w:p>
    <w:p w14:paraId="7036144A" w14:textId="77777777" w:rsidR="00FA6F66" w:rsidRPr="00FA6F66" w:rsidRDefault="00FA6F66" w:rsidP="00FA6F66">
      <w:r w:rsidRPr="00FA6F66">
        <w:rPr>
          <w:b/>
          <w:bCs/>
          <w:highlight w:val="lightGray"/>
          <w:u w:val="single"/>
          <w:lang w:val="ro-RO"/>
        </w:rPr>
        <w:t>MODUL ANALIZĂ</w:t>
      </w:r>
      <w:r w:rsidRPr="00FA6F66">
        <w:t> </w:t>
      </w:r>
    </w:p>
    <w:p w14:paraId="65B54CB2" w14:textId="77777777" w:rsidR="00FA6F66" w:rsidRPr="00FA6F66" w:rsidRDefault="00FA6F66" w:rsidP="00FA6F66">
      <w:r w:rsidRPr="00FA6F66">
        <w:rPr>
          <w:b/>
          <w:bCs/>
          <w:lang w:val="ro-RO"/>
        </w:rPr>
        <w:t>Cerințe Raport Analiză</w:t>
      </w:r>
      <w:r w:rsidRPr="00FA6F66">
        <w:t> </w:t>
      </w:r>
    </w:p>
    <w:p w14:paraId="774C4591" w14:textId="77777777" w:rsidR="00FA6F66" w:rsidRPr="00FA6F66" w:rsidRDefault="00FA6F66" w:rsidP="00FA6F66">
      <w:pPr>
        <w:numPr>
          <w:ilvl w:val="0"/>
          <w:numId w:val="1"/>
        </w:numPr>
        <w:rPr>
          <w:lang w:val="es-ES"/>
        </w:rPr>
      </w:pPr>
      <w:r w:rsidRPr="00FA6F66">
        <w:rPr>
          <w:b/>
          <w:bCs/>
          <w:lang w:val="ro-RO"/>
        </w:rPr>
        <w:t xml:space="preserve">(0,25p) </w:t>
      </w:r>
      <w:r w:rsidRPr="00FA6F66">
        <w:rPr>
          <w:lang w:val="ro-RO"/>
        </w:rPr>
        <w:t xml:space="preserve">Descrierea modelului ales și a obiectivelor aplicației - </w:t>
      </w:r>
      <w:r w:rsidRPr="00FA6F66">
        <w:rPr>
          <w:b/>
          <w:bCs/>
          <w:lang w:val="ro-RO"/>
        </w:rPr>
        <w:t xml:space="preserve">obligatoriu </w:t>
      </w:r>
      <w:r w:rsidRPr="00FA6F66">
        <w:rPr>
          <w:lang w:val="es-ES"/>
        </w:rPr>
        <w:t> </w:t>
      </w:r>
    </w:p>
    <w:p w14:paraId="4415C403" w14:textId="77777777" w:rsidR="00FA6F66" w:rsidRPr="00FA6F66" w:rsidRDefault="00FA6F66" w:rsidP="00FA6F66">
      <w:pPr>
        <w:rPr>
          <w:lang w:val="es-ES"/>
        </w:rPr>
      </w:pPr>
      <w:r w:rsidRPr="00FA6F66">
        <w:rPr>
          <w:lang w:val="ro-RO"/>
        </w:rPr>
        <w:t>Modelul de bază de date propus reprezintă un sistem de gestiune pentru o unitate hotelieră care oferă servicii de cazare, evenimente și servicii suplimentare (spa, fitness, transport etc.).</w:t>
      </w:r>
      <w:r w:rsidRPr="00FA6F66">
        <w:rPr>
          <w:lang w:val="es-ES"/>
        </w:rPr>
        <w:t> </w:t>
      </w:r>
      <w:r w:rsidRPr="00FA6F66">
        <w:rPr>
          <w:lang w:val="es-ES"/>
        </w:rPr>
        <w:br/>
      </w:r>
      <w:r w:rsidRPr="00FA6F66">
        <w:rPr>
          <w:lang w:val="ro-RO"/>
        </w:rPr>
        <w:t>Scopul principal al aplicației este de a gestiona relațiile dintre clienți, rezervări, camere, servicii, plăți și evenimente, asigurând o evidență completă și coerentă a tuturor operațiunilor.</w:t>
      </w:r>
      <w:r w:rsidRPr="00FA6F66">
        <w:rPr>
          <w:lang w:val="es-ES"/>
        </w:rPr>
        <w:t> </w:t>
      </w:r>
    </w:p>
    <w:p w14:paraId="120D7624" w14:textId="77777777" w:rsidR="00FA6F66" w:rsidRPr="00FA6F66" w:rsidRDefault="00FA6F66" w:rsidP="00FA6F66">
      <w:pPr>
        <w:rPr>
          <w:lang w:val="ro-RO"/>
        </w:rPr>
      </w:pPr>
      <w:r w:rsidRPr="00FA6F66">
        <w:rPr>
          <w:lang w:val="ro-RO"/>
        </w:rPr>
        <w:t> </w:t>
      </w:r>
    </w:p>
    <w:p w14:paraId="297A0EC2" w14:textId="77777777" w:rsidR="00FA6F66" w:rsidRPr="00FA6F66" w:rsidRDefault="00FA6F66" w:rsidP="00FA6F66">
      <w:pPr>
        <w:numPr>
          <w:ilvl w:val="0"/>
          <w:numId w:val="2"/>
        </w:numPr>
      </w:pPr>
      <w:r w:rsidRPr="00FA6F66">
        <w:rPr>
          <w:b/>
          <w:bCs/>
          <w:lang w:val="ro-RO"/>
        </w:rPr>
        <w:t xml:space="preserve">(1p) </w:t>
      </w:r>
      <w:r w:rsidRPr="00FA6F66">
        <w:rPr>
          <w:lang w:val="ro-RO"/>
        </w:rPr>
        <w:t xml:space="preserve">Diagramele bazei de date OLTP </w:t>
      </w:r>
      <w:r w:rsidRPr="00FA6F66">
        <w:t> </w:t>
      </w:r>
    </w:p>
    <w:p w14:paraId="4A94ED7C" w14:textId="77777777" w:rsidR="00FA6F66" w:rsidRPr="00FA6F66" w:rsidRDefault="00FA6F66" w:rsidP="00FA6F66">
      <w:pPr>
        <w:numPr>
          <w:ilvl w:val="0"/>
          <w:numId w:val="3"/>
        </w:numPr>
      </w:pPr>
      <w:r w:rsidRPr="00FA6F66">
        <w:rPr>
          <w:b/>
          <w:bCs/>
          <w:lang w:val="ro-RO"/>
        </w:rPr>
        <w:t xml:space="preserve">(0,5p) </w:t>
      </w:r>
      <w:r w:rsidRPr="00FA6F66">
        <w:rPr>
          <w:lang w:val="ro-RO"/>
        </w:rPr>
        <w:t xml:space="preserve">Diagrama entitate – relație a bazei de date OLTP – </w:t>
      </w:r>
      <w:r w:rsidRPr="00FA6F66">
        <w:rPr>
          <w:b/>
          <w:bCs/>
          <w:lang w:val="ro-RO"/>
        </w:rPr>
        <w:t xml:space="preserve">obligatoriu </w:t>
      </w:r>
      <w:r w:rsidRPr="00FA6F66">
        <w:rPr>
          <w:lang w:val="ro-RO"/>
        </w:rPr>
        <w:t>(minim 7 entități independente; minim o relație de tip many-to-many)</w:t>
      </w:r>
      <w:r w:rsidRPr="00FA6F66">
        <w:t> </w:t>
      </w:r>
    </w:p>
    <w:p w14:paraId="4FDFE965" w14:textId="5E7F7875" w:rsidR="00FA6F66" w:rsidRPr="008603A3" w:rsidRDefault="00FA6F66" w:rsidP="00FA6F66">
      <w:r w:rsidRPr="00FA6F66">
        <w:rPr>
          <w:noProof/>
        </w:rPr>
        <w:drawing>
          <wp:inline distT="0" distB="0" distL="0" distR="0" wp14:anchorId="0AD22084" wp14:editId="401A8E2A">
            <wp:extent cx="5029200" cy="3905250"/>
            <wp:effectExtent l="0" t="0" r="0" b="0"/>
            <wp:docPr id="6796139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9200" cy="3905250"/>
                    </a:xfrm>
                    <a:prstGeom prst="rect">
                      <a:avLst/>
                    </a:prstGeom>
                    <a:noFill/>
                    <a:ln>
                      <a:noFill/>
                    </a:ln>
                  </pic:spPr>
                </pic:pic>
              </a:graphicData>
            </a:graphic>
          </wp:inline>
        </w:drawing>
      </w:r>
      <w:r w:rsidRPr="00FA6F66">
        <w:t> </w:t>
      </w:r>
    </w:p>
    <w:p w14:paraId="5C09ADBE" w14:textId="77777777" w:rsidR="00FA6F66" w:rsidRPr="00FA6F66" w:rsidRDefault="00FA6F66" w:rsidP="00FA6F66">
      <w:pPr>
        <w:rPr>
          <w:lang w:val="ro-RO"/>
        </w:rPr>
      </w:pPr>
      <w:r w:rsidRPr="00FA6F66">
        <w:rPr>
          <w:lang w:val="ro-RO"/>
        </w:rPr>
        <w:lastRenderedPageBreak/>
        <w:t> </w:t>
      </w:r>
    </w:p>
    <w:p w14:paraId="7A5B3AFF" w14:textId="77777777" w:rsidR="00FA6F66" w:rsidRPr="00FA6F66" w:rsidRDefault="00FA6F66" w:rsidP="00FA6F66">
      <w:pPr>
        <w:numPr>
          <w:ilvl w:val="0"/>
          <w:numId w:val="4"/>
        </w:numPr>
        <w:rPr>
          <w:lang w:val="es-ES"/>
        </w:rPr>
      </w:pPr>
      <w:r w:rsidRPr="00FA6F66">
        <w:rPr>
          <w:b/>
          <w:bCs/>
          <w:lang w:val="ro-RO"/>
        </w:rPr>
        <w:t xml:space="preserve">(0,5p) </w:t>
      </w:r>
      <w:r w:rsidRPr="00FA6F66">
        <w:rPr>
          <w:lang w:val="ro-RO"/>
        </w:rPr>
        <w:t xml:space="preserve">Diagrama conceptuală a bazei de date OLTP – </w:t>
      </w:r>
      <w:r w:rsidRPr="00FA6F66">
        <w:rPr>
          <w:b/>
          <w:bCs/>
          <w:lang w:val="ro-RO"/>
        </w:rPr>
        <w:t>obligatoriu</w:t>
      </w:r>
      <w:r w:rsidRPr="00FA6F66">
        <w:rPr>
          <w:lang w:val="es-ES"/>
        </w:rPr>
        <w:t> </w:t>
      </w:r>
    </w:p>
    <w:p w14:paraId="18F334D6" w14:textId="77777777" w:rsidR="00FA6F66" w:rsidRPr="00FA6F66" w:rsidRDefault="00FA6F66" w:rsidP="00FA6F66">
      <w:pPr>
        <w:rPr>
          <w:lang w:val="es-ES"/>
        </w:rPr>
      </w:pPr>
      <w:r w:rsidRPr="00FA6F66">
        <w:rPr>
          <w:lang w:val="es-ES"/>
        </w:rPr>
        <w:t> </w:t>
      </w:r>
    </w:p>
    <w:p w14:paraId="453EB44F" w14:textId="3A2B3FB8" w:rsidR="00FA6F66" w:rsidRPr="00FA6F66" w:rsidRDefault="00FA6F66" w:rsidP="00FA6F66">
      <w:r w:rsidRPr="00FA6F66">
        <w:rPr>
          <w:noProof/>
        </w:rPr>
        <w:drawing>
          <wp:inline distT="0" distB="0" distL="0" distR="0" wp14:anchorId="3A361F8D" wp14:editId="608A7159">
            <wp:extent cx="4895850" cy="1866900"/>
            <wp:effectExtent l="0" t="0" r="0" b="0"/>
            <wp:docPr id="363496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5850" cy="1866900"/>
                    </a:xfrm>
                    <a:prstGeom prst="rect">
                      <a:avLst/>
                    </a:prstGeom>
                    <a:noFill/>
                    <a:ln>
                      <a:noFill/>
                    </a:ln>
                  </pic:spPr>
                </pic:pic>
              </a:graphicData>
            </a:graphic>
          </wp:inline>
        </w:drawing>
      </w:r>
      <w:r w:rsidRPr="00FA6F66">
        <w:t> </w:t>
      </w:r>
    </w:p>
    <w:p w14:paraId="119807E1" w14:textId="77777777" w:rsidR="00FA6F66" w:rsidRPr="00FA6F66" w:rsidRDefault="00FA6F66" w:rsidP="00FA6F66">
      <w:r w:rsidRPr="00FA6F66">
        <w:t> </w:t>
      </w:r>
    </w:p>
    <w:p w14:paraId="1072F9AA" w14:textId="77777777" w:rsidR="00FA6F66" w:rsidRDefault="00FA6F66" w:rsidP="00FA6F66">
      <w:pPr>
        <w:numPr>
          <w:ilvl w:val="0"/>
          <w:numId w:val="5"/>
        </w:numPr>
        <w:rPr>
          <w:lang w:val="es-ES"/>
        </w:rPr>
      </w:pPr>
      <w:r w:rsidRPr="00FA6F66">
        <w:rPr>
          <w:b/>
          <w:bCs/>
          <w:lang w:val="ro-RO"/>
        </w:rPr>
        <w:t xml:space="preserve">(1,5p) </w:t>
      </w:r>
      <w:r w:rsidRPr="00FA6F66">
        <w:rPr>
          <w:lang w:val="ro-RO"/>
        </w:rPr>
        <w:t xml:space="preserve">Diagrama stea/fulg a bazei de date depozit (un tabel de fapte și cel puțin 5 tabele dimensiune) - </w:t>
      </w:r>
      <w:r w:rsidRPr="00FA6F66">
        <w:rPr>
          <w:b/>
          <w:bCs/>
          <w:lang w:val="ro-RO"/>
        </w:rPr>
        <w:t>obligatoriu</w:t>
      </w:r>
      <w:r w:rsidRPr="00FA6F66">
        <w:rPr>
          <w:lang w:val="es-ES"/>
        </w:rPr>
        <w:t> </w:t>
      </w:r>
    </w:p>
    <w:p w14:paraId="4F429DC9" w14:textId="49ABFB7D" w:rsidR="008603A3" w:rsidRPr="00FA6F66" w:rsidRDefault="008603A3" w:rsidP="008603A3">
      <w:pPr>
        <w:ind w:left="720"/>
        <w:rPr>
          <w:lang w:val="es-ES"/>
        </w:rPr>
      </w:pPr>
      <w:r>
        <w:rPr>
          <w:noProof/>
        </w:rPr>
        <w:drawing>
          <wp:inline distT="0" distB="0" distL="0" distR="0" wp14:anchorId="65DBD196" wp14:editId="0D5F3B96">
            <wp:extent cx="5943600" cy="2528570"/>
            <wp:effectExtent l="0" t="0" r="0" b="5080"/>
            <wp:docPr id="80010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00741" name=""/>
                    <pic:cNvPicPr/>
                  </pic:nvPicPr>
                  <pic:blipFill>
                    <a:blip r:embed="rId7"/>
                    <a:stretch>
                      <a:fillRect/>
                    </a:stretch>
                  </pic:blipFill>
                  <pic:spPr>
                    <a:xfrm>
                      <a:off x="0" y="0"/>
                      <a:ext cx="5943600" cy="2528570"/>
                    </a:xfrm>
                    <a:prstGeom prst="rect">
                      <a:avLst/>
                    </a:prstGeom>
                  </pic:spPr>
                </pic:pic>
              </a:graphicData>
            </a:graphic>
          </wp:inline>
        </w:drawing>
      </w:r>
    </w:p>
    <w:p w14:paraId="25E0A7B5" w14:textId="77777777" w:rsidR="00FA6F66" w:rsidRPr="00FA6F66" w:rsidRDefault="00FA6F66" w:rsidP="00FA6F66">
      <w:pPr>
        <w:numPr>
          <w:ilvl w:val="0"/>
          <w:numId w:val="6"/>
        </w:numPr>
        <w:rPr>
          <w:lang w:val="es-ES"/>
        </w:rPr>
      </w:pPr>
      <w:r w:rsidRPr="00FA6F66">
        <w:rPr>
          <w:b/>
          <w:bCs/>
          <w:lang w:val="ro-RO"/>
        </w:rPr>
        <w:t xml:space="preserve">(1p) </w:t>
      </w:r>
      <w:r w:rsidRPr="00FA6F66">
        <w:rPr>
          <w:lang w:val="ro-RO"/>
        </w:rPr>
        <w:t xml:space="preserve">Descrierea câmpurilor necesare pentru fiecare tabel din baza de date depozit și modul de populare al acestora cu informații din baza de date OLTP - </w:t>
      </w:r>
      <w:r w:rsidRPr="00FA6F66">
        <w:rPr>
          <w:b/>
          <w:bCs/>
          <w:lang w:val="ro-RO"/>
        </w:rPr>
        <w:t>obligatoriu</w:t>
      </w:r>
      <w:r w:rsidRPr="00FA6F66">
        <w:rPr>
          <w:lang w:val="es-ES"/>
        </w:rPr>
        <w:t> </w:t>
      </w:r>
    </w:p>
    <w:p w14:paraId="368E8007" w14:textId="77777777" w:rsidR="00FA6F66" w:rsidRPr="00FA6F66" w:rsidRDefault="00FA6F66" w:rsidP="00FA6F66">
      <w:pPr>
        <w:numPr>
          <w:ilvl w:val="0"/>
          <w:numId w:val="7"/>
        </w:numPr>
      </w:pPr>
      <w:r w:rsidRPr="00FA6F66">
        <w:rPr>
          <w:b/>
          <w:bCs/>
          <w:lang w:val="ro-RO"/>
        </w:rPr>
        <w:t xml:space="preserve">(1p) </w:t>
      </w:r>
      <w:r w:rsidRPr="00FA6F66">
        <w:rPr>
          <w:lang w:val="ro-RO"/>
        </w:rPr>
        <w:t xml:space="preserve">Identificarea constrângerilor </w:t>
      </w:r>
      <w:r w:rsidRPr="00FA6F66">
        <w:rPr>
          <w:b/>
          <w:bCs/>
          <w:lang w:val="ro-RO"/>
        </w:rPr>
        <w:t xml:space="preserve">specifice depozitelor de date </w:t>
      </w:r>
      <w:r w:rsidRPr="00FA6F66">
        <w:rPr>
          <w:lang w:val="ro-RO"/>
        </w:rPr>
        <w:t>ce trebuie definite,</w:t>
      </w:r>
      <w:r w:rsidRPr="00FA6F66">
        <w:t> </w:t>
      </w:r>
    </w:p>
    <w:p w14:paraId="13D26C01" w14:textId="77777777" w:rsidR="00FA6F66" w:rsidRPr="00FA6F66" w:rsidRDefault="00FA6F66" w:rsidP="00FA6F66">
      <w:r w:rsidRPr="00FA6F66">
        <w:rPr>
          <w:lang w:val="ro-RO"/>
        </w:rPr>
        <w:t>justificând alegerea făcută</w:t>
      </w:r>
      <w:r w:rsidRPr="00FA6F66">
        <w:t> </w:t>
      </w:r>
    </w:p>
    <w:p w14:paraId="0A862594" w14:textId="77777777" w:rsidR="00FA6F66" w:rsidRPr="00FA6F66" w:rsidRDefault="00FA6F66" w:rsidP="00FA6F66">
      <w:pPr>
        <w:numPr>
          <w:ilvl w:val="0"/>
          <w:numId w:val="8"/>
        </w:numPr>
      </w:pPr>
      <w:r w:rsidRPr="00FA6F66">
        <w:rPr>
          <w:b/>
          <w:bCs/>
          <w:lang w:val="ro-RO"/>
        </w:rPr>
        <w:lastRenderedPageBreak/>
        <w:t xml:space="preserve">(0,5p) </w:t>
      </w:r>
      <w:r w:rsidRPr="00FA6F66">
        <w:rPr>
          <w:lang w:val="ro-RO"/>
        </w:rPr>
        <w:t xml:space="preserve">Identificarea indecșilor </w:t>
      </w:r>
      <w:r w:rsidRPr="00FA6F66">
        <w:rPr>
          <w:b/>
          <w:bCs/>
          <w:lang w:val="ro-RO"/>
        </w:rPr>
        <w:t xml:space="preserve">specifici depozitelor de date </w:t>
      </w:r>
      <w:r w:rsidRPr="00FA6F66">
        <w:rPr>
          <w:lang w:val="ro-RO"/>
        </w:rPr>
        <w:t>ce trebuie definiți asupra modelului (minim 2 dacă echipa este formată din 4 persoane); formularea unei cereri în limbaj natural care va determina utilizarea indecșilor specificați și va fi implementată în următoarea etapă</w:t>
      </w:r>
      <w:r w:rsidRPr="00FA6F66">
        <w:t> </w:t>
      </w:r>
    </w:p>
    <w:p w14:paraId="575C4F9E" w14:textId="77777777" w:rsidR="00FA6F66" w:rsidRPr="00FA6F66" w:rsidRDefault="00FA6F66" w:rsidP="00FA6F66">
      <w:pPr>
        <w:numPr>
          <w:ilvl w:val="0"/>
          <w:numId w:val="9"/>
        </w:numPr>
        <w:rPr>
          <w:lang w:val="es-ES"/>
        </w:rPr>
      </w:pPr>
      <w:r w:rsidRPr="00FA6F66">
        <w:rPr>
          <w:b/>
          <w:bCs/>
          <w:lang w:val="ro-RO"/>
        </w:rPr>
        <w:t xml:space="preserve">(0,5p) </w:t>
      </w:r>
      <w:r w:rsidRPr="00FA6F66">
        <w:rPr>
          <w:lang w:val="ro-RO"/>
        </w:rPr>
        <w:t>Identificarea obiectelor de tip dimensiune ce trebuie definite asupra modelului (minim 2 dacă echipa este formată din 4 persoane)</w:t>
      </w:r>
      <w:r w:rsidRPr="00FA6F66">
        <w:rPr>
          <w:lang w:val="es-ES"/>
        </w:rPr>
        <w:t> </w:t>
      </w:r>
    </w:p>
    <w:p w14:paraId="0B674ABA" w14:textId="77777777" w:rsidR="00FA6F66" w:rsidRPr="00FA6F66" w:rsidRDefault="00FA6F66" w:rsidP="00FA6F66">
      <w:pPr>
        <w:numPr>
          <w:ilvl w:val="0"/>
          <w:numId w:val="10"/>
        </w:numPr>
        <w:rPr>
          <w:lang w:val="es-ES"/>
        </w:rPr>
      </w:pPr>
      <w:r w:rsidRPr="00FA6F66">
        <w:rPr>
          <w:b/>
          <w:bCs/>
          <w:lang w:val="ro-RO"/>
        </w:rPr>
        <w:t xml:space="preserve">(1p) </w:t>
      </w:r>
      <w:r w:rsidRPr="00FA6F66">
        <w:rPr>
          <w:lang w:val="ro-RO"/>
        </w:rPr>
        <w:t>Identificarea tabelelor care vor fi partiționate și a tipului de partiționare (minim 2 dacă echipa este formată din 4 persoane; formularea unei cereri în limbaj natural care va determina utilizarea lor și va fi implementată în următoarea etapă</w:t>
      </w:r>
      <w:r w:rsidRPr="00FA6F66">
        <w:rPr>
          <w:lang w:val="es-ES"/>
        </w:rPr>
        <w:t> </w:t>
      </w:r>
    </w:p>
    <w:p w14:paraId="14AA6B62" w14:textId="77777777" w:rsidR="00FA6F66" w:rsidRPr="00FA6F66" w:rsidRDefault="00FA6F66" w:rsidP="00FA6F66">
      <w:pPr>
        <w:numPr>
          <w:ilvl w:val="0"/>
          <w:numId w:val="11"/>
        </w:numPr>
        <w:rPr>
          <w:lang w:val="es-ES"/>
        </w:rPr>
      </w:pPr>
      <w:r w:rsidRPr="00FA6F66">
        <w:rPr>
          <w:b/>
          <w:bCs/>
          <w:lang w:val="ro-RO"/>
        </w:rPr>
        <w:t xml:space="preserve">(0,5p) </w:t>
      </w:r>
      <w:r w:rsidRPr="00FA6F66">
        <w:rPr>
          <w:lang w:val="ro-RO"/>
        </w:rPr>
        <w:t>Formularea în limbaj natural a unei cereri SQL complexe care va fi optimizată în următoarea etapă, folosind tehnici specifice bazelor de date depozit. Precizarea tehnicilor de optimizare ce ar putea fi utilizate pentru această cerere particulară (avantaje / dezavantaje de utilizare pentru o anumită tehnică)</w:t>
      </w:r>
      <w:r w:rsidRPr="00FA6F66">
        <w:rPr>
          <w:lang w:val="es-ES"/>
        </w:rPr>
        <w:t> </w:t>
      </w:r>
    </w:p>
    <w:p w14:paraId="68E64FB6" w14:textId="77777777" w:rsidR="00FA6F66" w:rsidRPr="00FA6F66" w:rsidRDefault="00FA6F66" w:rsidP="00FA6F66">
      <w:pPr>
        <w:numPr>
          <w:ilvl w:val="0"/>
          <w:numId w:val="12"/>
        </w:numPr>
      </w:pPr>
      <w:r w:rsidRPr="00FA6F66">
        <w:rPr>
          <w:b/>
          <w:bCs/>
          <w:lang w:val="ro-RO"/>
        </w:rPr>
        <w:t xml:space="preserve">(2p) </w:t>
      </w:r>
      <w:r w:rsidRPr="00FA6F66">
        <w:rPr>
          <w:lang w:val="ro-RO"/>
        </w:rPr>
        <w:t>Formularea în limbaj natural a cel puțin 5 cereri, specifice DW, cu grad de</w:t>
      </w:r>
      <w:r w:rsidRPr="00FA6F66">
        <w:t> </w:t>
      </w:r>
    </w:p>
    <w:p w14:paraId="668CF366" w14:textId="77777777" w:rsidR="00FA6F66" w:rsidRPr="00FA6F66" w:rsidRDefault="00FA6F66" w:rsidP="00FA6F66">
      <w:r w:rsidRPr="00FA6F66">
        <w:rPr>
          <w:lang w:val="ro-RO"/>
        </w:rPr>
        <w:t>complexitate diferit, concretizate în rapoarte (grafice) ce vor fi create în următoarele etape.</w:t>
      </w:r>
      <w:r w:rsidRPr="00FA6F66">
        <w:t> </w:t>
      </w:r>
    </w:p>
    <w:p w14:paraId="48627AAD" w14:textId="77777777" w:rsidR="00FA6F66" w:rsidRPr="00FA6F66" w:rsidRDefault="00FA6F66" w:rsidP="00FA6F66">
      <w:pPr>
        <w:rPr>
          <w:lang w:val="ro-RO"/>
        </w:rPr>
      </w:pPr>
      <w:r w:rsidRPr="00FA6F66">
        <w:rPr>
          <w:lang w:val="ro-RO"/>
        </w:rPr>
        <w:t> </w:t>
      </w:r>
    </w:p>
    <w:p w14:paraId="05092AE6" w14:textId="77777777" w:rsidR="00FA6F66" w:rsidRPr="00FA6F66" w:rsidRDefault="00FA6F66" w:rsidP="00FA6F66">
      <w:pPr>
        <w:rPr>
          <w:lang w:val="ro-RO"/>
        </w:rPr>
      </w:pPr>
      <w:r w:rsidRPr="00FA6F66">
        <w:rPr>
          <w:lang w:val="ro-RO"/>
        </w:rPr>
        <w:t> </w:t>
      </w:r>
    </w:p>
    <w:p w14:paraId="4BBF6A2F" w14:textId="77777777" w:rsidR="00FA6F66" w:rsidRPr="00FA6F66" w:rsidRDefault="00FA6F66" w:rsidP="00FA6F66">
      <w:pPr>
        <w:rPr>
          <w:lang w:val="ro-RO"/>
        </w:rPr>
      </w:pPr>
      <w:r w:rsidRPr="00FA6F66">
        <w:rPr>
          <w:lang w:val="ro-RO"/>
        </w:rPr>
        <w:t> </w:t>
      </w:r>
    </w:p>
    <w:p w14:paraId="0959627F" w14:textId="77777777" w:rsidR="00FA6F66" w:rsidRPr="00FA6F66" w:rsidRDefault="00FA6F66" w:rsidP="00FA6F66">
      <w:pPr>
        <w:rPr>
          <w:lang w:val="ro-RO"/>
        </w:rPr>
      </w:pPr>
      <w:r w:rsidRPr="00FA6F66">
        <w:rPr>
          <w:lang w:val="ro-RO"/>
        </w:rPr>
        <w:t> </w:t>
      </w:r>
    </w:p>
    <w:p w14:paraId="4524584F" w14:textId="77777777" w:rsidR="00FA6F66" w:rsidRDefault="00FA6F66" w:rsidP="00FA6F66">
      <w:pPr>
        <w:rPr>
          <w:lang w:val="ro-RO"/>
        </w:rPr>
      </w:pPr>
      <w:r w:rsidRPr="00FA6F66">
        <w:rPr>
          <w:lang w:val="ro-RO"/>
        </w:rPr>
        <w:t> </w:t>
      </w:r>
    </w:p>
    <w:p w14:paraId="4106CA99" w14:textId="77777777" w:rsidR="00150D50" w:rsidRDefault="00150D50" w:rsidP="00FA6F66">
      <w:pPr>
        <w:rPr>
          <w:lang w:val="ro-RO"/>
        </w:rPr>
      </w:pPr>
    </w:p>
    <w:p w14:paraId="0FE8D138" w14:textId="77777777" w:rsidR="00150D50" w:rsidRDefault="00150D50" w:rsidP="00FA6F66">
      <w:pPr>
        <w:rPr>
          <w:lang w:val="ro-RO"/>
        </w:rPr>
      </w:pPr>
    </w:p>
    <w:p w14:paraId="61338B27" w14:textId="77777777" w:rsidR="00150D50" w:rsidRDefault="00150D50" w:rsidP="00FA6F66">
      <w:pPr>
        <w:rPr>
          <w:lang w:val="ro-RO"/>
        </w:rPr>
      </w:pPr>
    </w:p>
    <w:p w14:paraId="4B0A6F05" w14:textId="77777777" w:rsidR="00150D50" w:rsidRDefault="00150D50" w:rsidP="00FA6F66">
      <w:pPr>
        <w:rPr>
          <w:lang w:val="ro-RO"/>
        </w:rPr>
      </w:pPr>
    </w:p>
    <w:p w14:paraId="63EAFAF6" w14:textId="77777777" w:rsidR="00150D50" w:rsidRDefault="00150D50" w:rsidP="00FA6F66">
      <w:pPr>
        <w:rPr>
          <w:lang w:val="ro-RO"/>
        </w:rPr>
      </w:pPr>
    </w:p>
    <w:p w14:paraId="52897A7A" w14:textId="77777777" w:rsidR="00150D50" w:rsidRDefault="00150D50" w:rsidP="00FA6F66">
      <w:pPr>
        <w:rPr>
          <w:lang w:val="ro-RO"/>
        </w:rPr>
      </w:pPr>
    </w:p>
    <w:p w14:paraId="6662E6B9" w14:textId="77777777" w:rsidR="00150D50" w:rsidRDefault="00150D50" w:rsidP="00FA6F66">
      <w:pPr>
        <w:rPr>
          <w:lang w:val="ro-RO"/>
        </w:rPr>
      </w:pPr>
    </w:p>
    <w:p w14:paraId="00911558" w14:textId="77777777" w:rsidR="00150D50" w:rsidRDefault="00150D50" w:rsidP="00FA6F66">
      <w:pPr>
        <w:rPr>
          <w:lang w:val="ro-RO"/>
        </w:rPr>
      </w:pPr>
    </w:p>
    <w:p w14:paraId="0628C981" w14:textId="77777777" w:rsidR="00150D50" w:rsidRDefault="00150D50" w:rsidP="00FA6F66">
      <w:pPr>
        <w:rPr>
          <w:lang w:val="ro-RO"/>
        </w:rPr>
      </w:pPr>
    </w:p>
    <w:p w14:paraId="1E7D499E" w14:textId="77777777" w:rsidR="00150D50" w:rsidRPr="00FA6F66" w:rsidRDefault="00150D50" w:rsidP="00FA6F66">
      <w:pPr>
        <w:rPr>
          <w:lang w:val="ro-RO"/>
        </w:rPr>
      </w:pPr>
    </w:p>
    <w:p w14:paraId="1E5CB50E" w14:textId="77777777" w:rsidR="00FA6F66" w:rsidRPr="00FA6F66" w:rsidRDefault="00FA6F66" w:rsidP="00FA6F66">
      <w:r w:rsidRPr="00FA6F66">
        <w:rPr>
          <w:b/>
          <w:bCs/>
          <w:highlight w:val="lightGray"/>
          <w:u w:val="single"/>
          <w:lang w:val="ro-RO"/>
        </w:rPr>
        <w:lastRenderedPageBreak/>
        <w:t>MODUL IMPLEMENTARE BAZE DE DATE – MODUL BACK-END</w:t>
      </w:r>
      <w:r w:rsidRPr="00FA6F66">
        <w:t> </w:t>
      </w:r>
    </w:p>
    <w:p w14:paraId="659A9235" w14:textId="77777777" w:rsidR="00FA6F66" w:rsidRPr="00FA6F66" w:rsidRDefault="00FA6F66" w:rsidP="00FA6F66">
      <w:r w:rsidRPr="00FA6F66">
        <w:rPr>
          <w:b/>
          <w:bCs/>
          <w:lang w:val="ro-RO"/>
        </w:rPr>
        <w:t>Cerințe Implementare Modul Back-end</w:t>
      </w:r>
      <w:r w:rsidRPr="00FA6F66">
        <w:t> </w:t>
      </w:r>
    </w:p>
    <w:p w14:paraId="75E7D6F7" w14:textId="77777777" w:rsidR="00FA6F66" w:rsidRPr="00FA6F66" w:rsidRDefault="00FA6F66" w:rsidP="00FA6F66">
      <w:pPr>
        <w:numPr>
          <w:ilvl w:val="0"/>
          <w:numId w:val="13"/>
        </w:numPr>
        <w:rPr>
          <w:lang w:val="es-ES"/>
        </w:rPr>
      </w:pPr>
      <w:r w:rsidRPr="00FA6F66">
        <w:rPr>
          <w:b/>
          <w:bCs/>
          <w:lang w:val="ro-RO"/>
        </w:rPr>
        <w:t xml:space="preserve">(0,25p) </w:t>
      </w:r>
      <w:r w:rsidRPr="00FA6F66">
        <w:rPr>
          <w:lang w:val="ro-RO"/>
        </w:rPr>
        <w:t xml:space="preserve">Crearea bazei de date OLTP și a utilizatorilor – </w:t>
      </w:r>
      <w:r w:rsidRPr="00FA6F66">
        <w:rPr>
          <w:b/>
          <w:bCs/>
          <w:lang w:val="ro-RO"/>
        </w:rPr>
        <w:t xml:space="preserve">obligatoriu </w:t>
      </w:r>
      <w:r w:rsidRPr="00FA6F66">
        <w:rPr>
          <w:lang w:val="ro-RO"/>
        </w:rPr>
        <w:t>(Bianca)</w:t>
      </w:r>
      <w:r w:rsidRPr="00FA6F66">
        <w:rPr>
          <w:lang w:val="es-ES"/>
        </w:rPr>
        <w:t> </w:t>
      </w:r>
    </w:p>
    <w:p w14:paraId="5A2EA828" w14:textId="77777777" w:rsidR="00FA6F66" w:rsidRPr="00FA6F66" w:rsidRDefault="00FA6F66" w:rsidP="00FA6F66">
      <w:pPr>
        <w:rPr>
          <w:lang w:val="ro-RO"/>
        </w:rPr>
      </w:pPr>
      <w:r w:rsidRPr="00FA6F66">
        <w:rPr>
          <w:lang w:val="ro-RO"/>
        </w:rPr>
        <w:t>Creare user pentru fiecare membru al echipei: </w:t>
      </w:r>
    </w:p>
    <w:p w14:paraId="4AF5EC0F" w14:textId="4B341300" w:rsidR="00FA6F66" w:rsidRPr="00FA6F66" w:rsidRDefault="00FA6F66" w:rsidP="00FA6F66">
      <w:pPr>
        <w:rPr>
          <w:lang w:val="ro-RO"/>
        </w:rPr>
      </w:pPr>
      <w:r w:rsidRPr="00FA6F66">
        <w:rPr>
          <w:noProof/>
          <w:lang w:val="ro-RO"/>
        </w:rPr>
        <w:drawing>
          <wp:inline distT="0" distB="0" distL="0" distR="0" wp14:anchorId="49653585" wp14:editId="416B449D">
            <wp:extent cx="4749800" cy="3086100"/>
            <wp:effectExtent l="0" t="0" r="0" b="0"/>
            <wp:docPr id="1095443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9800" cy="3086100"/>
                    </a:xfrm>
                    <a:prstGeom prst="rect">
                      <a:avLst/>
                    </a:prstGeom>
                    <a:noFill/>
                    <a:ln>
                      <a:noFill/>
                    </a:ln>
                  </pic:spPr>
                </pic:pic>
              </a:graphicData>
            </a:graphic>
          </wp:inline>
        </w:drawing>
      </w:r>
      <w:r w:rsidRPr="00FA6F66">
        <w:rPr>
          <w:lang w:val="ro-RO"/>
        </w:rPr>
        <w:t> </w:t>
      </w:r>
    </w:p>
    <w:p w14:paraId="2134B3FE" w14:textId="77777777" w:rsidR="00FA6F66" w:rsidRDefault="00FA6F66" w:rsidP="00FA6F66">
      <w:pPr>
        <w:rPr>
          <w:lang w:val="ro-RO"/>
        </w:rPr>
      </w:pPr>
    </w:p>
    <w:p w14:paraId="576DDA02" w14:textId="1920FA72" w:rsidR="00FA6F66" w:rsidRPr="00FA6F66" w:rsidRDefault="00FA6F66" w:rsidP="00FA6F66">
      <w:pPr>
        <w:rPr>
          <w:lang w:val="ro-RO"/>
        </w:rPr>
      </w:pPr>
      <w:r w:rsidRPr="00FA6F66">
        <w:rPr>
          <w:lang w:val="ro-RO"/>
        </w:rPr>
        <w:t>Verificare creare useri: </w:t>
      </w:r>
    </w:p>
    <w:p w14:paraId="2C516169" w14:textId="1727A7FB" w:rsidR="00FA6F66" w:rsidRPr="00FA6F66" w:rsidRDefault="00FA6F66" w:rsidP="00FA6F66">
      <w:pPr>
        <w:rPr>
          <w:lang w:val="ro-RO"/>
        </w:rPr>
      </w:pPr>
      <w:r w:rsidRPr="00FA6F66">
        <w:rPr>
          <w:noProof/>
          <w:lang w:val="ro-RO"/>
        </w:rPr>
        <w:drawing>
          <wp:inline distT="0" distB="0" distL="0" distR="0" wp14:anchorId="4AC30C3A" wp14:editId="26065592">
            <wp:extent cx="4749597" cy="2717800"/>
            <wp:effectExtent l="0" t="0" r="0" b="6350"/>
            <wp:docPr id="11116112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1274" cy="2718760"/>
                    </a:xfrm>
                    <a:prstGeom prst="rect">
                      <a:avLst/>
                    </a:prstGeom>
                    <a:noFill/>
                    <a:ln>
                      <a:noFill/>
                    </a:ln>
                  </pic:spPr>
                </pic:pic>
              </a:graphicData>
            </a:graphic>
          </wp:inline>
        </w:drawing>
      </w:r>
      <w:r w:rsidRPr="00FA6F66">
        <w:rPr>
          <w:lang w:val="ro-RO"/>
        </w:rPr>
        <w:t> </w:t>
      </w:r>
    </w:p>
    <w:p w14:paraId="116A6A80" w14:textId="41925374" w:rsidR="00FA6F66" w:rsidRPr="00FA6F66" w:rsidRDefault="00FA6F66" w:rsidP="00FA6F66">
      <w:pPr>
        <w:rPr>
          <w:lang w:val="ro-RO"/>
        </w:rPr>
      </w:pPr>
      <w:r w:rsidRPr="00FA6F66">
        <w:rPr>
          <w:lang w:val="ro-RO"/>
        </w:rPr>
        <w:lastRenderedPageBreak/>
        <w:t> Crearea unei scheme comune la care sa aiba acces toti membrii echipei: </w:t>
      </w:r>
    </w:p>
    <w:p w14:paraId="3A847163" w14:textId="498A16F1" w:rsidR="00FA6F66" w:rsidRPr="00FA6F66" w:rsidRDefault="00FA6F66" w:rsidP="00FA6F66">
      <w:pPr>
        <w:rPr>
          <w:lang w:val="ro-RO"/>
        </w:rPr>
      </w:pPr>
      <w:r w:rsidRPr="00FA6F66">
        <w:rPr>
          <w:noProof/>
          <w:lang w:val="ro-RO"/>
        </w:rPr>
        <w:drawing>
          <wp:inline distT="0" distB="0" distL="0" distR="0" wp14:anchorId="37B8EFE7" wp14:editId="00CCBD62">
            <wp:extent cx="4972050" cy="3492500"/>
            <wp:effectExtent l="0" t="0" r="0" b="0"/>
            <wp:docPr id="730243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2050" cy="3492500"/>
                    </a:xfrm>
                    <a:prstGeom prst="rect">
                      <a:avLst/>
                    </a:prstGeom>
                    <a:noFill/>
                    <a:ln>
                      <a:noFill/>
                    </a:ln>
                  </pic:spPr>
                </pic:pic>
              </a:graphicData>
            </a:graphic>
          </wp:inline>
        </w:drawing>
      </w:r>
      <w:r w:rsidRPr="00FA6F66">
        <w:rPr>
          <w:lang w:val="ro-RO"/>
        </w:rPr>
        <w:t> </w:t>
      </w:r>
    </w:p>
    <w:p w14:paraId="606ADC41" w14:textId="77777777" w:rsidR="00FA6F66" w:rsidRDefault="00FA6F66" w:rsidP="00FA6F66">
      <w:pPr>
        <w:rPr>
          <w:lang w:val="ro-RO"/>
        </w:rPr>
      </w:pPr>
    </w:p>
    <w:p w14:paraId="09A54417" w14:textId="77777777" w:rsidR="00FA6F66" w:rsidRDefault="00FA6F66" w:rsidP="00FA6F66">
      <w:pPr>
        <w:rPr>
          <w:lang w:val="ro-RO"/>
        </w:rPr>
      </w:pPr>
    </w:p>
    <w:p w14:paraId="05FEC859" w14:textId="7E908758" w:rsidR="00FA6F66" w:rsidRPr="00FA6F66" w:rsidRDefault="00FA6F66" w:rsidP="00FA6F66">
      <w:pPr>
        <w:rPr>
          <w:lang w:val="ro-RO"/>
        </w:rPr>
      </w:pPr>
      <w:r w:rsidRPr="00FA6F66">
        <w:rPr>
          <w:lang w:val="ro-RO"/>
        </w:rPr>
        <w:t>Crearea bazei de date OLTP: </w:t>
      </w:r>
    </w:p>
    <w:p w14:paraId="1A58A898" w14:textId="69C360A2" w:rsidR="00FA6F66" w:rsidRPr="00FA6F66" w:rsidRDefault="00FA6F66" w:rsidP="00FA6F66">
      <w:pPr>
        <w:rPr>
          <w:lang w:val="ro-RO"/>
        </w:rPr>
      </w:pPr>
      <w:r w:rsidRPr="00FA6F66">
        <w:rPr>
          <w:noProof/>
          <w:lang w:val="ro-RO"/>
        </w:rPr>
        <w:drawing>
          <wp:inline distT="0" distB="0" distL="0" distR="0" wp14:anchorId="4CD83ACC" wp14:editId="1F49B577">
            <wp:extent cx="4953000" cy="2705100"/>
            <wp:effectExtent l="0" t="0" r="0" b="0"/>
            <wp:docPr id="356696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000" cy="2705100"/>
                    </a:xfrm>
                    <a:prstGeom prst="rect">
                      <a:avLst/>
                    </a:prstGeom>
                    <a:noFill/>
                    <a:ln>
                      <a:noFill/>
                    </a:ln>
                  </pic:spPr>
                </pic:pic>
              </a:graphicData>
            </a:graphic>
          </wp:inline>
        </w:drawing>
      </w:r>
      <w:r w:rsidRPr="00FA6F66">
        <w:rPr>
          <w:lang w:val="ro-RO"/>
        </w:rPr>
        <w:t> </w:t>
      </w:r>
    </w:p>
    <w:p w14:paraId="13BFBE34" w14:textId="77777777" w:rsidR="00FA6F66" w:rsidRPr="00FA6F66" w:rsidRDefault="00FA6F66" w:rsidP="00FA6F66">
      <w:pPr>
        <w:rPr>
          <w:lang w:val="ro-RO"/>
        </w:rPr>
      </w:pPr>
      <w:r w:rsidRPr="00FA6F66">
        <w:rPr>
          <w:lang w:val="ro-RO"/>
        </w:rPr>
        <w:t>Acordare acces complet userilor asupra tabelelor din schema GirlsPower: </w:t>
      </w:r>
    </w:p>
    <w:p w14:paraId="3DF08185" w14:textId="043E0CB0" w:rsidR="00FA6F66" w:rsidRDefault="00FA6F66" w:rsidP="00FA6F66">
      <w:pPr>
        <w:rPr>
          <w:lang w:val="ro-RO"/>
        </w:rPr>
      </w:pPr>
      <w:r w:rsidRPr="00FA6F66">
        <w:rPr>
          <w:noProof/>
          <w:lang w:val="ro-RO"/>
        </w:rPr>
        <w:lastRenderedPageBreak/>
        <w:drawing>
          <wp:inline distT="0" distB="0" distL="0" distR="0" wp14:anchorId="1E5481B2" wp14:editId="56F15B07">
            <wp:extent cx="5029200" cy="2692400"/>
            <wp:effectExtent l="0" t="0" r="0" b="0"/>
            <wp:docPr id="523299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2692400"/>
                    </a:xfrm>
                    <a:prstGeom prst="rect">
                      <a:avLst/>
                    </a:prstGeom>
                    <a:noFill/>
                    <a:ln>
                      <a:noFill/>
                    </a:ln>
                  </pic:spPr>
                </pic:pic>
              </a:graphicData>
            </a:graphic>
          </wp:inline>
        </w:drawing>
      </w:r>
      <w:r w:rsidRPr="00FA6F66">
        <w:rPr>
          <w:lang w:val="ro-RO"/>
        </w:rPr>
        <w:t> </w:t>
      </w:r>
    </w:p>
    <w:p w14:paraId="06756286" w14:textId="77777777" w:rsidR="00FA6F66" w:rsidRPr="00FA6F66" w:rsidRDefault="00FA6F66" w:rsidP="00FA6F66">
      <w:pPr>
        <w:rPr>
          <w:lang w:val="ro-RO"/>
        </w:rPr>
      </w:pPr>
    </w:p>
    <w:p w14:paraId="4EA5A0BC" w14:textId="77777777" w:rsidR="00FA6F66" w:rsidRPr="00FA6F66" w:rsidRDefault="00FA6F66" w:rsidP="00FA6F66">
      <w:pPr>
        <w:numPr>
          <w:ilvl w:val="0"/>
          <w:numId w:val="14"/>
        </w:numPr>
        <w:rPr>
          <w:lang w:val="es-ES"/>
        </w:rPr>
      </w:pPr>
      <w:r w:rsidRPr="00FA6F66">
        <w:rPr>
          <w:b/>
          <w:bCs/>
          <w:lang w:val="ro-RO"/>
        </w:rPr>
        <w:t xml:space="preserve">(0,25p) </w:t>
      </w:r>
      <w:r w:rsidRPr="00FA6F66">
        <w:rPr>
          <w:lang w:val="ro-RO"/>
        </w:rPr>
        <w:t xml:space="preserve">Generarea datelor și inserarea acestora în tabele (puteți utiliza ca interfață o aplicație creată anul trecut la celelalte materii) - </w:t>
      </w:r>
      <w:r w:rsidRPr="00FA6F66">
        <w:rPr>
          <w:b/>
          <w:bCs/>
          <w:lang w:val="ro-RO"/>
        </w:rPr>
        <w:t>obligatoriu</w:t>
      </w:r>
      <w:r w:rsidRPr="00FA6F66">
        <w:rPr>
          <w:lang w:val="es-ES"/>
        </w:rPr>
        <w:t> </w:t>
      </w:r>
    </w:p>
    <w:p w14:paraId="431428D5" w14:textId="56ED26BB" w:rsidR="00FA6F66" w:rsidRPr="00FA6F66" w:rsidRDefault="00FA6F66" w:rsidP="00FA6F66">
      <w:pPr>
        <w:rPr>
          <w:lang w:val="ro-RO"/>
        </w:rPr>
      </w:pPr>
      <w:r w:rsidRPr="00FA6F66">
        <w:rPr>
          <w:noProof/>
          <w:lang w:val="ro-RO"/>
        </w:rPr>
        <w:drawing>
          <wp:inline distT="0" distB="0" distL="0" distR="0" wp14:anchorId="2B005E7C" wp14:editId="67C04A3E">
            <wp:extent cx="4921250" cy="2940050"/>
            <wp:effectExtent l="0" t="0" r="0" b="0"/>
            <wp:docPr id="1426349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1250" cy="2940050"/>
                    </a:xfrm>
                    <a:prstGeom prst="rect">
                      <a:avLst/>
                    </a:prstGeom>
                    <a:noFill/>
                    <a:ln>
                      <a:noFill/>
                    </a:ln>
                  </pic:spPr>
                </pic:pic>
              </a:graphicData>
            </a:graphic>
          </wp:inline>
        </w:drawing>
      </w:r>
      <w:r w:rsidRPr="00FA6F66">
        <w:rPr>
          <w:lang w:val="ro-RO"/>
        </w:rPr>
        <w:t> </w:t>
      </w:r>
    </w:p>
    <w:p w14:paraId="776F59BA" w14:textId="77777777" w:rsidR="00FA6F66" w:rsidRPr="00FA6F66" w:rsidRDefault="00FA6F66" w:rsidP="00FA6F66">
      <w:pPr>
        <w:numPr>
          <w:ilvl w:val="0"/>
          <w:numId w:val="15"/>
        </w:numPr>
        <w:rPr>
          <w:lang w:val="es-ES"/>
        </w:rPr>
      </w:pPr>
      <w:r w:rsidRPr="00FA6F66">
        <w:rPr>
          <w:b/>
          <w:bCs/>
          <w:lang w:val="ro-RO"/>
        </w:rPr>
        <w:t xml:space="preserve">(0,5p) </w:t>
      </w:r>
      <w:r w:rsidRPr="00FA6F66">
        <w:rPr>
          <w:lang w:val="ro-RO"/>
        </w:rPr>
        <w:t xml:space="preserve">Crearea bazei de date depozit și a utilizatorilor - </w:t>
      </w:r>
      <w:r w:rsidRPr="00FA6F66">
        <w:rPr>
          <w:b/>
          <w:bCs/>
          <w:lang w:val="ro-RO"/>
        </w:rPr>
        <w:t>obligatoriu</w:t>
      </w:r>
      <w:r w:rsidRPr="00FA6F66">
        <w:rPr>
          <w:lang w:val="es-ES"/>
        </w:rPr>
        <w:t> </w:t>
      </w:r>
    </w:p>
    <w:p w14:paraId="05D2396C" w14:textId="77777777" w:rsidR="00FA6F66" w:rsidRPr="00FA6F66" w:rsidRDefault="00FA6F66" w:rsidP="00FA6F66">
      <w:pPr>
        <w:numPr>
          <w:ilvl w:val="0"/>
          <w:numId w:val="16"/>
        </w:numPr>
        <w:rPr>
          <w:lang w:val="es-ES"/>
        </w:rPr>
      </w:pPr>
      <w:r w:rsidRPr="00FA6F66">
        <w:rPr>
          <w:b/>
          <w:bCs/>
          <w:lang w:val="ro-RO"/>
        </w:rPr>
        <w:t xml:space="preserve">(0,5p) </w:t>
      </w:r>
      <w:r w:rsidRPr="00FA6F66">
        <w:rPr>
          <w:lang w:val="ro-RO"/>
        </w:rPr>
        <w:t xml:space="preserve">Popularea cu informații a bazei de date depozit folosind ca sursă datele din baza de date OLTP - </w:t>
      </w:r>
      <w:r w:rsidRPr="00FA6F66">
        <w:rPr>
          <w:b/>
          <w:bCs/>
          <w:lang w:val="ro-RO"/>
        </w:rPr>
        <w:t>obligatoriu</w:t>
      </w:r>
      <w:r w:rsidRPr="00FA6F66">
        <w:rPr>
          <w:lang w:val="es-ES"/>
        </w:rPr>
        <w:t> </w:t>
      </w:r>
    </w:p>
    <w:p w14:paraId="6CF199A8" w14:textId="77777777" w:rsidR="00FA6F66" w:rsidRPr="00FA6F66" w:rsidRDefault="00FA6F66" w:rsidP="00FA6F66">
      <w:pPr>
        <w:numPr>
          <w:ilvl w:val="0"/>
          <w:numId w:val="17"/>
        </w:numPr>
      </w:pPr>
      <w:r w:rsidRPr="00FA6F66">
        <w:rPr>
          <w:b/>
          <w:bCs/>
          <w:lang w:val="ro-RO"/>
        </w:rPr>
        <w:t xml:space="preserve">(0,5p) </w:t>
      </w:r>
      <w:r w:rsidRPr="00FA6F66">
        <w:rPr>
          <w:lang w:val="ro-RO"/>
        </w:rPr>
        <w:t xml:space="preserve">Definirea constrângerilor - </w:t>
      </w:r>
      <w:r w:rsidRPr="00FA6F66">
        <w:rPr>
          <w:b/>
          <w:bCs/>
          <w:lang w:val="ro-RO"/>
        </w:rPr>
        <w:t>obligatoriu</w:t>
      </w:r>
      <w:r w:rsidRPr="00FA6F66">
        <w:t> </w:t>
      </w:r>
    </w:p>
    <w:p w14:paraId="0BA0AF6E" w14:textId="77777777" w:rsidR="00FA6F66" w:rsidRPr="00FA6F66" w:rsidRDefault="00FA6F66" w:rsidP="00FA6F66">
      <w:pPr>
        <w:numPr>
          <w:ilvl w:val="0"/>
          <w:numId w:val="18"/>
        </w:numPr>
        <w:rPr>
          <w:lang w:val="es-ES"/>
        </w:rPr>
      </w:pPr>
      <w:r w:rsidRPr="00FA6F66">
        <w:rPr>
          <w:b/>
          <w:bCs/>
          <w:lang w:val="ro-RO"/>
        </w:rPr>
        <w:t xml:space="preserve">(1) </w:t>
      </w:r>
      <w:r w:rsidRPr="00FA6F66">
        <w:rPr>
          <w:lang w:val="ro-RO"/>
        </w:rPr>
        <w:t>Definirea indecșilor și a cererilor SQL însoțite de planul de execuție al acestora (din</w:t>
      </w:r>
      <w:r w:rsidRPr="00FA6F66">
        <w:rPr>
          <w:lang w:val="es-ES"/>
        </w:rPr>
        <w:t> </w:t>
      </w:r>
    </w:p>
    <w:p w14:paraId="2E76C9EE" w14:textId="77777777" w:rsidR="00FA6F66" w:rsidRPr="00FA6F66" w:rsidRDefault="00FA6F66" w:rsidP="00FA6F66">
      <w:r w:rsidRPr="00FA6F66">
        <w:rPr>
          <w:lang w:val="ro-RO"/>
        </w:rPr>
        <w:lastRenderedPageBreak/>
        <w:t>care să reiasă ca optimizorul utilizează eficient indecșii definiți)</w:t>
      </w:r>
      <w:r w:rsidRPr="00FA6F66">
        <w:t> </w:t>
      </w:r>
    </w:p>
    <w:p w14:paraId="1E2D876E" w14:textId="77777777" w:rsidR="00FA6F66" w:rsidRPr="00FA6F66" w:rsidRDefault="00FA6F66" w:rsidP="00FA6F66">
      <w:pPr>
        <w:numPr>
          <w:ilvl w:val="0"/>
          <w:numId w:val="19"/>
        </w:numPr>
        <w:rPr>
          <w:lang w:val="es-ES"/>
        </w:rPr>
      </w:pPr>
      <w:r w:rsidRPr="00FA6F66">
        <w:rPr>
          <w:b/>
          <w:bCs/>
          <w:lang w:val="ro-RO"/>
        </w:rPr>
        <w:t xml:space="preserve">(1p) </w:t>
      </w:r>
      <w:r w:rsidRPr="00FA6F66">
        <w:rPr>
          <w:lang w:val="ro-RO"/>
        </w:rPr>
        <w:t>Definirea obiectelor de tip dimensiune, validarea acestora (din care să reiasă că datele respectă constrângerile impuse prin aceste tipuri de obiecte)</w:t>
      </w:r>
      <w:r w:rsidRPr="00FA6F66">
        <w:rPr>
          <w:lang w:val="es-ES"/>
        </w:rPr>
        <w:t> </w:t>
      </w:r>
    </w:p>
    <w:p w14:paraId="53B143E0" w14:textId="77777777" w:rsidR="00FA6F66" w:rsidRPr="00FA6F66" w:rsidRDefault="00FA6F66" w:rsidP="00FA6F66">
      <w:pPr>
        <w:numPr>
          <w:ilvl w:val="0"/>
          <w:numId w:val="20"/>
        </w:numPr>
        <w:rPr>
          <w:lang w:val="es-ES"/>
        </w:rPr>
      </w:pPr>
      <w:r w:rsidRPr="00FA6F66">
        <w:rPr>
          <w:b/>
          <w:bCs/>
          <w:lang w:val="ro-RO"/>
        </w:rPr>
        <w:t xml:space="preserve">(1p) </w:t>
      </w:r>
      <w:r w:rsidRPr="00FA6F66">
        <w:rPr>
          <w:lang w:val="ro-RO"/>
        </w:rPr>
        <w:t>Definirea partițiilor; definirea cererilor SQL însoțite de planul de execuție al acestora</w:t>
      </w:r>
      <w:r w:rsidRPr="00FA6F66">
        <w:rPr>
          <w:lang w:val="es-ES"/>
        </w:rPr>
        <w:t> </w:t>
      </w:r>
    </w:p>
    <w:p w14:paraId="5285DC10" w14:textId="77777777" w:rsidR="00FA6F66" w:rsidRPr="00FA6F66" w:rsidRDefault="00FA6F66" w:rsidP="00FA6F66">
      <w:r w:rsidRPr="00FA6F66">
        <w:rPr>
          <w:lang w:val="ro-RO"/>
        </w:rPr>
        <w:t>din care să reiasă ca optimizorul utilizează eficient partițiile</w:t>
      </w:r>
      <w:r w:rsidRPr="00FA6F66">
        <w:t> </w:t>
      </w:r>
    </w:p>
    <w:p w14:paraId="74583D08" w14:textId="77777777" w:rsidR="00FA6F66" w:rsidRPr="00FA6F66" w:rsidRDefault="00FA6F66" w:rsidP="00FA6F66">
      <w:pPr>
        <w:numPr>
          <w:ilvl w:val="0"/>
          <w:numId w:val="21"/>
        </w:numPr>
        <w:rPr>
          <w:lang w:val="es-ES"/>
        </w:rPr>
      </w:pPr>
      <w:r w:rsidRPr="00FA6F66">
        <w:rPr>
          <w:b/>
          <w:bCs/>
          <w:lang w:val="ro-RO"/>
        </w:rPr>
        <w:t xml:space="preserve">(2p) </w:t>
      </w:r>
      <w:r w:rsidRPr="00FA6F66">
        <w:rPr>
          <w:lang w:val="ro-RO"/>
        </w:rPr>
        <w:t>Optimizarea cererii SQL propusă în etapa de analiză</w:t>
      </w:r>
      <w:r w:rsidRPr="00FA6F66">
        <w:rPr>
          <w:lang w:val="es-ES"/>
        </w:rPr>
        <w:t> </w:t>
      </w:r>
    </w:p>
    <w:p w14:paraId="782A5955" w14:textId="77777777" w:rsidR="00FA6F66" w:rsidRPr="00FA6F66" w:rsidRDefault="00FA6F66" w:rsidP="00FA6F66">
      <w:pPr>
        <w:numPr>
          <w:ilvl w:val="0"/>
          <w:numId w:val="22"/>
        </w:numPr>
        <w:rPr>
          <w:lang w:val="es-ES"/>
        </w:rPr>
      </w:pPr>
      <w:r w:rsidRPr="00FA6F66">
        <w:rPr>
          <w:b/>
          <w:bCs/>
          <w:lang w:val="ro-RO"/>
        </w:rPr>
        <w:t xml:space="preserve">(1p) </w:t>
      </w:r>
      <w:r w:rsidRPr="00FA6F66">
        <w:rPr>
          <w:lang w:val="ro-RO"/>
        </w:rPr>
        <w:t>planul de execuție ales de optimizorul bazat pe cost (explicație etape parcurse)</w:t>
      </w:r>
      <w:r w:rsidRPr="00FA6F66">
        <w:rPr>
          <w:lang w:val="es-ES"/>
        </w:rPr>
        <w:t> </w:t>
      </w:r>
    </w:p>
    <w:p w14:paraId="0BB214C8" w14:textId="77777777" w:rsidR="00FA6F66" w:rsidRPr="00FA6F66" w:rsidRDefault="00FA6F66" w:rsidP="00FA6F66">
      <w:pPr>
        <w:numPr>
          <w:ilvl w:val="0"/>
          <w:numId w:val="23"/>
        </w:numPr>
      </w:pPr>
      <w:r w:rsidRPr="00FA6F66">
        <w:rPr>
          <w:b/>
          <w:bCs/>
          <w:lang w:val="ro-RO"/>
        </w:rPr>
        <w:t xml:space="preserve">(1p) </w:t>
      </w:r>
      <w:r w:rsidRPr="00FA6F66">
        <w:rPr>
          <w:lang w:val="ro-RO"/>
        </w:rPr>
        <w:t>sugestii de optimizare a cererii, specificând planul de execuție obținut</w:t>
      </w:r>
      <w:r w:rsidRPr="00FA6F66">
        <w:t> </w:t>
      </w:r>
    </w:p>
    <w:p w14:paraId="49D3FCB8" w14:textId="77777777" w:rsidR="00FA6F66" w:rsidRPr="00FA6F66" w:rsidRDefault="00FA6F66" w:rsidP="00FA6F66">
      <w:pPr>
        <w:numPr>
          <w:ilvl w:val="0"/>
          <w:numId w:val="24"/>
        </w:numPr>
        <w:rPr>
          <w:lang w:val="es-ES"/>
        </w:rPr>
      </w:pPr>
      <w:r w:rsidRPr="00FA6F66">
        <w:rPr>
          <w:b/>
          <w:bCs/>
          <w:lang w:val="ro-RO"/>
        </w:rPr>
        <w:t xml:space="preserve">(2p) </w:t>
      </w:r>
      <w:r w:rsidRPr="00FA6F66">
        <w:rPr>
          <w:lang w:val="ro-RO"/>
        </w:rPr>
        <w:t>Crearea rapoartelor cu complexitate diferită (la acest nivel vor fi scripturi SQL, fără reprezentare grafică)</w:t>
      </w:r>
      <w:r w:rsidRPr="00FA6F66">
        <w:rPr>
          <w:lang w:val="es-ES"/>
        </w:rPr>
        <w:t> </w:t>
      </w:r>
    </w:p>
    <w:p w14:paraId="6493044B" w14:textId="77777777" w:rsidR="00FA6F66" w:rsidRPr="00FA6F66" w:rsidRDefault="00FA6F66" w:rsidP="00FA6F66">
      <w:r w:rsidRPr="00FA6F66">
        <w:rPr>
          <w:b/>
          <w:bCs/>
          <w:highlight w:val="lightGray"/>
          <w:u w:val="single"/>
          <w:lang w:val="ro-RO"/>
        </w:rPr>
        <w:t>ETAPA IMPLEMENTARE APLICAȚIE – FRONT-END</w:t>
      </w:r>
      <w:r w:rsidRPr="00FA6F66">
        <w:t> </w:t>
      </w:r>
    </w:p>
    <w:p w14:paraId="7718AF33" w14:textId="77777777" w:rsidR="00FA6F66" w:rsidRPr="00FA6F66" w:rsidRDefault="00FA6F66" w:rsidP="00FA6F66">
      <w:r w:rsidRPr="00FA6F66">
        <w:rPr>
          <w:b/>
          <w:bCs/>
          <w:lang w:val="ro-RO"/>
        </w:rPr>
        <w:t>  Cerințe Implementare Modul Front-end</w:t>
      </w:r>
      <w:r w:rsidRPr="00FA6F66">
        <w:t> </w:t>
      </w:r>
    </w:p>
    <w:p w14:paraId="09061E55" w14:textId="77777777" w:rsidR="00FA6F66" w:rsidRPr="00FA6F66" w:rsidRDefault="00FA6F66" w:rsidP="00FA6F66">
      <w:pPr>
        <w:numPr>
          <w:ilvl w:val="0"/>
          <w:numId w:val="25"/>
        </w:numPr>
        <w:rPr>
          <w:lang w:val="es-ES"/>
        </w:rPr>
      </w:pPr>
      <w:r w:rsidRPr="00FA6F66">
        <w:rPr>
          <w:b/>
          <w:bCs/>
          <w:lang w:val="ro-RO"/>
        </w:rPr>
        <w:t xml:space="preserve">(3p) </w:t>
      </w:r>
      <w:r w:rsidRPr="00FA6F66">
        <w:rPr>
          <w:lang w:val="ro-RO"/>
        </w:rPr>
        <w:t>Modul aplicație prin care se introduc și gestionează complet informații la nivelul bazei de date OLTP</w:t>
      </w:r>
      <w:r w:rsidRPr="00FA6F66">
        <w:rPr>
          <w:lang w:val="es-ES"/>
        </w:rPr>
        <w:t> </w:t>
      </w:r>
    </w:p>
    <w:p w14:paraId="4AC65E72" w14:textId="77777777" w:rsidR="00FA6F66" w:rsidRPr="00FA6F66" w:rsidRDefault="00FA6F66" w:rsidP="00FA6F66">
      <w:pPr>
        <w:numPr>
          <w:ilvl w:val="0"/>
          <w:numId w:val="26"/>
        </w:numPr>
        <w:rPr>
          <w:lang w:val="es-ES"/>
        </w:rPr>
      </w:pPr>
      <w:r w:rsidRPr="00FA6F66">
        <w:rPr>
          <w:b/>
          <w:bCs/>
          <w:lang w:val="ro-RO"/>
        </w:rPr>
        <w:t xml:space="preserve">(3p) </w:t>
      </w:r>
      <w:r w:rsidRPr="00FA6F66">
        <w:rPr>
          <w:lang w:val="ro-RO"/>
        </w:rPr>
        <w:t>Modul aplicație care permite propagarea operațiilor efectuate asupra datelor din baza de date OLTP în baza de date DW, precum și vizualizarea efectului propagărilor efectuate astfel încât să se poată valida în baza de date destinație (DW) efectul operației de propagare a modificărilor realizate în baza de date sursă (OLTP).</w:t>
      </w:r>
      <w:r w:rsidRPr="00FA6F66">
        <w:rPr>
          <w:lang w:val="es-ES"/>
        </w:rPr>
        <w:t> </w:t>
      </w:r>
    </w:p>
    <w:p w14:paraId="372224C4" w14:textId="77777777" w:rsidR="00FA6F66" w:rsidRPr="00FA6F66" w:rsidRDefault="00FA6F66" w:rsidP="00FA6F66">
      <w:pPr>
        <w:numPr>
          <w:ilvl w:val="0"/>
          <w:numId w:val="27"/>
        </w:numPr>
        <w:rPr>
          <w:lang w:val="es-ES"/>
        </w:rPr>
      </w:pPr>
      <w:r w:rsidRPr="00FA6F66">
        <w:rPr>
          <w:b/>
          <w:bCs/>
          <w:lang w:val="ro-RO"/>
        </w:rPr>
        <w:t xml:space="preserve">(3p) </w:t>
      </w:r>
      <w:r w:rsidRPr="00FA6F66">
        <w:rPr>
          <w:lang w:val="ro-RO"/>
        </w:rPr>
        <w:t>Modul aplicație cu rapoartele grafice dinamice asociate cererilor definite în etapele anterioare (punctul 10).</w:t>
      </w:r>
      <w:r w:rsidRPr="00FA6F66">
        <w:rPr>
          <w:lang w:val="es-ES"/>
        </w:rPr>
        <w:t> </w:t>
      </w:r>
    </w:p>
    <w:p w14:paraId="33E93584" w14:textId="77777777" w:rsidR="00FA6F66" w:rsidRPr="00FA6F66" w:rsidRDefault="00FA6F66" w:rsidP="00FA6F66">
      <w:pPr>
        <w:rPr>
          <w:lang w:val="es-ES"/>
        </w:rPr>
      </w:pPr>
      <w:r w:rsidRPr="00FA6F66">
        <w:rPr>
          <w:lang w:val="es-ES"/>
        </w:rPr>
        <w:t> </w:t>
      </w:r>
    </w:p>
    <w:p w14:paraId="14B6D947" w14:textId="77777777" w:rsidR="00FA6F66" w:rsidRPr="00FA6F66" w:rsidRDefault="00FA6F66" w:rsidP="00FA6F66">
      <w:pPr>
        <w:rPr>
          <w:lang w:val="es-ES"/>
        </w:rPr>
      </w:pPr>
      <w:r w:rsidRPr="00FA6F66">
        <w:rPr>
          <w:lang w:val="es-ES"/>
        </w:rPr>
        <w:t> </w:t>
      </w:r>
    </w:p>
    <w:p w14:paraId="000C2D41" w14:textId="77777777" w:rsidR="00360B06" w:rsidRPr="00FA6F66" w:rsidRDefault="00360B06">
      <w:pPr>
        <w:rPr>
          <w:lang w:val="es-ES"/>
        </w:rPr>
      </w:pPr>
    </w:p>
    <w:sectPr w:rsidR="00360B06" w:rsidRPr="00FA6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F37"/>
    <w:multiLevelType w:val="multilevel"/>
    <w:tmpl w:val="0D1ADE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02714"/>
    <w:multiLevelType w:val="multilevel"/>
    <w:tmpl w:val="AC6E6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B6234"/>
    <w:multiLevelType w:val="multilevel"/>
    <w:tmpl w:val="3CFAA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94EF5"/>
    <w:multiLevelType w:val="multilevel"/>
    <w:tmpl w:val="CC24380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3A0EF9"/>
    <w:multiLevelType w:val="multilevel"/>
    <w:tmpl w:val="2E38A4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FF4DF5"/>
    <w:multiLevelType w:val="multilevel"/>
    <w:tmpl w:val="D9D2DD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DB52F4"/>
    <w:multiLevelType w:val="multilevel"/>
    <w:tmpl w:val="1F84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6F70BE"/>
    <w:multiLevelType w:val="multilevel"/>
    <w:tmpl w:val="0A2A52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A2532F"/>
    <w:multiLevelType w:val="multilevel"/>
    <w:tmpl w:val="E6F27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253DA9"/>
    <w:multiLevelType w:val="multilevel"/>
    <w:tmpl w:val="84B238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A42F4C"/>
    <w:multiLevelType w:val="multilevel"/>
    <w:tmpl w:val="5BEA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7864DB"/>
    <w:multiLevelType w:val="multilevel"/>
    <w:tmpl w:val="EF2273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56400A"/>
    <w:multiLevelType w:val="multilevel"/>
    <w:tmpl w:val="014635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1E2B2E"/>
    <w:multiLevelType w:val="multilevel"/>
    <w:tmpl w:val="6066C6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7E115D"/>
    <w:multiLevelType w:val="multilevel"/>
    <w:tmpl w:val="C1E04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491692"/>
    <w:multiLevelType w:val="multilevel"/>
    <w:tmpl w:val="42F081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7B112C"/>
    <w:multiLevelType w:val="multilevel"/>
    <w:tmpl w:val="DCDA1CF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5FF515DD"/>
    <w:multiLevelType w:val="multilevel"/>
    <w:tmpl w:val="E636293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69C31BEB"/>
    <w:multiLevelType w:val="multilevel"/>
    <w:tmpl w:val="84540E76"/>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19" w15:restartNumberingAfterBreak="0">
    <w:nsid w:val="6CD86EFA"/>
    <w:multiLevelType w:val="multilevel"/>
    <w:tmpl w:val="5A583F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191F76"/>
    <w:multiLevelType w:val="multilevel"/>
    <w:tmpl w:val="356262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EE4357"/>
    <w:multiLevelType w:val="multilevel"/>
    <w:tmpl w:val="37180C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D8072C"/>
    <w:multiLevelType w:val="multilevel"/>
    <w:tmpl w:val="CAF4A6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2F0589"/>
    <w:multiLevelType w:val="multilevel"/>
    <w:tmpl w:val="3196B0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37304E"/>
    <w:multiLevelType w:val="multilevel"/>
    <w:tmpl w:val="C330B9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7D47566C"/>
    <w:multiLevelType w:val="multilevel"/>
    <w:tmpl w:val="4D7298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137313"/>
    <w:multiLevelType w:val="multilevel"/>
    <w:tmpl w:val="04407F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610641">
    <w:abstractNumId w:val="6"/>
  </w:num>
  <w:num w:numId="2" w16cid:durableId="183253094">
    <w:abstractNumId w:val="11"/>
  </w:num>
  <w:num w:numId="3" w16cid:durableId="323971474">
    <w:abstractNumId w:val="18"/>
  </w:num>
  <w:num w:numId="4" w16cid:durableId="1283339584">
    <w:abstractNumId w:val="16"/>
  </w:num>
  <w:num w:numId="5" w16cid:durableId="1825777182">
    <w:abstractNumId w:val="0"/>
  </w:num>
  <w:num w:numId="6" w16cid:durableId="496381482">
    <w:abstractNumId w:val="22"/>
  </w:num>
  <w:num w:numId="7" w16cid:durableId="1512723816">
    <w:abstractNumId w:val="7"/>
  </w:num>
  <w:num w:numId="8" w16cid:durableId="131021338">
    <w:abstractNumId w:val="10"/>
  </w:num>
  <w:num w:numId="9" w16cid:durableId="706682405">
    <w:abstractNumId w:val="5"/>
  </w:num>
  <w:num w:numId="10" w16cid:durableId="580799879">
    <w:abstractNumId w:val="9"/>
  </w:num>
  <w:num w:numId="11" w16cid:durableId="1383166331">
    <w:abstractNumId w:val="19"/>
  </w:num>
  <w:num w:numId="12" w16cid:durableId="1978140984">
    <w:abstractNumId w:val="15"/>
  </w:num>
  <w:num w:numId="13" w16cid:durableId="1836801045">
    <w:abstractNumId w:val="14"/>
  </w:num>
  <w:num w:numId="14" w16cid:durableId="67578767">
    <w:abstractNumId w:val="12"/>
  </w:num>
  <w:num w:numId="15" w16cid:durableId="1675646060">
    <w:abstractNumId w:val="8"/>
  </w:num>
  <w:num w:numId="16" w16cid:durableId="1442414019">
    <w:abstractNumId w:val="25"/>
  </w:num>
  <w:num w:numId="17" w16cid:durableId="1266964317">
    <w:abstractNumId w:val="21"/>
  </w:num>
  <w:num w:numId="18" w16cid:durableId="713579078">
    <w:abstractNumId w:val="13"/>
  </w:num>
  <w:num w:numId="19" w16cid:durableId="1639337131">
    <w:abstractNumId w:val="23"/>
  </w:num>
  <w:num w:numId="20" w16cid:durableId="2071536088">
    <w:abstractNumId w:val="26"/>
  </w:num>
  <w:num w:numId="21" w16cid:durableId="1148211525">
    <w:abstractNumId w:val="4"/>
  </w:num>
  <w:num w:numId="22" w16cid:durableId="1581018061">
    <w:abstractNumId w:val="24"/>
  </w:num>
  <w:num w:numId="23" w16cid:durableId="720402356">
    <w:abstractNumId w:val="17"/>
  </w:num>
  <w:num w:numId="24" w16cid:durableId="1040208771">
    <w:abstractNumId w:val="3"/>
  </w:num>
  <w:num w:numId="25" w16cid:durableId="2050717747">
    <w:abstractNumId w:val="1"/>
  </w:num>
  <w:num w:numId="26" w16cid:durableId="1915161839">
    <w:abstractNumId w:val="2"/>
  </w:num>
  <w:num w:numId="27" w16cid:durableId="21203724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F62AA"/>
    <w:rsid w:val="00150D50"/>
    <w:rsid w:val="002F62AA"/>
    <w:rsid w:val="00360B06"/>
    <w:rsid w:val="005806E1"/>
    <w:rsid w:val="007F4A98"/>
    <w:rsid w:val="008603A3"/>
    <w:rsid w:val="00913D14"/>
    <w:rsid w:val="00FA6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003DD"/>
  <w15:chartTrackingRefBased/>
  <w15:docId w15:val="{DE267C5C-0565-4371-8CB1-B990C9F4E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A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F62A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F62A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F62A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F62A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F6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A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F62A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F62A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F62A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F62A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F6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AA"/>
    <w:rPr>
      <w:rFonts w:eastAsiaTheme="majorEastAsia" w:cstheme="majorBidi"/>
      <w:color w:val="272727" w:themeColor="text1" w:themeTint="D8"/>
    </w:rPr>
  </w:style>
  <w:style w:type="paragraph" w:styleId="Title">
    <w:name w:val="Title"/>
    <w:basedOn w:val="Normal"/>
    <w:next w:val="Normal"/>
    <w:link w:val="TitleChar"/>
    <w:uiPriority w:val="10"/>
    <w:qFormat/>
    <w:rsid w:val="002F6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62AA"/>
    <w:rPr>
      <w:i/>
      <w:iCs/>
      <w:color w:val="404040" w:themeColor="text1" w:themeTint="BF"/>
    </w:rPr>
  </w:style>
  <w:style w:type="paragraph" w:styleId="ListParagraph">
    <w:name w:val="List Paragraph"/>
    <w:basedOn w:val="Normal"/>
    <w:uiPriority w:val="34"/>
    <w:qFormat/>
    <w:rsid w:val="002F62AA"/>
    <w:pPr>
      <w:ind w:left="720"/>
      <w:contextualSpacing/>
    </w:pPr>
  </w:style>
  <w:style w:type="character" w:styleId="IntenseEmphasis">
    <w:name w:val="Intense Emphasis"/>
    <w:basedOn w:val="DefaultParagraphFont"/>
    <w:uiPriority w:val="21"/>
    <w:qFormat/>
    <w:rsid w:val="002F62AA"/>
    <w:rPr>
      <w:i/>
      <w:iCs/>
      <w:color w:val="365F91" w:themeColor="accent1" w:themeShade="BF"/>
    </w:rPr>
  </w:style>
  <w:style w:type="paragraph" w:styleId="IntenseQuote">
    <w:name w:val="Intense Quote"/>
    <w:basedOn w:val="Normal"/>
    <w:next w:val="Normal"/>
    <w:link w:val="IntenseQuoteChar"/>
    <w:uiPriority w:val="30"/>
    <w:qFormat/>
    <w:rsid w:val="002F62A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F62AA"/>
    <w:rPr>
      <w:i/>
      <w:iCs/>
      <w:color w:val="365F91" w:themeColor="accent1" w:themeShade="BF"/>
    </w:rPr>
  </w:style>
  <w:style w:type="character" w:styleId="IntenseReference">
    <w:name w:val="Intense Reference"/>
    <w:basedOn w:val="DefaultParagraphFont"/>
    <w:uiPriority w:val="32"/>
    <w:qFormat/>
    <w:rsid w:val="002F62A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701</Words>
  <Characters>4001</Characters>
  <Application>Microsoft Office Word</Application>
  <DocSecurity>0</DocSecurity>
  <Lines>33</Lines>
  <Paragraphs>9</Paragraphs>
  <ScaleCrop>false</ScaleCrop>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Cristea</dc:creator>
  <cp:keywords/>
  <dc:description/>
  <cp:lastModifiedBy>Bianca Cristea</cp:lastModifiedBy>
  <cp:revision>6</cp:revision>
  <dcterms:created xsi:type="dcterms:W3CDTF">2025-10-19T15:32:00Z</dcterms:created>
  <dcterms:modified xsi:type="dcterms:W3CDTF">2025-10-19T16:13:00Z</dcterms:modified>
</cp:coreProperties>
</file>