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D2B8" w14:textId="780E41AC" w:rsidR="00F054EE" w:rsidRPr="00F054EE" w:rsidRDefault="00F054EE" w:rsidP="00F054EE">
      <w:pPr>
        <w:spacing w:before="240" w:after="0" w:line="240" w:lineRule="auto"/>
        <w:jc w:val="both"/>
        <w:outlineLvl w:val="0"/>
        <w:rPr>
          <w:rFonts w:ascii="Times New Roman" w:eastAsia="Times New Roman" w:hAnsi="Times New Roman" w:cs="Times New Roman"/>
          <w:b/>
          <w:bCs/>
          <w:kern w:val="36"/>
          <w:sz w:val="48"/>
          <w:szCs w:val="48"/>
          <w:lang w:eastAsia="en-GB"/>
        </w:rPr>
      </w:pPr>
      <w:r w:rsidRPr="00F054EE">
        <w:rPr>
          <w:rFonts w:ascii="Calibri" w:eastAsia="Times New Roman" w:hAnsi="Calibri" w:cs="Calibri"/>
          <w:kern w:val="36"/>
          <w:sz w:val="32"/>
          <w:szCs w:val="32"/>
          <w:lang w:eastAsia="en-GB"/>
        </w:rPr>
        <w:t>1</w:t>
      </w:r>
      <w:r w:rsidR="00EA004A">
        <w:rPr>
          <w:rFonts w:ascii="Calibri" w:eastAsia="Times New Roman" w:hAnsi="Calibri" w:cs="Calibri"/>
          <w:kern w:val="36"/>
          <w:sz w:val="32"/>
          <w:szCs w:val="32"/>
          <w:lang w:eastAsia="en-GB"/>
        </w:rPr>
        <w:t>.</w:t>
      </w:r>
      <w:r w:rsidRPr="00F054EE">
        <w:rPr>
          <w:rFonts w:ascii="Calibri" w:eastAsia="Times New Roman" w:hAnsi="Calibri" w:cs="Calibri"/>
          <w:kern w:val="36"/>
          <w:sz w:val="32"/>
          <w:szCs w:val="32"/>
          <w:lang w:eastAsia="en-GB"/>
        </w:rPr>
        <w:t xml:space="preserve"> Introducción</w:t>
      </w:r>
    </w:p>
    <w:p w14:paraId="6931AAD8" w14:textId="77777777" w:rsidR="00F054EE" w:rsidRPr="00F054EE" w:rsidRDefault="00F054EE" w:rsidP="00F054EE">
      <w:pPr>
        <w:spacing w:after="0" w:line="240" w:lineRule="auto"/>
        <w:rPr>
          <w:rFonts w:ascii="Times New Roman" w:eastAsia="Times New Roman" w:hAnsi="Times New Roman" w:cs="Times New Roman"/>
          <w:sz w:val="24"/>
          <w:szCs w:val="24"/>
          <w:lang w:eastAsia="en-GB"/>
        </w:rPr>
      </w:pPr>
    </w:p>
    <w:p w14:paraId="3173FDAE" w14:textId="4C949FB5" w:rsidR="00F054EE" w:rsidRPr="00545627" w:rsidRDefault="00F054EE" w:rsidP="00F054EE">
      <w:pPr>
        <w:spacing w:line="240" w:lineRule="auto"/>
        <w:jc w:val="both"/>
        <w:rPr>
          <w:rFonts w:ascii="Arial" w:eastAsia="Times New Roman" w:hAnsi="Arial" w:cs="Arial"/>
          <w:lang w:eastAsia="en-GB"/>
        </w:rPr>
      </w:pPr>
      <w:r w:rsidRPr="00545627">
        <w:rPr>
          <w:rFonts w:ascii="Arial" w:eastAsia="Times New Roman" w:hAnsi="Arial" w:cs="Arial"/>
          <w:color w:val="000000"/>
          <w:lang w:eastAsia="en-GB"/>
        </w:rPr>
        <w:t>En la actualidad, con el constante avance en el desarrollo digital, las empresas y negocios se han visto en la necesidad de adaptarse y utilizar medios electrónicos e internet para mejorar sus sistemas comerciales, con la finalidad de facilitar el proceso de compraventa y llegar al mayor público posible. </w:t>
      </w:r>
    </w:p>
    <w:p w14:paraId="49D7D48D" w14:textId="55360128" w:rsidR="00F054EE" w:rsidRPr="00545627" w:rsidRDefault="00F054EE" w:rsidP="00F054EE">
      <w:pPr>
        <w:spacing w:line="240" w:lineRule="auto"/>
        <w:jc w:val="both"/>
        <w:rPr>
          <w:rFonts w:ascii="Arial" w:eastAsia="Times New Roman" w:hAnsi="Arial" w:cs="Arial"/>
          <w:lang w:eastAsia="en-GB"/>
        </w:rPr>
      </w:pPr>
      <w:r w:rsidRPr="00545627">
        <w:rPr>
          <w:rFonts w:ascii="Arial" w:eastAsia="Times New Roman" w:hAnsi="Arial" w:cs="Arial"/>
          <w:color w:val="000000"/>
          <w:lang w:eastAsia="en-GB"/>
        </w:rPr>
        <w:t xml:space="preserve">Así mismo, en consecuencia, de la actual pandemia por el COVID-19, los consumidores prefieren realizar sus compras desde la seguridad de sus hogares, es por eso </w:t>
      </w:r>
      <w:proofErr w:type="gramStart"/>
      <w:r w:rsidRPr="00545627">
        <w:rPr>
          <w:rFonts w:ascii="Arial" w:eastAsia="Times New Roman" w:hAnsi="Arial" w:cs="Arial"/>
          <w:color w:val="000000"/>
          <w:lang w:eastAsia="en-GB"/>
        </w:rPr>
        <w:t>que</w:t>
      </w:r>
      <w:proofErr w:type="gramEnd"/>
      <w:r w:rsidRPr="00545627">
        <w:rPr>
          <w:rFonts w:ascii="Arial" w:eastAsia="Times New Roman" w:hAnsi="Arial" w:cs="Arial"/>
          <w:color w:val="000000"/>
          <w:lang w:eastAsia="en-GB"/>
        </w:rPr>
        <w:t xml:space="preserve"> el comercio electrónico experimentó un avance sin precedentes. En México, de acuerdo con el Reporte “Venta Online 2021”, elaborado por la Asociación Mexicana de Venta Online (AMVO), el comercio electrónico alcanzó un crecimiento de 81% en comparación con el año anterior, y representa el 9% de las ventas totales al menudeo.</w:t>
      </w:r>
      <w:r w:rsidR="00545627" w:rsidRPr="00545627">
        <w:rPr>
          <w:rFonts w:ascii="Arial" w:eastAsia="Times New Roman" w:hAnsi="Arial" w:cs="Arial"/>
          <w:color w:val="000000"/>
          <w:lang w:eastAsia="en-GB"/>
        </w:rPr>
        <w:t>[1]</w:t>
      </w:r>
    </w:p>
    <w:p w14:paraId="780204FA" w14:textId="55FA5AEB" w:rsidR="00F054EE" w:rsidRDefault="00F054EE" w:rsidP="00F054EE">
      <w:pPr>
        <w:spacing w:line="240" w:lineRule="auto"/>
        <w:jc w:val="both"/>
        <w:rPr>
          <w:rFonts w:ascii="Arial" w:eastAsia="Times New Roman" w:hAnsi="Arial" w:cs="Arial"/>
          <w:color w:val="000000"/>
          <w:lang w:eastAsia="en-GB"/>
        </w:rPr>
      </w:pPr>
      <w:r w:rsidRPr="00545627">
        <w:rPr>
          <w:rFonts w:ascii="Arial" w:eastAsia="Times New Roman" w:hAnsi="Arial" w:cs="Arial"/>
          <w:color w:val="000000"/>
          <w:lang w:eastAsia="en-GB"/>
        </w:rPr>
        <w:t xml:space="preserve">Con lo expuesto anteriormente, se pretende utilizar estas tecnologías para analizar, diseñar y dar una propuesta de implementación de un sistema de gestión de ventas utilizando los medios electrónicos para realizar ventas de componentes para PC, enfocados principalmente en </w:t>
      </w:r>
      <w:proofErr w:type="spellStart"/>
      <w:r w:rsidRPr="00545627">
        <w:rPr>
          <w:rFonts w:ascii="Arial" w:eastAsia="Times New Roman" w:hAnsi="Arial" w:cs="Arial"/>
          <w:i/>
          <w:iCs/>
          <w:color w:val="000000"/>
          <w:lang w:eastAsia="en-GB"/>
        </w:rPr>
        <w:t>gaming</w:t>
      </w:r>
      <w:proofErr w:type="spellEnd"/>
      <w:r w:rsidRPr="00545627">
        <w:rPr>
          <w:rFonts w:ascii="Arial" w:eastAsia="Times New Roman" w:hAnsi="Arial" w:cs="Arial"/>
          <w:color w:val="000000"/>
          <w:lang w:eastAsia="en-GB"/>
        </w:rPr>
        <w:t>. Tales como procesadores, tarjetas de video, gabinetes, accesorios, entre otros. Esto con el objetivo de gestionar, organizar e incrementar las ventas. </w:t>
      </w:r>
    </w:p>
    <w:p w14:paraId="007ED7E5" w14:textId="1D2D1C99" w:rsidR="00EA004A" w:rsidRDefault="00EA004A" w:rsidP="00F054EE">
      <w:pPr>
        <w:spacing w:line="240" w:lineRule="auto"/>
        <w:jc w:val="both"/>
        <w:rPr>
          <w:rFonts w:ascii="Arial" w:eastAsia="Times New Roman" w:hAnsi="Arial" w:cs="Arial"/>
          <w:color w:val="000000"/>
          <w:lang w:eastAsia="en-GB"/>
        </w:rPr>
      </w:pPr>
    </w:p>
    <w:p w14:paraId="3BF467A5" w14:textId="77777777" w:rsidR="00EA004A" w:rsidRPr="00EA004A" w:rsidRDefault="00EA004A" w:rsidP="00EA004A">
      <w:pPr>
        <w:pStyle w:val="Heading1"/>
        <w:spacing w:before="240" w:beforeAutospacing="0" w:after="0" w:afterAutospacing="0"/>
        <w:jc w:val="both"/>
      </w:pPr>
      <w:r w:rsidRPr="00EA004A">
        <w:rPr>
          <w:rFonts w:ascii="Calibri" w:hAnsi="Calibri" w:cs="Calibri"/>
          <w:b w:val="0"/>
          <w:bCs w:val="0"/>
          <w:sz w:val="32"/>
          <w:szCs w:val="32"/>
        </w:rPr>
        <w:t xml:space="preserve">5 </w:t>
      </w:r>
      <w:proofErr w:type="gramStart"/>
      <w:r w:rsidRPr="00EA004A">
        <w:rPr>
          <w:rFonts w:ascii="Calibri" w:hAnsi="Calibri" w:cs="Calibri"/>
          <w:b w:val="0"/>
          <w:bCs w:val="0"/>
          <w:sz w:val="32"/>
          <w:szCs w:val="32"/>
        </w:rPr>
        <w:t>Contexto</w:t>
      </w:r>
      <w:proofErr w:type="gramEnd"/>
      <w:r w:rsidRPr="00EA004A">
        <w:rPr>
          <w:rFonts w:ascii="Calibri" w:hAnsi="Calibri" w:cs="Calibri"/>
          <w:b w:val="0"/>
          <w:bCs w:val="0"/>
          <w:sz w:val="32"/>
          <w:szCs w:val="32"/>
        </w:rPr>
        <w:t xml:space="preserve"> del problema</w:t>
      </w:r>
    </w:p>
    <w:p w14:paraId="2A38F424" w14:textId="77777777" w:rsidR="00EA004A" w:rsidRPr="00EA004A" w:rsidRDefault="00EA004A" w:rsidP="00EA004A"/>
    <w:p w14:paraId="65FAE2B1" w14:textId="2FE30998" w:rsidR="00EA004A" w:rsidRDefault="00EA004A" w:rsidP="00EA004A">
      <w:pPr>
        <w:pStyle w:val="Heading2"/>
        <w:jc w:val="both"/>
        <w:rPr>
          <w:rFonts w:ascii="Calibri" w:hAnsi="Calibri" w:cs="Calibri"/>
          <w:b/>
          <w:bCs/>
          <w:color w:val="auto"/>
        </w:rPr>
      </w:pPr>
      <w:r w:rsidRPr="00EA004A">
        <w:rPr>
          <w:rFonts w:ascii="Calibri" w:hAnsi="Calibri" w:cs="Calibri"/>
          <w:b/>
          <w:bCs/>
          <w:color w:val="auto"/>
        </w:rPr>
        <w:t xml:space="preserve">5.1 Involucrados o </w:t>
      </w:r>
      <w:proofErr w:type="spellStart"/>
      <w:r w:rsidRPr="00EA004A">
        <w:rPr>
          <w:rFonts w:ascii="Calibri" w:hAnsi="Calibri" w:cs="Calibri"/>
          <w:b/>
          <w:bCs/>
          <w:color w:val="auto"/>
        </w:rPr>
        <w:t>Stakeholders</w:t>
      </w:r>
      <w:proofErr w:type="spellEnd"/>
    </w:p>
    <w:p w14:paraId="33F3EA1B" w14:textId="77777777" w:rsidR="00EA004A" w:rsidRPr="00EA004A" w:rsidRDefault="00EA004A" w:rsidP="00EA004A"/>
    <w:tbl>
      <w:tblPr>
        <w:tblStyle w:val="TableGrid"/>
        <w:tblW w:w="0" w:type="auto"/>
        <w:tblLook w:val="04A0" w:firstRow="1" w:lastRow="0" w:firstColumn="1" w:lastColumn="0" w:noHBand="0" w:noVBand="1"/>
      </w:tblPr>
      <w:tblGrid>
        <w:gridCol w:w="3005"/>
        <w:gridCol w:w="3005"/>
        <w:gridCol w:w="3006"/>
      </w:tblGrid>
      <w:tr w:rsidR="00EA004A" w14:paraId="41DFFC98" w14:textId="77777777" w:rsidTr="00EA004A">
        <w:tc>
          <w:tcPr>
            <w:tcW w:w="3005" w:type="dxa"/>
          </w:tcPr>
          <w:p w14:paraId="79F7142C" w14:textId="0D292BDD" w:rsidR="00EA004A" w:rsidRPr="00EA004A" w:rsidRDefault="00EA004A" w:rsidP="00EA004A">
            <w:pPr>
              <w:jc w:val="center"/>
              <w:rPr>
                <w:b/>
                <w:bCs/>
              </w:rPr>
            </w:pPr>
            <w:r w:rsidRPr="00EA004A">
              <w:rPr>
                <w:b/>
                <w:bCs/>
              </w:rPr>
              <w:t>Id del involucrado</w:t>
            </w:r>
          </w:p>
        </w:tc>
        <w:tc>
          <w:tcPr>
            <w:tcW w:w="3005" w:type="dxa"/>
          </w:tcPr>
          <w:p w14:paraId="16CDD106" w14:textId="6BF36F3D" w:rsidR="00EA004A" w:rsidRPr="00EA004A" w:rsidRDefault="00EA004A" w:rsidP="00EA004A">
            <w:pPr>
              <w:jc w:val="center"/>
              <w:rPr>
                <w:b/>
                <w:bCs/>
              </w:rPr>
            </w:pPr>
            <w:r w:rsidRPr="00EA004A">
              <w:rPr>
                <w:b/>
                <w:bCs/>
              </w:rPr>
              <w:t>Nombre del involucrado</w:t>
            </w:r>
          </w:p>
        </w:tc>
        <w:tc>
          <w:tcPr>
            <w:tcW w:w="3006" w:type="dxa"/>
          </w:tcPr>
          <w:p w14:paraId="70D8A287" w14:textId="4117434B" w:rsidR="00EA004A" w:rsidRPr="00EA004A" w:rsidRDefault="00EA004A" w:rsidP="00EA004A">
            <w:pPr>
              <w:jc w:val="center"/>
              <w:rPr>
                <w:b/>
                <w:bCs/>
              </w:rPr>
            </w:pPr>
            <w:r w:rsidRPr="00EA004A">
              <w:rPr>
                <w:b/>
                <w:bCs/>
              </w:rPr>
              <w:t>Descripción</w:t>
            </w:r>
          </w:p>
        </w:tc>
      </w:tr>
      <w:tr w:rsidR="00835887" w14:paraId="6A017362" w14:textId="77777777" w:rsidTr="00EA004A">
        <w:tc>
          <w:tcPr>
            <w:tcW w:w="3005" w:type="dxa"/>
          </w:tcPr>
          <w:p w14:paraId="147A6C96" w14:textId="1A5D9F0D" w:rsidR="00835887" w:rsidRDefault="00342750" w:rsidP="00EA004A">
            <w:proofErr w:type="spellStart"/>
            <w:r>
              <w:t>Rep_store</w:t>
            </w:r>
            <w:proofErr w:type="spellEnd"/>
          </w:p>
        </w:tc>
        <w:tc>
          <w:tcPr>
            <w:tcW w:w="3005" w:type="dxa"/>
          </w:tcPr>
          <w:p w14:paraId="37A46134" w14:textId="3D6168C0" w:rsidR="00835887" w:rsidRDefault="00342750" w:rsidP="00EA004A">
            <w:r>
              <w:t xml:space="preserve">Representante de tienda </w:t>
            </w:r>
            <w:proofErr w:type="spellStart"/>
            <w:r>
              <w:t>gammer</w:t>
            </w:r>
            <w:proofErr w:type="spellEnd"/>
            <w:r>
              <w:t xml:space="preserve">. </w:t>
            </w:r>
          </w:p>
        </w:tc>
        <w:tc>
          <w:tcPr>
            <w:tcW w:w="3006" w:type="dxa"/>
          </w:tcPr>
          <w:p w14:paraId="3D62DA48" w14:textId="77777777" w:rsidR="00342750" w:rsidRDefault="00342750" w:rsidP="00342750">
            <w:r>
              <w:t>Representa a todos los usuarios posibles del sistema.</w:t>
            </w:r>
          </w:p>
          <w:p w14:paraId="0F401795" w14:textId="77777777" w:rsidR="00835887" w:rsidRDefault="00342750" w:rsidP="00342750">
            <w:r>
              <w:t>S</w:t>
            </w:r>
            <w:r>
              <w:t>e encarga del s</w:t>
            </w:r>
            <w:r>
              <w:t>eguimiento del desarrollo del proyecto.</w:t>
            </w:r>
            <w:r>
              <w:t xml:space="preserve"> </w:t>
            </w:r>
            <w:r>
              <w:t xml:space="preserve">Aprueba </w:t>
            </w:r>
            <w:r>
              <w:t xml:space="preserve">los cambios y avances realizados en el sistema. </w:t>
            </w:r>
          </w:p>
          <w:p w14:paraId="3831CFE6" w14:textId="74C42138" w:rsidR="00342750" w:rsidRDefault="00342750" w:rsidP="00342750">
            <w:r>
              <w:t>Su interés es aumentar sus ventas con las facilidades que el comercio en línea ofrece.</w:t>
            </w:r>
          </w:p>
        </w:tc>
      </w:tr>
      <w:tr w:rsidR="00023261" w14:paraId="489CDCC0" w14:textId="77777777" w:rsidTr="00EA004A">
        <w:tc>
          <w:tcPr>
            <w:tcW w:w="3005" w:type="dxa"/>
          </w:tcPr>
          <w:p w14:paraId="1070EFD0" w14:textId="4ADAC551" w:rsidR="00023261" w:rsidRDefault="00B40BAB" w:rsidP="00EA004A">
            <w:proofErr w:type="spellStart"/>
            <w:r>
              <w:t>Enc_inv</w:t>
            </w:r>
            <w:proofErr w:type="spellEnd"/>
          </w:p>
        </w:tc>
        <w:tc>
          <w:tcPr>
            <w:tcW w:w="3005" w:type="dxa"/>
          </w:tcPr>
          <w:p w14:paraId="57ACC119" w14:textId="45EB8241" w:rsidR="00023261" w:rsidRDefault="00023261" w:rsidP="00EA004A">
            <w:r>
              <w:t>Encargado de inventario</w:t>
            </w:r>
          </w:p>
        </w:tc>
        <w:tc>
          <w:tcPr>
            <w:tcW w:w="3006" w:type="dxa"/>
          </w:tcPr>
          <w:p w14:paraId="1978C150" w14:textId="399607A6" w:rsidR="00023261" w:rsidRDefault="00023261" w:rsidP="00023261">
            <w:r>
              <w:t>Accede a la base de datos y se asegura</w:t>
            </w:r>
            <w:r w:rsidR="00925883">
              <w:t xml:space="preserve"> de</w:t>
            </w:r>
            <w:r>
              <w:t xml:space="preserve"> </w:t>
            </w:r>
            <w:r w:rsidR="00B40BAB">
              <w:t xml:space="preserve">que los productos se encuentren </w:t>
            </w:r>
            <w:r w:rsidR="00342750">
              <w:t>en existencia.</w:t>
            </w:r>
            <w:r w:rsidR="007C4ADF">
              <w:t xml:space="preserve"> Su interés es que el sistema le facilite el manejo de la base de datos, tanto para consultar como para manipular los datos almacenados.</w:t>
            </w:r>
          </w:p>
        </w:tc>
      </w:tr>
      <w:tr w:rsidR="00EA004A" w14:paraId="4215D823" w14:textId="77777777" w:rsidTr="00EA004A">
        <w:tc>
          <w:tcPr>
            <w:tcW w:w="3005" w:type="dxa"/>
          </w:tcPr>
          <w:p w14:paraId="48EA2E42" w14:textId="03AFFE97" w:rsidR="00EA004A" w:rsidRDefault="007C4ADF" w:rsidP="00EA004A">
            <w:proofErr w:type="spellStart"/>
            <w:r>
              <w:t>Enc_ventas</w:t>
            </w:r>
            <w:proofErr w:type="spellEnd"/>
          </w:p>
        </w:tc>
        <w:tc>
          <w:tcPr>
            <w:tcW w:w="3005" w:type="dxa"/>
          </w:tcPr>
          <w:p w14:paraId="5AFD680D" w14:textId="118EDD05" w:rsidR="00EA004A" w:rsidRDefault="007C4ADF" w:rsidP="00EA004A">
            <w:r>
              <w:t>Encargado de ventas</w:t>
            </w:r>
          </w:p>
        </w:tc>
        <w:tc>
          <w:tcPr>
            <w:tcW w:w="3006" w:type="dxa"/>
          </w:tcPr>
          <w:p w14:paraId="468D9EE7" w14:textId="3D96A9DF" w:rsidR="00EA004A" w:rsidRDefault="007C4ADF" w:rsidP="00023261">
            <w:r>
              <w:t>Es el r</w:t>
            </w:r>
            <w:r w:rsidRPr="007C4ADF">
              <w:t>esponsable de las ventas</w:t>
            </w:r>
            <w:r>
              <w:t>.</w:t>
            </w:r>
            <w:r w:rsidRPr="007C4ADF">
              <w:t xml:space="preserve"> </w:t>
            </w:r>
            <w:r w:rsidR="00541F61">
              <w:t>Desde</w:t>
            </w:r>
            <w:r w:rsidRPr="007C4ADF">
              <w:t xml:space="preserve"> la recepción de </w:t>
            </w:r>
            <w:r w:rsidR="00541F61">
              <w:t xml:space="preserve">los </w:t>
            </w:r>
            <w:r w:rsidRPr="007C4ADF">
              <w:t xml:space="preserve">pedidos </w:t>
            </w:r>
            <w:r w:rsidR="00541F61">
              <w:t>hasta el</w:t>
            </w:r>
            <w:r>
              <w:t xml:space="preserve"> envío </w:t>
            </w:r>
            <w:r w:rsidRPr="007C4ADF">
              <w:t>de</w:t>
            </w:r>
            <w:r>
              <w:t xml:space="preserve"> los </w:t>
            </w:r>
            <w:r w:rsidRPr="007C4ADF">
              <w:t>productos</w:t>
            </w:r>
            <w:r>
              <w:t xml:space="preserve"> comprados</w:t>
            </w:r>
            <w:r w:rsidRPr="007C4ADF">
              <w:t>.</w:t>
            </w:r>
            <w:r w:rsidRPr="007C4ADF">
              <w:t xml:space="preserve"> </w:t>
            </w:r>
            <w:r w:rsidR="00541F61">
              <w:t xml:space="preserve">Le interesa que el sistema </w:t>
            </w:r>
            <w:r w:rsidR="000E61F4">
              <w:t xml:space="preserve">agilice este proceso notificándole </w:t>
            </w:r>
            <w:r w:rsidR="000E61F4">
              <w:lastRenderedPageBreak/>
              <w:t xml:space="preserve">cuando un cliente realice un nuevo pedido </w:t>
            </w:r>
            <w:r w:rsidR="0029759E">
              <w:t xml:space="preserve">y facilitándole el acceso a la información </w:t>
            </w:r>
            <w:proofErr w:type="gramStart"/>
            <w:r w:rsidR="0029759E">
              <w:t>del mismo</w:t>
            </w:r>
            <w:proofErr w:type="gramEnd"/>
            <w:r w:rsidR="0029759E">
              <w:t xml:space="preserve"> </w:t>
            </w:r>
            <w:r w:rsidR="0029759E">
              <w:t xml:space="preserve">(id de producto, cantidad, compañía de envíos, </w:t>
            </w:r>
            <w:proofErr w:type="spellStart"/>
            <w:r w:rsidR="0029759E">
              <w:t>etc</w:t>
            </w:r>
            <w:proofErr w:type="spellEnd"/>
            <w:r w:rsidR="0029759E">
              <w:t>)</w:t>
            </w:r>
            <w:r w:rsidR="0029759E">
              <w:t>.</w:t>
            </w:r>
          </w:p>
        </w:tc>
      </w:tr>
      <w:tr w:rsidR="00EA004A" w14:paraId="38884F68" w14:textId="77777777" w:rsidTr="00EA004A">
        <w:tc>
          <w:tcPr>
            <w:tcW w:w="3005" w:type="dxa"/>
          </w:tcPr>
          <w:p w14:paraId="5B1196D9" w14:textId="09B07DB2" w:rsidR="00EA004A" w:rsidRDefault="00541F61" w:rsidP="00EA004A">
            <w:r w:rsidRPr="00541F61">
              <w:lastRenderedPageBreak/>
              <w:t xml:space="preserve">Cliente </w:t>
            </w:r>
          </w:p>
        </w:tc>
        <w:tc>
          <w:tcPr>
            <w:tcW w:w="3005" w:type="dxa"/>
          </w:tcPr>
          <w:p w14:paraId="4CD4DE65" w14:textId="6F9F2FC9" w:rsidR="00EA004A" w:rsidRDefault="00541F61" w:rsidP="00EA004A">
            <w:r>
              <w:t>Cliente</w:t>
            </w:r>
          </w:p>
        </w:tc>
        <w:tc>
          <w:tcPr>
            <w:tcW w:w="3006" w:type="dxa"/>
          </w:tcPr>
          <w:p w14:paraId="1D64A12F" w14:textId="1E96800E" w:rsidR="00EA004A" w:rsidRDefault="00541F61" w:rsidP="00023261">
            <w:r>
              <w:t xml:space="preserve">Realiza sus pedidos a través de la tienda en línea. Para esto necesita una interfaz llamativa y sobre todo </w:t>
            </w:r>
            <w:r w:rsidR="000E61F4">
              <w:t>que su uso sea predecible y fácil de usar.</w:t>
            </w:r>
          </w:p>
        </w:tc>
      </w:tr>
      <w:tr w:rsidR="00EA004A" w14:paraId="64219898" w14:textId="77777777" w:rsidTr="00EA004A">
        <w:tc>
          <w:tcPr>
            <w:tcW w:w="3005" w:type="dxa"/>
          </w:tcPr>
          <w:p w14:paraId="605B1F9F" w14:textId="159C049F" w:rsidR="00EA004A" w:rsidRDefault="00541F61" w:rsidP="00EA004A">
            <w:proofErr w:type="spellStart"/>
            <w:r>
              <w:t>Admin_sis</w:t>
            </w:r>
            <w:proofErr w:type="spellEnd"/>
          </w:p>
        </w:tc>
        <w:tc>
          <w:tcPr>
            <w:tcW w:w="3005" w:type="dxa"/>
          </w:tcPr>
          <w:p w14:paraId="22D9049C" w14:textId="7A3C6657" w:rsidR="00EA004A" w:rsidRDefault="00541F61" w:rsidP="00EA004A">
            <w:r w:rsidRPr="00541F61">
              <w:t>Administrador del sistema</w:t>
            </w:r>
          </w:p>
        </w:tc>
        <w:tc>
          <w:tcPr>
            <w:tcW w:w="3006" w:type="dxa"/>
          </w:tcPr>
          <w:p w14:paraId="7A929315" w14:textId="03F42A8C" w:rsidR="00EA004A" w:rsidRDefault="000E61F4" w:rsidP="00023261">
            <w:r>
              <w:t xml:space="preserve">Se encarga del desarrollo y mantenimiento del sistema. Este debe cumplir con las especificaciones y necesidades del cliente. </w:t>
            </w:r>
          </w:p>
        </w:tc>
      </w:tr>
    </w:tbl>
    <w:p w14:paraId="2427F9A8" w14:textId="77777777" w:rsidR="00EA004A" w:rsidRPr="00EA004A" w:rsidRDefault="00EA004A" w:rsidP="00EA004A"/>
    <w:p w14:paraId="2CA15A74" w14:textId="77777777" w:rsidR="00EA004A" w:rsidRPr="00EA004A" w:rsidRDefault="00EA004A" w:rsidP="00EA004A">
      <w:pPr>
        <w:pStyle w:val="Heading2"/>
        <w:jc w:val="both"/>
        <w:rPr>
          <w:color w:val="auto"/>
        </w:rPr>
      </w:pPr>
      <w:r w:rsidRPr="00EA004A">
        <w:rPr>
          <w:rFonts w:ascii="Calibri" w:hAnsi="Calibri" w:cs="Calibri"/>
          <w:b/>
          <w:bCs/>
          <w:color w:val="auto"/>
        </w:rPr>
        <w:t>5.2 Entorno de operación</w:t>
      </w:r>
    </w:p>
    <w:p w14:paraId="66AEDA18" w14:textId="74B9B6C8" w:rsidR="00EA004A" w:rsidRDefault="00EA004A" w:rsidP="00F054EE">
      <w:pPr>
        <w:spacing w:line="240" w:lineRule="auto"/>
        <w:jc w:val="both"/>
        <w:rPr>
          <w:rFonts w:ascii="Arial" w:eastAsia="Times New Roman" w:hAnsi="Arial" w:cs="Arial"/>
          <w:lang w:eastAsia="en-GB"/>
        </w:rPr>
      </w:pPr>
    </w:p>
    <w:p w14:paraId="13A60EB2" w14:textId="1E7BB023" w:rsidR="009044C2" w:rsidRPr="00AA1BBC" w:rsidRDefault="00D32751" w:rsidP="000457B4">
      <w:pPr>
        <w:spacing w:line="240" w:lineRule="auto"/>
        <w:rPr>
          <w:rFonts w:ascii="Arial" w:eastAsia="Times New Roman" w:hAnsi="Arial" w:cs="Arial"/>
          <w:lang w:val="en-GB" w:eastAsia="en-GB"/>
        </w:rPr>
      </w:pPr>
      <w:r>
        <w:rPr>
          <w:rFonts w:ascii="Arial" w:eastAsia="Times New Roman" w:hAnsi="Arial" w:cs="Arial"/>
          <w:noProof/>
          <w:lang w:val="en-GB" w:eastAsia="en-GB"/>
        </w:rPr>
        <w:drawing>
          <wp:inline distT="0" distB="0" distL="0" distR="0" wp14:anchorId="0A210077" wp14:editId="2859807A">
            <wp:extent cx="5731510" cy="286575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31510" cy="2865755"/>
                    </a:xfrm>
                    <a:prstGeom prst="rect">
                      <a:avLst/>
                    </a:prstGeom>
                  </pic:spPr>
                </pic:pic>
              </a:graphicData>
            </a:graphic>
          </wp:inline>
        </w:drawing>
      </w:r>
    </w:p>
    <w:p w14:paraId="1B1AED8F" w14:textId="46F32415" w:rsidR="00545627" w:rsidRPr="00545627" w:rsidRDefault="00545627" w:rsidP="00545627">
      <w:pPr>
        <w:shd w:val="clear" w:color="auto" w:fill="FFFFFF"/>
        <w:spacing w:after="0" w:line="405" w:lineRule="atLeast"/>
        <w:textAlignment w:val="baseline"/>
        <w:rPr>
          <w:rFonts w:ascii="Arial" w:eastAsia="Times New Roman" w:hAnsi="Arial" w:cs="Arial"/>
          <w:color w:val="000000"/>
          <w:spacing w:val="3"/>
          <w:lang w:eastAsia="en-GB"/>
        </w:rPr>
      </w:pPr>
      <w:r w:rsidRPr="00545627">
        <w:rPr>
          <w:rFonts w:ascii="Arial" w:eastAsia="Times New Roman" w:hAnsi="Arial" w:cs="Arial"/>
          <w:color w:val="000000"/>
          <w:spacing w:val="3"/>
          <w:lang w:eastAsia="en-GB"/>
        </w:rPr>
        <w:t xml:space="preserve">[1] </w:t>
      </w:r>
      <w:r w:rsidRPr="00545627">
        <w:rPr>
          <w:rFonts w:ascii="Arial" w:hAnsi="Arial" w:cs="Arial"/>
        </w:rPr>
        <w:t>Asociación Mexicana de Venta Online</w:t>
      </w:r>
      <w:r w:rsidRPr="00545627">
        <w:rPr>
          <w:rFonts w:ascii="Arial" w:eastAsia="Times New Roman" w:hAnsi="Arial" w:cs="Arial"/>
          <w:color w:val="000000"/>
          <w:spacing w:val="3"/>
          <w:lang w:eastAsia="en-GB"/>
        </w:rPr>
        <w:t xml:space="preserve">, </w:t>
      </w:r>
      <w:r w:rsidRPr="00545627">
        <w:rPr>
          <w:rFonts w:ascii="Arial" w:hAnsi="Arial" w:cs="Arial"/>
        </w:rPr>
        <w:t>Estudio de venta online 2021</w:t>
      </w:r>
      <w:r w:rsidRPr="00545627">
        <w:rPr>
          <w:rFonts w:ascii="Arial" w:eastAsia="Times New Roman" w:hAnsi="Arial" w:cs="Arial"/>
          <w:color w:val="000000"/>
          <w:spacing w:val="3"/>
          <w:lang w:eastAsia="en-GB"/>
        </w:rPr>
        <w:t xml:space="preserve">. Gobierno de </w:t>
      </w:r>
      <w:r w:rsidR="00F977EC" w:rsidRPr="00545627">
        <w:rPr>
          <w:rFonts w:ascii="Arial" w:eastAsia="Times New Roman" w:hAnsi="Arial" w:cs="Arial"/>
          <w:color w:val="000000"/>
          <w:spacing w:val="3"/>
          <w:lang w:eastAsia="en-GB"/>
        </w:rPr>
        <w:t>México</w:t>
      </w:r>
      <w:r w:rsidRPr="00545627">
        <w:rPr>
          <w:rFonts w:ascii="Arial" w:eastAsia="Times New Roman" w:hAnsi="Arial" w:cs="Arial"/>
          <w:color w:val="000000"/>
          <w:spacing w:val="3"/>
          <w:lang w:eastAsia="en-GB"/>
        </w:rPr>
        <w:t>.</w:t>
      </w:r>
    </w:p>
    <w:p w14:paraId="176416B8" w14:textId="77777777" w:rsidR="006249E1" w:rsidRPr="000457B4" w:rsidRDefault="006249E1">
      <w:pPr>
        <w:rPr>
          <w:lang w:val="en-GB"/>
        </w:rPr>
      </w:pPr>
    </w:p>
    <w:sectPr w:rsidR="006249E1" w:rsidRPr="00045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EE"/>
    <w:rsid w:val="00023261"/>
    <w:rsid w:val="000457B4"/>
    <w:rsid w:val="000E61F4"/>
    <w:rsid w:val="000F0184"/>
    <w:rsid w:val="0029759E"/>
    <w:rsid w:val="00342750"/>
    <w:rsid w:val="004E161C"/>
    <w:rsid w:val="00541F61"/>
    <w:rsid w:val="00545627"/>
    <w:rsid w:val="006249E1"/>
    <w:rsid w:val="007C4ADF"/>
    <w:rsid w:val="00835887"/>
    <w:rsid w:val="009044C2"/>
    <w:rsid w:val="00925883"/>
    <w:rsid w:val="00AA1BBC"/>
    <w:rsid w:val="00B40BAB"/>
    <w:rsid w:val="00D32751"/>
    <w:rsid w:val="00EA004A"/>
    <w:rsid w:val="00F054EE"/>
    <w:rsid w:val="00F97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D5BA"/>
  <w15:chartTrackingRefBased/>
  <w15:docId w15:val="{36F4BB16-94BB-46AB-B645-DB7D70D6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link w:val="Heading1Char"/>
    <w:uiPriority w:val="9"/>
    <w:qFormat/>
    <w:rsid w:val="00F05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A0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E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054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EA00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A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18618">
      <w:bodyDiv w:val="1"/>
      <w:marLeft w:val="0"/>
      <w:marRight w:val="0"/>
      <w:marTop w:val="0"/>
      <w:marBottom w:val="0"/>
      <w:divBdr>
        <w:top w:val="none" w:sz="0" w:space="0" w:color="auto"/>
        <w:left w:val="none" w:sz="0" w:space="0" w:color="auto"/>
        <w:bottom w:val="none" w:sz="0" w:space="0" w:color="auto"/>
        <w:right w:val="none" w:sz="0" w:space="0" w:color="auto"/>
      </w:divBdr>
      <w:divsChild>
        <w:div w:id="2037538182">
          <w:marLeft w:val="0"/>
          <w:marRight w:val="0"/>
          <w:marTop w:val="240"/>
          <w:marBottom w:val="0"/>
          <w:divBdr>
            <w:top w:val="none" w:sz="0" w:space="0" w:color="auto"/>
            <w:left w:val="none" w:sz="0" w:space="0" w:color="auto"/>
            <w:bottom w:val="none" w:sz="0" w:space="0" w:color="auto"/>
            <w:right w:val="none" w:sz="0" w:space="0" w:color="auto"/>
          </w:divBdr>
          <w:divsChild>
            <w:div w:id="1795637129">
              <w:blockQuote w:val="1"/>
              <w:marLeft w:val="0"/>
              <w:marRight w:val="0"/>
              <w:marTop w:val="240"/>
              <w:marBottom w:val="0"/>
              <w:divBdr>
                <w:top w:val="single" w:sz="6" w:space="0" w:color="D9DFE3"/>
                <w:left w:val="single" w:sz="6" w:space="0" w:color="D9DFE3"/>
                <w:bottom w:val="single" w:sz="6" w:space="0" w:color="D9DFE3"/>
                <w:right w:val="single" w:sz="6" w:space="0" w:color="D9DFE3"/>
              </w:divBdr>
            </w:div>
          </w:divsChild>
        </w:div>
      </w:divsChild>
    </w:div>
    <w:div w:id="971325320">
      <w:bodyDiv w:val="1"/>
      <w:marLeft w:val="0"/>
      <w:marRight w:val="0"/>
      <w:marTop w:val="0"/>
      <w:marBottom w:val="0"/>
      <w:divBdr>
        <w:top w:val="none" w:sz="0" w:space="0" w:color="auto"/>
        <w:left w:val="none" w:sz="0" w:space="0" w:color="auto"/>
        <w:bottom w:val="none" w:sz="0" w:space="0" w:color="auto"/>
        <w:right w:val="none" w:sz="0" w:space="0" w:color="auto"/>
      </w:divBdr>
      <w:divsChild>
        <w:div w:id="766845616">
          <w:marLeft w:val="-108"/>
          <w:marRight w:val="0"/>
          <w:marTop w:val="0"/>
          <w:marBottom w:val="0"/>
          <w:divBdr>
            <w:top w:val="none" w:sz="0" w:space="0" w:color="auto"/>
            <w:left w:val="none" w:sz="0" w:space="0" w:color="auto"/>
            <w:bottom w:val="none" w:sz="0" w:space="0" w:color="auto"/>
            <w:right w:val="none" w:sz="0" w:space="0" w:color="auto"/>
          </w:divBdr>
        </w:div>
      </w:divsChild>
    </w:div>
    <w:div w:id="184963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Ramíre</dc:creator>
  <cp:keywords/>
  <dc:description/>
  <cp:lastModifiedBy>Diana Ramíre</cp:lastModifiedBy>
  <cp:revision>9</cp:revision>
  <dcterms:created xsi:type="dcterms:W3CDTF">2021-11-24T21:24:00Z</dcterms:created>
  <dcterms:modified xsi:type="dcterms:W3CDTF">2021-11-25T20:01:00Z</dcterms:modified>
</cp:coreProperties>
</file>