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an error rate?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Error rate is a simple way to measure how often a model makes mistakes. It's the percentage of wrong predictions out of the total number of predictions.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 example: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Suppose y_true is the true labels and y_pred is the predicted labels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y_true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Calculate accuracy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 =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Calculate error rate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error_rate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Where you could use other machine-learning models?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Different machine learning models can be used to improve your results depending on your task: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for simple binary classification tasks.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K-Nearest Neighbors (KNN)</w:t>
      </w:r>
      <w:r w:rsidDel="00000000" w:rsidR="00000000" w:rsidRPr="00000000">
        <w:rPr>
          <w:rtl w:val="0"/>
        </w:rPr>
        <w:t xml:space="preserve"> for classifying data points based on their closest neighbors.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Support Vector Machines (SVM)</w:t>
      </w:r>
      <w:r w:rsidDel="00000000" w:rsidR="00000000" w:rsidRPr="00000000">
        <w:rPr>
          <w:rtl w:val="0"/>
        </w:rPr>
        <w:t xml:space="preserve"> for separating data with a clear margin.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Naive Bayes</w:t>
      </w:r>
      <w:r w:rsidDel="00000000" w:rsidR="00000000" w:rsidRPr="00000000">
        <w:rPr>
          <w:rtl w:val="0"/>
        </w:rPr>
        <w:t xml:space="preserve"> for text classification, like spam detection.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Decision Trees</w:t>
      </w:r>
      <w:r w:rsidDel="00000000" w:rsidR="00000000" w:rsidRPr="00000000">
        <w:rPr>
          <w:rtl w:val="0"/>
        </w:rPr>
        <w:t xml:space="preserve"> for creating decision rules that are easy to understand.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Neural Networks</w:t>
      </w:r>
      <w:r w:rsidDel="00000000" w:rsidR="00000000" w:rsidRPr="00000000">
        <w:rPr>
          <w:rtl w:val="0"/>
        </w:rPr>
        <w:t xml:space="preserve"> for more complex tasks like recognizing images or understanding speech.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By experimenting with these different models, you can find the one that works best for your specific data and problem.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difference between supervised and unsupervised training?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Supervised learning is used when the goal is to predict a specific outcome based on input data that has associated labels.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Unsupervised learning is used when the goal is to explore the data and find patterns or groupings without predefined labels.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36568" cy="1766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568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How to import different models from the scikit-learn package?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importing specific models directly by their names: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importing all models from a specific module (using the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 notation):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sklearn.linear_model import 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sklearn.ensemble import 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sklearn.svm import 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sklearn.tree import 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sklearn.naive_bayes import 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importing the whole module and then referring to the models by their full path: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sklearn.linear_model as lm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sklearn.ensemble as ens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sklearn.svm as svm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Using the models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logistic_regression = lm.LogisticRegression()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random_forest = ens.RandomForestClassifier()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support_vector_machine = svm.SVC()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How can you evaluate the performance of a machine learning model in scikit-learn?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Evaluating the performance of a machine learning model in scikit-learn can be done using various metrics and techniques depending on the type of model: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Classification: Use metrics like accuracy, precision, recall, F1-score, and ROC-AUC.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Regression: Use metrics like MAE, MSE, and R².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Cross-Validation: Ensures that the model generalizes well by evaluating it on multiple subsets of the data.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Clustering: Use metrics like silhouette score and adjusted Rand index.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metrics are commonly used for evaluation?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color w:val="9900ff"/>
          <w:rtl w:val="0"/>
        </w:rPr>
        <w:t xml:space="preserve">continuous data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(non binary)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following metrics can be used: R-squared score, mean absolute error, mean squared error. These metrics are applicable for regression models.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There are examples for data used during the class: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9900ff"/>
        </w:rPr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9900ff"/>
          <w:rtl w:val="0"/>
        </w:rPr>
        <w:t xml:space="preserve">sklearn.metrics</w:t>
      </w:r>
      <w:r w:rsidDel="00000000" w:rsidR="00000000" w:rsidRPr="00000000">
        <w:rPr>
          <w:rtl w:val="0"/>
        </w:rPr>
        <w:t xml:space="preserve"> import </w:t>
      </w:r>
      <w:r w:rsidDel="00000000" w:rsidR="00000000" w:rsidRPr="00000000">
        <w:rPr>
          <w:color w:val="9900ff"/>
          <w:rtl w:val="0"/>
        </w:rPr>
        <w:t xml:space="preserve">r2_score, mean_absolute_error, mean_squared_error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Calculate R-squared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r2 = r2_score(final_df["Actual Sales"], final_df["Predicted Sales"])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print(f"R-squared: {r2}")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Calculate Mean Absolute Error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mae = mean_absolute_error(final_df["Actual Sales"], final_df["Predicted Sales"])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print(f"Mean Absolute Error: {mae}")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Calculate Mean </w:t>
      </w:r>
      <w:r w:rsidDel="00000000" w:rsidR="00000000" w:rsidRPr="00000000">
        <w:rPr>
          <w:sz w:val="24"/>
          <w:szCs w:val="24"/>
          <w:rtl w:val="0"/>
        </w:rPr>
        <w:t xml:space="preserve">Square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mse = mean_squared_error(final_df["Actual Sales"], final_df["Predicted Sales"])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print(f"MSE: {mse}")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is model overfitting, and how can it be prevented?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color w:val="9900ff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 is when a model performs well on training data but poorly on unseen data due to learning noise.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color w:val="9900ff"/>
          <w:rtl w:val="0"/>
        </w:rPr>
        <w:t xml:space="preserve">Prevention techniques</w:t>
      </w:r>
      <w:r w:rsidDel="00000000" w:rsidR="00000000" w:rsidRPr="00000000">
        <w:rPr>
          <w:rtl w:val="0"/>
        </w:rPr>
        <w:t xml:space="preserve"> include cross-validation, regularization, pruning, early stopping, using ensemble methods, and ensuring adequate data.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