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ОТЧЁТ ПО ПРАКТИЧЕСКОЙ РАБОТЕ</w:t>
      </w:r>
    </w:p>
    <w:p>
      <w:pPr>
        <w:jc w:val="center"/>
      </w:pPr>
      <w:r>
        <w:rPr>
          <w:b/>
          <w:sz w:val="26"/>
        </w:rPr>
        <w:t>Практическая работа № 4 — Задание 1: Время суток</w:t>
      </w:r>
    </w:p>
    <w:p>
      <w:r>
        <w:t>Студент: ____________________________________</w:t>
      </w:r>
    </w:p>
    <w:p>
      <w:r>
        <w:t>Группа: _____________________________________</w:t>
      </w:r>
    </w:p>
    <w:p>
      <w:r>
        <w:t>Дата: _______________________________________</w:t>
      </w:r>
    </w:p>
    <w:p>
      <w:pPr>
        <w:pStyle w:val="Heading1"/>
      </w:pPr>
      <w:r>
        <w:t>1. Цель работы</w:t>
      </w:r>
    </w:p>
    <w:p>
      <w:r>
        <w:t>Закрепить навыки программирования на Java и применить понятия, перечисленные в условии задания.</w:t>
      </w:r>
    </w:p>
    <w:p>
      <w:pPr>
        <w:pStyle w:val="Heading1"/>
      </w:pPr>
      <w:r>
        <w:t>2. Постановка задачи</w:t>
      </w:r>
    </w:p>
    <w:p>
      <w:r>
        <w:t>Создать enum частей суток, метод определения части суток по часу и вывод времени; продемонстрировать switch для Level.</w:t>
      </w:r>
    </w:p>
    <w:p>
      <w:pPr>
        <w:pStyle w:val="Heading1"/>
      </w:pPr>
      <w:r>
        <w:t>3. Реализация</w:t>
      </w:r>
    </w:p>
    <w:p>
      <w:r>
        <w:t>Исходный код размещён в соответствующей папке проекта `src/`. Файлы снабжены комментариями/понятными именами; для запуска следует открыть класс с методом main.</w:t>
      </w:r>
    </w:p>
    <w:p>
      <w:pPr>
        <w:pStyle w:val="Heading1"/>
      </w:pPr>
      <w:r>
        <w:t>4. Проверка результата</w:t>
      </w:r>
    </w:p>
    <w:p>
      <w:r>
        <w:t>fromHour(9) → Утро; Level.MEDIUM → Средний уровень.</w:t>
      </w:r>
    </w:p>
    <w:p>
      <w:r>
        <w:t>Перед сдачей запустите программу в своей среде и вставьте сюда скриншот окна консоли:</w:t>
      </w:r>
    </w:p>
    <w:p>
      <w:r>
        <w:t>[МЕСТО ДЛЯ СКРИНШОТА РЕАЛЬНОГО ЗАПУСКА]</w:t>
      </w:r>
    </w:p>
    <w:p>
      <w:pPr>
        <w:pStyle w:val="Heading1"/>
      </w:pPr>
      <w:r>
        <w:t>5. Вывод</w:t>
      </w:r>
    </w:p>
    <w:p>
      <w:r>
        <w:t>Перечисление хранит фиксированный набор значений и описание.</w:t>
      </w:r>
    </w:p>
    <w:p>
      <w:r>
        <w:t>Примечание: пример результата является контрольным ориентиром. Добавьте собственный скриншот после фактического запуска программы.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