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2: Phone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Phone с number, model, weight; перегрузить receiveCall и добавить sendMessage для списка номеров.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Вывод трёх телефонов, входящих звонков и номеров получателей сообщения.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Показаны конструкторы, геттеры и перегрузка методов.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