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B40492" w14:textId="77777777" w:rsidR="004D0382" w:rsidRDefault="00D36419">
      <w:pPr>
        <w:pStyle w:val="Standard"/>
        <w:rPr>
          <w:rFonts w:ascii="Calibri" w:hAnsi="Calibri" w:cs="Calibri" w:hint="default"/>
          <w:b/>
          <w:color w:val="2E74B5"/>
        </w:rPr>
      </w:pPr>
      <w:bookmarkStart w:id="0" w:name="_Hlk70936016"/>
      <w:r>
        <w:rPr>
          <w:rFonts w:ascii="Calibri" w:hAnsi="Calibri" w:cs="Calibri" w:hint="default"/>
          <w:b/>
          <w:color w:val="2E74B5"/>
        </w:rPr>
        <w:t>Question Text:</w:t>
      </w:r>
    </w:p>
    <w:p w14:paraId="711FFAF3" w14:textId="77777777" w:rsidR="004D0382" w:rsidRDefault="004D0382">
      <w:pPr>
        <w:pStyle w:val="Standard"/>
        <w:rPr>
          <w:rFonts w:ascii="Calibri" w:hAnsi="Calibri" w:cs="Calibri" w:hint="default"/>
          <w:b/>
          <w:color w:val="2E74B5"/>
        </w:rPr>
      </w:pPr>
    </w:p>
    <w:p w14:paraId="72EB3908" w14:textId="77777777" w:rsidR="004D0382" w:rsidRDefault="00D36419">
      <w:pPr>
        <w:pStyle w:val="Standard"/>
        <w:rPr>
          <w:rFonts w:ascii="Calibri" w:hAnsi="Calibri" w:cs="Calibri" w:hint="default"/>
          <w:b/>
          <w:color w:val="2E74B5"/>
        </w:rPr>
      </w:pPr>
      <w:r>
        <w:rPr>
          <w:rFonts w:ascii="Calibri" w:hAnsi="Calibri" w:cs="Calibri" w:hint="default"/>
          <w:b/>
          <w:color w:val="2E74B5"/>
        </w:rPr>
        <w:t>Title : Lockdown Management:</w:t>
      </w:r>
    </w:p>
    <w:p w14:paraId="44F7D261" w14:textId="77777777" w:rsidR="004D0382" w:rsidRDefault="004D0382">
      <w:pPr>
        <w:pStyle w:val="Standard"/>
        <w:rPr>
          <w:rFonts w:ascii="Calibri" w:hAnsi="Calibri" w:cs="Calibri" w:hint="default"/>
          <w:b/>
          <w:color w:val="2E74B5"/>
        </w:rPr>
      </w:pPr>
    </w:p>
    <w:p w14:paraId="724EB16C" w14:textId="77777777" w:rsidR="004D0382" w:rsidRDefault="00D36419">
      <w:pPr>
        <w:pStyle w:val="Standard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Create a class State with the below attributes:</w:t>
      </w:r>
    </w:p>
    <w:p w14:paraId="4FF96270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2D42333D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state_id  of type Number</w:t>
      </w:r>
    </w:p>
    <w:p w14:paraId="5FB468C0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state_name of type String</w:t>
      </w:r>
    </w:p>
    <w:p w14:paraId="2723736E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affected_count of type Number</w:t>
      </w:r>
    </w:p>
    <w:p w14:paraId="16100919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days_of_lockdown of type Number</w:t>
      </w:r>
    </w:p>
    <w:p w14:paraId="0039B829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415AB996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 xml:space="preserve">Create the __init__ method which takes all </w:t>
      </w:r>
      <w:r>
        <w:rPr>
          <w:rFonts w:ascii="Calibri" w:eastAsia="Calibri" w:hAnsi="Calibri" w:cs="Calibri" w:hint="default"/>
          <w:color w:val="000000"/>
        </w:rPr>
        <w:t>parameters in the above sequence. The method should set the value of attributes to parameter values .</w:t>
      </w:r>
    </w:p>
    <w:p w14:paraId="508E8E47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07F51968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 xml:space="preserve">Create a method inside the class with the name </w:t>
      </w:r>
      <w:r>
        <w:rPr>
          <w:rFonts w:ascii="Calibri" w:eastAsia="Calibri" w:hAnsi="Calibri" w:cs="Calibri" w:hint="default"/>
          <w:b/>
          <w:color w:val="000000"/>
        </w:rPr>
        <w:t>increase_lockdown</w:t>
      </w:r>
      <w:r>
        <w:rPr>
          <w:rFonts w:ascii="Calibri" w:eastAsia="Calibri" w:hAnsi="Calibri" w:cs="Calibri" w:hint="default"/>
          <w:color w:val="000000"/>
        </w:rPr>
        <w:t>.  This method takes a Number value as argument which is the number of weeks by which the</w:t>
      </w:r>
      <w:r>
        <w:rPr>
          <w:rFonts w:ascii="Calibri" w:eastAsia="Calibri" w:hAnsi="Calibri" w:cs="Calibri" w:hint="default"/>
          <w:color w:val="000000"/>
        </w:rPr>
        <w:t xml:space="preserve"> lockdown period should be increased and increases the days_of_lockdown count accordingly.</w:t>
      </w:r>
    </w:p>
    <w:p w14:paraId="60DC5590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7FCB6AA6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e.g. If the days_of_lockdown is 14 and the given number_of_weeks is 3, then the updated days_of_lockdown of the state should be 35 and return the same.</w:t>
      </w:r>
    </w:p>
    <w:p w14:paraId="39C74D61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2DF04B72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Create anot</w:t>
      </w:r>
      <w:r>
        <w:rPr>
          <w:rFonts w:ascii="Calibri" w:eastAsia="Calibri" w:hAnsi="Calibri" w:cs="Calibri" w:hint="default"/>
          <w:color w:val="000000"/>
        </w:rPr>
        <w:t>her class Country  with the below attributes:</w:t>
      </w:r>
    </w:p>
    <w:p w14:paraId="768B19A5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country_name of type String</w:t>
      </w:r>
    </w:p>
    <w:p w14:paraId="5163C8D9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state_list of type List having State objects</w:t>
      </w:r>
    </w:p>
    <w:p w14:paraId="7C1D1B0C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03A3A2FC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37B04855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Create the __init__ method which takes all parameters in the above sequence. The method should set the value of attributes to parameter</w:t>
      </w:r>
      <w:r>
        <w:rPr>
          <w:rFonts w:ascii="Calibri" w:eastAsia="Calibri" w:hAnsi="Calibri" w:cs="Calibri" w:hint="default"/>
          <w:color w:val="000000"/>
        </w:rPr>
        <w:t xml:space="preserve"> values inside the method.</w:t>
      </w:r>
    </w:p>
    <w:p w14:paraId="00D3B3DC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54A79D44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 xml:space="preserve">Create another method inside the class with the name </w:t>
      </w:r>
      <w:r>
        <w:rPr>
          <w:rFonts w:ascii="Calibri" w:eastAsia="Calibri" w:hAnsi="Calibri" w:cs="Calibri" w:hint="default"/>
          <w:b/>
          <w:color w:val="000000"/>
        </w:rPr>
        <w:t>calculate_increase_in_lockdown_period</w:t>
      </w:r>
      <w:r>
        <w:rPr>
          <w:rFonts w:ascii="Calibri" w:eastAsia="Calibri" w:hAnsi="Calibri" w:cs="Calibri" w:hint="default"/>
          <w:color w:val="000000"/>
        </w:rPr>
        <w:t>.</w:t>
      </w:r>
    </w:p>
    <w:p w14:paraId="3D492933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The method takes the increase in number of lockdown weeks  as first  argument and state_id as the second argument . The method should fi</w:t>
      </w:r>
      <w:r>
        <w:rPr>
          <w:rFonts w:ascii="Calibri" w:eastAsia="Calibri" w:hAnsi="Calibri" w:cs="Calibri" w:hint="default"/>
          <w:color w:val="000000"/>
        </w:rPr>
        <w:t>nd the respective state, whose state_id is given as  in the argument , increment the days_of_lockdown as per the given days and return the respective state  object with the extended days_of_lockdown.</w:t>
      </w:r>
    </w:p>
    <w:p w14:paraId="3ABE5342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328CDAA0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If the state with given state_id  is not found , then t</w:t>
      </w:r>
      <w:r>
        <w:rPr>
          <w:rFonts w:ascii="Calibri" w:eastAsia="Calibri" w:hAnsi="Calibri" w:cs="Calibri" w:hint="default"/>
          <w:color w:val="000000"/>
        </w:rPr>
        <w:t xml:space="preserve">he method returns  </w:t>
      </w:r>
      <w:r>
        <w:rPr>
          <w:rFonts w:ascii="Calibri" w:eastAsia="Calibri" w:hAnsi="Calibri" w:cs="Calibri" w:hint="default"/>
          <w:b/>
          <w:color w:val="000000"/>
        </w:rPr>
        <w:t>None .</w:t>
      </w:r>
    </w:p>
    <w:p w14:paraId="60AC092F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b/>
          <w:color w:val="000000"/>
        </w:rPr>
        <w:t xml:space="preserve">Note: </w:t>
      </w:r>
      <w:r>
        <w:rPr>
          <w:rFonts w:ascii="Calibri" w:eastAsia="Calibri" w:hAnsi="Calibri" w:cs="Calibri" w:hint="default"/>
          <w:color w:val="000000"/>
        </w:rPr>
        <w:t>In Python None means NULL Object , Accordingly default mail will display the message</w:t>
      </w:r>
    </w:p>
    <w:p w14:paraId="42E940D7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'</w:t>
      </w:r>
      <w:r>
        <w:rPr>
          <w:rFonts w:eastAsia="Consolas" w:cs="Consolas" w:hint="default"/>
        </w:rPr>
        <w:t>No state Exists '</w:t>
      </w:r>
      <w:r>
        <w:rPr>
          <w:rFonts w:ascii="Calibri" w:eastAsia="Calibri" w:hAnsi="Calibri" w:cs="Calibri" w:hint="default"/>
          <w:color w:val="000000"/>
        </w:rPr>
        <w:t xml:space="preserve">  </w:t>
      </w:r>
    </w:p>
    <w:p w14:paraId="0969601C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b/>
          <w:color w:val="000000"/>
        </w:rPr>
      </w:pPr>
    </w:p>
    <w:p w14:paraId="2A98CA25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 xml:space="preserve">If the number of weeks of lockdown extension is less than equals to zero , then return the object as it is , </w:t>
      </w:r>
      <w:r>
        <w:rPr>
          <w:rFonts w:ascii="Calibri" w:eastAsia="Calibri" w:hAnsi="Calibri" w:cs="Calibri" w:hint="default"/>
          <w:color w:val="000000"/>
        </w:rPr>
        <w:t>means there would not be any chages to the days_of_lockdown.</w:t>
      </w:r>
    </w:p>
    <w:p w14:paraId="428FBB38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1F0E1BA7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For more clarity on the above boundary validations, please refer the default main function.</w:t>
      </w:r>
    </w:p>
    <w:p w14:paraId="7B479401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0405EF5D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72BC8625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45731E98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6C698F73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28B10DA3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2B64FE8F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b/>
          <w:color w:val="000000"/>
        </w:rPr>
      </w:pPr>
      <w:r>
        <w:rPr>
          <w:rFonts w:ascii="Calibri" w:eastAsia="Calibri" w:hAnsi="Calibri" w:cs="Calibri" w:hint="default"/>
          <w:b/>
          <w:color w:val="000000"/>
        </w:rPr>
        <w:lastRenderedPageBreak/>
        <w:t>Note:</w:t>
      </w:r>
    </w:p>
    <w:p w14:paraId="5C866D58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 xml:space="preserve">Use the method increase_lockdown defined in the State class to calculate the </w:t>
      </w:r>
      <w:r>
        <w:rPr>
          <w:rFonts w:ascii="Calibri" w:eastAsia="Calibri" w:hAnsi="Calibri" w:cs="Calibri" w:hint="default"/>
          <w:color w:val="000000"/>
        </w:rPr>
        <w:t>extended lockdown period of the states .</w:t>
      </w:r>
    </w:p>
    <w:p w14:paraId="2C1DA80E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256E0FD7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b/>
          <w:color w:val="000000"/>
        </w:rPr>
      </w:pPr>
      <w:r>
        <w:rPr>
          <w:rFonts w:ascii="Calibri" w:eastAsia="Calibri" w:hAnsi="Calibri" w:cs="Calibri" w:hint="default"/>
          <w:b/>
          <w:color w:val="000000"/>
        </w:rPr>
        <w:t>Sample Input (below) description:</w:t>
      </w:r>
    </w:p>
    <w:p w14:paraId="0A626687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The 1st input taken in the main sectio</w:t>
      </w:r>
      <w:r>
        <w:rPr>
          <w:rFonts w:ascii="Calibri" w:eastAsia="Calibri" w:hAnsi="Calibri" w:cs="Calibri" w:hint="default"/>
          <w:color w:val="000000"/>
        </w:rPr>
        <w:t>n is the number of State objects to be added to the list of States.</w:t>
      </w:r>
    </w:p>
    <w:p w14:paraId="7C03FE17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4037A946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The next set of inputs are the state_id, state_name, affected_count and days_of_lockdown for each state taken one after other and is repeated for number of objects given in the first line</w:t>
      </w:r>
      <w:r>
        <w:rPr>
          <w:rFonts w:ascii="Calibri" w:eastAsia="Calibri" w:hAnsi="Calibri" w:cs="Calibri" w:hint="default"/>
          <w:color w:val="000000"/>
        </w:rPr>
        <w:t xml:space="preserve"> of input</w:t>
      </w:r>
    </w:p>
    <w:p w14:paraId="3265B214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026D8655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The last but one line of input refers the state_id, whose days_of_lockdown needs to be extended with with given number of weeks , mentioned in the last line</w:t>
      </w:r>
    </w:p>
    <w:p w14:paraId="3EC70EEB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 xml:space="preserve">  </w:t>
      </w:r>
    </w:p>
    <w:p w14:paraId="7594355F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b/>
          <w:color w:val="000000"/>
        </w:rPr>
      </w:pPr>
      <w:r>
        <w:rPr>
          <w:rFonts w:ascii="Calibri" w:eastAsia="Calibri" w:hAnsi="Calibri" w:cs="Calibri" w:hint="default"/>
          <w:b/>
          <w:color w:val="000000"/>
        </w:rPr>
        <w:t>Sample Input:</w:t>
      </w:r>
    </w:p>
    <w:p w14:paraId="51D072D9" w14:textId="77777777" w:rsidR="004D0382" w:rsidRDefault="00D36419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4</w:t>
      </w:r>
    </w:p>
    <w:p w14:paraId="44D2DA0E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100</w:t>
      </w:r>
    </w:p>
    <w:p w14:paraId="68042227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Maharashtra</w:t>
      </w:r>
    </w:p>
    <w:p w14:paraId="019F0E8F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1500</w:t>
      </w:r>
    </w:p>
    <w:p w14:paraId="4DFE3600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21</w:t>
      </w:r>
    </w:p>
    <w:p w14:paraId="2C6A84BB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101</w:t>
      </w:r>
    </w:p>
    <w:p w14:paraId="0D72BA00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Tamil Nadu</w:t>
      </w:r>
    </w:p>
    <w:p w14:paraId="05565118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700</w:t>
      </w:r>
    </w:p>
    <w:p w14:paraId="5B71B6F2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348448B7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102</w:t>
      </w:r>
    </w:p>
    <w:p w14:paraId="51E67669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Delhi</w:t>
      </w:r>
    </w:p>
    <w:p w14:paraId="1159837F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500</w:t>
      </w:r>
    </w:p>
    <w:p w14:paraId="32166173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1FA5491A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103</w:t>
      </w:r>
    </w:p>
    <w:p w14:paraId="22F2397F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Karnataka</w:t>
      </w:r>
    </w:p>
    <w:p w14:paraId="419488D1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700</w:t>
      </w:r>
    </w:p>
    <w:p w14:paraId="7A517EEE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237F7BD4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102</w:t>
      </w:r>
    </w:p>
    <w:p w14:paraId="6CBE4828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3</w:t>
      </w:r>
    </w:p>
    <w:p w14:paraId="5AE3260F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5737ED48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Output:</w:t>
      </w:r>
    </w:p>
    <w:p w14:paraId="1796C936" w14:textId="77777777" w:rsidR="004D0382" w:rsidRDefault="00D36419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Delhi     35</w:t>
      </w:r>
    </w:p>
    <w:p w14:paraId="0EB1DF3B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58CDA044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For more clarity on Input/Output and Input data processing, please refer to the  main section of code , You can use this section to test your code.</w:t>
      </w:r>
    </w:p>
    <w:bookmarkEnd w:id="0"/>
    <w:p w14:paraId="638A35A1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48385507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3422CAD4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35CC0653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6F1B79C9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0C1C19D8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2D1836D5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14FC482C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2D697BB4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42BB7950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2D29D27F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b/>
          <w:color w:val="000000"/>
          <w:sz w:val="28"/>
          <w:szCs w:val="28"/>
        </w:rPr>
      </w:pPr>
      <w:r>
        <w:rPr>
          <w:rFonts w:ascii="Calibri" w:eastAsia="Calibri" w:hAnsi="Calibri" w:cs="Calibri" w:hint="default"/>
          <w:b/>
          <w:color w:val="000000"/>
          <w:sz w:val="28"/>
          <w:szCs w:val="28"/>
        </w:rPr>
        <w:lastRenderedPageBreak/>
        <w:t>Test Cases:</w:t>
      </w:r>
    </w:p>
    <w:p w14:paraId="387D2336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b/>
          <w:color w:val="2E74B5"/>
        </w:rPr>
      </w:pPr>
      <w:r>
        <w:rPr>
          <w:rFonts w:ascii="Calibri" w:eastAsia="Calibri" w:hAnsi="Calibri" w:cs="Calibri" w:hint="default"/>
          <w:b/>
          <w:color w:val="2E74B5"/>
        </w:rPr>
        <w:t xml:space="preserve">TestCase1 - Sample  / Public (Same as </w:t>
      </w:r>
      <w:r>
        <w:rPr>
          <w:rFonts w:ascii="Calibri" w:eastAsia="Calibri" w:hAnsi="Calibri" w:cs="Calibri" w:hint="default"/>
          <w:b/>
          <w:color w:val="2E74B5"/>
        </w:rPr>
        <w:t>referred in the question text) (Score 10):</w:t>
      </w:r>
    </w:p>
    <w:p w14:paraId="33BC96A0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b/>
          <w:color w:val="2E74B5"/>
        </w:rPr>
      </w:pPr>
      <w:r>
        <w:rPr>
          <w:rFonts w:ascii="Calibri" w:eastAsia="Calibri" w:hAnsi="Calibri" w:cs="Calibri" w:hint="default"/>
          <w:b/>
          <w:color w:val="2E74B5"/>
        </w:rPr>
        <w:t>Input:</w:t>
      </w:r>
    </w:p>
    <w:p w14:paraId="64EB40F4" w14:textId="77777777" w:rsidR="004D0382" w:rsidRDefault="00D36419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4</w:t>
      </w:r>
    </w:p>
    <w:p w14:paraId="3027BFC3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100</w:t>
      </w:r>
    </w:p>
    <w:p w14:paraId="7FF45DA0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Maharashtra</w:t>
      </w:r>
    </w:p>
    <w:p w14:paraId="5CB8AF65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1500</w:t>
      </w:r>
    </w:p>
    <w:p w14:paraId="342DA1AA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21</w:t>
      </w:r>
    </w:p>
    <w:p w14:paraId="559FC6C8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101</w:t>
      </w:r>
    </w:p>
    <w:p w14:paraId="6D99C031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Tamil Nadu</w:t>
      </w:r>
    </w:p>
    <w:p w14:paraId="3E6F1A54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700</w:t>
      </w:r>
    </w:p>
    <w:p w14:paraId="4751CC2D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2812B503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102</w:t>
      </w:r>
    </w:p>
    <w:p w14:paraId="70B705AF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Delhi</w:t>
      </w:r>
    </w:p>
    <w:p w14:paraId="3862035C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500</w:t>
      </w:r>
    </w:p>
    <w:p w14:paraId="2327B2C5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4501FAF2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103</w:t>
      </w:r>
    </w:p>
    <w:p w14:paraId="7804E569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Karnataka</w:t>
      </w:r>
    </w:p>
    <w:p w14:paraId="6EE1E2A1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700</w:t>
      </w:r>
    </w:p>
    <w:p w14:paraId="6AC0337F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6A847676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102</w:t>
      </w:r>
    </w:p>
    <w:p w14:paraId="76C17936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3</w:t>
      </w:r>
    </w:p>
    <w:p w14:paraId="7753FF7B" w14:textId="77777777" w:rsidR="004D0382" w:rsidRDefault="004D0382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</w:p>
    <w:p w14:paraId="6C7CFD0E" w14:textId="77777777" w:rsidR="004D0382" w:rsidRDefault="00D36419">
      <w:pPr>
        <w:pStyle w:val="Standard"/>
        <w:autoSpaceDE w:val="0"/>
        <w:rPr>
          <w:rFonts w:ascii="Calibri" w:eastAsia="Calibri" w:hAnsi="Calibri" w:cs="Calibri" w:hint="default"/>
          <w:color w:val="000000"/>
        </w:rPr>
      </w:pPr>
      <w:r>
        <w:rPr>
          <w:rFonts w:ascii="Calibri" w:eastAsia="Calibri" w:hAnsi="Calibri" w:cs="Calibri" w:hint="default"/>
          <w:color w:val="000000"/>
        </w:rPr>
        <w:t>Output:</w:t>
      </w:r>
    </w:p>
    <w:p w14:paraId="1204E72B" w14:textId="77777777" w:rsidR="004D0382" w:rsidRDefault="00D36419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Delhi     35</w:t>
      </w:r>
    </w:p>
    <w:p w14:paraId="61251172" w14:textId="77777777" w:rsidR="004D0382" w:rsidRDefault="004D0382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</w:p>
    <w:p w14:paraId="661B1E6D" w14:textId="77777777" w:rsidR="004D0382" w:rsidRDefault="004D0382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</w:p>
    <w:p w14:paraId="396B1789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hint="default"/>
          <w:sz w:val="20"/>
          <w:szCs w:val="20"/>
        </w:rPr>
        <w:t xml:space="preserve">TestCase 2 - </w:t>
      </w:r>
      <w:r>
        <w:rPr>
          <w:rStyle w:val="SourceText"/>
          <w:rFonts w:ascii="Calibri" w:eastAsia="Calibri" w:hAnsi="Calibri" w:cs="Calibri" w:hint="default"/>
          <w:b/>
          <w:color w:val="2E74B5"/>
        </w:rPr>
        <w:t>Private (Score 25):</w:t>
      </w:r>
    </w:p>
    <w:p w14:paraId="5C72B7BD" w14:textId="77777777" w:rsidR="004D0382" w:rsidRDefault="004D0382">
      <w:pPr>
        <w:pStyle w:val="PreformattedText"/>
        <w:autoSpaceDE w:val="0"/>
        <w:rPr>
          <w:rFonts w:hint="default"/>
        </w:rPr>
      </w:pPr>
    </w:p>
    <w:p w14:paraId="37FFA6C0" w14:textId="77777777" w:rsidR="004D0382" w:rsidRDefault="00D36419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b/>
          <w:color w:val="454C59"/>
          <w:sz w:val="21"/>
          <w:szCs w:val="20"/>
        </w:rPr>
        <w:t>Input:</w:t>
      </w:r>
    </w:p>
    <w:p w14:paraId="65ACEC77" w14:textId="77777777" w:rsidR="004D0382" w:rsidRDefault="00D36419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3</w:t>
      </w:r>
    </w:p>
    <w:p w14:paraId="35F86D78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105</w:t>
      </w:r>
    </w:p>
    <w:p w14:paraId="168C5F13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Orissa</w:t>
      </w:r>
    </w:p>
    <w:p w14:paraId="22282483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80</w:t>
      </w:r>
    </w:p>
    <w:p w14:paraId="790D6970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1292E234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106</w:t>
      </w:r>
    </w:p>
    <w:p w14:paraId="27FCA9C0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West Bengal</w:t>
      </w:r>
    </w:p>
    <w:p w14:paraId="230901D2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90</w:t>
      </w:r>
    </w:p>
    <w:p w14:paraId="2B978B50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21</w:t>
      </w:r>
    </w:p>
    <w:p w14:paraId="6FC8547A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107</w:t>
      </w:r>
    </w:p>
    <w:p w14:paraId="735DB30B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Punjab</w:t>
      </w:r>
    </w:p>
    <w:p w14:paraId="6CAAAE65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120</w:t>
      </w:r>
    </w:p>
    <w:p w14:paraId="6AF14D34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21</w:t>
      </w:r>
    </w:p>
    <w:p w14:paraId="462BAF1D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106</w:t>
      </w:r>
    </w:p>
    <w:p w14:paraId="14E9C2AE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2</w:t>
      </w:r>
    </w:p>
    <w:p w14:paraId="66DE4A33" w14:textId="77777777" w:rsidR="004D0382" w:rsidRDefault="004D0382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</w:p>
    <w:p w14:paraId="78D1812F" w14:textId="77777777" w:rsidR="004D0382" w:rsidRDefault="00D36419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b/>
          <w:color w:val="454C59"/>
          <w:sz w:val="21"/>
          <w:szCs w:val="20"/>
        </w:rPr>
        <w:t>Output:</w:t>
      </w:r>
    </w:p>
    <w:p w14:paraId="1855CF2E" w14:textId="77777777" w:rsidR="004D0382" w:rsidRDefault="00D36419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b/>
          <w:color w:val="454C59"/>
          <w:sz w:val="21"/>
          <w:szCs w:val="20"/>
        </w:rPr>
        <w:t>West Bengal     35</w:t>
      </w:r>
    </w:p>
    <w:p w14:paraId="2EF9C8CA" w14:textId="77777777" w:rsidR="004D0382" w:rsidRDefault="004D0382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</w:p>
    <w:p w14:paraId="3F98C640" w14:textId="77777777" w:rsidR="004D0382" w:rsidRDefault="004D0382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</w:p>
    <w:p w14:paraId="62FA490F" w14:textId="77777777" w:rsidR="004D0382" w:rsidRDefault="004D0382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</w:p>
    <w:p w14:paraId="36D1AD0D" w14:textId="77777777" w:rsidR="004D0382" w:rsidRDefault="004D0382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</w:p>
    <w:p w14:paraId="24E89514" w14:textId="77777777" w:rsidR="004D0382" w:rsidRDefault="004D0382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</w:p>
    <w:p w14:paraId="09ABF371" w14:textId="77777777" w:rsidR="004D0382" w:rsidRDefault="004D0382">
      <w:pPr>
        <w:pStyle w:val="PreformattedText"/>
        <w:autoSpaceDE w:val="0"/>
        <w:rPr>
          <w:rFonts w:ascii="Calibri" w:eastAsia="Calibri" w:hAnsi="Calibri" w:cs="Calibri" w:hint="default"/>
          <w:color w:val="000000"/>
          <w:sz w:val="24"/>
          <w:szCs w:val="24"/>
        </w:rPr>
      </w:pPr>
    </w:p>
    <w:p w14:paraId="24A6DAFE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ascii="Calibri" w:eastAsia="Calibri" w:hAnsi="Calibri" w:cs="Calibri" w:hint="default"/>
          <w:b/>
          <w:color w:val="2E74B5"/>
        </w:rPr>
        <w:t>Testcase 3 - Private  : For boundary value verification( Score 30) :</w:t>
      </w:r>
    </w:p>
    <w:p w14:paraId="302C0ACE" w14:textId="77777777" w:rsidR="004D0382" w:rsidRDefault="004D0382">
      <w:pPr>
        <w:pStyle w:val="PreformattedText"/>
        <w:autoSpaceDE w:val="0"/>
        <w:rPr>
          <w:rFonts w:hint="default"/>
        </w:rPr>
      </w:pPr>
    </w:p>
    <w:p w14:paraId="24A75415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ascii="Calibri" w:eastAsia="Calibri" w:hAnsi="Calibri" w:cs="Calibri" w:hint="default"/>
          <w:b/>
          <w:color w:val="2E74B5"/>
        </w:rPr>
        <w:t>Input:</w:t>
      </w:r>
    </w:p>
    <w:p w14:paraId="42517BE6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b/>
          <w:color w:val="454C59"/>
        </w:rPr>
        <w:t>4</w:t>
      </w:r>
    </w:p>
    <w:p w14:paraId="4B0B1154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100</w:t>
      </w:r>
    </w:p>
    <w:p w14:paraId="02A49724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Maharashtra</w:t>
      </w:r>
    </w:p>
    <w:p w14:paraId="7F46E876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1500</w:t>
      </w:r>
    </w:p>
    <w:p w14:paraId="5E50F366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21</w:t>
      </w:r>
    </w:p>
    <w:p w14:paraId="62967CA0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101</w:t>
      </w:r>
    </w:p>
    <w:p w14:paraId="4237E788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Tamil Nadu</w:t>
      </w:r>
    </w:p>
    <w:p w14:paraId="75BA2B56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700</w:t>
      </w:r>
    </w:p>
    <w:p w14:paraId="021D87C5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41EE380E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102</w:t>
      </w:r>
    </w:p>
    <w:p w14:paraId="6AE9405C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Delhi</w:t>
      </w:r>
    </w:p>
    <w:p w14:paraId="11570103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500</w:t>
      </w:r>
    </w:p>
    <w:p w14:paraId="51CE7FAB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7A04AA12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103</w:t>
      </w:r>
    </w:p>
    <w:p w14:paraId="1FFD6469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Karnataka</w:t>
      </w:r>
    </w:p>
    <w:p w14:paraId="5701CAF6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700</w:t>
      </w:r>
    </w:p>
    <w:p w14:paraId="7AD42FC2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39391100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109</w:t>
      </w:r>
    </w:p>
    <w:p w14:paraId="5D4DF9A6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3</w:t>
      </w:r>
    </w:p>
    <w:p w14:paraId="136F4E8B" w14:textId="77777777" w:rsidR="004D0382" w:rsidRDefault="004D0382">
      <w:pPr>
        <w:pStyle w:val="PreformattedText"/>
        <w:autoSpaceDE w:val="0"/>
        <w:rPr>
          <w:rFonts w:hint="default"/>
        </w:rPr>
      </w:pPr>
    </w:p>
    <w:p w14:paraId="3024D9ED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b/>
          <w:color w:val="454C59"/>
        </w:rPr>
        <w:t>Output:</w:t>
      </w:r>
    </w:p>
    <w:p w14:paraId="10C9321E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b/>
          <w:color w:val="454C59"/>
        </w:rPr>
        <w:t>No state Exists</w:t>
      </w:r>
    </w:p>
    <w:p w14:paraId="11945449" w14:textId="77777777" w:rsidR="004D0382" w:rsidRDefault="004D0382">
      <w:pPr>
        <w:pStyle w:val="PreformattedText"/>
        <w:autoSpaceDE w:val="0"/>
        <w:rPr>
          <w:rFonts w:hint="default"/>
        </w:rPr>
      </w:pPr>
    </w:p>
    <w:p w14:paraId="02722E85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ascii="Calibri" w:eastAsia="Calibri" w:hAnsi="Calibri" w:cs="Calibri" w:hint="default"/>
          <w:b/>
          <w:color w:val="2E74B5"/>
        </w:rPr>
        <w:t>Testcase 4 - Private  : For boundary value verification( Score 35) :</w:t>
      </w:r>
    </w:p>
    <w:p w14:paraId="716F480E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ascii="Calibri" w:eastAsia="Calibri" w:hAnsi="Calibri" w:cs="Calibri" w:hint="default"/>
          <w:b/>
          <w:color w:val="2E74B5"/>
        </w:rPr>
        <w:t>Input:</w:t>
      </w:r>
    </w:p>
    <w:p w14:paraId="552C3394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b/>
          <w:color w:val="454C59"/>
        </w:rPr>
        <w:t>4</w:t>
      </w:r>
    </w:p>
    <w:p w14:paraId="1BC3944D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100</w:t>
      </w:r>
    </w:p>
    <w:p w14:paraId="391D1827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Maharashtra</w:t>
      </w:r>
    </w:p>
    <w:p w14:paraId="2C346344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1500</w:t>
      </w:r>
    </w:p>
    <w:p w14:paraId="70D0EC09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21</w:t>
      </w:r>
    </w:p>
    <w:p w14:paraId="19FC084A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101</w:t>
      </w:r>
    </w:p>
    <w:p w14:paraId="74D6AB76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Tamil Nadu</w:t>
      </w:r>
    </w:p>
    <w:p w14:paraId="6A7CD0FD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700</w:t>
      </w:r>
    </w:p>
    <w:p w14:paraId="516A7551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7C23847B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102</w:t>
      </w:r>
    </w:p>
    <w:p w14:paraId="799E5DA3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Delhi</w:t>
      </w:r>
    </w:p>
    <w:p w14:paraId="4B7B3944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500</w:t>
      </w:r>
    </w:p>
    <w:p w14:paraId="5150B3B4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200ADD9B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103</w:t>
      </w:r>
    </w:p>
    <w:p w14:paraId="5BE43549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Karnataka</w:t>
      </w:r>
    </w:p>
    <w:p w14:paraId="5CDD1147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700</w:t>
      </w:r>
    </w:p>
    <w:p w14:paraId="27ECAFE1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14</w:t>
      </w:r>
    </w:p>
    <w:p w14:paraId="3E241179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color w:val="454C59"/>
          <w:sz w:val="21"/>
          <w:szCs w:val="20"/>
        </w:rPr>
        <w:t>100</w:t>
      </w:r>
    </w:p>
    <w:p w14:paraId="08BF146B" w14:textId="77777777" w:rsidR="004D0382" w:rsidRDefault="00D36419">
      <w:pPr>
        <w:pStyle w:val="PreformattedText"/>
        <w:widowControl/>
        <w:shd w:val="clear" w:color="auto" w:fill="EFEFEF"/>
        <w:spacing w:line="270" w:lineRule="atLeast"/>
        <w:rPr>
          <w:rFonts w:hint="default"/>
        </w:rPr>
      </w:pPr>
      <w:r>
        <w:rPr>
          <w:rStyle w:val="SourceText"/>
          <w:rFonts w:ascii="Menlo, Monaco, Consolas, 'Couri" w:cs="Menlo, Monaco, Consolas, 'Couri" w:hint="default"/>
          <w:color w:val="454C59"/>
          <w:sz w:val="21"/>
          <w:szCs w:val="20"/>
        </w:rPr>
        <w:t>0</w:t>
      </w:r>
    </w:p>
    <w:p w14:paraId="257F0EF6" w14:textId="77777777" w:rsidR="004D0382" w:rsidRDefault="004D0382">
      <w:pPr>
        <w:pStyle w:val="PreformattedText"/>
        <w:autoSpaceDE w:val="0"/>
        <w:rPr>
          <w:rFonts w:hint="default"/>
        </w:rPr>
      </w:pPr>
    </w:p>
    <w:p w14:paraId="166DAECA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ascii="Calibri" w:eastAsia="Calibri" w:hAnsi="Calibri" w:cs="Calibri" w:hint="default"/>
          <w:b/>
          <w:color w:val="2E74B5"/>
        </w:rPr>
        <w:t>Output:</w:t>
      </w:r>
    </w:p>
    <w:p w14:paraId="08D73070" w14:textId="77777777" w:rsidR="004D0382" w:rsidRDefault="00D36419">
      <w:pPr>
        <w:pStyle w:val="PreformattedText"/>
        <w:autoSpaceDE w:val="0"/>
        <w:rPr>
          <w:rFonts w:hint="default"/>
        </w:rPr>
      </w:pPr>
      <w:r>
        <w:rPr>
          <w:rStyle w:val="SourceText"/>
          <w:rFonts w:ascii="Menlo, Monaco, Consolas, 'Couri" w:hAnsi="Menlo, Monaco, Consolas, 'Couri" w:cs="Menlo, Monaco, Consolas, 'Couri" w:hint="default"/>
          <w:b/>
          <w:color w:val="454C59"/>
        </w:rPr>
        <w:t>Maharashtra           21</w:t>
      </w:r>
    </w:p>
    <w:sectPr w:rsidR="004D038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FE4AA" w14:textId="77777777" w:rsidR="00D36419" w:rsidRDefault="00D36419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7F0AE91A" w14:textId="77777777" w:rsidR="00D36419" w:rsidRDefault="00D36419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Segoe Print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, Monaco, Consolas, 'Couri">
    <w:altName w:val="Calibri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680B" w14:textId="77777777" w:rsidR="00D36419" w:rsidRDefault="00D36419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6A16CE99" w14:textId="77777777" w:rsidR="00D36419" w:rsidRDefault="00D36419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63C94"/>
    <w:rsid w:val="004D0382"/>
    <w:rsid w:val="006203E8"/>
    <w:rsid w:val="00D36419"/>
    <w:rsid w:val="3751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5D13B"/>
  <w15:docId w15:val="{7155219D-4B8B-4E3F-86C2-5D841CD9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0"/>
    <w:lsdException w:name="No Spacing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qFormat="0"/>
    <w:lsdException w:name="Quote" w:qFormat="0"/>
    <w:lsdException w:name="Intense Quote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unhideWhenUsed/>
    <w:qFormat/>
    <w:pPr>
      <w:spacing w:after="160" w:line="259" w:lineRule="auto"/>
    </w:pPr>
    <w:rPr>
      <w:rFonts w:ascii="Calibri" w:eastAsia="Times New Roman" w:hAnsi="Calibri" w:hint="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nhideWhenUsed/>
    <w:pPr>
      <w:widowControl w:val="0"/>
      <w:suppressAutoHyphens/>
      <w:autoSpaceDN w:val="0"/>
      <w:textAlignment w:val="baseline"/>
    </w:pPr>
    <w:rPr>
      <w:rFonts w:eastAsia="Andale Sans UI" w:cs="Tahoma" w:hint="eastAsia"/>
      <w:kern w:val="3"/>
      <w:sz w:val="24"/>
      <w:szCs w:val="24"/>
      <w:lang w:val="de-DE" w:eastAsia="ja-JP" w:bidi="fa-IR"/>
    </w:rPr>
  </w:style>
  <w:style w:type="paragraph" w:customStyle="1" w:styleId="PreformattedText">
    <w:name w:val="Preformatted Text"/>
    <w:basedOn w:val="Standard"/>
    <w:unhideWhenUsed/>
    <w:rPr>
      <w:rFonts w:ascii="Courier New" w:eastAsia="MS PGothic" w:hAnsi="Courier New" w:cs="Courier New"/>
      <w:sz w:val="20"/>
      <w:szCs w:val="20"/>
    </w:rPr>
  </w:style>
  <w:style w:type="character" w:customStyle="1" w:styleId="SourceText">
    <w:name w:val="Source Text"/>
    <w:unhideWhenUsed/>
    <w:rPr>
      <w:rFonts w:ascii="Courier New" w:eastAsia="MS PGothic" w:hAnsi="Courier New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PCS#Soumyak Konar</dc:creator>
  <cp:lastModifiedBy>Puja Das</cp:lastModifiedBy>
  <cp:revision>3</cp:revision>
  <dcterms:created xsi:type="dcterms:W3CDTF">2021-05-02T17:17:00Z</dcterms:created>
  <dcterms:modified xsi:type="dcterms:W3CDTF">2021-05-03T09:24:00Z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