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33C" w:rsidRPr="00A61B1C" w:rsidRDefault="009E233C">
      <w:pPr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</w:pPr>
      <w:r w:rsidRPr="00A61B1C">
        <w:rPr>
          <w:rFonts w:ascii="Times New Roman" w:hAnsi="Times New Roman" w:cs="Times New Roman"/>
          <w:b/>
          <w:color w:val="833C0B" w:themeColor="accent2" w:themeShade="80"/>
          <w:sz w:val="48"/>
          <w:szCs w:val="48"/>
        </w:rPr>
        <w:t>Руководство по стилю</w:t>
      </w:r>
    </w:p>
    <w:p w:rsidR="009E233C" w:rsidRPr="00A61B1C" w:rsidRDefault="009E233C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A61B1C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Использование логотипа</w:t>
      </w:r>
    </w:p>
    <w:p w:rsidR="009E233C" w:rsidRPr="001A3929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</w:t>
      </w:r>
    </w:p>
    <w:p w:rsidR="009E233C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Так же для приложений должна быть установлена иконка.</w:t>
      </w:r>
    </w:p>
    <w:p w:rsidR="00A61B1C" w:rsidRPr="001A3929" w:rsidRDefault="00A61B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151655" wp14:editId="05068BCE">
            <wp:extent cx="2619436" cy="219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34" cy="21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33C" w:rsidRPr="00A61B1C" w:rsidRDefault="009E233C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A61B1C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Шрифт</w:t>
      </w:r>
    </w:p>
    <w:p w:rsidR="009E233C" w:rsidRPr="001A3929" w:rsidRDefault="009E23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Используйте шрифт </w:t>
      </w:r>
      <w:r w:rsidRPr="001A3929">
        <w:rPr>
          <w:rFonts w:ascii="Times New Roman" w:hAnsi="Times New Roman" w:cs="Times New Roman"/>
          <w:sz w:val="28"/>
          <w:szCs w:val="28"/>
          <w:lang w:val="en-US"/>
        </w:rPr>
        <w:t>Comic Sans MS.</w:t>
      </w:r>
    </w:p>
    <w:p w:rsidR="009E233C" w:rsidRPr="00A61B1C" w:rsidRDefault="009E233C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A61B1C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Цветовая схема</w:t>
      </w:r>
    </w:p>
    <w:p w:rsidR="009E233C" w:rsidRPr="001A3929" w:rsidRDefault="009E233C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В качестве основного фона </w:t>
      </w:r>
      <w:r w:rsidR="006028BE" w:rsidRPr="001A3929">
        <w:rPr>
          <w:rFonts w:ascii="Times New Roman" w:hAnsi="Times New Roman" w:cs="Times New Roman"/>
          <w:sz w:val="28"/>
          <w:szCs w:val="28"/>
        </w:rPr>
        <w:t xml:space="preserve">используйте, </w:t>
      </w:r>
      <w:r w:rsidR="003A5CE9">
        <w:rPr>
          <w:rFonts w:ascii="Times New Roman" w:hAnsi="Times New Roman" w:cs="Times New Roman"/>
          <w:sz w:val="28"/>
          <w:szCs w:val="28"/>
        </w:rPr>
        <w:t>цвет пестиков неспелой кукурузы</w:t>
      </w:r>
      <w:r w:rsidR="004E3FB6" w:rsidRPr="001A3929">
        <w:rPr>
          <w:rFonts w:ascii="Times New Roman" w:hAnsi="Times New Roman" w:cs="Times New Roman"/>
          <w:sz w:val="28"/>
          <w:szCs w:val="28"/>
        </w:rPr>
        <w:t xml:space="preserve">, в качестве дополнительного: </w:t>
      </w:r>
      <w:r w:rsidR="006028BE">
        <w:rPr>
          <w:rFonts w:ascii="Times New Roman" w:hAnsi="Times New Roman" w:cs="Times New Roman"/>
          <w:sz w:val="28"/>
          <w:szCs w:val="28"/>
          <w:lang w:val="en-US"/>
        </w:rPr>
        <w:t>RGB (</w:t>
      </w:r>
      <w:r w:rsidR="006028BE">
        <w:rPr>
          <w:rFonts w:ascii="Times New Roman" w:hAnsi="Times New Roman" w:cs="Times New Roman"/>
          <w:sz w:val="28"/>
          <w:szCs w:val="28"/>
        </w:rPr>
        <w:t>255,248,220</w:t>
      </w:r>
      <w:r w:rsidR="004E3FB6" w:rsidRPr="001A3929">
        <w:rPr>
          <w:rFonts w:ascii="Times New Roman" w:hAnsi="Times New Roman" w:cs="Times New Roman"/>
          <w:sz w:val="28"/>
          <w:szCs w:val="28"/>
        </w:rPr>
        <w:t>).</w:t>
      </w:r>
    </w:p>
    <w:p w:rsidR="004E3FB6" w:rsidRDefault="004E3FB6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Для актирования внимания пользователей на целевое действие интерфейса используйте цвет </w:t>
      </w:r>
      <w:r w:rsidRPr="001A392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="001A3929" w:rsidRPr="001A3929">
        <w:rPr>
          <w:rFonts w:ascii="Times New Roman" w:hAnsi="Times New Roman" w:cs="Times New Roman"/>
          <w:sz w:val="28"/>
          <w:szCs w:val="28"/>
        </w:rPr>
        <w:t xml:space="preserve"> </w:t>
      </w:r>
      <w:r w:rsidRPr="001A392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028BE">
        <w:rPr>
          <w:rFonts w:ascii="Times New Roman" w:hAnsi="Times New Roman" w:cs="Times New Roman"/>
          <w:sz w:val="28"/>
          <w:szCs w:val="28"/>
        </w:rPr>
        <w:t>218,165,32</w:t>
      </w:r>
      <w:r w:rsidRPr="001A392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1A3929" w:rsidTr="001A3929">
        <w:tc>
          <w:tcPr>
            <w:tcW w:w="3115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404" w:type="dxa"/>
          </w:tcPr>
          <w:p w:rsidR="001A3929" w:rsidRDefault="001A3929" w:rsidP="001A39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1A3929" w:rsidTr="001A3929">
        <w:tc>
          <w:tcPr>
            <w:tcW w:w="3115" w:type="dx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Default="001A3929" w:rsidP="00B70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942BF">
              <w:rPr>
                <w:rFonts w:ascii="Times New Roman" w:hAnsi="Times New Roman" w:cs="Times New Roman"/>
                <w:sz w:val="28"/>
                <w:szCs w:val="28"/>
              </w:rPr>
              <w:t>255,</w:t>
            </w:r>
            <w:r w:rsidR="00B70442">
              <w:rPr>
                <w:rFonts w:ascii="Times New Roman" w:hAnsi="Times New Roman" w:cs="Times New Roman"/>
                <w:sz w:val="28"/>
                <w:szCs w:val="28"/>
              </w:rPr>
              <w:t>248,220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Pr="00F942BF" w:rsidRDefault="001A3929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70442">
              <w:rPr>
                <w:rFonts w:ascii="Times New Roman" w:hAnsi="Times New Roman" w:cs="Times New Roman"/>
                <w:sz w:val="28"/>
                <w:szCs w:val="28"/>
              </w:rPr>
              <w:t>218,165,32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4" w:type="dxa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1A3929" w:rsidRDefault="001A3929" w:rsidP="00B704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70442">
              <w:rPr>
                <w:rFonts w:ascii="Times New Roman" w:hAnsi="Times New Roman" w:cs="Times New Roman"/>
                <w:sz w:val="28"/>
                <w:szCs w:val="28"/>
              </w:rPr>
              <w:t>0,0,0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942BF" w:rsidTr="00B70442">
        <w:tc>
          <w:tcPr>
            <w:tcW w:w="3115" w:type="dxa"/>
            <w:shd w:val="clear" w:color="auto" w:fill="FFF8DC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DAA520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  <w:shd w:val="clear" w:color="auto" w:fill="000000" w:themeFill="text1"/>
          </w:tcPr>
          <w:p w:rsidR="00F942BF" w:rsidRDefault="00F942BF" w:rsidP="00F942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A3929" w:rsidRDefault="001A3929">
      <w:pPr>
        <w:rPr>
          <w:rFonts w:ascii="Times New Roman" w:hAnsi="Times New Roman" w:cs="Times New Roman"/>
          <w:sz w:val="28"/>
          <w:szCs w:val="28"/>
        </w:rPr>
      </w:pPr>
    </w:p>
    <w:p w:rsidR="001A3929" w:rsidRPr="001A3929" w:rsidRDefault="001A3929">
      <w:pPr>
        <w:rPr>
          <w:rFonts w:ascii="Times New Roman" w:hAnsi="Times New Roman" w:cs="Times New Roman"/>
          <w:sz w:val="28"/>
          <w:szCs w:val="28"/>
        </w:rPr>
      </w:pPr>
    </w:p>
    <w:p w:rsidR="009E233C" w:rsidRDefault="009E233C"/>
    <w:sectPr w:rsidR="009E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AB"/>
    <w:rsid w:val="0010672A"/>
    <w:rsid w:val="001A3929"/>
    <w:rsid w:val="003A5CE9"/>
    <w:rsid w:val="004E3FB6"/>
    <w:rsid w:val="006028BE"/>
    <w:rsid w:val="007462EF"/>
    <w:rsid w:val="007777CD"/>
    <w:rsid w:val="009E233C"/>
    <w:rsid w:val="00A61B1C"/>
    <w:rsid w:val="00B70442"/>
    <w:rsid w:val="00C877BA"/>
    <w:rsid w:val="00E44FAB"/>
    <w:rsid w:val="00F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5DDA"/>
  <w15:chartTrackingRefBased/>
  <w15:docId w15:val="{A8A7D8FF-F54A-4BF0-A297-9D9A43F5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5</cp:revision>
  <dcterms:created xsi:type="dcterms:W3CDTF">2021-11-29T08:38:00Z</dcterms:created>
  <dcterms:modified xsi:type="dcterms:W3CDTF">2021-11-29T09:23:00Z</dcterms:modified>
</cp:coreProperties>
</file>