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31AAC" w14:textId="0130CEE5" w:rsidR="002E4E9E" w:rsidRDefault="002E4E9E" w:rsidP="002E4E9E">
      <w:pPr>
        <w:pStyle w:val="Ttulo"/>
        <w:jc w:val="center"/>
      </w:pPr>
      <w:r>
        <w:t>Testes com utilizadores</w:t>
      </w:r>
    </w:p>
    <w:p w14:paraId="43D5E5A7" w14:textId="77777777" w:rsidR="00D40E74" w:rsidRPr="002720D9" w:rsidRDefault="00D40E74">
      <w:pPr>
        <w:rPr>
          <w:b/>
        </w:rPr>
      </w:pPr>
    </w:p>
    <w:p w14:paraId="673A7B17" w14:textId="68D65522" w:rsidR="00B078EC" w:rsidRPr="00A900A8" w:rsidRDefault="004937C4" w:rsidP="00A900A8">
      <w:pPr>
        <w:pStyle w:val="Cabealho1"/>
        <w:rPr>
          <w:b/>
          <w:bCs/>
          <w:smallCaps/>
          <w:color w:val="5B9BD5" w:themeColor="accent1"/>
          <w:spacing w:val="5"/>
          <w:highlight w:val="lightGray"/>
        </w:rPr>
      </w:pPr>
      <w:r>
        <w:rPr>
          <w:rStyle w:val="RefernciaIntensa"/>
        </w:rPr>
        <w:t>Guião para os Testes</w:t>
      </w:r>
    </w:p>
    <w:p w14:paraId="5C7A5A02" w14:textId="36CE14B8" w:rsidR="00B078EC" w:rsidRDefault="00B078EC" w:rsidP="00B078EC">
      <w:pPr>
        <w:spacing w:before="120"/>
      </w:pPr>
      <w:r>
        <w:t xml:space="preserve">Bom dia! </w:t>
      </w:r>
      <w:r w:rsidR="00A900A8">
        <w:t>Somos</w:t>
      </w:r>
      <w:r>
        <w:t xml:space="preserve"> alunos do Instituto Superior Técnico, do curso de Engenharia Informática e de Computadores.</w:t>
      </w:r>
    </w:p>
    <w:p w14:paraId="5CDBEE25" w14:textId="1AFDB7F4" w:rsidR="00B078EC" w:rsidRDefault="00B078EC" w:rsidP="00B078EC">
      <w:pPr>
        <w:spacing w:before="120"/>
      </w:pPr>
      <w:r>
        <w:t>No âmbito da Unidade Curricular de Interface Pessoa Máquina estamos a desenvolver um projeto que consiste na criação de uma</w:t>
      </w:r>
      <w:r w:rsidR="00A900A8">
        <w:t xml:space="preserve"> interface para uma</w:t>
      </w:r>
      <w:r>
        <w:t xml:space="preserve"> mesa de bar interativa, à qual chamámos “The Lounge”.</w:t>
      </w:r>
    </w:p>
    <w:p w14:paraId="7C4BDF19" w14:textId="58B498AB" w:rsidR="00B078EC" w:rsidRDefault="00B078EC" w:rsidP="00B078EC">
      <w:pPr>
        <w:spacing w:before="120"/>
      </w:pPr>
      <w:r>
        <w:t>Para a conceção de uma boa interface esta tem de ser submetida a dive</w:t>
      </w:r>
      <w:r w:rsidR="00A900A8">
        <w:t>rsas fazes de desenvolvimento, s</w:t>
      </w:r>
      <w:r>
        <w:t>endo de grande importância os testes com utilizadores, para deteção de erros e imperfeições de modo a puder melhorar a interface.</w:t>
      </w:r>
    </w:p>
    <w:p w14:paraId="6906F8E7" w14:textId="3298BB67" w:rsidR="00B078EC" w:rsidRDefault="00B078EC" w:rsidP="00B078EC">
      <w:pPr>
        <w:spacing w:before="120"/>
      </w:pPr>
      <w:r>
        <w:t>Terá uns minutos breves pa</w:t>
      </w:r>
      <w:r w:rsidR="00B80595">
        <w:t>ra a explorar como bem entender</w:t>
      </w:r>
      <w:r>
        <w:t xml:space="preserve"> de modo a ambientar-se ao uso da mesma.</w:t>
      </w:r>
      <w:r w:rsidR="00A900A8">
        <w:t xml:space="preserve"> </w:t>
      </w:r>
      <w:r>
        <w:t xml:space="preserve">Os testes à nossa interface consistem na realização de 3 tarefas, </w:t>
      </w:r>
      <w:r w:rsidR="00A900A8">
        <w:t>as quais terão</w:t>
      </w:r>
      <w:r>
        <w:t xml:space="preserve"> de realizar sem a nossa ajuda. Qualquer dúvida pergunte antes de iniciarmos os testes.</w:t>
      </w:r>
    </w:p>
    <w:p w14:paraId="4B879E38" w14:textId="18D1C52A" w:rsidR="00B078EC" w:rsidRDefault="00B078EC" w:rsidP="00B078EC">
      <w:pPr>
        <w:spacing w:before="120"/>
      </w:pPr>
      <w:r>
        <w:t>Uma a uma</w:t>
      </w:r>
      <w:r w:rsidR="00B80595">
        <w:t>,</w:t>
      </w:r>
      <w:r>
        <w:t xml:space="preserve"> dar-lhe-emos cada uma das 3 tarefas, enquanto as realiza nós apenas observamos e tiramos os devidos apontamentos para fins estatísticos e futura melhoria.</w:t>
      </w:r>
      <w:r w:rsidR="00A900A8">
        <w:t xml:space="preserve"> Relembramos que quem está sobre avaliação é a interface, não o utilizador.</w:t>
      </w:r>
    </w:p>
    <w:p w14:paraId="0608C09C" w14:textId="1B8B7294" w:rsidR="00A900A8" w:rsidRDefault="00A900A8" w:rsidP="00B078EC">
      <w:pPr>
        <w:spacing w:before="120"/>
      </w:pPr>
      <w:r>
        <w:t>(...)</w:t>
      </w:r>
    </w:p>
    <w:p w14:paraId="55B30554" w14:textId="65B7B330" w:rsidR="00191F82" w:rsidRPr="00A900A8" w:rsidRDefault="00A900A8" w:rsidP="00A900A8">
      <w:pPr>
        <w:spacing w:before="120"/>
        <w:rPr>
          <w:rStyle w:val="RefernciaIntensa"/>
          <w:b w:val="0"/>
          <w:bCs w:val="0"/>
          <w:smallCaps w:val="0"/>
          <w:color w:val="auto"/>
          <w:spacing w:val="0"/>
        </w:rPr>
      </w:pPr>
      <w:r>
        <w:t>Muito obrigado pela sua participação e pelo tempo que despendeu. Um resto de bom dia!</w:t>
      </w:r>
    </w:p>
    <w:p w14:paraId="045DDDF3" w14:textId="4702C1CB" w:rsidR="004937C4" w:rsidRPr="00191F82" w:rsidRDefault="004937C4" w:rsidP="004937C4">
      <w:pPr>
        <w:pStyle w:val="Cabealho1"/>
        <w:rPr>
          <w:rStyle w:val="RefernciaIntensa"/>
          <w:highlight w:val="lightGray"/>
        </w:rPr>
      </w:pPr>
      <w:r>
        <w:rPr>
          <w:rStyle w:val="RefernciaIntensa"/>
        </w:rPr>
        <w:t>Resultados dos testes</w:t>
      </w:r>
    </w:p>
    <w:tbl>
      <w:tblPr>
        <w:tblpPr w:leftFromText="141" w:rightFromText="141" w:vertAnchor="text" w:horzAnchor="page" w:tblpX="6632" w:tblpY="3470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A900A8" w:rsidRPr="004937C4" w14:paraId="65BFA0CE" w14:textId="77777777" w:rsidTr="00A900A8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EFDF" w14:textId="77777777" w:rsidR="00A900A8" w:rsidRPr="004937C4" w:rsidRDefault="00A900A8" w:rsidP="00A900A8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ED98" w14:textId="77777777" w:rsidR="00A900A8" w:rsidRPr="004937C4" w:rsidRDefault="00A900A8" w:rsidP="00A900A8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A900A8" w:rsidRPr="004937C4" w14:paraId="532F018F" w14:textId="77777777" w:rsidTr="00A900A8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EEB5" w14:textId="77777777" w:rsidR="00A900A8" w:rsidRPr="004937C4" w:rsidRDefault="00A900A8" w:rsidP="00A900A8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5080" w14:textId="77777777" w:rsidR="00A900A8" w:rsidRPr="004937C4" w:rsidRDefault="00A900A8" w:rsidP="00A900A8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A900A8" w:rsidRPr="004937C4" w14:paraId="7A326FA8" w14:textId="77777777" w:rsidTr="00A900A8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BA98" w14:textId="77777777" w:rsidR="00A900A8" w:rsidRPr="004937C4" w:rsidRDefault="00A900A8" w:rsidP="00A900A8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256C" w14:textId="77777777" w:rsidR="00A900A8" w:rsidRPr="004937C4" w:rsidRDefault="00A900A8" w:rsidP="00A900A8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48CB55E4" w14:textId="159211C3" w:rsidR="004937C4" w:rsidRPr="00A900A8" w:rsidRDefault="00A900A8" w:rsidP="00A900A8">
      <w:pPr>
        <w:spacing w:before="120" w:after="120"/>
        <w:rPr>
          <w:b/>
          <w:bCs/>
          <w:smallCaps/>
          <w:color w:val="5B9BD5" w:themeColor="accent1"/>
          <w:spacing w:val="5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69DA4F0D" wp14:editId="2A38ABD6">
            <wp:simplePos x="0" y="0"/>
            <wp:positionH relativeFrom="column">
              <wp:posOffset>0</wp:posOffset>
            </wp:positionH>
            <wp:positionV relativeFrom="paragraph">
              <wp:posOffset>1605915</wp:posOffset>
            </wp:positionV>
            <wp:extent cx="2487930" cy="1533525"/>
            <wp:effectExtent l="0" t="0" r="1270" b="15875"/>
            <wp:wrapTight wrapText="bothSides">
              <wp:wrapPolygon edited="0">
                <wp:start x="0" y="0"/>
                <wp:lineTo x="0" y="21466"/>
                <wp:lineTo x="21391" y="21466"/>
                <wp:lineTo x="21391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5A722411" wp14:editId="79D25986">
            <wp:simplePos x="0" y="0"/>
            <wp:positionH relativeFrom="column">
              <wp:posOffset>2628900</wp:posOffset>
            </wp:positionH>
            <wp:positionV relativeFrom="paragraph">
              <wp:posOffset>339725</wp:posOffset>
            </wp:positionV>
            <wp:extent cx="2487930" cy="1693545"/>
            <wp:effectExtent l="0" t="0" r="1270" b="8255"/>
            <wp:wrapTight wrapText="bothSides">
              <wp:wrapPolygon edited="0">
                <wp:start x="0" y="0"/>
                <wp:lineTo x="0" y="21381"/>
                <wp:lineTo x="21391" y="21381"/>
                <wp:lineTo x="21391" y="0"/>
                <wp:lineTo x="0" y="0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3E3DF7DC" wp14:editId="24BBF9FD">
            <wp:simplePos x="0" y="0"/>
            <wp:positionH relativeFrom="column">
              <wp:posOffset>-3629</wp:posOffset>
            </wp:positionH>
            <wp:positionV relativeFrom="paragraph">
              <wp:posOffset>336822</wp:posOffset>
            </wp:positionV>
            <wp:extent cx="2529205" cy="1697355"/>
            <wp:effectExtent l="0" t="0" r="10795" b="4445"/>
            <wp:wrapTight wrapText="bothSides">
              <wp:wrapPolygon edited="0">
                <wp:start x="0" y="0"/>
                <wp:lineTo x="0" y="21333"/>
                <wp:lineTo x="21475" y="21333"/>
                <wp:lineTo x="21475" y="0"/>
                <wp:lineTo x="0" y="0"/>
              </wp:wrapPolygon>
            </wp:wrapTight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rPr>
          <w:rStyle w:val="RefernciaIntensa"/>
        </w:rPr>
        <w:t>Jukebox</w:t>
      </w:r>
    </w:p>
    <w:p w14:paraId="14D42E0C" w14:textId="36813319" w:rsidR="004937C4" w:rsidRDefault="004937C4" w:rsidP="004937C4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</w:p>
    <w:p w14:paraId="61F10C4F" w14:textId="77777777" w:rsidR="00A900A8" w:rsidRDefault="00A900A8">
      <w:pPr>
        <w:rPr>
          <w:rStyle w:val="RefernciaIntensa"/>
          <w:b w:val="0"/>
          <w:bCs w:val="0"/>
          <w:smallCaps w:val="0"/>
          <w:color w:val="000000" w:themeColor="text1"/>
          <w:spacing w:val="0"/>
          <w:lang w:eastAsia="ja-JP" w:bidi="pt-PT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br w:type="page"/>
      </w:r>
    </w:p>
    <w:p w14:paraId="7FD817A6" w14:textId="2336D9EC" w:rsidR="00D40E74" w:rsidRDefault="00A900A8" w:rsidP="002E4E9E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 w:bidi="ar-SA"/>
        </w:rPr>
        <w:lastRenderedPageBreak/>
        <w:drawing>
          <wp:anchor distT="0" distB="0" distL="114300" distR="114300" simplePos="0" relativeHeight="251660288" behindDoc="0" locked="0" layoutInCell="1" allowOverlap="1" wp14:anchorId="777E671B" wp14:editId="2EA05A61">
            <wp:simplePos x="0" y="0"/>
            <wp:positionH relativeFrom="column">
              <wp:posOffset>224790</wp:posOffset>
            </wp:positionH>
            <wp:positionV relativeFrom="paragraph">
              <wp:posOffset>2131695</wp:posOffset>
            </wp:positionV>
            <wp:extent cx="2405380" cy="1543685"/>
            <wp:effectExtent l="0" t="0" r="7620" b="5715"/>
            <wp:wrapTight wrapText="bothSides">
              <wp:wrapPolygon edited="0">
                <wp:start x="0" y="0"/>
                <wp:lineTo x="0" y="21325"/>
                <wp:lineTo x="21440" y="21325"/>
                <wp:lineTo x="21440" y="0"/>
                <wp:lineTo x="0" y="0"/>
              </wp:wrapPolygon>
            </wp:wrapTight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7002DB96" wp14:editId="44318729">
            <wp:simplePos x="0" y="0"/>
            <wp:positionH relativeFrom="column">
              <wp:posOffset>2741930</wp:posOffset>
            </wp:positionH>
            <wp:positionV relativeFrom="paragraph">
              <wp:posOffset>307975</wp:posOffset>
            </wp:positionV>
            <wp:extent cx="2414905" cy="1793875"/>
            <wp:effectExtent l="0" t="0" r="23495" b="9525"/>
            <wp:wrapTight wrapText="bothSides">
              <wp:wrapPolygon edited="0">
                <wp:start x="0" y="0"/>
                <wp:lineTo x="0" y="21409"/>
                <wp:lineTo x="21583" y="21409"/>
                <wp:lineTo x="21583" y="0"/>
                <wp:lineTo x="0" y="0"/>
              </wp:wrapPolygon>
            </wp:wrapTight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 w:bidi="ar-SA"/>
        </w:rPr>
        <w:drawing>
          <wp:anchor distT="0" distB="0" distL="114300" distR="114300" simplePos="0" relativeHeight="251658240" behindDoc="0" locked="0" layoutInCell="1" allowOverlap="1" wp14:anchorId="5C4ADB53" wp14:editId="2115A135">
            <wp:simplePos x="0" y="0"/>
            <wp:positionH relativeFrom="column">
              <wp:posOffset>226695</wp:posOffset>
            </wp:positionH>
            <wp:positionV relativeFrom="paragraph">
              <wp:posOffset>305435</wp:posOffset>
            </wp:positionV>
            <wp:extent cx="2414905" cy="1794510"/>
            <wp:effectExtent l="0" t="0" r="23495" b="8890"/>
            <wp:wrapTight wrapText="bothSides">
              <wp:wrapPolygon edited="0">
                <wp:start x="0" y="0"/>
                <wp:lineTo x="0" y="21401"/>
                <wp:lineTo x="21583" y="21401"/>
                <wp:lineTo x="21583" y="0"/>
                <wp:lineTo x="0" y="0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rPr>
          <w:rStyle w:val="RefernciaIntensa"/>
        </w:rPr>
        <w:t>Balcão</w:t>
      </w:r>
    </w:p>
    <w:tbl>
      <w:tblPr>
        <w:tblpPr w:leftFromText="141" w:rightFromText="141" w:vertAnchor="text" w:horzAnchor="page" w:tblpX="6452" w:tblpY="3411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191F82" w:rsidRPr="004937C4" w14:paraId="34AC5599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3BFC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270F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191F82" w:rsidRPr="004937C4" w14:paraId="0A4B93AB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9ED4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1976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191F82" w:rsidRPr="004937C4" w14:paraId="5B19BCF7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CBC2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93A4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2D6A6E34" w14:textId="26A6F119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605DA857" w14:textId="50629E7C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019E4F36" w14:textId="77777777" w:rsidR="00191F82" w:rsidRDefault="00191F82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</w:p>
    <w:p w14:paraId="1388129B" w14:textId="2B63F40D" w:rsidR="006C3C8B" w:rsidRDefault="00A900A8" w:rsidP="00A900A8">
      <w:pPr>
        <w:pStyle w:val="Listacommarcas"/>
        <w:numPr>
          <w:ilvl w:val="0"/>
          <w:numId w:val="0"/>
        </w:numPr>
        <w:ind w:firstLine="340"/>
      </w:pPr>
      <w:r>
        <w:rPr>
          <w:noProof/>
          <w:lang w:eastAsia="pt-PT" w:bidi="ar-SA"/>
        </w:rPr>
        <w:drawing>
          <wp:anchor distT="0" distB="0" distL="114300" distR="114300" simplePos="0" relativeHeight="251665408" behindDoc="0" locked="0" layoutInCell="1" allowOverlap="1" wp14:anchorId="71A37F2A" wp14:editId="0AB9925E">
            <wp:simplePos x="0" y="0"/>
            <wp:positionH relativeFrom="column">
              <wp:posOffset>2742565</wp:posOffset>
            </wp:positionH>
            <wp:positionV relativeFrom="paragraph">
              <wp:posOffset>926465</wp:posOffset>
            </wp:positionV>
            <wp:extent cx="2414905" cy="1793875"/>
            <wp:effectExtent l="0" t="0" r="23495" b="9525"/>
            <wp:wrapTight wrapText="bothSides">
              <wp:wrapPolygon edited="0">
                <wp:start x="0" y="0"/>
                <wp:lineTo x="0" y="21409"/>
                <wp:lineTo x="21583" y="21409"/>
                <wp:lineTo x="21583" y="0"/>
                <wp:lineTo x="0" y="0"/>
              </wp:wrapPolygon>
            </wp:wrapTight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 w:bidi="ar-SA"/>
        </w:rPr>
        <w:drawing>
          <wp:anchor distT="0" distB="0" distL="114300" distR="114300" simplePos="0" relativeHeight="251664384" behindDoc="0" locked="0" layoutInCell="1" allowOverlap="1" wp14:anchorId="6CBFBE3D" wp14:editId="5DF28153">
            <wp:simplePos x="0" y="0"/>
            <wp:positionH relativeFrom="column">
              <wp:posOffset>228600</wp:posOffset>
            </wp:positionH>
            <wp:positionV relativeFrom="paragraph">
              <wp:posOffset>929640</wp:posOffset>
            </wp:positionV>
            <wp:extent cx="2414905" cy="1794510"/>
            <wp:effectExtent l="0" t="0" r="23495" b="8890"/>
            <wp:wrapTight wrapText="bothSides">
              <wp:wrapPolygon edited="0">
                <wp:start x="0" y="0"/>
                <wp:lineTo x="0" y="21401"/>
                <wp:lineTo x="21583" y="21401"/>
                <wp:lineTo x="21583" y="0"/>
                <wp:lineTo x="0" y="0"/>
              </wp:wrapPolygon>
            </wp:wrapTight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rPr>
          <w:rStyle w:val="RefernciaIntensa"/>
        </w:rPr>
        <w:t>Zona de Jogos</w:t>
      </w:r>
    </w:p>
    <w:tbl>
      <w:tblPr>
        <w:tblpPr w:leftFromText="141" w:rightFromText="141" w:vertAnchor="text" w:horzAnchor="page" w:tblpX="6632" w:tblpY="3676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4937C4" w:rsidRPr="004937C4" w14:paraId="24601458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7844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96DB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74B3B19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4412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20AF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0B16C78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BE49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BFE0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58B5F366" w14:textId="2B7175BF" w:rsidR="004937C4" w:rsidRDefault="00A900A8" w:rsidP="004937C4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 w:bidi="ar-SA"/>
        </w:rPr>
        <w:drawing>
          <wp:anchor distT="0" distB="0" distL="114300" distR="114300" simplePos="0" relativeHeight="251666432" behindDoc="0" locked="0" layoutInCell="1" allowOverlap="1" wp14:anchorId="61AF2E44" wp14:editId="47F4BE63">
            <wp:simplePos x="0" y="0"/>
            <wp:positionH relativeFrom="column">
              <wp:posOffset>224790</wp:posOffset>
            </wp:positionH>
            <wp:positionV relativeFrom="paragraph">
              <wp:posOffset>1831340</wp:posOffset>
            </wp:positionV>
            <wp:extent cx="2487930" cy="1533525"/>
            <wp:effectExtent l="0" t="0" r="1270" b="15875"/>
            <wp:wrapTight wrapText="bothSides">
              <wp:wrapPolygon edited="0">
                <wp:start x="0" y="0"/>
                <wp:lineTo x="0" y="21466"/>
                <wp:lineTo x="21391" y="21466"/>
                <wp:lineTo x="21391" y="0"/>
                <wp:lineTo x="0" y="0"/>
              </wp:wrapPolygon>
            </wp:wrapTight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08B10" w14:textId="77777777" w:rsidR="00A900A8" w:rsidRDefault="00A900A8">
      <w:pPr>
        <w:rPr>
          <w:rStyle w:val="RefernciaIntensa"/>
          <w:b w:val="0"/>
          <w:bCs w:val="0"/>
          <w:smallCaps w:val="0"/>
          <w:color w:val="000000" w:themeColor="text1"/>
          <w:spacing w:val="0"/>
          <w:lang w:eastAsia="ja-JP" w:bidi="pt-PT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br w:type="page"/>
      </w:r>
    </w:p>
    <w:p w14:paraId="4654E61B" w14:textId="4849382E" w:rsidR="00EC4DCD" w:rsidRDefault="00EC4DCD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Os 15 utilizadores que realizaram os testes à interface situavam-se entre os 18 e os 57 anos, e </w:t>
      </w:r>
      <w:r w:rsidR="00983999">
        <w:rPr>
          <w:rStyle w:val="RefernciaIntensa"/>
          <w:b w:val="0"/>
          <w:bCs w:val="0"/>
          <w:smallCaps w:val="0"/>
          <w:color w:val="000000" w:themeColor="text1"/>
          <w:spacing w:val="0"/>
        </w:rPr>
        <w:t>vão a bares entre 1 vez p</w:t>
      </w:r>
      <w:bookmarkStart w:id="0" w:name="_GoBack"/>
      <w:bookmarkEnd w:id="0"/>
      <w:r w:rsidR="00983999">
        <w:rPr>
          <w:rStyle w:val="RefernciaIntensa"/>
          <w:b w:val="0"/>
          <w:bCs w:val="0"/>
          <w:smallCaps w:val="0"/>
          <w:color w:val="000000" w:themeColor="text1"/>
          <w:spacing w:val="0"/>
        </w:rPr>
        <w:t>or semana e 1 vez por mês.</w:t>
      </w:r>
    </w:p>
    <w:p w14:paraId="36DB1CA0" w14:textId="68169B68" w:rsidR="00191F82" w:rsidRDefault="00191F82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Os objetivos de </w:t>
      </w:r>
      <w:r w:rsidR="00A900A8">
        <w:rPr>
          <w:rStyle w:val="RefernciaIntensa"/>
          <w:b w:val="0"/>
          <w:bCs w:val="0"/>
          <w:smallCaps w:val="0"/>
          <w:color w:val="000000" w:themeColor="text1"/>
          <w:spacing w:val="0"/>
        </w:rPr>
        <w:t>usabilidade</w:t>
      </w: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</w:t>
      </w:r>
      <w:r w:rsidR="00A900A8"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foram </w:t>
      </w:r>
      <w:r w:rsidR="00EC4DCD">
        <w:rPr>
          <w:rStyle w:val="RefernciaIntensa"/>
          <w:b w:val="0"/>
          <w:bCs w:val="0"/>
          <w:smallCaps w:val="0"/>
          <w:color w:val="000000" w:themeColor="text1"/>
          <w:spacing w:val="0"/>
        </w:rPr>
        <w:t>totalmente</w:t>
      </w:r>
      <w:r w:rsidR="00A900A8"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atingidos, não havendo, no entanto, uma amostra suficientemente grande para tirar conclusões exatas.</w:t>
      </w:r>
    </w:p>
    <w:p w14:paraId="768FF3F2" w14:textId="2C24A204" w:rsidR="00A900A8" w:rsidRDefault="009C7979" w:rsidP="009C7979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Em qualquer uma das zonas do The Lounge</w:t>
      </w:r>
      <w:r w:rsidR="00A900A8"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, todos os objetivos foram cumpridos e obtemos resultados </w:t>
      </w: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bastante dentro dos objetivos, sendo que, no entanto, os valores para desvio padrão</w:t>
      </w:r>
      <w:r w:rsidR="00361EB1"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foram altos. Isto deve-se a termos uma amostra pequena, em que alguns comportamentos diferentes (um utilizador de 20 anos é consideravelmente mais rápido e mais experiente neste tipo de interfaces que um utilizador de 50 anos) têm um impacto relativamente grande no intervalo de confiança e desvio padrão. Ao continuarmos a realizar os testes, estes resultados iriam, naturalmente, convergir.</w:t>
      </w:r>
    </w:p>
    <w:p w14:paraId="21148AFC" w14:textId="17D8BC34" w:rsidR="00361EB1" w:rsidRPr="004937C4" w:rsidRDefault="00361EB1" w:rsidP="009C7979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No entanto, vários utilizadores revelaram que na Jukebox o rodapé que leva à lista de reprodução não é claro (devia ser, mais nitidamente, um botão) e, no balcão, não é imediato que seja necessário fazer o checkout. Mesmo assim, estes aspetos não se revelaram nos valores que medimos uma vez que os 5 minutos que os utilizadores levaram a ambientarem-se à interface foram suficientes para perceber estes detalhes. É, de qualquer forma, um aspeto importante a melhorar na interface.</w:t>
      </w:r>
    </w:p>
    <w:p w14:paraId="333D79BB" w14:textId="77777777" w:rsidR="00191F82" w:rsidRDefault="00191F82" w:rsidP="004937C4">
      <w:pPr>
        <w:pStyle w:val="Listacommarcas"/>
        <w:numPr>
          <w:ilvl w:val="0"/>
          <w:numId w:val="0"/>
        </w:numPr>
        <w:ind w:left="340"/>
      </w:pPr>
    </w:p>
    <w:p w14:paraId="5DCF262C" w14:textId="79C7CC2E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32B59F6F" w14:textId="77777777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10B46B7F" w14:textId="77777777" w:rsidR="004937C4" w:rsidRPr="002E4E9E" w:rsidRDefault="004937C4" w:rsidP="004937C4">
      <w:pPr>
        <w:pStyle w:val="Listacommarcas"/>
        <w:numPr>
          <w:ilvl w:val="0"/>
          <w:numId w:val="0"/>
        </w:numPr>
        <w:ind w:left="340"/>
      </w:pPr>
    </w:p>
    <w:sectPr w:rsidR="004937C4" w:rsidRPr="002E4E9E" w:rsidSect="00114576">
      <w:headerReference w:type="default" r:id="rId1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C6B97" w14:textId="77777777" w:rsidR="00DB3FA6" w:rsidRDefault="00DB3FA6" w:rsidP="002744D2">
      <w:r>
        <w:separator/>
      </w:r>
    </w:p>
  </w:endnote>
  <w:endnote w:type="continuationSeparator" w:id="0">
    <w:p w14:paraId="367FC6FA" w14:textId="77777777" w:rsidR="00DB3FA6" w:rsidRDefault="00DB3FA6" w:rsidP="0027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FEED4" w14:textId="77777777" w:rsidR="00DB3FA6" w:rsidRDefault="00DB3FA6" w:rsidP="002744D2">
      <w:r>
        <w:separator/>
      </w:r>
    </w:p>
  </w:footnote>
  <w:footnote w:type="continuationSeparator" w:id="0">
    <w:p w14:paraId="6F9400FB" w14:textId="77777777" w:rsidR="00DB3FA6" w:rsidRDefault="00DB3FA6" w:rsidP="00274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19731" w14:textId="77777777" w:rsidR="002744D2" w:rsidRDefault="002744D2" w:rsidP="002744D2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21220EBD" wp14:editId="329C3DA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EF52294" wp14:editId="0D3C607C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9FCEF73" w14:textId="6D2FF5A0" w:rsidR="002E4E9E" w:rsidRDefault="002744D2" w:rsidP="002744D2">
    <w:pPr>
      <w:pStyle w:val="Cabealho"/>
      <w:tabs>
        <w:tab w:val="clear" w:pos="4252"/>
        <w:tab w:val="clear" w:pos="8504"/>
        <w:tab w:val="left" w:pos="3769"/>
      </w:tabs>
    </w:pPr>
    <w:r>
      <w:tab/>
    </w:r>
    <w:r w:rsidR="002E4E9E">
      <w:t>The Lounge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5366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186523"/>
    <w:multiLevelType w:val="hybridMultilevel"/>
    <w:tmpl w:val="988010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C12C6"/>
    <w:multiLevelType w:val="hybridMultilevel"/>
    <w:tmpl w:val="DF08B0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700" w:hanging="360"/>
      </w:p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5F"/>
    <w:rsid w:val="000511B6"/>
    <w:rsid w:val="00114576"/>
    <w:rsid w:val="00161701"/>
    <w:rsid w:val="00191F82"/>
    <w:rsid w:val="001C333E"/>
    <w:rsid w:val="001D7D35"/>
    <w:rsid w:val="00217B65"/>
    <w:rsid w:val="002720D9"/>
    <w:rsid w:val="002744D2"/>
    <w:rsid w:val="002C536E"/>
    <w:rsid w:val="002E4E9E"/>
    <w:rsid w:val="00310F69"/>
    <w:rsid w:val="00361EB1"/>
    <w:rsid w:val="003C2612"/>
    <w:rsid w:val="0044615D"/>
    <w:rsid w:val="004937C4"/>
    <w:rsid w:val="004967DD"/>
    <w:rsid w:val="0065138C"/>
    <w:rsid w:val="006C3C8B"/>
    <w:rsid w:val="0071551E"/>
    <w:rsid w:val="00733458"/>
    <w:rsid w:val="0073345F"/>
    <w:rsid w:val="007664CA"/>
    <w:rsid w:val="00782761"/>
    <w:rsid w:val="00902C77"/>
    <w:rsid w:val="009408A5"/>
    <w:rsid w:val="00983999"/>
    <w:rsid w:val="009C6E50"/>
    <w:rsid w:val="009C7979"/>
    <w:rsid w:val="00A518C8"/>
    <w:rsid w:val="00A900A8"/>
    <w:rsid w:val="00B078EC"/>
    <w:rsid w:val="00B80595"/>
    <w:rsid w:val="00C12E19"/>
    <w:rsid w:val="00C16FA4"/>
    <w:rsid w:val="00C749CF"/>
    <w:rsid w:val="00D2034B"/>
    <w:rsid w:val="00D40E74"/>
    <w:rsid w:val="00D438CB"/>
    <w:rsid w:val="00DB3FA6"/>
    <w:rsid w:val="00DF203A"/>
    <w:rsid w:val="00E357F2"/>
    <w:rsid w:val="00E81F75"/>
    <w:rsid w:val="00EA1499"/>
    <w:rsid w:val="00EC4DCD"/>
    <w:rsid w:val="00F1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5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937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4D2"/>
  </w:style>
  <w:style w:type="paragraph" w:styleId="Rodap">
    <w:name w:val="footer"/>
    <w:basedOn w:val="Normal"/>
    <w:link w:val="Rodap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4D2"/>
  </w:style>
  <w:style w:type="paragraph" w:styleId="Ttulo">
    <w:name w:val="Title"/>
    <w:basedOn w:val="Normal"/>
    <w:next w:val="Normal"/>
    <w:link w:val="TtuloCarter"/>
    <w:uiPriority w:val="10"/>
    <w:qFormat/>
    <w:rsid w:val="00274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E4E9E"/>
    <w:pPr>
      <w:ind w:left="720" w:firstLine="709"/>
      <w:contextualSpacing/>
    </w:pPr>
  </w:style>
  <w:style w:type="character" w:styleId="RefernciaIntensa">
    <w:name w:val="Intense Reference"/>
    <w:basedOn w:val="Tipodeletrapredefinidodopargrafo"/>
    <w:uiPriority w:val="32"/>
    <w:qFormat/>
    <w:rsid w:val="002E4E9E"/>
    <w:rPr>
      <w:b/>
      <w:bCs/>
      <w:smallCaps/>
      <w:color w:val="5B9BD5" w:themeColor="accent1"/>
      <w:spacing w:val="5"/>
    </w:rPr>
  </w:style>
  <w:style w:type="paragraph" w:styleId="Listacommarcas">
    <w:name w:val="List Bullet"/>
    <w:basedOn w:val="Normal"/>
    <w:uiPriority w:val="31"/>
    <w:qFormat/>
    <w:rsid w:val="002E4E9E"/>
    <w:pPr>
      <w:numPr>
        <w:numId w:val="3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93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6824160"/>
        <c:axId val="-2134993808"/>
      </c:scatterChart>
      <c:valAx>
        <c:axId val="212682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34993808"/>
        <c:crosses val="autoZero"/>
        <c:crossBetween val="midCat"/>
      </c:valAx>
      <c:valAx>
        <c:axId val="-213499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26824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4197312"/>
        <c:axId val="-2124037248"/>
      </c:scatterChart>
      <c:valAx>
        <c:axId val="-2124197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4037248"/>
        <c:crosses val="autoZero"/>
        <c:crossBetween val="midCat"/>
      </c:valAx>
      <c:valAx>
        <c:axId val="-212403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419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5518112"/>
        <c:axId val="-2095481648"/>
      </c:scatterChart>
      <c:valAx>
        <c:axId val="-209551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95481648"/>
        <c:crosses val="autoZero"/>
        <c:crossBetween val="midCat"/>
      </c:valAx>
      <c:valAx>
        <c:axId val="-209548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95518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6947936"/>
        <c:axId val="-2133772112"/>
      </c:scatterChart>
      <c:valAx>
        <c:axId val="-212694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33772112"/>
        <c:crosses val="autoZero"/>
        <c:crossBetween val="midCat"/>
      </c:valAx>
      <c:valAx>
        <c:axId val="-213377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6947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5836336"/>
        <c:axId val="-2095781456"/>
      </c:scatterChart>
      <c:valAx>
        <c:axId val="-209583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95781456"/>
        <c:crosses val="autoZero"/>
        <c:crossBetween val="midCat"/>
      </c:valAx>
      <c:valAx>
        <c:axId val="-209578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95836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5430704"/>
        <c:axId val="-2132939520"/>
      </c:scatterChart>
      <c:valAx>
        <c:axId val="-21254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32939520"/>
        <c:crosses val="autoZero"/>
        <c:crossBetween val="midCat"/>
      </c:valAx>
      <c:valAx>
        <c:axId val="-213293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5430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5541696"/>
        <c:axId val="-2131420416"/>
      </c:scatterChart>
      <c:valAx>
        <c:axId val="-2135541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31420416"/>
        <c:crosses val="autoZero"/>
        <c:crossBetween val="midCat"/>
      </c:valAx>
      <c:valAx>
        <c:axId val="-213142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35541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5039840"/>
        <c:axId val="-2135041120"/>
      </c:scatterChart>
      <c:valAx>
        <c:axId val="-2135039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35041120"/>
        <c:crosses val="autoZero"/>
        <c:crossBetween val="midCat"/>
      </c:valAx>
      <c:valAx>
        <c:axId val="-213504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3503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5056720"/>
        <c:axId val="-2133647936"/>
      </c:scatterChart>
      <c:valAx>
        <c:axId val="-2125056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33647936"/>
        <c:crosses val="autoZero"/>
        <c:crossBetween val="midCat"/>
      </c:valAx>
      <c:valAx>
        <c:axId val="-213364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5056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5C07CC-6A44-6348-A870-E5F8C516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439</Words>
  <Characters>2374</Characters>
  <Application>Microsoft Macintosh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Guião para os Testes</vt:lpstr>
      <vt:lpstr>Resultados dos testes</vt:lpstr>
    </vt:vector>
  </TitlesOfParts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Eduardo Jorge Beirão Janicas</cp:lastModifiedBy>
  <cp:revision>8</cp:revision>
  <dcterms:created xsi:type="dcterms:W3CDTF">2016-05-18T15:14:00Z</dcterms:created>
  <dcterms:modified xsi:type="dcterms:W3CDTF">2016-05-18T19:18:00Z</dcterms:modified>
</cp:coreProperties>
</file>