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08975254"/>
    <w:p w:rsidR="003B4E95" w:rsidRDefault="003B4E95" w:rsidP="00A62B22">
      <w:pPr>
        <w:pStyle w:val="Title"/>
        <w:jc w:val="right"/>
      </w:pPr>
      <w:r>
        <w:fldChar w:fldCharType="begin"/>
      </w:r>
      <w:r>
        <w:instrText xml:space="preserve"> SUBJECT  \* MERGEFORMAT </w:instrText>
      </w:r>
      <w:r>
        <w:fldChar w:fldCharType="separate"/>
      </w:r>
      <w:r>
        <w:rPr>
          <w:rFonts w:ascii="Times New Roman" w:hAnsi="Times New Roman"/>
        </w:rPr>
        <w:t>Health System Application</w:t>
      </w:r>
      <w:r>
        <w:fldChar w:fldCharType="end"/>
      </w:r>
      <w:bookmarkEnd w:id="0"/>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3B4E95">
        <w:rPr>
          <w:rFonts w:ascii="Times New Roman" w:hAnsi="Times New Roman"/>
        </w:rPr>
        <w:t xml:space="preserve"> Bucur Diana</w:t>
      </w:r>
    </w:p>
    <w:p w:rsidR="00A62B22" w:rsidRPr="00CE4FC0" w:rsidRDefault="00A62B22" w:rsidP="00A62B22">
      <w:pPr>
        <w:jc w:val="right"/>
        <w:rPr>
          <w:b/>
          <w:sz w:val="28"/>
        </w:rPr>
      </w:pPr>
      <w:r w:rsidRPr="00CE4FC0">
        <w:rPr>
          <w:b/>
          <w:sz w:val="36"/>
        </w:rPr>
        <w:t>Group:</w:t>
      </w:r>
      <w:r w:rsidR="003B4E95">
        <w:rPr>
          <w:b/>
          <w:sz w:val="36"/>
        </w:rPr>
        <w:t xml:space="preserve"> 30433</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480DD3" w:rsidP="00454C54">
            <w:pPr>
              <w:pStyle w:val="Tabletext"/>
            </w:pPr>
            <w:r>
              <w:t>02/04/2018</w:t>
            </w:r>
          </w:p>
        </w:tc>
        <w:tc>
          <w:tcPr>
            <w:tcW w:w="1152" w:type="dxa"/>
          </w:tcPr>
          <w:p w:rsidR="00A62B22" w:rsidRPr="00CE4FC0" w:rsidRDefault="00480DD3" w:rsidP="00454C54">
            <w:pPr>
              <w:pStyle w:val="Tabletext"/>
            </w:pPr>
            <w:r>
              <w:t>1.0</w:t>
            </w:r>
          </w:p>
        </w:tc>
        <w:tc>
          <w:tcPr>
            <w:tcW w:w="3744" w:type="dxa"/>
          </w:tcPr>
          <w:p w:rsidR="00A62B22" w:rsidRPr="00CE4FC0" w:rsidRDefault="00A62B22" w:rsidP="00454C54">
            <w:pPr>
              <w:pStyle w:val="Tabletext"/>
            </w:pPr>
            <w:r w:rsidRPr="00CE4FC0">
              <w:t>&lt;details&gt;</w:t>
            </w:r>
          </w:p>
        </w:tc>
        <w:tc>
          <w:tcPr>
            <w:tcW w:w="2304" w:type="dxa"/>
          </w:tcPr>
          <w:p w:rsidR="00A62B22" w:rsidRPr="00CE4FC0" w:rsidRDefault="00480DD3" w:rsidP="00454C54">
            <w:pPr>
              <w:pStyle w:val="Tabletext"/>
            </w:pPr>
            <w:r>
              <w:t>Bucur Diana</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1" w:name="_Toc285793954"/>
      <w:r w:rsidRPr="00CE4FC0">
        <w:rPr>
          <w:rFonts w:ascii="Times New Roman" w:hAnsi="Times New Roman"/>
        </w:rPr>
        <w:t>Project Specification</w:t>
      </w:r>
      <w:bookmarkEnd w:id="1"/>
    </w:p>
    <w:p w:rsidR="00A62B22" w:rsidRPr="00CE4FC0" w:rsidRDefault="00A62B22" w:rsidP="00A62B22">
      <w:pPr>
        <w:ind w:firstLine="720"/>
        <w:rPr>
          <w:i/>
          <w:color w:val="943634"/>
        </w:rPr>
      </w:pPr>
      <w:r w:rsidRPr="00CE4FC0">
        <w:rPr>
          <w:i/>
          <w:color w:val="943634"/>
        </w:rPr>
        <w:t>[</w:t>
      </w:r>
      <w:r w:rsidRPr="00CE4FC0">
        <w:rPr>
          <w:i/>
          <w:color w:val="943634" w:themeColor="accent2" w:themeShade="BF"/>
        </w:rPr>
        <w:t>Present the project specification</w:t>
      </w:r>
      <w:r w:rsidRPr="00CE4FC0">
        <w:rPr>
          <w:i/>
          <w:color w:val="943634"/>
        </w:rPr>
        <w:t>]</w:t>
      </w:r>
    </w:p>
    <w:p w:rsidR="00441759" w:rsidRPr="00CE4FC0" w:rsidRDefault="00441759" w:rsidP="00441759">
      <w:pPr>
        <w:pStyle w:val="Heading1"/>
        <w:numPr>
          <w:ilvl w:val="0"/>
          <w:numId w:val="0"/>
        </w:numPr>
        <w:tabs>
          <w:tab w:val="left" w:pos="720"/>
        </w:tabs>
        <w:ind w:left="1440"/>
        <w:rPr>
          <w:rFonts w:ascii="Times New Roman" w:hAnsi="Times New Roman"/>
        </w:r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2" w:name="_Toc285793955"/>
      <w:r w:rsidRPr="00CE4FC0">
        <w:rPr>
          <w:rFonts w:ascii="Times New Roman" w:hAnsi="Times New Roman"/>
        </w:rPr>
        <w:t>Elaboration – Iteration 1</w:t>
      </w:r>
      <w:r w:rsidR="00262542">
        <w:rPr>
          <w:rFonts w:ascii="Times New Roman" w:hAnsi="Times New Roman"/>
        </w:rPr>
        <w:t>.1</w:t>
      </w:r>
      <w:bookmarkEnd w:id="2"/>
    </w:p>
    <w:p w:rsidR="00D54784" w:rsidRDefault="00D54784" w:rsidP="00D54784">
      <w:pPr>
        <w:pStyle w:val="Heading1"/>
        <w:rPr>
          <w:rFonts w:ascii="Times New Roman" w:hAnsi="Times New Roman"/>
        </w:rPr>
      </w:pPr>
      <w:bookmarkStart w:id="3" w:name="_Toc285793956"/>
      <w:r w:rsidRPr="00CE4FC0">
        <w:rPr>
          <w:rFonts w:ascii="Times New Roman" w:hAnsi="Times New Roman"/>
        </w:rPr>
        <w:t>Domain Model</w:t>
      </w:r>
      <w:bookmarkEnd w:id="3"/>
    </w:p>
    <w:p w:rsidR="001445C2" w:rsidRDefault="00E27425" w:rsidP="001445C2">
      <w:r>
        <w:rPr>
          <w:noProof/>
        </w:rPr>
        <w:drawing>
          <wp:anchor distT="0" distB="0" distL="114300" distR="114300" simplePos="0" relativeHeight="251657728" behindDoc="0" locked="0" layoutInCell="1" allowOverlap="1">
            <wp:simplePos x="0" y="0"/>
            <wp:positionH relativeFrom="column">
              <wp:posOffset>487680</wp:posOffset>
            </wp:positionH>
            <wp:positionV relativeFrom="paragraph">
              <wp:posOffset>8890</wp:posOffset>
            </wp:positionV>
            <wp:extent cx="4968240" cy="3940621"/>
            <wp:effectExtent l="0" t="0" r="0" b="0"/>
            <wp:wrapNone/>
            <wp:docPr id="2" name="Picture 2" descr="C:\Users\diana\AppData\Local\Microsoft\Windows\INetCache\Content.Word\usecasefin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ana\AppData\Local\Microsoft\Windows\INetCache\Content.Word\usecasefinal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8240" cy="394062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04770" w:rsidRDefault="00804770" w:rsidP="001445C2"/>
    <w:p w:rsidR="00804770" w:rsidRDefault="00804770" w:rsidP="001445C2"/>
    <w:p w:rsidR="00804770" w:rsidRDefault="00804770" w:rsidP="001445C2"/>
    <w:p w:rsidR="00804770" w:rsidRDefault="00804770" w:rsidP="001445C2"/>
    <w:p w:rsidR="00804770" w:rsidRDefault="00804770" w:rsidP="001445C2"/>
    <w:p w:rsidR="00804770" w:rsidRDefault="00804770" w:rsidP="001445C2"/>
    <w:p w:rsidR="00804770" w:rsidRDefault="00804770" w:rsidP="001445C2"/>
    <w:p w:rsidR="00804770" w:rsidRDefault="00804770" w:rsidP="001445C2"/>
    <w:p w:rsidR="00804770" w:rsidRDefault="00804770" w:rsidP="001445C2"/>
    <w:p w:rsidR="00804770" w:rsidRDefault="00804770" w:rsidP="001445C2"/>
    <w:p w:rsidR="00804770" w:rsidRDefault="00804770" w:rsidP="001445C2"/>
    <w:p w:rsidR="00804770" w:rsidRDefault="00804770" w:rsidP="001445C2"/>
    <w:p w:rsidR="00804770" w:rsidRDefault="00804770" w:rsidP="001445C2"/>
    <w:p w:rsidR="00804770" w:rsidRDefault="00804770" w:rsidP="001445C2"/>
    <w:p w:rsidR="00804770" w:rsidRDefault="00804770" w:rsidP="001445C2"/>
    <w:p w:rsidR="00804770" w:rsidRDefault="00804770" w:rsidP="001445C2"/>
    <w:p w:rsidR="00804770" w:rsidRDefault="00804770" w:rsidP="001445C2"/>
    <w:p w:rsidR="00804770" w:rsidRDefault="00804770" w:rsidP="001445C2"/>
    <w:p w:rsidR="00804770" w:rsidRDefault="00804770" w:rsidP="001445C2"/>
    <w:p w:rsidR="00804770" w:rsidRDefault="00804770" w:rsidP="001445C2"/>
    <w:p w:rsidR="00804770" w:rsidRDefault="00804770" w:rsidP="001445C2"/>
    <w:p w:rsidR="00804770" w:rsidRDefault="00804770" w:rsidP="001445C2"/>
    <w:p w:rsidR="00804770" w:rsidRDefault="00804770" w:rsidP="001445C2"/>
    <w:p w:rsidR="00804770" w:rsidRDefault="00804770" w:rsidP="001445C2"/>
    <w:p w:rsidR="00804770" w:rsidRPr="001445C2" w:rsidRDefault="00804770" w:rsidP="001445C2"/>
    <w:p w:rsidR="00D54784" w:rsidRPr="00CE4FC0" w:rsidRDefault="00D54784" w:rsidP="00D54784">
      <w:pPr>
        <w:pStyle w:val="Heading1"/>
        <w:rPr>
          <w:rFonts w:ascii="Times New Roman" w:hAnsi="Times New Roman"/>
        </w:rPr>
      </w:pPr>
      <w:bookmarkStart w:id="4" w:name="_Toc285793957"/>
      <w:r w:rsidRPr="00CE4FC0">
        <w:rPr>
          <w:rFonts w:ascii="Times New Roman" w:hAnsi="Times New Roman"/>
        </w:rPr>
        <w:t>Architectural Design</w:t>
      </w:r>
      <w:bookmarkEnd w:id="4"/>
    </w:p>
    <w:p w:rsidR="00D54784" w:rsidRPr="00CE4FC0" w:rsidRDefault="00D54784" w:rsidP="00D54784">
      <w:pPr>
        <w:pStyle w:val="Heading2"/>
        <w:rPr>
          <w:rFonts w:ascii="Times New Roman" w:hAnsi="Times New Roman"/>
        </w:rPr>
      </w:pPr>
      <w:bookmarkStart w:id="5" w:name="_Toc285793958"/>
      <w:r w:rsidRPr="00CE4FC0">
        <w:rPr>
          <w:rFonts w:ascii="Times New Roman" w:hAnsi="Times New Roman"/>
        </w:rPr>
        <w:t>Conceptual Architecture</w:t>
      </w:r>
      <w:bookmarkEnd w:id="5"/>
    </w:p>
    <w:p w:rsidR="00D54784" w:rsidRDefault="00DC6133" w:rsidP="00DC6133">
      <w:pPr>
        <w:ind w:firstLine="720"/>
        <w:jc w:val="both"/>
        <w:rPr>
          <w:color w:val="000000" w:themeColor="text1"/>
          <w:sz w:val="22"/>
          <w:szCs w:val="22"/>
        </w:rPr>
      </w:pPr>
      <w:r w:rsidRPr="00DC6133">
        <w:rPr>
          <w:color w:val="000000" w:themeColor="text1"/>
          <w:sz w:val="22"/>
          <w:szCs w:val="22"/>
        </w:rPr>
        <w:t>The system will use a Client-Server architecture, which is an architecture of a </w:t>
      </w:r>
      <w:hyperlink r:id="rId9" w:history="1">
        <w:r w:rsidRPr="00DC6133">
          <w:rPr>
            <w:rStyle w:val="Hyperlink"/>
            <w:color w:val="000000" w:themeColor="text1"/>
            <w:sz w:val="22"/>
            <w:szCs w:val="22"/>
            <w:u w:val="none"/>
          </w:rPr>
          <w:t>computer</w:t>
        </w:r>
      </w:hyperlink>
      <w:r w:rsidRPr="00DC6133">
        <w:rPr>
          <w:color w:val="000000" w:themeColor="text1"/>
          <w:sz w:val="22"/>
          <w:szCs w:val="22"/>
        </w:rPr>
        <w:t> </w:t>
      </w:r>
      <w:hyperlink r:id="rId10" w:history="1">
        <w:r w:rsidRPr="00DC6133">
          <w:rPr>
            <w:rStyle w:val="Hyperlink"/>
            <w:color w:val="000000" w:themeColor="text1"/>
            <w:sz w:val="22"/>
            <w:szCs w:val="22"/>
            <w:u w:val="none"/>
          </w:rPr>
          <w:t>network</w:t>
        </w:r>
      </w:hyperlink>
      <w:r w:rsidRPr="00DC6133">
        <w:rPr>
          <w:color w:val="000000" w:themeColor="text1"/>
          <w:sz w:val="22"/>
          <w:szCs w:val="22"/>
        </w:rPr>
        <w:t> in which many </w:t>
      </w:r>
      <w:hyperlink r:id="rId11" w:history="1">
        <w:r w:rsidRPr="00DC6133">
          <w:rPr>
            <w:rStyle w:val="Hyperlink"/>
            <w:color w:val="000000" w:themeColor="text1"/>
            <w:sz w:val="22"/>
            <w:szCs w:val="22"/>
            <w:u w:val="none"/>
          </w:rPr>
          <w:t>clients</w:t>
        </w:r>
      </w:hyperlink>
      <w:r w:rsidRPr="00DC6133">
        <w:rPr>
          <w:color w:val="000000" w:themeColor="text1"/>
          <w:sz w:val="22"/>
          <w:szCs w:val="22"/>
        </w:rPr>
        <w:t> (remote processors) request and receive service from a centralized </w:t>
      </w:r>
      <w:hyperlink r:id="rId12" w:history="1">
        <w:r w:rsidRPr="00DC6133">
          <w:rPr>
            <w:rStyle w:val="Hyperlink"/>
            <w:color w:val="000000" w:themeColor="text1"/>
            <w:sz w:val="22"/>
            <w:szCs w:val="22"/>
            <w:u w:val="none"/>
          </w:rPr>
          <w:t>server</w:t>
        </w:r>
      </w:hyperlink>
      <w:r w:rsidRPr="00DC6133">
        <w:rPr>
          <w:color w:val="000000" w:themeColor="text1"/>
          <w:sz w:val="22"/>
          <w:szCs w:val="22"/>
        </w:rPr>
        <w:t xml:space="preserve"> (host computer). Client computers provide an interface to allow a computer user to request services of the server and to display the results the server returns. Servers wait for requests to arrive from clients and then respond to them. These fits the requirements of the system, as the nurses are supposed to receive requests from patients and respond to them. </w:t>
      </w:r>
    </w:p>
    <w:p w:rsidR="00DC6133" w:rsidRPr="00DC6133" w:rsidRDefault="00DC6133" w:rsidP="00DC6133">
      <w:pPr>
        <w:ind w:firstLine="720"/>
        <w:jc w:val="both"/>
        <w:rPr>
          <w:color w:val="000000" w:themeColor="text1"/>
          <w:sz w:val="22"/>
          <w:szCs w:val="22"/>
        </w:rPr>
      </w:pPr>
      <w:r w:rsidRPr="00DC6133">
        <w:rPr>
          <w:color w:val="000000" w:themeColor="text1"/>
          <w:sz w:val="22"/>
          <w:szCs w:val="22"/>
        </w:rPr>
        <w:t>This computing model is especially effective when clients and the server each have distinct tasks that they routinely perform. In </w:t>
      </w:r>
      <w:hyperlink r:id="rId13" w:history="1">
        <w:r w:rsidRPr="00DC6133">
          <w:rPr>
            <w:rStyle w:val="Hyperlink"/>
            <w:color w:val="000000" w:themeColor="text1"/>
            <w:sz w:val="22"/>
            <w:szCs w:val="22"/>
            <w:u w:val="none"/>
          </w:rPr>
          <w:t>hospital</w:t>
        </w:r>
      </w:hyperlink>
      <w:r w:rsidR="00EE49AE">
        <w:rPr>
          <w:rStyle w:val="Hyperlink"/>
          <w:color w:val="000000" w:themeColor="text1"/>
          <w:sz w:val="22"/>
          <w:szCs w:val="22"/>
          <w:u w:val="none"/>
        </w:rPr>
        <w:t xml:space="preserve"> </w:t>
      </w:r>
      <w:bookmarkStart w:id="6" w:name="_GoBack"/>
      <w:bookmarkEnd w:id="6"/>
      <w:r w:rsidR="00FC5A11">
        <w:fldChar w:fldCharType="begin"/>
      </w:r>
      <w:r w:rsidR="00FC5A11">
        <w:instrText xml:space="preserve"> HYPERLINK "https://www.britannica.com/technology/data-processing" </w:instrText>
      </w:r>
      <w:r w:rsidR="00FC5A11">
        <w:fldChar w:fldCharType="separate"/>
      </w:r>
      <w:r w:rsidRPr="00DC6133">
        <w:rPr>
          <w:rStyle w:val="Hyperlink"/>
          <w:color w:val="000000" w:themeColor="text1"/>
          <w:sz w:val="22"/>
          <w:szCs w:val="22"/>
          <w:u w:val="none"/>
        </w:rPr>
        <w:t>data processing</w:t>
      </w:r>
      <w:r w:rsidR="00FC5A11">
        <w:rPr>
          <w:rStyle w:val="Hyperlink"/>
          <w:color w:val="000000" w:themeColor="text1"/>
          <w:sz w:val="22"/>
          <w:szCs w:val="22"/>
          <w:u w:val="none"/>
        </w:rPr>
        <w:fldChar w:fldCharType="end"/>
      </w:r>
      <w:r w:rsidRPr="00DC6133">
        <w:rPr>
          <w:color w:val="000000" w:themeColor="text1"/>
          <w:sz w:val="22"/>
          <w:szCs w:val="22"/>
        </w:rPr>
        <w:t>, for example, a client computer can be running an application program for entering patient information while the server computer is running another program that manages the </w:t>
      </w:r>
      <w:hyperlink r:id="rId14" w:history="1">
        <w:r w:rsidRPr="00DC6133">
          <w:rPr>
            <w:rStyle w:val="Hyperlink"/>
            <w:color w:val="000000" w:themeColor="text1"/>
            <w:sz w:val="22"/>
            <w:szCs w:val="22"/>
            <w:u w:val="none"/>
          </w:rPr>
          <w:t>database</w:t>
        </w:r>
      </w:hyperlink>
      <w:r w:rsidRPr="00DC6133">
        <w:rPr>
          <w:color w:val="000000" w:themeColor="text1"/>
          <w:sz w:val="22"/>
          <w:szCs w:val="22"/>
        </w:rPr>
        <w:t> in which the information is permanently stored. Many clients can access the server’s information simultaneously, and, at the same time, a client computer can perform other tasks</w:t>
      </w:r>
      <w:r>
        <w:rPr>
          <w:color w:val="000000" w:themeColor="text1"/>
          <w:sz w:val="22"/>
          <w:szCs w:val="22"/>
        </w:rPr>
        <w:t>.</w:t>
      </w:r>
    </w:p>
    <w:p w:rsidR="00D54784" w:rsidRPr="00CE4FC0" w:rsidRDefault="00D54784" w:rsidP="00D54784">
      <w:pPr>
        <w:pStyle w:val="Heading2"/>
        <w:rPr>
          <w:rFonts w:ascii="Times New Roman" w:hAnsi="Times New Roman"/>
        </w:rPr>
      </w:pPr>
      <w:bookmarkStart w:id="7" w:name="_Toc285793959"/>
      <w:r w:rsidRPr="00CE4FC0">
        <w:rPr>
          <w:rFonts w:ascii="Times New Roman" w:hAnsi="Times New Roman"/>
        </w:rPr>
        <w:lastRenderedPageBreak/>
        <w:t>Package Design</w:t>
      </w:r>
      <w:bookmarkEnd w:id="7"/>
    </w:p>
    <w:p w:rsidR="00C57F54" w:rsidRDefault="00C57F54" w:rsidP="00D54784">
      <w:pPr>
        <w:ind w:left="720"/>
        <w:rPr>
          <w:i/>
          <w:color w:val="943634"/>
        </w:rPr>
      </w:pPr>
    </w:p>
    <w:p w:rsidR="00C57F54" w:rsidRDefault="00C57F54" w:rsidP="00D54784">
      <w:pPr>
        <w:ind w:left="720"/>
        <w:rPr>
          <w:i/>
          <w:color w:val="943634"/>
        </w:rPr>
      </w:pPr>
      <w:r>
        <w:rPr>
          <w:noProof/>
        </w:rPr>
        <w:drawing>
          <wp:anchor distT="0" distB="0" distL="114300" distR="114300" simplePos="0" relativeHeight="251663872" behindDoc="0" locked="0" layoutInCell="1" allowOverlap="1">
            <wp:simplePos x="0" y="0"/>
            <wp:positionH relativeFrom="column">
              <wp:posOffset>2186940</wp:posOffset>
            </wp:positionH>
            <wp:positionV relativeFrom="paragraph">
              <wp:posOffset>142240</wp:posOffset>
            </wp:positionV>
            <wp:extent cx="1285240" cy="3154680"/>
            <wp:effectExtent l="0" t="0" r="0" b="0"/>
            <wp:wrapNone/>
            <wp:docPr id="3" name="Picture 3" descr="C:\Users\diana\AppData\Local\Microsoft\Windows\INetCache\Content.Word\usecasefina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ana\AppData\Local\Microsoft\Windows\INetCache\Content.Word\usecasefinal (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5240" cy="3154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57F54" w:rsidRDefault="00C57F54" w:rsidP="00D54784">
      <w:pPr>
        <w:ind w:left="720"/>
        <w:rPr>
          <w:i/>
          <w:color w:val="943634"/>
        </w:rPr>
      </w:pPr>
    </w:p>
    <w:p w:rsidR="00C57F54" w:rsidRDefault="00C57F54" w:rsidP="00D54784">
      <w:pPr>
        <w:ind w:left="720"/>
        <w:rPr>
          <w:i/>
          <w:color w:val="943634"/>
        </w:rPr>
      </w:pPr>
    </w:p>
    <w:p w:rsidR="00C57F54" w:rsidRDefault="00C57F54" w:rsidP="00D54784">
      <w:pPr>
        <w:ind w:left="720"/>
        <w:rPr>
          <w:i/>
          <w:color w:val="943634"/>
        </w:rPr>
      </w:pPr>
    </w:p>
    <w:p w:rsidR="00C57F54" w:rsidRDefault="00C57F54" w:rsidP="00D54784">
      <w:pPr>
        <w:ind w:left="720"/>
        <w:rPr>
          <w:i/>
          <w:color w:val="943634"/>
        </w:rPr>
      </w:pPr>
    </w:p>
    <w:p w:rsidR="00C57F54" w:rsidRDefault="00C57F54" w:rsidP="00D54784">
      <w:pPr>
        <w:ind w:left="720"/>
        <w:rPr>
          <w:i/>
          <w:color w:val="943634"/>
        </w:rPr>
      </w:pPr>
    </w:p>
    <w:p w:rsidR="00C57F54" w:rsidRDefault="00C57F54" w:rsidP="00D54784">
      <w:pPr>
        <w:ind w:left="720"/>
        <w:rPr>
          <w:i/>
          <w:color w:val="943634"/>
        </w:rPr>
      </w:pPr>
    </w:p>
    <w:p w:rsidR="00C57F54" w:rsidRDefault="00C57F54" w:rsidP="00D54784">
      <w:pPr>
        <w:ind w:left="720"/>
        <w:rPr>
          <w:i/>
          <w:color w:val="943634"/>
        </w:rPr>
      </w:pPr>
    </w:p>
    <w:p w:rsidR="00C57F54" w:rsidRDefault="00C57F54" w:rsidP="00D54784">
      <w:pPr>
        <w:ind w:left="720"/>
        <w:rPr>
          <w:i/>
          <w:color w:val="943634"/>
        </w:rPr>
      </w:pPr>
    </w:p>
    <w:p w:rsidR="00C57F54" w:rsidRDefault="00C57F54" w:rsidP="00D54784">
      <w:pPr>
        <w:ind w:left="720"/>
        <w:rPr>
          <w:i/>
          <w:color w:val="943634"/>
        </w:rPr>
      </w:pPr>
    </w:p>
    <w:p w:rsidR="00C57F54" w:rsidRDefault="00C57F54" w:rsidP="00D54784">
      <w:pPr>
        <w:ind w:left="720"/>
        <w:rPr>
          <w:i/>
          <w:color w:val="943634"/>
        </w:rPr>
      </w:pPr>
    </w:p>
    <w:p w:rsidR="00C57F54" w:rsidRDefault="00C57F54" w:rsidP="00D54784">
      <w:pPr>
        <w:ind w:left="720"/>
        <w:rPr>
          <w:i/>
          <w:color w:val="943634"/>
        </w:rPr>
      </w:pPr>
    </w:p>
    <w:p w:rsidR="00C57F54" w:rsidRDefault="00C57F54" w:rsidP="00D54784">
      <w:pPr>
        <w:ind w:left="720"/>
        <w:rPr>
          <w:i/>
          <w:color w:val="943634"/>
        </w:rPr>
      </w:pPr>
    </w:p>
    <w:p w:rsidR="00C57F54" w:rsidRDefault="00C57F54" w:rsidP="00D54784">
      <w:pPr>
        <w:ind w:left="720"/>
        <w:rPr>
          <w:i/>
          <w:color w:val="943634"/>
        </w:rPr>
      </w:pPr>
    </w:p>
    <w:p w:rsidR="00C57F54" w:rsidRDefault="00C57F54" w:rsidP="00D54784">
      <w:pPr>
        <w:ind w:left="720"/>
        <w:rPr>
          <w:i/>
          <w:color w:val="943634"/>
        </w:rPr>
      </w:pPr>
    </w:p>
    <w:p w:rsidR="00C57F54" w:rsidRDefault="00C57F54" w:rsidP="00D54784">
      <w:pPr>
        <w:ind w:left="720"/>
        <w:rPr>
          <w:i/>
          <w:color w:val="943634"/>
        </w:rPr>
      </w:pPr>
    </w:p>
    <w:p w:rsidR="00C57F54" w:rsidRDefault="00C57F54" w:rsidP="00D54784">
      <w:pPr>
        <w:ind w:left="720"/>
        <w:rPr>
          <w:i/>
          <w:color w:val="943634"/>
        </w:rPr>
      </w:pPr>
    </w:p>
    <w:p w:rsidR="00C57F54" w:rsidRDefault="00C57F54" w:rsidP="00D54784">
      <w:pPr>
        <w:ind w:left="720"/>
        <w:rPr>
          <w:i/>
          <w:color w:val="943634"/>
        </w:rPr>
      </w:pPr>
    </w:p>
    <w:p w:rsidR="00C57F54" w:rsidRDefault="00C57F54" w:rsidP="00D54784">
      <w:pPr>
        <w:ind w:left="720"/>
        <w:rPr>
          <w:i/>
          <w:color w:val="943634"/>
        </w:rPr>
      </w:pPr>
    </w:p>
    <w:p w:rsidR="00C57F54" w:rsidRDefault="00C57F54" w:rsidP="00D54784">
      <w:pPr>
        <w:ind w:left="720"/>
        <w:rPr>
          <w:i/>
          <w:color w:val="943634"/>
        </w:rPr>
      </w:pPr>
    </w:p>
    <w:p w:rsidR="00C57F54" w:rsidRDefault="00C57F54" w:rsidP="00D54784">
      <w:pPr>
        <w:ind w:left="720"/>
        <w:rPr>
          <w:i/>
          <w:color w:val="943634"/>
        </w:rPr>
      </w:pPr>
    </w:p>
    <w:p w:rsidR="00C57F54" w:rsidRDefault="00C57F54" w:rsidP="00D54784">
      <w:pPr>
        <w:ind w:left="720"/>
        <w:rPr>
          <w:i/>
          <w:color w:val="943634"/>
        </w:rPr>
      </w:pPr>
    </w:p>
    <w:p w:rsidR="00D54784" w:rsidRPr="00CE4FC0" w:rsidRDefault="00D54784" w:rsidP="00D54784">
      <w:pPr>
        <w:ind w:left="720"/>
        <w:rPr>
          <w:i/>
          <w:color w:val="943634"/>
        </w:rPr>
      </w:pPr>
    </w:p>
    <w:p w:rsidR="00D54784" w:rsidRPr="00CE4FC0" w:rsidRDefault="00D54784" w:rsidP="00D54784">
      <w:pPr>
        <w:pStyle w:val="Heading2"/>
        <w:rPr>
          <w:rFonts w:ascii="Times New Roman" w:hAnsi="Times New Roman"/>
        </w:rPr>
      </w:pPr>
      <w:bookmarkStart w:id="8" w:name="_Toc285793960"/>
      <w:r w:rsidRPr="00CE4FC0">
        <w:rPr>
          <w:rFonts w:ascii="Times New Roman" w:hAnsi="Times New Roman"/>
        </w:rPr>
        <w:t>Component and Deployment Diagrams</w:t>
      </w:r>
      <w:bookmarkEnd w:id="8"/>
    </w:p>
    <w:p w:rsidR="00262542" w:rsidRDefault="00E83B7A" w:rsidP="00E83B7A">
      <w:pPr>
        <w:pStyle w:val="Heading1"/>
        <w:numPr>
          <w:ilvl w:val="0"/>
          <w:numId w:val="0"/>
        </w:numPr>
        <w:tabs>
          <w:tab w:val="left" w:pos="720"/>
        </w:tabs>
        <w:ind w:left="720" w:hanging="720"/>
        <w:rPr>
          <w:rFonts w:ascii="Times New Roman" w:hAnsi="Times New Roman"/>
          <w:b w:val="0"/>
          <w:sz w:val="20"/>
        </w:rPr>
      </w:pPr>
      <w:r>
        <w:rPr>
          <w:rFonts w:ascii="Times New Roman" w:hAnsi="Times New Roman"/>
        </w:rPr>
        <w:tab/>
      </w:r>
      <w:r w:rsidRPr="00E83B7A">
        <w:rPr>
          <w:rFonts w:ascii="Times New Roman" w:hAnsi="Times New Roman"/>
          <w:b w:val="0"/>
          <w:sz w:val="20"/>
        </w:rPr>
        <w:t>Deployment diagram:</w:t>
      </w:r>
    </w:p>
    <w:p w:rsidR="00E83B7A" w:rsidRDefault="00E83B7A" w:rsidP="00E83B7A">
      <w:r w:rsidRPr="00524015">
        <w:rPr>
          <w:noProof/>
          <w:sz w:val="22"/>
          <w:szCs w:val="22"/>
        </w:rPr>
        <w:drawing>
          <wp:anchor distT="0" distB="0" distL="114300" distR="114300" simplePos="0" relativeHeight="251660800" behindDoc="0" locked="0" layoutInCell="1" allowOverlap="1" wp14:anchorId="2BB985B8" wp14:editId="074BA2B6">
            <wp:simplePos x="0" y="0"/>
            <wp:positionH relativeFrom="column">
              <wp:posOffset>-114300</wp:posOffset>
            </wp:positionH>
            <wp:positionV relativeFrom="paragraph">
              <wp:posOffset>104140</wp:posOffset>
            </wp:positionV>
            <wp:extent cx="6057900" cy="2312670"/>
            <wp:effectExtent l="0" t="0" r="0" b="0"/>
            <wp:wrapNone/>
            <wp:docPr id="6" name="Picture 6" descr="C:\Users\diana\AppData\Local\Microsoft\Windows\INetCache\Content.Word\Documen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ana\AppData\Local\Microsoft\Windows\INetCache\Content.Word\Document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7900" cy="23126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3B7A" w:rsidRDefault="00E83B7A" w:rsidP="00E83B7A"/>
    <w:p w:rsidR="00E83B7A" w:rsidRDefault="00E83B7A" w:rsidP="00E83B7A"/>
    <w:p w:rsidR="00E83B7A" w:rsidRDefault="00E83B7A" w:rsidP="00E83B7A"/>
    <w:p w:rsidR="00E83B7A" w:rsidRDefault="00E83B7A" w:rsidP="00E83B7A"/>
    <w:p w:rsidR="00E83B7A" w:rsidRDefault="00E83B7A" w:rsidP="00E83B7A"/>
    <w:p w:rsidR="00E83B7A" w:rsidRDefault="00E83B7A" w:rsidP="00E83B7A"/>
    <w:p w:rsidR="00E83B7A" w:rsidRDefault="00E83B7A" w:rsidP="00E83B7A"/>
    <w:p w:rsidR="00E83B7A" w:rsidRDefault="00E83B7A" w:rsidP="00E83B7A"/>
    <w:p w:rsidR="00E83B7A" w:rsidRDefault="00E83B7A" w:rsidP="00E83B7A"/>
    <w:p w:rsidR="00E83B7A" w:rsidRDefault="00E83B7A" w:rsidP="00E83B7A"/>
    <w:p w:rsidR="00E83B7A" w:rsidRDefault="00E83B7A" w:rsidP="00E83B7A"/>
    <w:p w:rsidR="00E83B7A" w:rsidRDefault="00E83B7A" w:rsidP="00E83B7A"/>
    <w:p w:rsidR="00E83B7A" w:rsidRDefault="00E83B7A" w:rsidP="00E83B7A"/>
    <w:p w:rsidR="00E83B7A" w:rsidRDefault="00E83B7A" w:rsidP="00E83B7A"/>
    <w:p w:rsidR="00E83B7A" w:rsidRDefault="00E83B7A" w:rsidP="00E83B7A"/>
    <w:p w:rsidR="00E83B7A" w:rsidRDefault="00E83B7A" w:rsidP="00E83B7A"/>
    <w:p w:rsidR="00262542" w:rsidRPr="00CE4FC0" w:rsidRDefault="00262542" w:rsidP="00262542">
      <w:pPr>
        <w:pStyle w:val="Heading1"/>
        <w:numPr>
          <w:ilvl w:val="0"/>
          <w:numId w:val="3"/>
        </w:numPr>
        <w:tabs>
          <w:tab w:val="left" w:pos="720"/>
        </w:tabs>
        <w:ind w:hanging="1440"/>
        <w:rPr>
          <w:rFonts w:ascii="Times New Roman" w:hAnsi="Times New Roman"/>
        </w:rPr>
      </w:pPr>
      <w:bookmarkStart w:id="9"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9"/>
    </w:p>
    <w:p w:rsidR="009B1885" w:rsidRPr="00262542" w:rsidRDefault="00D54784" w:rsidP="00262542">
      <w:pPr>
        <w:pStyle w:val="Heading1"/>
        <w:numPr>
          <w:ilvl w:val="0"/>
          <w:numId w:val="12"/>
        </w:numPr>
        <w:ind w:left="709" w:hanging="709"/>
        <w:rPr>
          <w:rFonts w:ascii="Times New Roman" w:hAnsi="Times New Roman"/>
        </w:rPr>
      </w:pPr>
      <w:bookmarkStart w:id="10" w:name="_Toc285793962"/>
      <w:r w:rsidRPr="00262542">
        <w:rPr>
          <w:rFonts w:ascii="Times New Roman" w:hAnsi="Times New Roman"/>
        </w:rPr>
        <w:t>Design Model</w:t>
      </w:r>
      <w:bookmarkEnd w:id="10"/>
    </w:p>
    <w:p w:rsidR="00934A61" w:rsidRPr="00CE4FC0" w:rsidRDefault="00D54784" w:rsidP="00262542">
      <w:pPr>
        <w:pStyle w:val="Heading2"/>
        <w:numPr>
          <w:ilvl w:val="1"/>
          <w:numId w:val="12"/>
        </w:numPr>
        <w:ind w:left="709" w:hanging="709"/>
        <w:rPr>
          <w:rFonts w:ascii="Times New Roman" w:hAnsi="Times New Roman"/>
        </w:rPr>
      </w:pPr>
      <w:bookmarkStart w:id="11" w:name="_Toc285793963"/>
      <w:r w:rsidRPr="00CE4FC0">
        <w:rPr>
          <w:rFonts w:ascii="Times New Roman" w:hAnsi="Times New Roman"/>
        </w:rPr>
        <w:t>Dynamic Behavior</w:t>
      </w:r>
      <w:bookmarkEnd w:id="11"/>
    </w:p>
    <w:p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rsidR="00934A61" w:rsidRPr="00CE4FC0" w:rsidRDefault="00D54784" w:rsidP="00262542">
      <w:pPr>
        <w:pStyle w:val="Heading2"/>
        <w:numPr>
          <w:ilvl w:val="1"/>
          <w:numId w:val="12"/>
        </w:numPr>
        <w:ind w:left="709" w:hanging="709"/>
        <w:rPr>
          <w:rFonts w:ascii="Times New Roman" w:hAnsi="Times New Roman"/>
        </w:rPr>
      </w:pPr>
      <w:bookmarkStart w:id="12" w:name="_Toc285793964"/>
      <w:r w:rsidRPr="00CE4FC0">
        <w:rPr>
          <w:rFonts w:ascii="Times New Roman" w:hAnsi="Times New Roman"/>
        </w:rPr>
        <w:lastRenderedPageBreak/>
        <w:t xml:space="preserve">Class </w:t>
      </w:r>
      <w:r w:rsidR="00842479" w:rsidRPr="00CE4FC0">
        <w:rPr>
          <w:rFonts w:ascii="Times New Roman" w:hAnsi="Times New Roman"/>
        </w:rPr>
        <w:t>Design</w:t>
      </w:r>
      <w:bookmarkEnd w:id="12"/>
    </w:p>
    <w:p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GoF patterns</w:t>
      </w:r>
      <w:r w:rsidRPr="00CE4FC0">
        <w:rPr>
          <w:i/>
          <w:color w:val="943634"/>
        </w:rPr>
        <w:t xml:space="preserve"> and motivate your choice]</w:t>
      </w:r>
    </w:p>
    <w:p w:rsidR="00EA67BF" w:rsidRPr="00CE4FC0" w:rsidRDefault="00D54784" w:rsidP="00262542">
      <w:pPr>
        <w:pStyle w:val="Heading1"/>
        <w:numPr>
          <w:ilvl w:val="0"/>
          <w:numId w:val="12"/>
        </w:numPr>
        <w:ind w:left="709" w:hanging="709"/>
        <w:rPr>
          <w:rFonts w:ascii="Times New Roman" w:hAnsi="Times New Roman"/>
        </w:rPr>
      </w:pPr>
      <w:bookmarkStart w:id="13" w:name="_Toc285793965"/>
      <w:r w:rsidRPr="00CE4FC0">
        <w:rPr>
          <w:rFonts w:ascii="Times New Roman" w:hAnsi="Times New Roman"/>
        </w:rPr>
        <w:t>Data Model</w:t>
      </w:r>
      <w:bookmarkEnd w:id="13"/>
    </w:p>
    <w:p w:rsidR="00D54784" w:rsidRPr="00CE4FC0" w:rsidRDefault="00D54784" w:rsidP="00262542">
      <w:pPr>
        <w:ind w:left="709"/>
        <w:rPr>
          <w:i/>
          <w:color w:val="943634"/>
        </w:rPr>
      </w:pPr>
      <w:r w:rsidRPr="00CE4FC0">
        <w:rPr>
          <w:i/>
          <w:color w:val="943634"/>
        </w:rPr>
        <w:t>[Create the data model for the system.]</w:t>
      </w:r>
    </w:p>
    <w:p w:rsidR="00D54784" w:rsidRPr="00CE4FC0" w:rsidRDefault="00D54784" w:rsidP="00262542">
      <w:pPr>
        <w:pStyle w:val="Heading1"/>
        <w:numPr>
          <w:ilvl w:val="0"/>
          <w:numId w:val="12"/>
        </w:numPr>
        <w:ind w:left="709" w:hanging="709"/>
        <w:rPr>
          <w:rFonts w:ascii="Times New Roman" w:hAnsi="Times New Roman"/>
        </w:rPr>
      </w:pPr>
      <w:bookmarkStart w:id="14" w:name="_Toc285793966"/>
      <w:r w:rsidRPr="00CE4FC0">
        <w:rPr>
          <w:rFonts w:ascii="Times New Roman" w:hAnsi="Times New Roman"/>
        </w:rPr>
        <w:t>Unit Testing</w:t>
      </w:r>
      <w:bookmarkEnd w:id="14"/>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5" w:name="_Toc285793967"/>
      <w:r w:rsidRPr="00CE4FC0">
        <w:rPr>
          <w:rFonts w:ascii="Times New Roman" w:hAnsi="Times New Roman"/>
        </w:rPr>
        <w:t>Elaboration – Iteration 2</w:t>
      </w:r>
      <w:bookmarkEnd w:id="15"/>
    </w:p>
    <w:p w:rsidR="00262542" w:rsidRPr="001F30EF" w:rsidRDefault="00262542" w:rsidP="001F30EF">
      <w:pPr>
        <w:pStyle w:val="Heading1"/>
        <w:numPr>
          <w:ilvl w:val="0"/>
          <w:numId w:val="13"/>
        </w:numPr>
        <w:ind w:left="709" w:hanging="709"/>
        <w:rPr>
          <w:rFonts w:ascii="Times New Roman" w:hAnsi="Times New Roman"/>
        </w:rPr>
      </w:pPr>
      <w:bookmarkStart w:id="16" w:name="_Toc285793968"/>
      <w:r w:rsidRPr="001F30EF">
        <w:rPr>
          <w:rFonts w:ascii="Times New Roman" w:hAnsi="Times New Roman"/>
        </w:rPr>
        <w:t>Architectural Design Refinement</w:t>
      </w:r>
      <w:bookmarkEnd w:id="16"/>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7" w:name="_Toc285793969"/>
      <w:r w:rsidRPr="001F30EF">
        <w:rPr>
          <w:rFonts w:ascii="Times New Roman" w:hAnsi="Times New Roman"/>
        </w:rPr>
        <w:t>Design Model Refinement</w:t>
      </w:r>
      <w:bookmarkEnd w:id="17"/>
    </w:p>
    <w:p w:rsidR="00262542" w:rsidRPr="00262542" w:rsidRDefault="00262542" w:rsidP="00262542">
      <w:pPr>
        <w:pStyle w:val="Heading2"/>
        <w:numPr>
          <w:ilvl w:val="0"/>
          <w:numId w:val="0"/>
        </w:numPr>
        <w:ind w:left="720"/>
        <w:rPr>
          <w:rFonts w:ascii="Times New Roman" w:hAnsi="Times New Roman"/>
          <w:b w:val="0"/>
          <w:sz w:val="24"/>
        </w:rPr>
      </w:pPr>
      <w:bookmarkStart w:id="18" w:name="_Toc285725326"/>
      <w:bookmarkStart w:id="19" w:name="_Toc285725569"/>
      <w:bookmarkStart w:id="20"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8"/>
      <w:bookmarkEnd w:id="19"/>
      <w:bookmarkEnd w:id="20"/>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21" w:name="_Toc285793971"/>
      <w:r w:rsidRPr="00CE4FC0">
        <w:rPr>
          <w:rFonts w:ascii="Times New Roman" w:hAnsi="Times New Roman"/>
        </w:rPr>
        <w:t>Construction and Transition</w:t>
      </w:r>
      <w:bookmarkEnd w:id="21"/>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2" w:name="_Toc285793972"/>
      <w:r w:rsidRPr="001F30EF">
        <w:rPr>
          <w:rFonts w:ascii="Times New Roman" w:hAnsi="Times New Roman"/>
        </w:rPr>
        <w:t>System Testing</w:t>
      </w:r>
      <w:bookmarkEnd w:id="22"/>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23" w:name="_Toc285793973"/>
      <w:r w:rsidRPr="001F30EF">
        <w:rPr>
          <w:rFonts w:ascii="Times New Roman" w:hAnsi="Times New Roman"/>
        </w:rPr>
        <w:t>Future improvements</w:t>
      </w:r>
      <w:bookmarkEnd w:id="23"/>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4" w:name="_Toc285793974"/>
      <w:r w:rsidRPr="00CE4FC0">
        <w:rPr>
          <w:rFonts w:ascii="Times New Roman" w:hAnsi="Times New Roman"/>
        </w:rPr>
        <w:t>Bibliography</w:t>
      </w:r>
      <w:bookmarkEnd w:id="24"/>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7"/>
      <w:footerReference w:type="default" r:id="rId18"/>
      <w:headerReference w:type="first" r:id="rId19"/>
      <w:footerReference w:type="first" r:id="rId2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5A11" w:rsidRDefault="00FC5A11" w:rsidP="00A62B22">
      <w:pPr>
        <w:spacing w:line="240" w:lineRule="auto"/>
      </w:pPr>
      <w:r>
        <w:separator/>
      </w:r>
    </w:p>
  </w:endnote>
  <w:endnote w:type="continuationSeparator" w:id="0">
    <w:p w:rsidR="00FC5A11" w:rsidRDefault="00FC5A11"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EE49AE">
            <w:rPr>
              <w:rStyle w:val="PageNumber"/>
              <w:noProof/>
            </w:rPr>
            <w:t>6</w:t>
          </w:r>
          <w:r w:rsidR="001F34F3">
            <w:rPr>
              <w:rStyle w:val="PageNumber"/>
            </w:rPr>
            <w:fldChar w:fldCharType="end"/>
          </w:r>
          <w:r>
            <w:rPr>
              <w:rStyle w:val="PageNumber"/>
            </w:rPr>
            <w:t xml:space="preserve"> of </w:t>
          </w:r>
          <w:fldSimple w:instr=" NUMPAGES  \* MERGEFORMAT ">
            <w:r w:rsidR="00EE49AE" w:rsidRPr="00EE49AE">
              <w:rPr>
                <w:rStyle w:val="PageNumber"/>
                <w:noProof/>
              </w:rPr>
              <w:t>6</w:t>
            </w:r>
          </w:fldSimple>
        </w:p>
      </w:tc>
    </w:tr>
  </w:tbl>
  <w:p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5A11" w:rsidRDefault="00FC5A11" w:rsidP="00A62B22">
      <w:pPr>
        <w:spacing w:line="240" w:lineRule="auto"/>
      </w:pPr>
      <w:r>
        <w:separator/>
      </w:r>
    </w:p>
  </w:footnote>
  <w:footnote w:type="continuationSeparator" w:id="0">
    <w:p w:rsidR="00FC5A11" w:rsidRDefault="00FC5A11"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6A0E74">
          <w:fldSimple w:instr=" SUBJECT  \* MERGEFORMAT ">
            <w:r w:rsidR="00E63533">
              <w:t>Health System Application</w:t>
            </w:r>
          </w:fldSimple>
        </w:p>
      </w:tc>
      <w:tc>
        <w:tcPr>
          <w:tcW w:w="3179" w:type="dxa"/>
        </w:tcPr>
        <w:p w:rsidR="00145608" w:rsidRDefault="00E63533">
          <w:pPr>
            <w:tabs>
              <w:tab w:val="left" w:pos="1135"/>
            </w:tabs>
            <w:spacing w:before="40"/>
            <w:ind w:right="68"/>
          </w:pPr>
          <w:r>
            <w:t xml:space="preserve">  Version:           1.0</w:t>
          </w:r>
        </w:p>
      </w:tc>
    </w:tr>
    <w:tr w:rsidR="00145608">
      <w:tc>
        <w:tcPr>
          <w:tcW w:w="6379" w:type="dxa"/>
        </w:tcPr>
        <w:p w:rsidR="00145608" w:rsidRDefault="006A0E74" w:rsidP="00A62B22">
          <w:fldSimple w:instr=" TITLE  \* MERGEFORMAT ">
            <w:r w:rsidR="00A62B22">
              <w:t>Analysis and Design</w:t>
            </w:r>
            <w:r w:rsidR="0085767F">
              <w:t xml:space="preserve"> Document</w:t>
            </w:r>
          </w:fldSimple>
        </w:p>
      </w:tc>
      <w:tc>
        <w:tcPr>
          <w:tcW w:w="3179" w:type="dxa"/>
        </w:tcPr>
        <w:p w:rsidR="00145608" w:rsidRDefault="0085767F">
          <w:r>
            <w:t xml:space="preserve">  Date:  </w:t>
          </w:r>
          <w:r w:rsidR="00CB1C54">
            <w:t>02/04</w:t>
          </w:r>
          <w:r w:rsidR="00E63533">
            <w:t>/2018</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62B22"/>
    <w:rsid w:val="000232F1"/>
    <w:rsid w:val="000356D8"/>
    <w:rsid w:val="00040525"/>
    <w:rsid w:val="00097566"/>
    <w:rsid w:val="00121EAF"/>
    <w:rsid w:val="001445C2"/>
    <w:rsid w:val="00145608"/>
    <w:rsid w:val="001C2682"/>
    <w:rsid w:val="001C56D4"/>
    <w:rsid w:val="001F30EF"/>
    <w:rsid w:val="001F34F3"/>
    <w:rsid w:val="0023360C"/>
    <w:rsid w:val="0025137C"/>
    <w:rsid w:val="002618F3"/>
    <w:rsid w:val="00262542"/>
    <w:rsid w:val="002731DA"/>
    <w:rsid w:val="00294AD3"/>
    <w:rsid w:val="002F4115"/>
    <w:rsid w:val="00302FD3"/>
    <w:rsid w:val="003B4E95"/>
    <w:rsid w:val="003E0060"/>
    <w:rsid w:val="00441759"/>
    <w:rsid w:val="00455674"/>
    <w:rsid w:val="00480DD3"/>
    <w:rsid w:val="00494C8D"/>
    <w:rsid w:val="004C40DD"/>
    <w:rsid w:val="004F7992"/>
    <w:rsid w:val="00510302"/>
    <w:rsid w:val="00535995"/>
    <w:rsid w:val="005440CE"/>
    <w:rsid w:val="00555E92"/>
    <w:rsid w:val="005A1B80"/>
    <w:rsid w:val="006A0E74"/>
    <w:rsid w:val="006B37CF"/>
    <w:rsid w:val="007C0639"/>
    <w:rsid w:val="007E4D26"/>
    <w:rsid w:val="00804770"/>
    <w:rsid w:val="00810587"/>
    <w:rsid w:val="00842479"/>
    <w:rsid w:val="00853F01"/>
    <w:rsid w:val="0085767F"/>
    <w:rsid w:val="008A38E3"/>
    <w:rsid w:val="008B5580"/>
    <w:rsid w:val="008E0878"/>
    <w:rsid w:val="00934A61"/>
    <w:rsid w:val="009B1885"/>
    <w:rsid w:val="009B262E"/>
    <w:rsid w:val="00A62B22"/>
    <w:rsid w:val="00A9057F"/>
    <w:rsid w:val="00BA56F3"/>
    <w:rsid w:val="00BC68E4"/>
    <w:rsid w:val="00C06CA0"/>
    <w:rsid w:val="00C21B51"/>
    <w:rsid w:val="00C57F54"/>
    <w:rsid w:val="00C9146D"/>
    <w:rsid w:val="00CB1C54"/>
    <w:rsid w:val="00CE4FC0"/>
    <w:rsid w:val="00D2368D"/>
    <w:rsid w:val="00D54784"/>
    <w:rsid w:val="00DC2B73"/>
    <w:rsid w:val="00DC6133"/>
    <w:rsid w:val="00E27425"/>
    <w:rsid w:val="00E63533"/>
    <w:rsid w:val="00E83B7A"/>
    <w:rsid w:val="00E936F5"/>
    <w:rsid w:val="00EA5975"/>
    <w:rsid w:val="00EA67BF"/>
    <w:rsid w:val="00EC05FC"/>
    <w:rsid w:val="00EE49AE"/>
    <w:rsid w:val="00F04728"/>
    <w:rsid w:val="00F34810"/>
    <w:rsid w:val="00F43BCE"/>
    <w:rsid w:val="00FC5A11"/>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159BD"/>
  <w15:docId w15:val="{8F6A9197-E7F9-4599-A46E-9EEC0FBF0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unhideWhenUsed/>
    <w:rsid w:val="00DC6133"/>
    <w:rPr>
      <w:color w:val="0000FF" w:themeColor="hyperlink"/>
      <w:u w:val="single"/>
    </w:rPr>
  </w:style>
  <w:style w:type="character" w:styleId="UnresolvedMention">
    <w:name w:val="Unresolved Mention"/>
    <w:basedOn w:val="DefaultParagraphFont"/>
    <w:uiPriority w:val="99"/>
    <w:semiHidden/>
    <w:unhideWhenUsed/>
    <w:rsid w:val="00DC61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ritannica.com/science/hospital"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hyperlink" Target="https://www.britannica.com/technology/server"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ritannica.com/technology/client"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www.britannica.com/technology/computer-network"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britannica.com/technology/computer" TargetMode="External"/><Relationship Id="rId14" Type="http://schemas.openxmlformats.org/officeDocument/2006/relationships/hyperlink" Target="https://www.britannica.com/technology/databas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6</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Bucur Diana</cp:lastModifiedBy>
  <cp:revision>8</cp:revision>
  <dcterms:created xsi:type="dcterms:W3CDTF">2010-02-24T07:53:00Z</dcterms:created>
  <dcterms:modified xsi:type="dcterms:W3CDTF">2018-04-02T08:39:00Z</dcterms:modified>
</cp:coreProperties>
</file>