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14:paraId="5EAA4E73" w14:textId="77777777" w:rsidTr="00A63B94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A63B94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Default="00A76251" w:rsidP="00A63B94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12338CB9" w14:textId="77777777" w:rsidR="00A76251" w:rsidRPr="0082536D" w:rsidRDefault="00A76251" w:rsidP="00A63B94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A63B94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E3E40EA" w14:textId="77777777" w:rsidTr="00A63B94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2F3268" w:rsidRDefault="00A76251" w:rsidP="00A63B94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2F3268" w:rsidRDefault="00A76251" w:rsidP="00A63B94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2F3268" w:rsidRDefault="00A76251" w:rsidP="00A63B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A76251" w14:paraId="62457588" w14:textId="77777777" w:rsidTr="00A63B94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A63B94">
            <w:pPr>
              <w:ind w:right="-391"/>
            </w:pPr>
          </w:p>
        </w:tc>
      </w:tr>
      <w:tr w:rsidR="00A76251" w:rsidRPr="00F949B6" w14:paraId="234706DC" w14:textId="77777777" w:rsidTr="00A63B9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77777777" w:rsidR="00A76251" w:rsidRPr="00F949B6" w:rsidRDefault="00A76251" w:rsidP="00A63B9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Serviços e Interoperabilidade de Sistemas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1488EE9F" w:rsidR="00A76251" w:rsidRDefault="00A76251" w:rsidP="00A76251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>Relatório d</w:t>
      </w:r>
      <w:r>
        <w:rPr>
          <w:b/>
          <w:bCs/>
          <w:noProof/>
          <w:sz w:val="36"/>
          <w:szCs w:val="36"/>
        </w:rPr>
        <w:t>o projeto da Unidade Curricular</w:t>
      </w:r>
      <w:r w:rsidR="005F0667">
        <w:rPr>
          <w:b/>
          <w:bCs/>
          <w:noProof/>
          <w:sz w:val="36"/>
          <w:szCs w:val="36"/>
        </w:rPr>
        <w:t xml:space="preserve"> de SIS</w:t>
      </w:r>
    </w:p>
    <w:p w14:paraId="27F1BF2C" w14:textId="77777777" w:rsidR="00A76251" w:rsidRPr="007D4BC1" w:rsidRDefault="00A76251" w:rsidP="00A76251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A63B94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2F3268" w:rsidRDefault="00A76251" w:rsidP="00A63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8D22F0" w:rsidRDefault="00A76251" w:rsidP="00A63B94">
            <w:pPr>
              <w:jc w:val="left"/>
            </w:pPr>
          </w:p>
        </w:tc>
      </w:tr>
      <w:tr w:rsidR="00A76251" w:rsidRPr="002F3268" w14:paraId="445627E6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8D22F0" w:rsidRDefault="00A76251" w:rsidP="00A63B94">
            <w:r>
              <w:rPr>
                <w:b/>
                <w:bCs/>
              </w:rPr>
              <w:t xml:space="preserve">Nº </w:t>
            </w:r>
            <w:r w:rsidRPr="00321533"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8D22F0" w:rsidRDefault="00A76251" w:rsidP="00A63B94">
            <w:pPr>
              <w:jc w:val="left"/>
            </w:pPr>
            <w:r>
              <w:t>Diana Pereira Catarino</w:t>
            </w:r>
          </w:p>
        </w:tc>
      </w:tr>
      <w:tr w:rsidR="00A76251" w:rsidRPr="002F3268" w14:paraId="79B12ADE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Default="00A76251" w:rsidP="00A63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  <w:r w:rsidRPr="005A03E0">
              <w:t>Maria Inês Jesus</w:t>
            </w:r>
          </w:p>
        </w:tc>
      </w:tr>
      <w:tr w:rsidR="00A76251" w:rsidRPr="002F3268" w14:paraId="602D9B6C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A63B94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A76251">
          <w:footerReference w:type="default" r:id="rId9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Default="00A76251" w:rsidP="00A76251">
          <w:pPr>
            <w:pStyle w:val="Cabealhodondice"/>
          </w:pPr>
          <w:r>
            <w:t>ÍNDICE</w:t>
          </w:r>
        </w:p>
        <w:p w14:paraId="70EB7EB9" w14:textId="2B36A281" w:rsidR="00283AAE" w:rsidRDefault="00A76251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646480" w:history="1">
            <w:r w:rsidR="00283AAE" w:rsidRPr="00285559">
              <w:rPr>
                <w:rStyle w:val="Hiperligao"/>
                <w:noProof/>
              </w:rPr>
              <w:t>Índice de Figuras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_Toc151646480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4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15696377" w14:textId="4217EDD2" w:rsidR="00283AAE" w:rsidRDefault="00283AAE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1" w:history="1">
            <w:r w:rsidRPr="00285559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8135" w14:textId="3E78BFDB" w:rsidR="00283AAE" w:rsidRDefault="00283A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2" w:history="1">
            <w:r w:rsidRPr="00285559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Contextualização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91D6" w14:textId="7B4C0D13" w:rsidR="00283AAE" w:rsidRDefault="00283A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3" w:history="1">
            <w:r w:rsidRPr="00285559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Operações necessárias para aplicação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B8CD" w14:textId="4A9A6469" w:rsidR="00283AAE" w:rsidRDefault="00283A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4" w:history="1">
            <w:r w:rsidRPr="00285559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Detalhe da api 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6643" w14:textId="7276D20C" w:rsidR="00283AAE" w:rsidRDefault="00283AAE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5" w:history="1">
            <w:r w:rsidRPr="00285559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Descrição Geral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17B7" w14:textId="45593A70" w:rsidR="00283AAE" w:rsidRDefault="00283AAE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6" w:history="1">
            <w:r w:rsidRPr="00285559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Endpoints e Exemplos com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BF98" w14:textId="19CF3966" w:rsidR="00283AAE" w:rsidRDefault="00283A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7" w:history="1">
            <w:r w:rsidRPr="00285559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Funcionalidades de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E44A" w14:textId="264C872A" w:rsidR="00283AAE" w:rsidRDefault="00283A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8" w:history="1">
            <w:r w:rsidRPr="00285559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Pr="00285559">
              <w:rPr>
                <w:rStyle w:val="Hiperligao"/>
                <w:noProof/>
              </w:rPr>
              <w:t>Informações de 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66C6" w14:textId="08CDBBF6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082C497A" w14:textId="77777777" w:rsidR="00A76251" w:rsidRPr="004048E3" w:rsidRDefault="00A76251" w:rsidP="00A76251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0" w:name="_Toc151646480"/>
      <w:r>
        <w:rPr>
          <w:noProof/>
        </w:rPr>
        <w:lastRenderedPageBreak/>
        <w:t>Índice de Figuras</w:t>
      </w:r>
      <w:bookmarkEnd w:id="0"/>
    </w:p>
    <w:p w14:paraId="260B714A" w14:textId="77777777" w:rsidR="00A76251" w:rsidRDefault="00A76251" w:rsidP="00A76251"/>
    <w:p w14:paraId="4EBD31A9" w14:textId="3B39DA54" w:rsidR="00A76251" w:rsidRDefault="00A76251" w:rsidP="00A76251">
      <w:r>
        <w:fldChar w:fldCharType="begin"/>
      </w:r>
      <w:r>
        <w:instrText xml:space="preserve"> TOC \h \z \c "Figura" </w:instrText>
      </w:r>
      <w:r>
        <w:fldChar w:fldCharType="separate"/>
      </w:r>
      <w:r w:rsidR="00283AAE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4B26F6A3" w14:textId="77777777" w:rsidR="00A76251" w:rsidRDefault="00A76251" w:rsidP="00A76251">
      <w:pPr>
        <w:pStyle w:val="Ttulo1"/>
        <w:numPr>
          <w:ilvl w:val="0"/>
          <w:numId w:val="0"/>
        </w:numPr>
        <w:ind w:left="432" w:hanging="432"/>
      </w:pPr>
      <w:bookmarkStart w:id="1" w:name="_Toc151646481"/>
      <w:r>
        <w:lastRenderedPageBreak/>
        <w:t>Índice de Tabelas</w:t>
      </w:r>
      <w:bookmarkEnd w:id="1"/>
    </w:p>
    <w:p w14:paraId="30D0A7AD" w14:textId="77777777" w:rsidR="00A76251" w:rsidRDefault="00A76251" w:rsidP="00A76251"/>
    <w:p w14:paraId="0D03E587" w14:textId="7391983A" w:rsidR="00A76251" w:rsidRDefault="00A76251" w:rsidP="00A76251">
      <w:r>
        <w:fldChar w:fldCharType="begin"/>
      </w:r>
      <w:r>
        <w:instrText xml:space="preserve"> TOC \h \z \c "Tabela" </w:instrText>
      </w:r>
      <w:r>
        <w:fldChar w:fldCharType="separate"/>
      </w:r>
      <w:r w:rsidR="00283AAE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698932EC" w14:textId="77777777" w:rsidR="00A76251" w:rsidRDefault="00A76251" w:rsidP="00A76251">
      <w:r>
        <w:br w:type="page"/>
      </w:r>
    </w:p>
    <w:p w14:paraId="4F73817E" w14:textId="206509CB" w:rsidR="00A76251" w:rsidRDefault="00283AAE" w:rsidP="00A76251">
      <w:pPr>
        <w:pStyle w:val="Ttulo1"/>
      </w:pPr>
      <w:bookmarkStart w:id="2" w:name="_Toc151646482"/>
      <w:r>
        <w:lastRenderedPageBreak/>
        <w:t>Contextualização do projeto</w:t>
      </w:r>
      <w:bookmarkEnd w:id="2"/>
    </w:p>
    <w:p w14:paraId="603BC3A3" w14:textId="12CA917B" w:rsidR="00021B9D" w:rsidRDefault="00021B9D" w:rsidP="00021B9D">
      <w:pPr>
        <w:ind w:firstLine="431"/>
      </w:pPr>
      <w:r>
        <w:t xml:space="preserve">O presente documento foi realizado no âmbito da Unidade Curricular de </w:t>
      </w:r>
      <w:r>
        <w:t xml:space="preserve">Serviços e Interoperabilidade de </w:t>
      </w:r>
      <w:r>
        <w:t>Sistemas do Curso T</w:t>
      </w:r>
      <w:r>
        <w:t>écnico</w:t>
      </w:r>
      <w:r>
        <w:t xml:space="preserve"> Superior Profissional de Programação em Sistemas de Informação. Este documento constata </w:t>
      </w:r>
      <w:r>
        <w:t>o relatório sobre o projeto realizado para a Unidade Curricular.</w:t>
      </w:r>
    </w:p>
    <w:p w14:paraId="6FCD2744" w14:textId="77777777" w:rsidR="00021B9D" w:rsidRDefault="00021B9D" w:rsidP="00021B9D">
      <w:pPr>
        <w:ind w:firstLine="432"/>
      </w:pPr>
      <w: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2C6860DA" w14:textId="77777777" w:rsidR="00021B9D" w:rsidRDefault="00021B9D" w:rsidP="00021B9D">
      <w:pPr>
        <w:ind w:firstLine="431"/>
      </w:pPr>
      <w:r>
        <w:t xml:space="preserve">Com base naqueles que foram os conhecimentos lecionados durante o presente semestre, a proposta consiste no desenvolvimento de uma Mobile App, de uma Web App, de uma API </w:t>
      </w:r>
      <w:proofErr w:type="spellStart"/>
      <w:r>
        <w:t>Restfull</w:t>
      </w:r>
      <w:proofErr w:type="spellEnd"/>
      <w:r>
        <w:t xml:space="preserve"> e de uma Base de Dados que satisfaça as necessidades do negócio escolhido.</w:t>
      </w:r>
    </w:p>
    <w:p w14:paraId="3B585C7E" w14:textId="77777777" w:rsidR="00021B9D" w:rsidRDefault="00021B9D" w:rsidP="00021B9D">
      <w:pPr>
        <w:ind w:firstLine="431"/>
      </w:pPr>
      <w:r>
        <w:t xml:space="preserve">Para a realização deste projeto são utilizadas as ferramentas e software, baseadas pelas quais foram utilizadas em tempo letivo, como o WAMP (Windows) para estabelecimento de um servidor local, </w:t>
      </w:r>
      <w:proofErr w:type="spellStart"/>
      <w:r>
        <w:t>MySQL</w:t>
      </w:r>
      <w:proofErr w:type="spellEnd"/>
      <w:r>
        <w:t xml:space="preserve"> Workbench, e representações estruturais através de diagramas. Foram conciliadas outras ferramentas ao desenvolvimento de projeto como o </w:t>
      </w:r>
      <w:proofErr w:type="spellStart"/>
      <w:r>
        <w:t>Figma</w:t>
      </w:r>
      <w:proofErr w:type="spellEnd"/>
      <w:r>
        <w:t>, o Draw.IO, entre outras.</w:t>
      </w:r>
    </w:p>
    <w:p w14:paraId="03A08FC1" w14:textId="77777777" w:rsidR="00A76251" w:rsidRDefault="00A76251" w:rsidP="00A76251"/>
    <w:p w14:paraId="41B783FA" w14:textId="209A04BE" w:rsidR="00A76251" w:rsidRDefault="00283AAE" w:rsidP="00A76251">
      <w:pPr>
        <w:pStyle w:val="Ttulo1"/>
      </w:pPr>
      <w:bookmarkStart w:id="3" w:name="_Toc151646483"/>
      <w:r>
        <w:lastRenderedPageBreak/>
        <w:t>Operações necessárias para aplicação android</w:t>
      </w:r>
      <w:bookmarkEnd w:id="3"/>
    </w:p>
    <w:p w14:paraId="797FAADF" w14:textId="168ED7EA" w:rsidR="00283AAE" w:rsidRDefault="00283AAE" w:rsidP="00A76251">
      <w:r>
        <w:br w:type="page"/>
      </w:r>
    </w:p>
    <w:p w14:paraId="5ABAA115" w14:textId="683FD45A" w:rsidR="00A76251" w:rsidRDefault="00283AAE" w:rsidP="00A76251">
      <w:pPr>
        <w:pStyle w:val="Ttulo1"/>
      </w:pPr>
      <w:bookmarkStart w:id="4" w:name="_Toc151646484"/>
      <w:r>
        <w:lastRenderedPageBreak/>
        <w:t>Detalhe</w:t>
      </w:r>
      <w:r w:rsidR="00021B9D">
        <w:t>s</w:t>
      </w:r>
      <w:r>
        <w:t xml:space="preserve"> da </w:t>
      </w:r>
      <w:proofErr w:type="spellStart"/>
      <w:r>
        <w:t>api</w:t>
      </w:r>
      <w:proofErr w:type="spellEnd"/>
      <w:r>
        <w:t xml:space="preserve"> restful</w:t>
      </w:r>
      <w:bookmarkEnd w:id="4"/>
    </w:p>
    <w:p w14:paraId="0898AE0B" w14:textId="7542C9B1" w:rsidR="00F32844" w:rsidRDefault="00283AAE" w:rsidP="00283AAE">
      <w:pPr>
        <w:pStyle w:val="Ttulo2"/>
        <w:rPr>
          <w:noProof/>
        </w:rPr>
      </w:pPr>
      <w:bookmarkStart w:id="5" w:name="_Toc151646485"/>
      <w:r>
        <w:rPr>
          <w:noProof/>
        </w:rPr>
        <w:t>Descrição Geral da API</w:t>
      </w:r>
      <w:bookmarkEnd w:id="5"/>
    </w:p>
    <w:p w14:paraId="249D29B0" w14:textId="26938099" w:rsidR="00283AAE" w:rsidRDefault="00283AAE" w:rsidP="00283AAE"/>
    <w:p w14:paraId="74BC7A00" w14:textId="77777777" w:rsidR="00283AAE" w:rsidRDefault="00283AAE" w:rsidP="00283AAE"/>
    <w:p w14:paraId="2F1DDA9C" w14:textId="77777777" w:rsidR="00283AAE" w:rsidRDefault="00283AAE" w:rsidP="00283AAE"/>
    <w:p w14:paraId="0436C710" w14:textId="77777777" w:rsidR="00283AAE" w:rsidRDefault="00283AAE" w:rsidP="00283AAE"/>
    <w:p w14:paraId="64CD0CD9" w14:textId="77777777" w:rsidR="00283AAE" w:rsidRDefault="00283AAE" w:rsidP="00283AAE"/>
    <w:p w14:paraId="3472877F" w14:textId="77777777" w:rsidR="00283AAE" w:rsidRDefault="00283AAE" w:rsidP="00283AAE"/>
    <w:p w14:paraId="26E9374E" w14:textId="7368F711" w:rsidR="00283AAE" w:rsidRDefault="00283AAE" w:rsidP="00283AAE">
      <w:pPr>
        <w:pStyle w:val="Ttulo2"/>
        <w:rPr>
          <w:noProof/>
        </w:rPr>
      </w:pPr>
      <w:bookmarkStart w:id="6" w:name="_Toc151646486"/>
      <w:r w:rsidRPr="00283AAE">
        <w:rPr>
          <w:noProof/>
        </w:rPr>
        <w:t>Endpoints e Exemplos com cURL</w:t>
      </w:r>
      <w:bookmarkEnd w:id="6"/>
    </w:p>
    <w:p w14:paraId="32D06E37" w14:textId="68420F51" w:rsidR="00283AAE" w:rsidRDefault="00283AAE" w:rsidP="00283AAE">
      <w:r>
        <w:br w:type="page"/>
      </w:r>
    </w:p>
    <w:p w14:paraId="7964AFF7" w14:textId="5C845FBA" w:rsidR="00283AAE" w:rsidRDefault="00283AAE" w:rsidP="00283AAE">
      <w:pPr>
        <w:pStyle w:val="Ttulo1"/>
      </w:pPr>
      <w:bookmarkStart w:id="7" w:name="_Toc151646487"/>
      <w:r>
        <w:lastRenderedPageBreak/>
        <w:t xml:space="preserve">Funcionalidades de </w:t>
      </w:r>
      <w:proofErr w:type="spellStart"/>
      <w:r>
        <w:t>messaging</w:t>
      </w:r>
      <w:bookmarkEnd w:id="7"/>
      <w:proofErr w:type="spellEnd"/>
    </w:p>
    <w:p w14:paraId="49529043" w14:textId="471E2F66" w:rsidR="00283AAE" w:rsidRDefault="00283AAE" w:rsidP="00283AAE">
      <w:r>
        <w:br w:type="page"/>
      </w:r>
    </w:p>
    <w:p w14:paraId="5530D073" w14:textId="41B9F8E9" w:rsidR="00283AAE" w:rsidRDefault="00283AAE" w:rsidP="00283AAE">
      <w:pPr>
        <w:pStyle w:val="Ttulo1"/>
      </w:pPr>
      <w:bookmarkStart w:id="8" w:name="_Toc151646488"/>
      <w:r>
        <w:lastRenderedPageBreak/>
        <w:t>Informações de Hospedagem</w:t>
      </w:r>
      <w:bookmarkEnd w:id="8"/>
    </w:p>
    <w:p w14:paraId="6C0D2C73" w14:textId="77777777" w:rsidR="00283AAE" w:rsidRPr="00283AAE" w:rsidRDefault="00283AAE" w:rsidP="00283AAE"/>
    <w:sectPr w:rsidR="00283AAE" w:rsidRPr="0028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5BF4" w14:textId="77777777" w:rsidR="00114661" w:rsidRDefault="00114661">
      <w:pPr>
        <w:spacing w:after="0" w:line="240" w:lineRule="auto"/>
      </w:pPr>
      <w:r>
        <w:separator/>
      </w:r>
    </w:p>
  </w:endnote>
  <w:endnote w:type="continuationSeparator" w:id="0">
    <w:p w14:paraId="570A0FF0" w14:textId="77777777" w:rsidR="00114661" w:rsidRDefault="0011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000000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655C" w14:textId="77777777" w:rsidR="00114661" w:rsidRDefault="00114661">
      <w:pPr>
        <w:spacing w:after="0" w:line="240" w:lineRule="auto"/>
      </w:pPr>
      <w:r>
        <w:separator/>
      </w:r>
    </w:p>
  </w:footnote>
  <w:footnote w:type="continuationSeparator" w:id="0">
    <w:p w14:paraId="25D3E6CC" w14:textId="77777777" w:rsidR="00114661" w:rsidRDefault="0011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881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114661"/>
    <w:rsid w:val="00137AA9"/>
    <w:rsid w:val="00283AAE"/>
    <w:rsid w:val="00326729"/>
    <w:rsid w:val="00543B79"/>
    <w:rsid w:val="005F0667"/>
    <w:rsid w:val="00A76251"/>
    <w:rsid w:val="00E62542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chartTrackingRefBased/>
  <w15:docId w15:val="{D3BC3C16-6253-4C5C-BF5F-6896826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51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76251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Catarino</cp:lastModifiedBy>
  <cp:revision>4</cp:revision>
  <dcterms:created xsi:type="dcterms:W3CDTF">2023-11-23T15:32:00Z</dcterms:created>
  <dcterms:modified xsi:type="dcterms:W3CDTF">2023-11-23T16:45:00Z</dcterms:modified>
</cp:coreProperties>
</file>