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0A72" w14:textId="43E02722" w:rsidR="00366BEA" w:rsidRDefault="000B0320">
      <w:r w:rsidRPr="000B0320">
        <w:rPr>
          <w:noProof/>
        </w:rPr>
        <w:drawing>
          <wp:inline distT="0" distB="0" distL="0" distR="0" wp14:anchorId="094A0A2A" wp14:editId="4586FF06">
            <wp:extent cx="5940425" cy="3340735"/>
            <wp:effectExtent l="0" t="0" r="3175" b="0"/>
            <wp:docPr id="49545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59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03C5" w14:textId="1D5719A5" w:rsidR="000B0320" w:rsidRDefault="000B0320">
      <w:r w:rsidRPr="000B0320">
        <w:rPr>
          <w:noProof/>
        </w:rPr>
        <w:drawing>
          <wp:inline distT="0" distB="0" distL="0" distR="0" wp14:anchorId="317F8018" wp14:editId="5F862BF6">
            <wp:extent cx="5940425" cy="3235960"/>
            <wp:effectExtent l="0" t="0" r="3175" b="2540"/>
            <wp:docPr id="14493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F492" w14:textId="5EC5CE45" w:rsidR="000B0320" w:rsidRDefault="000B0320">
      <w:r w:rsidRPr="000B0320">
        <w:rPr>
          <w:noProof/>
        </w:rPr>
        <w:lastRenderedPageBreak/>
        <w:drawing>
          <wp:inline distT="0" distB="0" distL="0" distR="0" wp14:anchorId="65871225" wp14:editId="0A0AEDC1">
            <wp:extent cx="5940425" cy="3224530"/>
            <wp:effectExtent l="0" t="0" r="3175" b="0"/>
            <wp:docPr id="99839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A8E6" w14:textId="2A802872" w:rsidR="000B0320" w:rsidRDefault="000B0320">
      <w:r w:rsidRPr="000B0320">
        <w:rPr>
          <w:noProof/>
        </w:rPr>
        <w:drawing>
          <wp:inline distT="0" distB="0" distL="0" distR="0" wp14:anchorId="119C6F64" wp14:editId="7006A700">
            <wp:extent cx="5940425" cy="3231515"/>
            <wp:effectExtent l="0" t="0" r="3175" b="6985"/>
            <wp:docPr id="2095097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7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7676" w14:textId="3832281D" w:rsidR="009A1D34" w:rsidRDefault="009A1D34">
      <w:r w:rsidRPr="009A1D34">
        <w:rPr>
          <w:noProof/>
        </w:rPr>
        <w:drawing>
          <wp:inline distT="0" distB="0" distL="0" distR="0" wp14:anchorId="7739B307" wp14:editId="670CCCF0">
            <wp:extent cx="5940425" cy="1206500"/>
            <wp:effectExtent l="0" t="0" r="3175" b="0"/>
            <wp:docPr id="188587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79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3287" w14:textId="77777777" w:rsidR="006D7262" w:rsidRDefault="006D7262"/>
    <w:p w14:paraId="70F7B8CD" w14:textId="0F99E473" w:rsidR="006D7262" w:rsidRPr="006D7262" w:rsidRDefault="006D7262" w:rsidP="006D7262">
      <w:pPr>
        <w:jc w:val="both"/>
        <w:rPr>
          <w:rFonts w:ascii="Times New Roman" w:hAnsi="Times New Roman" w:cs="Times New Roman"/>
          <w:sz w:val="28"/>
          <w:szCs w:val="28"/>
        </w:rPr>
      </w:pPr>
      <w:r w:rsidRPr="006D7262">
        <w:rPr>
          <w:rFonts w:ascii="Times New Roman" w:hAnsi="Times New Roman" w:cs="Times New Roman"/>
          <w:sz w:val="28"/>
          <w:szCs w:val="28"/>
        </w:rPr>
        <w:t xml:space="preserve">В ходе работы тренажер LearnGitBranching </w:t>
      </w:r>
      <w:r>
        <w:rPr>
          <w:rFonts w:ascii="Times New Roman" w:hAnsi="Times New Roman" w:cs="Times New Roman"/>
          <w:sz w:val="28"/>
          <w:szCs w:val="28"/>
        </w:rPr>
        <w:t xml:space="preserve">ознакомил и помог </w:t>
      </w:r>
      <w:r w:rsidRPr="006D7262">
        <w:rPr>
          <w:rFonts w:ascii="Times New Roman" w:hAnsi="Times New Roman" w:cs="Times New Roman"/>
          <w:sz w:val="28"/>
          <w:szCs w:val="28"/>
        </w:rPr>
        <w:t xml:space="preserve">разобраться с базовыми </w:t>
      </w:r>
      <w:r>
        <w:rPr>
          <w:rFonts w:ascii="Times New Roman" w:hAnsi="Times New Roman" w:cs="Times New Roman"/>
          <w:sz w:val="28"/>
          <w:szCs w:val="28"/>
        </w:rPr>
        <w:t xml:space="preserve">командами </w:t>
      </w:r>
      <w:r w:rsidRPr="006D7262">
        <w:rPr>
          <w:rFonts w:ascii="Times New Roman" w:hAnsi="Times New Roman" w:cs="Times New Roman"/>
          <w:sz w:val="28"/>
          <w:szCs w:val="28"/>
        </w:rPr>
        <w:t>и некоторыми продвинутыми сценариями управления версиями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6D7262" w:rsidRPr="006D7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0A"/>
    <w:rsid w:val="000B0320"/>
    <w:rsid w:val="00171587"/>
    <w:rsid w:val="00366BEA"/>
    <w:rsid w:val="00517DA8"/>
    <w:rsid w:val="0057360A"/>
    <w:rsid w:val="006D7262"/>
    <w:rsid w:val="00836868"/>
    <w:rsid w:val="00957832"/>
    <w:rsid w:val="009A1D34"/>
    <w:rsid w:val="00A10072"/>
    <w:rsid w:val="00F3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26677"/>
  <w15:chartTrackingRefBased/>
  <w15:docId w15:val="{A3507A84-6998-4B05-BE99-2D701ED3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6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6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6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6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6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6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6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6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6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6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3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2026-09-08T09:02:00Z</dcterms:created>
  <dcterms:modified xsi:type="dcterms:W3CDTF">2026-09-08T09:47:00Z</dcterms:modified>
</cp:coreProperties>
</file>