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460" w:right="0" w:firstLine="4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460" w:right="0" w:firstLine="4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(План тестирования)</w:t>
      </w:r>
      <w:bookmarkStart w:colFirst="0" w:colLast="0" w:name="bookmark=id.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rebuchet MS" w:cs="Trebuchet MS" w:eastAsia="Trebuchet MS" w:hAnsi="Trebuchet MS"/>
          <w:b w:val="0"/>
          <w:i w:val="0"/>
          <w:smallCaps w:val="0"/>
          <w:strike w:val="0"/>
          <w:color w:val="666666"/>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(Введение</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Trebuchet MS" w:cs="Trebuchet MS" w:eastAsia="Trebuchet MS" w:hAnsi="Trebuchet MS"/>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720"/>
        <w:jc w:val="left"/>
        <w:rPr>
          <w:rFonts w:ascii="Arial" w:cs="Arial" w:eastAsia="Arial" w:hAnsi="Arial"/>
          <w:b w:val="0"/>
          <w:smallCaps w:val="0"/>
          <w:strike w:val="0"/>
          <w:sz w:val="22"/>
          <w:szCs w:val="22"/>
          <w:u w:val="none"/>
          <w:shd w:fill="auto" w:val="clear"/>
          <w:vertAlign w:val="baseline"/>
        </w:rPr>
      </w:pPr>
      <w:r w:rsidDel="00000000" w:rsidR="00000000" w:rsidRPr="00000000">
        <w:rPr>
          <w:rtl w:val="0"/>
        </w:rPr>
        <w:t xml:space="preserve">Целью данного документа является описание запланированных работ по тестированию, начиная с описания объекта,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 для разрабатываемой автоматизированной системы контроля чистоты эксперимента “Платформа”.</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(Область применения)</w:t>
      </w:r>
      <w:r w:rsidDel="00000000" w:rsidR="00000000" w:rsidRPr="00000000">
        <w:rPr>
          <w:rtl w:val="0"/>
        </w:rPr>
      </w:r>
    </w:p>
    <w:p w:rsidR="00000000" w:rsidDel="00000000" w:rsidP="00000000" w:rsidRDefault="00000000" w:rsidRPr="00000000" w14:paraId="00000007">
      <w:pPr>
        <w:spacing w:after="120" w:line="261" w:lineRule="auto"/>
        <w:ind w:firstLine="720"/>
        <w:rPr/>
      </w:pPr>
      <w:r w:rsidDel="00000000" w:rsidR="00000000" w:rsidRPr="00000000">
        <w:rPr>
          <w:rtl w:val="0"/>
        </w:rPr>
        <w:t xml:space="preserve">Этот документ относится к автоматизированной информационной системе для системы контроля эксперимента “Платформа”, которое будет разработано инициативной группой “SaDiVa”. Разрабатываемая информационная система предоставляет возможность сотрудникам “Цитадели” следить за заключенными и вмешиваться при нарушении чистоты эксперимента. Формат разрабатываемой системы будет представлять собой клиент-серверное приложение. Для работы с системой будет предусмотрено несколько сценариев использования в зависимости от прав пользователя. </w:t>
      </w:r>
    </w:p>
    <w:p w:rsidR="00000000" w:rsidDel="00000000" w:rsidP="00000000" w:rsidRDefault="00000000" w:rsidRPr="00000000" w14:paraId="00000008">
      <w:pPr>
        <w:spacing w:after="120" w:line="261" w:lineRule="auto"/>
        <w:rPr/>
      </w:pPr>
      <w:r w:rsidDel="00000000" w:rsidR="00000000" w:rsidRPr="00000000">
        <w:rPr>
          <w:rtl w:val="0"/>
        </w:rPr>
        <w:tab/>
        <w:t xml:space="preserve">Данный документ будет использоваться при разработке продукта тестировщиками, программистами и менеджерами.</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Intended Audience (Предполагаемая аудитория)</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720"/>
        <w:jc w:val="left"/>
        <w:rPr/>
      </w:pPr>
      <w:r w:rsidDel="00000000" w:rsidR="00000000" w:rsidRPr="00000000">
        <w:rPr>
          <w:rtl w:val="0"/>
        </w:rPr>
        <w:t xml:space="preserve">Данный документ будет использоваться тестировщиками, разработчиками для проведения тестирования автоматизированной системы контроля чистоты эксперимента “Платформа”.</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Terminology and Acronyms (Терминология документа)</w:t>
      </w:r>
      <w:r w:rsidDel="00000000" w:rsidR="00000000" w:rsidRPr="00000000">
        <w:rPr>
          <w:rtl w:val="0"/>
        </w:rPr>
      </w:r>
    </w:p>
    <w:p w:rsidR="00000000" w:rsidDel="00000000" w:rsidP="00000000" w:rsidRDefault="00000000" w:rsidRPr="00000000" w14:paraId="0000000E">
      <w:pPr>
        <w:widowControl w:val="0"/>
        <w:tabs>
          <w:tab w:val="left" w:leader="none" w:pos="540"/>
          <w:tab w:val="left" w:leader="none" w:pos="1260"/>
        </w:tabs>
        <w:spacing w:line="36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heading=h.lma3wsojkkxe" w:id="1"/>
      <w:bookmarkEnd w:id="1"/>
      <w:r w:rsidDel="00000000" w:rsidR="00000000" w:rsidRPr="00000000">
        <w:rPr>
          <w:rtl w:val="0"/>
        </w:rPr>
        <w:t xml:space="preserve">Glossary (</w:t>
      </w:r>
      <w:hyperlink r:id="rId9">
        <w:r w:rsidDel="00000000" w:rsidR="00000000" w:rsidRPr="00000000">
          <w:rPr>
            <w:color w:val="0000ee"/>
            <w:u w:val="single"/>
            <w:shd w:fill="auto" w:val="clear"/>
            <w:rtl w:val="0"/>
          </w:rPr>
          <w:t xml:space="preserve">Glossary.docx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 (Ссылки)</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нет</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Structure (Структура документа)</w:t>
      </w:r>
      <w:r w:rsidDel="00000000" w:rsidR="00000000" w:rsidRPr="00000000">
        <w:rPr>
          <w:rtl w:val="0"/>
        </w:rPr>
      </w:r>
    </w:p>
    <w:p w:rsidR="00000000" w:rsidDel="00000000" w:rsidP="00000000" w:rsidRDefault="00000000" w:rsidRPr="00000000" w14:paraId="00000013">
      <w:pPr>
        <w:widowControl w:val="0"/>
        <w:tabs>
          <w:tab w:val="left" w:leader="none" w:pos="540"/>
          <w:tab w:val="left" w:leader="none" w:pos="1260"/>
        </w:tabs>
        <w:spacing w:after="120" w:line="360" w:lineRule="auto"/>
        <w:jc w:val="both"/>
        <w:rPr/>
      </w:pPr>
      <w:bookmarkStart w:colFirst="0" w:colLast="0" w:name="_heading=h.wkvojkfoco2g" w:id="2"/>
      <w:bookmarkEnd w:id="2"/>
      <w:r w:rsidDel="00000000" w:rsidR="00000000" w:rsidRPr="00000000">
        <w:rPr>
          <w:rtl w:val="0"/>
        </w:rPr>
        <w:t xml:space="preserve">В разделах данного документа содержится информация о: </w:t>
      </w:r>
    </w:p>
    <w:p w:rsidR="00000000" w:rsidDel="00000000" w:rsidP="00000000" w:rsidRDefault="00000000" w:rsidRPr="00000000" w14:paraId="00000014">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xtn80afb3tm8" w:id="3"/>
      <w:bookmarkEnd w:id="3"/>
      <w:r w:rsidDel="00000000" w:rsidR="00000000" w:rsidRPr="00000000">
        <w:rPr>
          <w:rtl w:val="0"/>
        </w:rPr>
        <w:t xml:space="preserve">Целях и мотивах тестирования</w:t>
      </w:r>
      <w:r w:rsidDel="00000000" w:rsidR="00000000" w:rsidRPr="00000000">
        <w:rPr>
          <w:rtl w:val="0"/>
        </w:rPr>
      </w:r>
    </w:p>
    <w:p w:rsidR="00000000" w:rsidDel="00000000" w:rsidP="00000000" w:rsidRDefault="00000000" w:rsidRPr="00000000" w14:paraId="00000015">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xitg9bkqufnw" w:id="4"/>
      <w:bookmarkEnd w:id="4"/>
      <w:r w:rsidDel="00000000" w:rsidR="00000000" w:rsidRPr="00000000">
        <w:rPr>
          <w:rtl w:val="0"/>
        </w:rPr>
        <w:t xml:space="preserve">Целевых объектах тестирования</w:t>
      </w:r>
      <w:r w:rsidDel="00000000" w:rsidR="00000000" w:rsidRPr="00000000">
        <w:rPr>
          <w:rtl w:val="0"/>
        </w:rPr>
      </w:r>
    </w:p>
    <w:p w:rsidR="00000000" w:rsidDel="00000000" w:rsidP="00000000" w:rsidRDefault="00000000" w:rsidRPr="00000000" w14:paraId="00000016">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fnx1piaii70e" w:id="5"/>
      <w:bookmarkEnd w:id="5"/>
      <w:r w:rsidDel="00000000" w:rsidR="00000000" w:rsidRPr="00000000">
        <w:rPr>
          <w:rtl w:val="0"/>
        </w:rPr>
        <w:t xml:space="preserve">Плане тестов</w:t>
      </w:r>
      <w:r w:rsidDel="00000000" w:rsidR="00000000" w:rsidRPr="00000000">
        <w:rPr>
          <w:rtl w:val="0"/>
        </w:rPr>
      </w:r>
    </w:p>
    <w:p w:rsidR="00000000" w:rsidDel="00000000" w:rsidP="00000000" w:rsidRDefault="00000000" w:rsidRPr="00000000" w14:paraId="00000017">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5b3xlaaodpd8" w:id="6"/>
      <w:bookmarkEnd w:id="6"/>
      <w:r w:rsidDel="00000000" w:rsidR="00000000" w:rsidRPr="00000000">
        <w:rPr>
          <w:rtl w:val="0"/>
        </w:rPr>
        <w:t xml:space="preserve">Подходах к тестированию</w:t>
      </w:r>
      <w:r w:rsidDel="00000000" w:rsidR="00000000" w:rsidRPr="00000000">
        <w:rPr>
          <w:rtl w:val="0"/>
        </w:rPr>
      </w:r>
    </w:p>
    <w:p w:rsidR="00000000" w:rsidDel="00000000" w:rsidP="00000000" w:rsidRDefault="00000000" w:rsidRPr="00000000" w14:paraId="00000018">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idc1log64zeq" w:id="7"/>
      <w:bookmarkEnd w:id="7"/>
      <w:r w:rsidDel="00000000" w:rsidR="00000000" w:rsidRPr="00000000">
        <w:rPr>
          <w:rtl w:val="0"/>
        </w:rPr>
        <w:t xml:space="preserve">Критериях старта и конца</w:t>
      </w:r>
      <w:r w:rsidDel="00000000" w:rsidR="00000000" w:rsidRPr="00000000">
        <w:rPr>
          <w:rtl w:val="0"/>
        </w:rPr>
      </w:r>
    </w:p>
    <w:p w:rsidR="00000000" w:rsidDel="00000000" w:rsidP="00000000" w:rsidRDefault="00000000" w:rsidRPr="00000000" w14:paraId="00000019">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y6jppwlg6ar5" w:id="8"/>
      <w:bookmarkEnd w:id="8"/>
      <w:r w:rsidDel="00000000" w:rsidR="00000000" w:rsidRPr="00000000">
        <w:rPr>
          <w:rtl w:val="0"/>
        </w:rPr>
        <w:t xml:space="preserve">Ожидаемых результатах</w:t>
      </w:r>
      <w:r w:rsidDel="00000000" w:rsidR="00000000" w:rsidRPr="00000000">
        <w:rPr>
          <w:rtl w:val="0"/>
        </w:rPr>
      </w:r>
    </w:p>
    <w:p w:rsidR="00000000" w:rsidDel="00000000" w:rsidP="00000000" w:rsidRDefault="00000000" w:rsidRPr="00000000" w14:paraId="0000001A">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pndfdyyn1dw2" w:id="9"/>
      <w:bookmarkEnd w:id="9"/>
      <w:r w:rsidDel="00000000" w:rsidR="00000000" w:rsidRPr="00000000">
        <w:rPr>
          <w:rtl w:val="0"/>
        </w:rPr>
        <w:t xml:space="preserve">Необходимом окружении</w:t>
      </w:r>
      <w:r w:rsidDel="00000000" w:rsidR="00000000" w:rsidRPr="00000000">
        <w:rPr>
          <w:rtl w:val="0"/>
        </w:rPr>
      </w:r>
    </w:p>
    <w:p w:rsidR="00000000" w:rsidDel="00000000" w:rsidP="00000000" w:rsidRDefault="00000000" w:rsidRPr="00000000" w14:paraId="0000001B">
      <w:pPr>
        <w:widowControl w:val="0"/>
        <w:numPr>
          <w:ilvl w:val="0"/>
          <w:numId w:val="11"/>
        </w:numPr>
        <w:tabs>
          <w:tab w:val="left" w:leader="none" w:pos="540"/>
          <w:tab w:val="left" w:leader="none" w:pos="1260"/>
        </w:tabs>
        <w:spacing w:after="0" w:line="360" w:lineRule="auto"/>
        <w:ind w:left="720" w:hanging="360"/>
        <w:jc w:val="both"/>
        <w:rPr>
          <w:u w:val="none"/>
        </w:rPr>
      </w:pPr>
      <w:bookmarkStart w:colFirst="0" w:colLast="0" w:name="_heading=h.g8oz6orgxkua" w:id="10"/>
      <w:bookmarkEnd w:id="10"/>
      <w:r w:rsidDel="00000000" w:rsidR="00000000" w:rsidRPr="00000000">
        <w:rPr>
          <w:rtl w:val="0"/>
        </w:rPr>
        <w:t xml:space="preserve">Обязанностях сотрудников</w:t>
      </w:r>
      <w:r w:rsidDel="00000000" w:rsidR="00000000" w:rsidRPr="00000000">
        <w:rPr>
          <w:rtl w:val="0"/>
        </w:rPr>
      </w:r>
    </w:p>
    <w:p w:rsidR="00000000" w:rsidDel="00000000" w:rsidP="00000000" w:rsidRDefault="00000000" w:rsidRPr="00000000" w14:paraId="0000001C">
      <w:pPr>
        <w:widowControl w:val="0"/>
        <w:numPr>
          <w:ilvl w:val="0"/>
          <w:numId w:val="11"/>
        </w:numPr>
        <w:tabs>
          <w:tab w:val="left" w:leader="none" w:pos="540"/>
          <w:tab w:val="left" w:leader="none" w:pos="1260"/>
        </w:tabs>
        <w:spacing w:after="120" w:line="360" w:lineRule="auto"/>
        <w:ind w:left="720" w:hanging="360"/>
        <w:jc w:val="both"/>
        <w:rPr>
          <w:u w:val="none"/>
        </w:rPr>
      </w:pPr>
      <w:bookmarkStart w:colFirst="0" w:colLast="0" w:name="_heading=h.wcy8bslq0zez" w:id="11"/>
      <w:bookmarkEnd w:id="11"/>
      <w:r w:rsidDel="00000000" w:rsidR="00000000" w:rsidRPr="00000000">
        <w:rPr>
          <w:rtl w:val="0"/>
        </w:rPr>
        <w:t xml:space="preserve">О мероприятиях по управлению процессом тестирования</w:t>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 Mission and Test Motivation (Цель и мотивы тестирования)</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 (Справочная информация)</w:t>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Разрабатываемая информационная система предоставит возможность сотрудникам “Цитадели” производить контроль за соблюдением правил эксперимента, а также вмешиваться в эксперимент во избежание нарушений правил. Формат разрабатываемой системы будет представлять собой клиент-серверное приложение. Архитектура приложения реализована согласно архитектуре </w:t>
      </w:r>
      <w:r w:rsidDel="00000000" w:rsidR="00000000" w:rsidRPr="00000000">
        <w:rPr>
          <w:sz w:val="22"/>
          <w:szCs w:val="22"/>
          <w:rtl w:val="0"/>
        </w:rPr>
        <w:t xml:space="preserve">MVI</w:t>
      </w:r>
      <w:r w:rsidDel="00000000" w:rsidR="00000000" w:rsidRPr="00000000">
        <w:rPr>
          <w:rtl w:val="0"/>
        </w:rPr>
        <w:t xml:space="preserve">, с разделением на фронтенд и бекенд. Общая диаграмма системы доступна в </w:t>
      </w:r>
      <w:hyperlink r:id="rId10">
        <w:r w:rsidDel="00000000" w:rsidR="00000000" w:rsidRPr="00000000">
          <w:rPr>
            <w:color w:val="0000ee"/>
            <w:u w:val="single"/>
            <w:shd w:fill="auto" w:val="clear"/>
            <w:rtl w:val="0"/>
          </w:rPr>
          <w:t xml:space="preserve">SAD.docx</w:t>
        </w:r>
      </w:hyperlink>
      <w:r w:rsidDel="00000000" w:rsidR="00000000" w:rsidRPr="00000000">
        <w:rPr>
          <w:rtl w:val="0"/>
        </w:rPr>
        <w:t xml:space="preserve"> </w:t>
      </w:r>
      <w:r w:rsidDel="00000000" w:rsidR="00000000" w:rsidRPr="00000000">
        <w:rPr>
          <w:rtl w:val="0"/>
        </w:rPr>
        <w:t xml:space="preserve">в разделе 2.</w:t>
      </w:r>
    </w:p>
    <w:p w:rsidR="00000000" w:rsidDel="00000000" w:rsidP="00000000" w:rsidRDefault="00000000" w:rsidRPr="00000000" w14:paraId="00000021">
      <w:pPr>
        <w:ind w:firstLine="720"/>
        <w:rPr/>
      </w:pPr>
      <w:r w:rsidDel="00000000" w:rsidR="00000000" w:rsidRPr="00000000">
        <w:rPr>
          <w:rtl w:val="0"/>
        </w:rPr>
        <w:t xml:space="preserve">Бекенд составляющая, реализующая доступ к данным и обработку бизнес-логики реализована на языке Kotlin с использованием фреймворка Ktor. Фронтенд составляющая представляет собой тонкий клиент, реализованный с помощью compose-jetpack multiplatform.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Evaluation Mission (Цели тестирования)</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Основные цели тестирования проекта:</w:t>
      </w:r>
    </w:p>
    <w:p w:rsidR="00000000" w:rsidDel="00000000" w:rsidP="00000000" w:rsidRDefault="00000000" w:rsidRPr="00000000" w14:paraId="00000025">
      <w:pPr>
        <w:numPr>
          <w:ilvl w:val="0"/>
          <w:numId w:val="37"/>
        </w:numPr>
        <w:ind w:left="720" w:hanging="360"/>
        <w:rPr>
          <w:u w:val="none"/>
        </w:rPr>
      </w:pPr>
      <w:r w:rsidDel="00000000" w:rsidR="00000000" w:rsidRPr="00000000">
        <w:rPr>
          <w:rtl w:val="0"/>
        </w:rPr>
        <w:t xml:space="preserve">Удовлетворение заявленных требований и возможностей, отраженных в разделе 4 документа </w:t>
      </w:r>
      <w:hyperlink r:id="rId11">
        <w:r w:rsidDel="00000000" w:rsidR="00000000" w:rsidRPr="00000000">
          <w:rPr>
            <w:color w:val="0000ee"/>
            <w:u w:val="single"/>
            <w:shd w:fill="auto" w:val="clear"/>
            <w:rtl w:val="0"/>
          </w:rPr>
          <w:t xml:space="preserve">Vision.docx</w:t>
        </w:r>
      </w:hyperlink>
      <w:r w:rsidDel="00000000" w:rsidR="00000000" w:rsidRPr="00000000">
        <w:rPr>
          <w:rtl w:val="0"/>
        </w:rPr>
      </w:r>
    </w:p>
    <w:p w:rsidR="00000000" w:rsidDel="00000000" w:rsidP="00000000" w:rsidRDefault="00000000" w:rsidRPr="00000000" w14:paraId="00000026">
      <w:pPr>
        <w:numPr>
          <w:ilvl w:val="0"/>
          <w:numId w:val="37"/>
        </w:numPr>
        <w:ind w:left="720" w:hanging="360"/>
        <w:rPr>
          <w:u w:val="none"/>
        </w:rPr>
      </w:pPr>
      <w:r w:rsidDel="00000000" w:rsidR="00000000" w:rsidRPr="00000000">
        <w:rPr>
          <w:rtl w:val="0"/>
        </w:rPr>
        <w:t xml:space="preserve">Валидация и верификация проекта с учетом функциональных и нефункциональных требований из раздела 3 документа </w:t>
      </w:r>
      <w:hyperlink r:id="rId12">
        <w:r w:rsidDel="00000000" w:rsidR="00000000" w:rsidRPr="00000000">
          <w:rPr>
            <w:color w:val="0000ee"/>
            <w:u w:val="single"/>
            <w:shd w:fill="auto" w:val="clear"/>
            <w:rtl w:val="0"/>
          </w:rPr>
          <w:t xml:space="preserve">Vision.docx</w:t>
        </w:r>
      </w:hyperlink>
      <w:r w:rsidDel="00000000" w:rsidR="00000000" w:rsidRPr="00000000">
        <w:rPr>
          <w:rtl w:val="0"/>
        </w:rPr>
      </w:r>
    </w:p>
    <w:p w:rsidR="00000000" w:rsidDel="00000000" w:rsidP="00000000" w:rsidRDefault="00000000" w:rsidRPr="00000000" w14:paraId="00000027">
      <w:pPr>
        <w:numPr>
          <w:ilvl w:val="0"/>
          <w:numId w:val="37"/>
        </w:numPr>
        <w:ind w:left="720" w:hanging="360"/>
        <w:rPr>
          <w:u w:val="none"/>
        </w:rPr>
      </w:pPr>
      <w:r w:rsidDel="00000000" w:rsidR="00000000" w:rsidRPr="00000000">
        <w:rPr>
          <w:rtl w:val="0"/>
        </w:rPr>
        <w:t xml:space="preserve">Обеспечение оптимальности цикла разработки через использование техник </w:t>
      </w:r>
      <w:r w:rsidDel="00000000" w:rsidR="00000000" w:rsidRPr="00000000">
        <w:rPr>
          <w:rtl w:val="0"/>
        </w:rPr>
        <w:t xml:space="preserve">TDD и регрессионного тестирования, что реализуется через достаточное тестовое покрытие (80-90%)</w:t>
      </w:r>
      <w:r w:rsidDel="00000000" w:rsidR="00000000" w:rsidRPr="00000000">
        <w:rPr>
          <w:rtl w:val="0"/>
        </w:rPr>
      </w:r>
    </w:p>
    <w:p w:rsidR="00000000" w:rsidDel="00000000" w:rsidP="00000000" w:rsidRDefault="00000000" w:rsidRPr="00000000" w14:paraId="00000028">
      <w:pPr>
        <w:numPr>
          <w:ilvl w:val="0"/>
          <w:numId w:val="37"/>
        </w:numPr>
        <w:ind w:left="720" w:hanging="360"/>
        <w:rPr>
          <w:u w:val="none"/>
        </w:rPr>
      </w:pPr>
      <w:r w:rsidDel="00000000" w:rsidR="00000000" w:rsidRPr="00000000">
        <w:rPr>
          <w:rtl w:val="0"/>
        </w:rPr>
        <w:t xml:space="preserve">Минимизация рисков, возникающих в процессе кодирования, отраженных в документе </w:t>
      </w:r>
      <w:hyperlink r:id="rId13">
        <w:r w:rsidDel="00000000" w:rsidR="00000000" w:rsidRPr="00000000">
          <w:rPr>
            <w:color w:val="0000ee"/>
            <w:u w:val="single"/>
            <w:shd w:fill="auto" w:val="clear"/>
            <w:rtl w:val="0"/>
          </w:rPr>
          <w:t xml:space="preserve">RiskList.docx</w:t>
        </w:r>
      </w:hyperlink>
      <w:r w:rsidDel="00000000" w:rsidR="00000000" w:rsidRPr="00000000">
        <w:rPr>
          <w:rtl w:val="0"/>
        </w:rPr>
      </w:r>
    </w:p>
    <w:p w:rsidR="00000000" w:rsidDel="00000000" w:rsidP="00000000" w:rsidRDefault="00000000" w:rsidRPr="00000000" w14:paraId="00000029">
      <w:pPr>
        <w:numPr>
          <w:ilvl w:val="0"/>
          <w:numId w:val="37"/>
        </w:numPr>
        <w:ind w:left="720" w:hanging="360"/>
        <w:rPr>
          <w:u w:val="none"/>
        </w:rPr>
      </w:pPr>
      <w:r w:rsidDel="00000000" w:rsidR="00000000" w:rsidRPr="00000000">
        <w:rPr>
          <w:rtl w:val="0"/>
        </w:rPr>
        <w:t xml:space="preserve">Исполнение специфических требований к эргономике и доступности системы, так как большую часть пользователей составляют заключенные.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Motivators (</w:t>
      </w: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Мотив</w:t>
      </w:r>
      <w:r w:rsidDel="00000000" w:rsidR="00000000" w:rsidRPr="00000000">
        <w:rPr>
          <w:b w:val="1"/>
          <w:rtl w:val="0"/>
        </w:rPr>
        <w:t xml:space="preserve">аторы”</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тестирования)</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В таблице перечислены основные “мотиваторы” тестирования - аспекты проекта, имеющие наибольшую важность в процессе тестирования</w:t>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Источник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Документ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Назначение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Разделы 2.1, 2.2,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hyperlink r:id="rId14">
              <w:r w:rsidDel="00000000" w:rsidR="00000000" w:rsidRPr="00000000">
                <w:rPr>
                  <w:color w:val="0000ee"/>
                  <w:u w:val="single"/>
                  <w:shd w:fill="auto" w:val="clear"/>
                  <w:rtl w:val="0"/>
                </w:rPr>
                <w:t xml:space="preserve">Vision.docx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В разделах подробно описан бизнес-процесс, его текущие недостатки и особенности системы, которые должны его улучшить. Будет использовано в первую очередь для тестирования удобства использования системы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Описание основных потоков юзкейсов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5">
              <w:r w:rsidDel="00000000" w:rsidR="00000000" w:rsidRPr="00000000">
                <w:rPr>
                  <w:color w:val="0000ee"/>
                  <w:u w:val="single"/>
                  <w:shd w:fill="auto" w:val="clear"/>
                  <w:rtl w:val="0"/>
                </w:rPr>
                <w:t xml:space="preserve">Usecase.docx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Будет использовано для обеспечения регрессионного тестирования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Precondition, postcondition каждого юзкейса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6">
              <w:r w:rsidDel="00000000" w:rsidR="00000000" w:rsidRPr="00000000">
                <w:rPr>
                  <w:color w:val="0000ee"/>
                  <w:u w:val="single"/>
                  <w:shd w:fill="auto" w:val="clear"/>
                  <w:rtl w:val="0"/>
                </w:rPr>
                <w:t xml:space="preserve">Usecase.docx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Будет использовано для сохранения инвариантов системы, для обеспечения корректности моделирования бизнес-процесса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Риски категории ТР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pPr>
            <w:hyperlink r:id="rId17">
              <w:r w:rsidDel="00000000" w:rsidR="00000000" w:rsidRPr="00000000">
                <w:rPr>
                  <w:color w:val="0000ee"/>
                  <w:u w:val="single"/>
                  <w:shd w:fill="auto" w:val="clear"/>
                  <w:rtl w:val="0"/>
                </w:rPr>
                <w:t xml:space="preserve">RiskList.docx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Моделирование ситуаций возникновения рисков для упрощения их смягчения (только для тех, что можно протестировать)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Функциональные требования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8">
              <w:r w:rsidDel="00000000" w:rsidR="00000000" w:rsidRPr="00000000">
                <w:rPr>
                  <w:color w:val="0000ee"/>
                  <w:u w:val="single"/>
                  <w:shd w:fill="auto" w:val="clear"/>
                  <w:rtl w:val="0"/>
                </w:rPr>
                <w:t xml:space="preserve">SRS.docx</w:t>
              </w:r>
            </w:hyperlink>
            <w:r w:rsidDel="00000000" w:rsidR="00000000" w:rsidRPr="00000000">
              <w:rPr>
                <w:rtl w:val="0"/>
              </w:rPr>
              <w:t xml:space="preserve"> пункт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Обеспечение полноты тестового покрытия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Требования к надежности и производительности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pPr>
            <w:hyperlink r:id="rId19">
              <w:r w:rsidDel="00000000" w:rsidR="00000000" w:rsidRPr="00000000">
                <w:rPr>
                  <w:color w:val="0000ee"/>
                  <w:u w:val="single"/>
                  <w:shd w:fill="auto" w:val="clear"/>
                  <w:rtl w:val="0"/>
                </w:rPr>
                <w:t xml:space="preserve">SRS.docx</w:t>
              </w:r>
            </w:hyperlink>
            <w:r w:rsidDel="00000000" w:rsidR="00000000" w:rsidRPr="00000000">
              <w:rPr>
                <w:rtl w:val="0"/>
              </w:rPr>
              <w:t xml:space="preserve"> пункты 3.3,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Будет использовано в качестве числовых метрик при нагрузочном и др. тестировании</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Test Items (Целевые объекты тестирования)</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Исходя из общей архитектуры системы (</w:t>
      </w:r>
      <w:hyperlink r:id="rId20">
        <w:r w:rsidDel="00000000" w:rsidR="00000000" w:rsidRPr="00000000">
          <w:rPr>
            <w:color w:val="0000ee"/>
            <w:u w:val="single"/>
            <w:shd w:fill="auto" w:val="clear"/>
            <w:rtl w:val="0"/>
          </w:rPr>
          <w:t xml:space="preserve">SAD.docx</w:t>
        </w:r>
      </w:hyperlink>
      <w:r w:rsidDel="00000000" w:rsidR="00000000" w:rsidRPr="00000000">
        <w:rPr>
          <w:rtl w:val="0"/>
        </w:rPr>
        <w:t xml:space="preserve"> п.2), включаемых в нее модулей (</w:t>
      </w:r>
      <w:hyperlink r:id="rId21">
        <w:r w:rsidDel="00000000" w:rsidR="00000000" w:rsidRPr="00000000">
          <w:rPr>
            <w:color w:val="0000ee"/>
            <w:u w:val="single"/>
            <w:shd w:fill="auto" w:val="clear"/>
            <w:rtl w:val="0"/>
          </w:rPr>
          <w:t xml:space="preserve">SAD.docx</w:t>
        </w:r>
      </w:hyperlink>
      <w:r w:rsidDel="00000000" w:rsidR="00000000" w:rsidRPr="00000000">
        <w:rPr>
          <w:rtl w:val="0"/>
        </w:rPr>
        <w:t xml:space="preserve"> п. 5.1) и стратегии развертывания (</w:t>
      </w:r>
      <w:hyperlink r:id="rId22">
        <w:r w:rsidDel="00000000" w:rsidR="00000000" w:rsidRPr="00000000">
          <w:rPr>
            <w:color w:val="0000ee"/>
            <w:u w:val="single"/>
            <w:shd w:fill="auto" w:val="clear"/>
            <w:rtl w:val="0"/>
          </w:rPr>
          <w:t xml:space="preserve">SAD.docx</w:t>
        </w:r>
      </w:hyperlink>
      <w:r w:rsidDel="00000000" w:rsidR="00000000" w:rsidRPr="00000000">
        <w:rPr>
          <w:rtl w:val="0"/>
        </w:rPr>
        <w:t xml:space="preserve"> п.7) объекты тестирования включают:</w:t>
      </w:r>
    </w:p>
    <w:p w:rsidR="00000000" w:rsidDel="00000000" w:rsidP="00000000" w:rsidRDefault="00000000" w:rsidRPr="00000000" w14:paraId="00000046">
      <w:pPr>
        <w:numPr>
          <w:ilvl w:val="0"/>
          <w:numId w:val="22"/>
        </w:numPr>
        <w:ind w:left="720" w:hanging="360"/>
        <w:rPr>
          <w:u w:val="none"/>
        </w:rPr>
      </w:pPr>
      <w:r w:rsidDel="00000000" w:rsidR="00000000" w:rsidRPr="00000000">
        <w:rPr>
          <w:rtl w:val="0"/>
        </w:rPr>
        <w:t xml:space="preserve">Модуль Service для фронтенда - обеспечение связи со сторонними сервисами</w:t>
      </w:r>
      <w:r w:rsidDel="00000000" w:rsidR="00000000" w:rsidRPr="00000000">
        <w:rPr>
          <w:rtl w:val="0"/>
        </w:rPr>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Модуль Service Middleware для бекенда - обеспечение связи со сторонними сервисами</w:t>
      </w:r>
      <w:r w:rsidDel="00000000" w:rsidR="00000000" w:rsidRPr="00000000">
        <w:rPr>
          <w:rtl w:val="0"/>
        </w:rPr>
      </w:r>
    </w:p>
    <w:p w:rsidR="00000000" w:rsidDel="00000000" w:rsidP="00000000" w:rsidRDefault="00000000" w:rsidRPr="00000000" w14:paraId="00000048">
      <w:pPr>
        <w:numPr>
          <w:ilvl w:val="0"/>
          <w:numId w:val="22"/>
        </w:numPr>
        <w:ind w:left="720" w:hanging="360"/>
        <w:rPr>
          <w:u w:val="none"/>
        </w:rPr>
      </w:pPr>
      <w:r w:rsidDel="00000000" w:rsidR="00000000" w:rsidRPr="00000000">
        <w:rPr>
          <w:rtl w:val="0"/>
        </w:rPr>
        <w:t xml:space="preserve">Каждый реактивный компонент фронтенд приложения - корректность бизнес-логики и визуализации для поддержки удобства использования</w:t>
      </w:r>
      <w:r w:rsidDel="00000000" w:rsidR="00000000" w:rsidRPr="00000000">
        <w:rPr>
          <w:rtl w:val="0"/>
        </w:rPr>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Модуль ContentManager - корректность логики работы с ФС и кешированием, надежность</w:t>
      </w:r>
      <w:r w:rsidDel="00000000" w:rsidR="00000000" w:rsidRPr="00000000">
        <w:rPr>
          <w:rtl w:val="0"/>
        </w:rPr>
      </w:r>
    </w:p>
    <w:p w:rsidR="00000000" w:rsidDel="00000000" w:rsidP="00000000" w:rsidRDefault="00000000" w:rsidRPr="00000000" w14:paraId="0000004A">
      <w:pPr>
        <w:numPr>
          <w:ilvl w:val="0"/>
          <w:numId w:val="22"/>
        </w:numPr>
        <w:ind w:left="720" w:hanging="360"/>
        <w:rPr>
          <w:u w:val="none"/>
        </w:rPr>
      </w:pPr>
      <w:r w:rsidDel="00000000" w:rsidR="00000000" w:rsidRPr="00000000">
        <w:rPr>
          <w:rtl w:val="0"/>
        </w:rPr>
        <w:t xml:space="preserve">Модуль Domain - корректность поддержания инвариантов бизнес-логики для каждого отдельного юзкейса бизнес-процесса</w:t>
      </w:r>
      <w:r w:rsidDel="00000000" w:rsidR="00000000" w:rsidRPr="00000000">
        <w:rPr>
          <w:rtl w:val="0"/>
        </w:rPr>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Модуль Routing - правильность реализации заявленной REST спецификации</w:t>
      </w:r>
      <w:r w:rsidDel="00000000" w:rsidR="00000000" w:rsidRPr="00000000">
        <w:rPr>
          <w:rtl w:val="0"/>
        </w:rPr>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Модуль DB и его подмодули - стабильность и консистентность БД, корректность запросов и надежность</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Outline of Planned Tests (План тестов)</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370"/>
        <w:gridCol w:w="1665"/>
        <w:gridCol w:w="2175"/>
        <w:tblGridChange w:id="0">
          <w:tblGrid>
            <w:gridCol w:w="900"/>
            <w:gridCol w:w="5370"/>
            <w:gridCol w:w="166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пункта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Цель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Компонент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Вид теста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Корректность первичных ключей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Дымовой тест, 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not-null ограничений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Дымовой тест, 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стратегии удаления сущностей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Дымовой тест, автоматический</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уникальности определенных полей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База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Дымовой тест, 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Проверка инвариантов при обработке основного бизнес-цикла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Регрессионный, 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Проверка основного бизнес-цикла системы с т.з.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Фронтенд/Бекенд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Интеграционный, 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корректности и удобства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Фронтенд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Ручной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производительности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Проверка ожидаемой нагрузки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Проверка максимальной нагрузки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Автоматический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Защищенность системы в отношении распространенных уязвимостей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Фронтенд/Бекенд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Интеграционный, ручной/автоматический</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Approach (Подход к тестированию)</w:t>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21"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     Data and Database Integrity Testing (Тестирование базы данных)</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Схема БД</w:t>
      </w:r>
    </w:p>
    <w:p w:rsidR="00000000" w:rsidDel="00000000" w:rsidP="00000000" w:rsidRDefault="00000000" w:rsidRPr="00000000" w14:paraId="0000008A">
      <w:pPr>
        <w:rPr/>
      </w:pPr>
      <w:r w:rsidDel="00000000" w:rsidR="00000000" w:rsidRPr="00000000">
        <w:rPr>
          <w:rtl w:val="0"/>
        </w:rPr>
        <w:t xml:space="preserve">Для тестирования БД будет использован dump, представляющий собой скрипт для инициализации основной БД. Тестировщик использует данный dump для воссоздания развернутой у разработчиков БД. Dump предоставляется после развертывания конфигурации основной БД.</w:t>
      </w:r>
    </w:p>
    <w:p w:rsidR="00000000" w:rsidDel="00000000" w:rsidP="00000000" w:rsidRDefault="00000000" w:rsidRPr="00000000" w14:paraId="0000008B">
      <w:pPr>
        <w:rPr/>
      </w:pPr>
      <w:r w:rsidDel="00000000" w:rsidR="00000000" w:rsidRPr="00000000">
        <w:rPr>
          <w:rtl w:val="0"/>
        </w:rPr>
        <w:t xml:space="preserve">Так как тестирование всех таблиц БД нецелесообразно ввиду количества этих таблиц, было решено выделить несколько обязательных для тестирования таблиц которые будут проверены вручную. Это сделано для проверки сохранения инвариантов предметной области, которые будут аналогичным образом описаны для остальных сущностей. </w:t>
      </w:r>
    </w:p>
    <w:p w:rsidR="00000000" w:rsidDel="00000000" w:rsidP="00000000" w:rsidRDefault="00000000" w:rsidRPr="00000000" w14:paraId="0000008C">
      <w:pPr>
        <w:rPr/>
      </w:pPr>
      <w:r w:rsidDel="00000000" w:rsidR="00000000" w:rsidRPr="00000000">
        <w:rPr>
          <w:rtl w:val="0"/>
        </w:rPr>
        <w:t xml:space="preserve">Список таблиц подвергаемых тестированию:</w:t>
      </w:r>
    </w:p>
    <w:p w:rsidR="00000000" w:rsidDel="00000000" w:rsidP="00000000" w:rsidRDefault="00000000" w:rsidRPr="00000000" w14:paraId="0000008D">
      <w:pPr>
        <w:numPr>
          <w:ilvl w:val="0"/>
          <w:numId w:val="35"/>
        </w:numPr>
        <w:ind w:left="720" w:hanging="360"/>
        <w:rPr>
          <w:u w:val="none"/>
        </w:rPr>
      </w:pPr>
      <w:r w:rsidDel="00000000" w:rsidR="00000000" w:rsidRPr="00000000">
        <w:rPr>
          <w:rtl w:val="0"/>
        </w:rPr>
        <w:t xml:space="preserve">platform - таблица, содержащая данные платформы перемещающейся по этажам</w:t>
      </w:r>
      <w:r w:rsidDel="00000000" w:rsidR="00000000" w:rsidRPr="00000000">
        <w:rPr>
          <w:rtl w:val="0"/>
        </w:rPr>
      </w:r>
    </w:p>
    <w:p w:rsidR="00000000" w:rsidDel="00000000" w:rsidP="00000000" w:rsidRDefault="00000000" w:rsidRPr="00000000" w14:paraId="0000008E">
      <w:pPr>
        <w:numPr>
          <w:ilvl w:val="0"/>
          <w:numId w:val="35"/>
        </w:numPr>
        <w:ind w:left="720" w:hanging="360"/>
        <w:rPr>
          <w:u w:val="none"/>
        </w:rPr>
      </w:pPr>
      <w:r w:rsidDel="00000000" w:rsidR="00000000" w:rsidRPr="00000000">
        <w:rPr>
          <w:rtl w:val="0"/>
        </w:rPr>
        <w:t xml:space="preserve">platform_user - содержит информацию о пользователях с их идентификационными данными</w:t>
      </w:r>
      <w:r w:rsidDel="00000000" w:rsidR="00000000" w:rsidRPr="00000000">
        <w:rPr>
          <w:rtl w:val="0"/>
        </w:rPr>
      </w:r>
    </w:p>
    <w:p w:rsidR="00000000" w:rsidDel="00000000" w:rsidP="00000000" w:rsidRDefault="00000000" w:rsidRPr="00000000" w14:paraId="0000008F">
      <w:pPr>
        <w:numPr>
          <w:ilvl w:val="0"/>
          <w:numId w:val="35"/>
        </w:numPr>
        <w:ind w:left="720" w:hanging="360"/>
        <w:rPr>
          <w:u w:val="none"/>
        </w:rPr>
      </w:pPr>
      <w:r w:rsidDel="00000000" w:rsidR="00000000" w:rsidRPr="00000000">
        <w:rPr>
          <w:rtl w:val="0"/>
        </w:rPr>
        <w:t xml:space="preserve">platform_prisoner - составная сущность, зависящая от таблиц platform и prisoner, содержит их связь, а также связь с соседом по этажу</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Предполагается, что тестирование будет проводиться с помощью фреймворка PGUnit</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21" w:lineRule="auto"/>
        <w:ind w:left="0" w:right="0" w:firstLine="0"/>
        <w:jc w:val="left"/>
        <w:rPr>
          <w:i w:val="1"/>
        </w:rPr>
      </w:pPr>
      <w:r w:rsidDel="00000000" w:rsidR="00000000" w:rsidRPr="00000000">
        <w:rPr>
          <w:rtl w:val="0"/>
        </w:rPr>
      </w:r>
    </w:p>
    <w:tbl>
      <w:tblPr>
        <w:tblStyle w:val="Table3"/>
        <w:tblW w:w="10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800"/>
        <w:tblGridChange w:id="0">
          <w:tblGrid>
            <w:gridCol w:w="2505"/>
            <w:gridCol w:w="7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093">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spacing w:after="120" w:line="261" w:lineRule="auto"/>
              <w:rPr/>
            </w:pPr>
            <w:r w:rsidDel="00000000" w:rsidR="00000000" w:rsidRPr="00000000">
              <w:rPr>
                <w:rtl w:val="0"/>
              </w:rPr>
              <w:t xml:space="preserve">Проверка схемы БД на корректную установку ограничений с использованием первичных ключей (PK) для сохранения уникальности записей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096">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numPr>
                <w:ilvl w:val="0"/>
                <w:numId w:val="33"/>
              </w:numPr>
              <w:ind w:left="425.19685039370046" w:hanging="283.46456692913335"/>
              <w:rPr>
                <w:u w:val="none"/>
              </w:rPr>
            </w:pPr>
            <w:r w:rsidDel="00000000" w:rsidR="00000000" w:rsidRPr="00000000">
              <w:rPr>
                <w:rtl w:val="0"/>
              </w:rPr>
              <w:t xml:space="preserve">Описание приводится для таблицы platform_user, работа с остальными таблицами производится аналогично</w:t>
            </w:r>
            <w:r w:rsidDel="00000000" w:rsidR="00000000" w:rsidRPr="00000000">
              <w:rPr>
                <w:rtl w:val="0"/>
              </w:rPr>
            </w:r>
          </w:p>
          <w:p w:rsidR="00000000" w:rsidDel="00000000" w:rsidP="00000000" w:rsidRDefault="00000000" w:rsidRPr="00000000" w14:paraId="00000098">
            <w:pPr>
              <w:numPr>
                <w:ilvl w:val="0"/>
                <w:numId w:val="33"/>
              </w:numPr>
              <w:ind w:left="425.19685039370046" w:hanging="283.46456692913335"/>
              <w:rPr>
                <w:u w:val="none"/>
              </w:rPr>
            </w:pPr>
            <w:r w:rsidDel="00000000" w:rsidR="00000000" w:rsidRPr="00000000">
              <w:rPr>
                <w:rtl w:val="0"/>
              </w:rPr>
              <w:t xml:space="preserve">Ознакомиться с параметрами подключения развернутой базе данных системы “Платформа” (настройки подключения находятся в конфигурационном файле)</w:t>
            </w:r>
            <w:r w:rsidDel="00000000" w:rsidR="00000000" w:rsidRPr="00000000">
              <w:rPr>
                <w:rtl w:val="0"/>
              </w:rPr>
            </w:r>
          </w:p>
          <w:p w:rsidR="00000000" w:rsidDel="00000000" w:rsidP="00000000" w:rsidRDefault="00000000" w:rsidRPr="00000000" w14:paraId="00000099">
            <w:pPr>
              <w:numPr>
                <w:ilvl w:val="0"/>
                <w:numId w:val="33"/>
              </w:numPr>
              <w:ind w:left="425.19685039370046" w:hanging="283.46456692913335"/>
              <w:rPr>
                <w:u w:val="none"/>
              </w:rPr>
            </w:pPr>
            <w:r w:rsidDel="00000000" w:rsidR="00000000" w:rsidRPr="00000000">
              <w:rPr>
                <w:rtl w:val="0"/>
              </w:rPr>
              <w:t xml:space="preserve">При помощи утилиты psql/Data Grip произвести подключение к базе данных</w:t>
            </w:r>
            <w:r w:rsidDel="00000000" w:rsidR="00000000" w:rsidRPr="00000000">
              <w:rPr>
                <w:rtl w:val="0"/>
              </w:rPr>
            </w:r>
          </w:p>
          <w:p w:rsidR="00000000" w:rsidDel="00000000" w:rsidP="00000000" w:rsidRDefault="00000000" w:rsidRPr="00000000" w14:paraId="0000009A">
            <w:pPr>
              <w:numPr>
                <w:ilvl w:val="0"/>
                <w:numId w:val="33"/>
              </w:numPr>
              <w:ind w:left="425.19685039370046" w:hanging="283.46456692913335"/>
              <w:rPr>
                <w:u w:val="none"/>
              </w:rPr>
            </w:pPr>
            <w:r w:rsidDel="00000000" w:rsidR="00000000" w:rsidRPr="00000000">
              <w:rPr>
                <w:rtl w:val="0"/>
              </w:rPr>
              <w:t xml:space="preserve">Произвести выборку списка пользователей системы (их идентификаторов)</w:t>
            </w:r>
            <w:r w:rsidDel="00000000" w:rsidR="00000000" w:rsidRPr="00000000">
              <w:rPr>
                <w:rtl w:val="0"/>
              </w:rPr>
            </w:r>
          </w:p>
          <w:p w:rsidR="00000000" w:rsidDel="00000000" w:rsidP="00000000" w:rsidRDefault="00000000" w:rsidRPr="00000000" w14:paraId="0000009B">
            <w:pPr>
              <w:numPr>
                <w:ilvl w:val="0"/>
                <w:numId w:val="16"/>
              </w:numPr>
              <w:ind w:left="425.19685039370046" w:hanging="283.46456692913335"/>
              <w:rPr>
                <w:u w:val="none"/>
              </w:rPr>
            </w:pPr>
            <w:r w:rsidDel="00000000" w:rsidR="00000000" w:rsidRPr="00000000">
              <w:rPr>
                <w:rtl w:val="0"/>
              </w:rPr>
              <w:t xml:space="preserve">При отсутствии идентификаторов пользователей — создать нового пользователя с параметрами (username = “db_test_user”, password = “password”, activated = “true”).</w:t>
            </w:r>
            <w:r w:rsidDel="00000000" w:rsidR="00000000" w:rsidRPr="00000000">
              <w:rPr>
                <w:rtl w:val="0"/>
              </w:rPr>
            </w:r>
          </w:p>
          <w:p w:rsidR="00000000" w:rsidDel="00000000" w:rsidP="00000000" w:rsidRDefault="00000000" w:rsidRPr="00000000" w14:paraId="0000009C">
            <w:pPr>
              <w:numPr>
                <w:ilvl w:val="0"/>
                <w:numId w:val="33"/>
              </w:numPr>
              <w:ind w:left="425.19685039370046" w:hanging="283.46456692913335"/>
              <w:rPr>
                <w:u w:val="none"/>
              </w:rPr>
            </w:pPr>
            <w:r w:rsidDel="00000000" w:rsidR="00000000" w:rsidRPr="00000000">
              <w:rPr>
                <w:rtl w:val="0"/>
              </w:rPr>
              <w:t xml:space="preserve">Выбрать один из отображенных идентификаторов (либо созданный на предыдущем шаге)</w:t>
            </w:r>
            <w:r w:rsidDel="00000000" w:rsidR="00000000" w:rsidRPr="00000000">
              <w:rPr>
                <w:rtl w:val="0"/>
              </w:rPr>
            </w:r>
          </w:p>
          <w:p w:rsidR="00000000" w:rsidDel="00000000" w:rsidP="00000000" w:rsidRDefault="00000000" w:rsidRPr="00000000" w14:paraId="0000009D">
            <w:pPr>
              <w:numPr>
                <w:ilvl w:val="0"/>
                <w:numId w:val="33"/>
              </w:numPr>
              <w:ind w:left="425.19685039370046" w:hanging="283.46456692913335"/>
              <w:rPr>
                <w:u w:val="none"/>
              </w:rPr>
            </w:pPr>
            <w:r w:rsidDel="00000000" w:rsidR="00000000" w:rsidRPr="00000000">
              <w:rPr>
                <w:rtl w:val="0"/>
              </w:rPr>
              <w:t xml:space="preserve">Создать нового пользователя с id, присутствующем в системе</w:t>
            </w:r>
            <w:r w:rsidDel="00000000" w:rsidR="00000000" w:rsidRPr="00000000">
              <w:rPr>
                <w:rtl w:val="0"/>
              </w:rPr>
            </w:r>
          </w:p>
          <w:p w:rsidR="00000000" w:rsidDel="00000000" w:rsidP="00000000" w:rsidRDefault="00000000" w:rsidRPr="00000000" w14:paraId="0000009E">
            <w:pPr>
              <w:numPr>
                <w:ilvl w:val="0"/>
                <w:numId w:val="33"/>
              </w:numPr>
              <w:ind w:left="425.19685039370046" w:hanging="283.46456692913335"/>
              <w:rPr>
                <w:u w:val="none"/>
              </w:rPr>
            </w:pPr>
            <w:r w:rsidDel="00000000" w:rsidR="00000000" w:rsidRPr="00000000">
              <w:rPr>
                <w:rtl w:val="0"/>
              </w:rPr>
              <w:t xml:space="preserve">Убедиться в выводе ошибки уникальности поля</w:t>
            </w:r>
            <w:r w:rsidDel="00000000" w:rsidR="00000000" w:rsidRPr="00000000">
              <w:rPr>
                <w:rtl w:val="0"/>
              </w:rPr>
            </w:r>
          </w:p>
          <w:p w:rsidR="00000000" w:rsidDel="00000000" w:rsidP="00000000" w:rsidRDefault="00000000" w:rsidRPr="00000000" w14:paraId="0000009F">
            <w:pPr>
              <w:numPr>
                <w:ilvl w:val="0"/>
                <w:numId w:val="33"/>
              </w:numPr>
              <w:ind w:left="425.19685039370046" w:hanging="283.46456692913335"/>
              <w:rPr>
                <w:u w:val="none"/>
              </w:rPr>
            </w:pPr>
            <w:r w:rsidDel="00000000" w:rsidR="00000000" w:rsidRPr="00000000">
              <w:rPr>
                <w:rtl w:val="0"/>
              </w:rPr>
              <w:t xml:space="preserve">Произвести запрос на получение данных пользователей</w:t>
            </w:r>
            <w:r w:rsidDel="00000000" w:rsidR="00000000" w:rsidRPr="00000000">
              <w:rPr>
                <w:rtl w:val="0"/>
              </w:rPr>
            </w:r>
          </w:p>
          <w:p w:rsidR="00000000" w:rsidDel="00000000" w:rsidP="00000000" w:rsidRDefault="00000000" w:rsidRPr="00000000" w14:paraId="000000A0">
            <w:pPr>
              <w:numPr>
                <w:ilvl w:val="0"/>
                <w:numId w:val="33"/>
              </w:numPr>
              <w:ind w:left="425.19685039370046" w:hanging="283.46456692913335"/>
              <w:rPr>
                <w:u w:val="none"/>
              </w:rPr>
            </w:pPr>
            <w:r w:rsidDel="00000000" w:rsidR="00000000" w:rsidRPr="00000000">
              <w:rPr>
                <w:rtl w:val="0"/>
              </w:rPr>
              <w:t xml:space="preserve">Убедиться в отсутствии изменений в данных пользователей</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0A2">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numPr>
                <w:ilvl w:val="0"/>
                <w:numId w:val="12"/>
              </w:numPr>
              <w:ind w:left="425.19685039370046" w:hanging="283.46456692913335"/>
              <w:rPr/>
            </w:pPr>
            <w:r w:rsidDel="00000000" w:rsidR="00000000" w:rsidRPr="00000000">
              <w:rPr>
                <w:rtl w:val="0"/>
              </w:rPr>
              <w:t xml:space="preserve">Документ: </w:t>
            </w:r>
            <w:hyperlink r:id="rId23">
              <w:r w:rsidDel="00000000" w:rsidR="00000000" w:rsidRPr="00000000">
                <w:rPr>
                  <w:color w:val="0000ee"/>
                  <w:u w:val="single"/>
                  <w:shd w:fill="auto" w:val="clear"/>
                  <w:rtl w:val="0"/>
                </w:rPr>
                <w:t xml:space="preserve">ТЗ.docx</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0A5">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spacing w:after="120" w:line="261" w:lineRule="auto"/>
              <w:rPr/>
            </w:pPr>
            <w:r w:rsidDel="00000000" w:rsidR="00000000" w:rsidRPr="00000000">
              <w:rPr>
                <w:rtl w:val="0"/>
              </w:rPr>
              <w:t xml:space="preserve">Утилиты psql/Data Grip текстовый редактор (для чтения конфигурационного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0A8">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120" w:line="261" w:lineRule="auto"/>
              <w:rPr/>
            </w:pPr>
            <w:r w:rsidDel="00000000" w:rsidR="00000000" w:rsidRPr="00000000">
              <w:rPr>
                <w:rtl w:val="0"/>
              </w:rPr>
              <w:t xml:space="preserve">Схема БД имеет ожидаемые первичные ключи</w:t>
            </w:r>
          </w:p>
        </w:tc>
      </w:tr>
    </w:tbl>
    <w:p w:rsidR="00000000" w:rsidDel="00000000" w:rsidP="00000000" w:rsidRDefault="00000000" w:rsidRPr="00000000" w14:paraId="000000AA">
      <w:pPr>
        <w:keepNext w:val="1"/>
        <w:keepLines w:val="1"/>
        <w:spacing w:before="120" w:line="221" w:lineRule="auto"/>
        <w:rPr>
          <w:i w:val="1"/>
        </w:rPr>
      </w:pPr>
      <w:r w:rsidDel="00000000" w:rsidR="00000000" w:rsidRPr="00000000">
        <w:rPr>
          <w:rtl w:val="0"/>
        </w:rPr>
      </w:r>
    </w:p>
    <w:tbl>
      <w:tblPr>
        <w:tblStyle w:val="Table4"/>
        <w:tblW w:w="10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800"/>
        <w:tblGridChange w:id="0">
          <w:tblGrid>
            <w:gridCol w:w="2505"/>
            <w:gridCol w:w="7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0AC">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spacing w:after="120" w:line="261" w:lineRule="auto"/>
              <w:rPr/>
            </w:pPr>
            <w:r w:rsidDel="00000000" w:rsidR="00000000" w:rsidRPr="00000000">
              <w:rPr>
                <w:rtl w:val="0"/>
              </w:rPr>
              <w:t xml:space="preserve">Проверка схемы БД на корректную установку ограничений not-null полей, обеспечение null-safety при работе с БД в языке Kotlin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0AF">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Описание приводится для таблицы platform, работа с остальными таблицами производится аналогично</w:t>
            </w:r>
          </w:p>
          <w:p w:rsidR="00000000" w:rsidDel="00000000" w:rsidP="00000000" w:rsidRDefault="00000000" w:rsidRPr="00000000" w14:paraId="000000B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Ознакомиться с параметрами подключения развернутой базе данных системы “Платформа” (настройки подключения находятся в конфигурационном файле)</w:t>
            </w:r>
          </w:p>
          <w:p w:rsidR="00000000" w:rsidDel="00000000" w:rsidP="00000000" w:rsidRDefault="00000000" w:rsidRPr="00000000" w14:paraId="000000B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При помощи утилит psql/Data Grip произвести подключение к базе данных</w:t>
            </w:r>
          </w:p>
          <w:p w:rsidR="00000000" w:rsidDel="00000000" w:rsidP="00000000" w:rsidRDefault="00000000" w:rsidRPr="00000000" w14:paraId="000000B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Создать новую платформу с id, отсутствующем в системе; code указать как NULL; code = 1; задать name = ‘Unnamed’; description = ‘123’; floor_amount; created_at = ‘1990-01-01’; updated_at = ‘1990-01-01’</w:t>
            </w:r>
          </w:p>
          <w:p w:rsidR="00000000" w:rsidDel="00000000" w:rsidP="00000000" w:rsidRDefault="00000000" w:rsidRPr="00000000" w14:paraId="000000B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Убедиться в появлении ошибки нарушения not-null ограничений</w:t>
            </w:r>
          </w:p>
          <w:p w:rsidR="00000000" w:rsidDel="00000000" w:rsidP="00000000" w:rsidRDefault="00000000" w:rsidRPr="00000000" w14:paraId="000000B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pPr>
            <w:r w:rsidDel="00000000" w:rsidR="00000000" w:rsidRPr="00000000">
              <w:rPr>
                <w:rtl w:val="0"/>
              </w:rPr>
              <w:t xml:space="preserve">Произвести запрос на получение данных пользователей</w:t>
            </w:r>
          </w:p>
          <w:p w:rsidR="00000000" w:rsidDel="00000000" w:rsidP="00000000" w:rsidRDefault="00000000" w:rsidRPr="00000000" w14:paraId="000000B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u w:val="none"/>
              </w:rPr>
            </w:pPr>
            <w:r w:rsidDel="00000000" w:rsidR="00000000" w:rsidRPr="00000000">
              <w:rPr>
                <w:rtl w:val="0"/>
              </w:rPr>
              <w:t xml:space="preserve">Убедиться в отсутствии пользователя с login = NULL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0B8">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numPr>
                <w:ilvl w:val="0"/>
                <w:numId w:val="38"/>
              </w:numPr>
              <w:ind w:left="425.19685039370046" w:hanging="283.46456692913335"/>
              <w:rPr/>
            </w:pPr>
            <w:r w:rsidDel="00000000" w:rsidR="00000000" w:rsidRPr="00000000">
              <w:rPr>
                <w:rtl w:val="0"/>
              </w:rPr>
              <w:t xml:space="preserve">Документ: </w:t>
            </w:r>
            <w:hyperlink r:id="rId24">
              <w:r w:rsidDel="00000000" w:rsidR="00000000" w:rsidRPr="00000000">
                <w:rPr>
                  <w:color w:val="0000ee"/>
                  <w:u w:val="single"/>
                  <w:shd w:fill="auto" w:val="clear"/>
                  <w:rtl w:val="0"/>
                </w:rPr>
                <w:t xml:space="preserve">ТЗ.docx</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A">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0BB">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spacing w:after="120" w:line="261" w:lineRule="auto"/>
              <w:rPr/>
            </w:pPr>
            <w:r w:rsidDel="00000000" w:rsidR="00000000" w:rsidRPr="00000000">
              <w:rPr>
                <w:rtl w:val="0"/>
              </w:rPr>
              <w:t xml:space="preserve">Утилиты psql/Data Grip, текстовый редактор (для чтения конфигурационного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0BE">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spacing w:after="120" w:line="261" w:lineRule="auto"/>
              <w:rPr/>
            </w:pPr>
            <w:r w:rsidDel="00000000" w:rsidR="00000000" w:rsidRPr="00000000">
              <w:rPr>
                <w:rtl w:val="0"/>
              </w:rPr>
              <w:t xml:space="preserve">Схема БД имеет ожидаемые ограничения на ненулевые поля</w:t>
            </w:r>
          </w:p>
        </w:tc>
      </w:tr>
    </w:tbl>
    <w:p w:rsidR="00000000" w:rsidDel="00000000" w:rsidP="00000000" w:rsidRDefault="00000000" w:rsidRPr="00000000" w14:paraId="000000C0">
      <w:pPr>
        <w:keepNext w:val="1"/>
        <w:keepLines w:val="1"/>
        <w:spacing w:before="120" w:line="221" w:lineRule="auto"/>
        <w:rPr>
          <w:i w:val="1"/>
        </w:rPr>
      </w:pPr>
      <w:r w:rsidDel="00000000" w:rsidR="00000000" w:rsidRPr="00000000">
        <w:rPr>
          <w:rtl w:val="0"/>
        </w:rPr>
      </w:r>
    </w:p>
    <w:tbl>
      <w:tblPr>
        <w:tblStyle w:val="Table5"/>
        <w:tblW w:w="10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800"/>
        <w:tblGridChange w:id="0">
          <w:tblGrid>
            <w:gridCol w:w="2505"/>
            <w:gridCol w:w="7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0C2">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spacing w:after="120" w:line="261" w:lineRule="auto"/>
              <w:rPr/>
            </w:pPr>
            <w:r w:rsidDel="00000000" w:rsidR="00000000" w:rsidRPr="00000000">
              <w:rPr>
                <w:rtl w:val="0"/>
              </w:rPr>
              <w:t xml:space="preserve">Проверка схемы БД на корректную связь между сущностями и конфигурацию удаления таких сущностей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0C5">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numPr>
                <w:ilvl w:val="0"/>
                <w:numId w:val="14"/>
              </w:numPr>
              <w:ind w:left="425.19685039370046" w:hanging="283.46456692913335"/>
              <w:rPr/>
            </w:pPr>
            <w:r w:rsidDel="00000000" w:rsidR="00000000" w:rsidRPr="00000000">
              <w:rPr>
                <w:rtl w:val="0"/>
              </w:rPr>
              <w:t xml:space="preserve">Описание приводится для таблицы platform_prisoner, работа с остальными таблицами производится аналогично</w:t>
            </w:r>
          </w:p>
          <w:p w:rsidR="00000000" w:rsidDel="00000000" w:rsidP="00000000" w:rsidRDefault="00000000" w:rsidRPr="00000000" w14:paraId="000000C7">
            <w:pPr>
              <w:numPr>
                <w:ilvl w:val="0"/>
                <w:numId w:val="14"/>
              </w:numPr>
              <w:ind w:left="425.19685039370046" w:hanging="283.46456692913335"/>
              <w:rPr/>
            </w:pPr>
            <w:r w:rsidDel="00000000" w:rsidR="00000000" w:rsidRPr="00000000">
              <w:rPr>
                <w:rtl w:val="0"/>
              </w:rPr>
              <w:t xml:space="preserve">Ознакомиться с параметрами подключения развернутой базе данных системы “Платформа” (настройки подключения находятся в конфигурационном файле)</w:t>
            </w:r>
          </w:p>
          <w:p w:rsidR="00000000" w:rsidDel="00000000" w:rsidP="00000000" w:rsidRDefault="00000000" w:rsidRPr="00000000" w14:paraId="000000C8">
            <w:pPr>
              <w:numPr>
                <w:ilvl w:val="0"/>
                <w:numId w:val="14"/>
              </w:numPr>
              <w:ind w:left="425.19685039370046" w:hanging="283.46456692913335"/>
              <w:rPr/>
            </w:pPr>
            <w:r w:rsidDel="00000000" w:rsidR="00000000" w:rsidRPr="00000000">
              <w:rPr>
                <w:rtl w:val="0"/>
              </w:rPr>
              <w:t xml:space="preserve">При помощи утилит psql/pgadmin произвести подключение к базе данных</w:t>
            </w:r>
          </w:p>
          <w:p w:rsidR="00000000" w:rsidDel="00000000" w:rsidP="00000000" w:rsidRDefault="00000000" w:rsidRPr="00000000" w14:paraId="000000C9">
            <w:pPr>
              <w:numPr>
                <w:ilvl w:val="0"/>
                <w:numId w:val="14"/>
              </w:numPr>
              <w:ind w:left="425.19685039370046" w:hanging="283.46456692913335"/>
              <w:rPr/>
            </w:pPr>
            <w:r w:rsidDel="00000000" w:rsidR="00000000" w:rsidRPr="00000000">
              <w:rPr>
                <w:rtl w:val="0"/>
              </w:rPr>
              <w:t xml:space="preserve">Выбрать заключенного из системы с activated = 0 (при отсутствии создать в platform_prisoner).</w:t>
            </w:r>
          </w:p>
          <w:p w:rsidR="00000000" w:rsidDel="00000000" w:rsidP="00000000" w:rsidRDefault="00000000" w:rsidRPr="00000000" w14:paraId="000000CA">
            <w:pPr>
              <w:numPr>
                <w:ilvl w:val="0"/>
                <w:numId w:val="14"/>
              </w:numPr>
              <w:ind w:left="425.19685039370046" w:hanging="283.46456692913335"/>
              <w:rPr>
                <w:u w:val="none"/>
              </w:rPr>
            </w:pPr>
            <w:r w:rsidDel="00000000" w:rsidR="00000000" w:rsidRPr="00000000">
              <w:rPr>
                <w:rtl w:val="0"/>
              </w:rPr>
              <w:t xml:space="preserve">Удалить пользователя из platform_prisoner, с которым имеется связь в сущности prisoner</w:t>
            </w:r>
            <w:r w:rsidDel="00000000" w:rsidR="00000000" w:rsidRPr="00000000">
              <w:rPr>
                <w:rtl w:val="0"/>
              </w:rPr>
            </w:r>
          </w:p>
          <w:p w:rsidR="00000000" w:rsidDel="00000000" w:rsidP="00000000" w:rsidRDefault="00000000" w:rsidRPr="00000000" w14:paraId="000000CB">
            <w:pPr>
              <w:numPr>
                <w:ilvl w:val="0"/>
                <w:numId w:val="14"/>
              </w:numPr>
              <w:ind w:left="425.19685039370046" w:hanging="283.46456692913335"/>
              <w:rPr>
                <w:u w:val="none"/>
              </w:rPr>
            </w:pPr>
            <w:r w:rsidDel="00000000" w:rsidR="00000000" w:rsidRPr="00000000">
              <w:rPr>
                <w:rtl w:val="0"/>
              </w:rPr>
              <w:t xml:space="preserve">Убедиться в наличии пользователя в системе после удаления</w:t>
            </w:r>
            <w:r w:rsidDel="00000000" w:rsidR="00000000" w:rsidRPr="00000000">
              <w:rPr>
                <w:rtl w:val="0"/>
              </w:rPr>
            </w:r>
          </w:p>
          <w:p w:rsidR="00000000" w:rsidDel="00000000" w:rsidP="00000000" w:rsidRDefault="00000000" w:rsidRPr="00000000" w14:paraId="000000CC">
            <w:pPr>
              <w:numPr>
                <w:ilvl w:val="0"/>
                <w:numId w:val="14"/>
              </w:numPr>
              <w:ind w:left="425.19685039370046" w:hanging="283.46456692913335"/>
              <w:rPr/>
            </w:pPr>
            <w:r w:rsidDel="00000000" w:rsidR="00000000" w:rsidRPr="00000000">
              <w:rPr>
                <w:rtl w:val="0"/>
              </w:rPr>
              <w:t xml:space="preserve">Произвести выборку заключенного из platform_prisoner</w:t>
            </w:r>
          </w:p>
          <w:p w:rsidR="00000000" w:rsidDel="00000000" w:rsidP="00000000" w:rsidRDefault="00000000" w:rsidRPr="00000000" w14:paraId="000000CD">
            <w:pPr>
              <w:numPr>
                <w:ilvl w:val="0"/>
                <w:numId w:val="14"/>
              </w:numPr>
              <w:ind w:left="425.19685039370046" w:hanging="283.46456692913335"/>
              <w:rPr>
                <w:u w:val="none"/>
              </w:rPr>
            </w:pPr>
            <w:r w:rsidDel="00000000" w:rsidR="00000000" w:rsidRPr="00000000">
              <w:rPr>
                <w:rtl w:val="0"/>
              </w:rPr>
              <w:t xml:space="preserve">Убедиться в наличии пользователя с id удаленного пользователя </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0CF">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numPr>
                <w:ilvl w:val="0"/>
                <w:numId w:val="19"/>
              </w:numPr>
              <w:ind w:left="425.19685039370046" w:hanging="283.46456692913335"/>
              <w:rPr/>
            </w:pPr>
            <w:r w:rsidDel="00000000" w:rsidR="00000000" w:rsidRPr="00000000">
              <w:rPr>
                <w:rtl w:val="0"/>
              </w:rPr>
              <w:t xml:space="preserve">Документ: </w:t>
            </w:r>
            <w:hyperlink r:id="rId25">
              <w:r w:rsidDel="00000000" w:rsidR="00000000" w:rsidRPr="00000000">
                <w:rPr>
                  <w:color w:val="0000ee"/>
                  <w:u w:val="single"/>
                  <w:shd w:fill="auto" w:val="clear"/>
                  <w:rtl w:val="0"/>
                </w:rPr>
                <w:t xml:space="preserve">ТЗ.docx</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0D2">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120" w:line="261" w:lineRule="auto"/>
              <w:rPr/>
            </w:pPr>
            <w:r w:rsidDel="00000000" w:rsidR="00000000" w:rsidRPr="00000000">
              <w:rPr>
                <w:rtl w:val="0"/>
              </w:rPr>
              <w:t xml:space="preserve">Утилиты psql/Data Grip, текстовый редактор (для чтения конфигурационного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0D5">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spacing w:after="120" w:line="261" w:lineRule="auto"/>
              <w:rPr/>
            </w:pPr>
            <w:r w:rsidDel="00000000" w:rsidR="00000000" w:rsidRPr="00000000">
              <w:rPr>
                <w:rtl w:val="0"/>
              </w:rPr>
              <w:t xml:space="preserve">Схема БД имеет ожидаемые связи полей таблиц</w:t>
            </w:r>
          </w:p>
        </w:tc>
      </w:tr>
    </w:tbl>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5.2     Function Testing (Функциональное тестирование)</w:t>
      </w:r>
      <w:r w:rsidDel="00000000" w:rsidR="00000000" w:rsidRPr="00000000">
        <w:rPr>
          <w:rtl w:val="0"/>
        </w:rPr>
      </w:r>
    </w:p>
    <w:tbl>
      <w:tblPr>
        <w:tblStyle w:val="Table6"/>
        <w:tblW w:w="101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620"/>
        <w:tblGridChange w:id="0">
          <w:tblGrid>
            <w:gridCol w:w="2505"/>
            <w:gridCol w:w="76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8">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0D9">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Обеспечение корректности моделирования бизнес-цикла, сохранение инвариантов, полная и точная реализация требований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0DC">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numPr>
                <w:ilvl w:val="0"/>
                <w:numId w:val="34"/>
              </w:numPr>
              <w:ind w:left="425.19685039370046" w:hanging="283.46456692913335"/>
              <w:rPr/>
            </w:pPr>
            <w:r w:rsidDel="00000000" w:rsidR="00000000" w:rsidRPr="00000000">
              <w:rPr>
                <w:rtl w:val="0"/>
              </w:rPr>
              <w:t xml:space="preserve">Использовать для подробностей </w:t>
            </w:r>
            <w:sdt>
              <w:sdtPr>
                <w:tag w:val="goog_rdk_0"/>
              </w:sdtPr>
              <w:sdtContent>
                <w:commentRangeStart w:id="0"/>
              </w:sdtContent>
            </w:sdt>
            <w:r w:rsidDel="00000000" w:rsidR="00000000" w:rsidRPr="00000000">
              <w:rPr>
                <w:rtl w:val="0"/>
              </w:rPr>
              <w:t xml:space="preserve">документы  </w:t>
            </w:r>
            <w:hyperlink r:id="rId26">
              <w:r w:rsidDel="00000000" w:rsidR="00000000" w:rsidRPr="00000000">
                <w:rPr>
                  <w:color w:val="0000ee"/>
                  <w:u w:val="single"/>
                  <w:shd w:fill="auto" w:val="clear"/>
                  <w:rtl w:val="0"/>
                </w:rPr>
                <w:t xml:space="preserve">SRS.docx</w:t>
              </w:r>
            </w:hyperlink>
            <w:r w:rsidDel="00000000" w:rsidR="00000000" w:rsidRPr="00000000">
              <w:rPr>
                <w:rtl w:val="0"/>
              </w:rPr>
              <w:t xml:space="preserve"> </w:t>
            </w:r>
            <w:commentRangeEnd w:id="0"/>
            <w:r w:rsidDel="00000000" w:rsidR="00000000" w:rsidRPr="00000000">
              <w:commentReference w:id="0"/>
            </w:r>
            <w:hyperlink r:id="rId27">
              <w:r w:rsidDel="00000000" w:rsidR="00000000" w:rsidRPr="00000000">
                <w:rPr>
                  <w:color w:val="0000ee"/>
                  <w:u w:val="single"/>
                  <w:shd w:fill="auto" w:val="clear"/>
                  <w:rtl w:val="0"/>
                </w:rPr>
                <w:t xml:space="preserve">ТЗ.docx</w:t>
              </w:r>
            </w:hyperlink>
            <w:r w:rsidDel="00000000" w:rsidR="00000000" w:rsidRPr="00000000">
              <w:rPr>
                <w:rtl w:val="0"/>
              </w:rPr>
              <w:t xml:space="preserve"> </w:t>
            </w:r>
            <w:hyperlink r:id="rId28">
              <w:r w:rsidDel="00000000" w:rsidR="00000000" w:rsidRPr="00000000">
                <w:rPr>
                  <w:color w:val="0000ee"/>
                  <w:u w:val="single"/>
                  <w:shd w:fill="auto" w:val="clear"/>
                  <w:rtl w:val="0"/>
                </w:rPr>
                <w:t xml:space="preserve">Usecase.docx</w:t>
              </w:r>
            </w:hyperlink>
            <w:r w:rsidDel="00000000" w:rsidR="00000000" w:rsidRPr="00000000">
              <w:rPr>
                <w:rtl w:val="0"/>
              </w:rPr>
            </w:r>
          </w:p>
          <w:p w:rsidR="00000000" w:rsidDel="00000000" w:rsidP="00000000" w:rsidRDefault="00000000" w:rsidRPr="00000000" w14:paraId="000000DE">
            <w:pPr>
              <w:numPr>
                <w:ilvl w:val="0"/>
                <w:numId w:val="34"/>
              </w:numPr>
              <w:ind w:left="425.19685039370046" w:hanging="283.46456692913335"/>
              <w:rPr/>
            </w:pPr>
            <w:r w:rsidDel="00000000" w:rsidR="00000000" w:rsidRPr="00000000">
              <w:rPr>
                <w:rtl w:val="0"/>
              </w:rPr>
              <w:t xml:space="preserve">Создать заключенного в системе и залогиниться </w:t>
            </w:r>
          </w:p>
          <w:p w:rsidR="00000000" w:rsidDel="00000000" w:rsidP="00000000" w:rsidRDefault="00000000" w:rsidRPr="00000000" w14:paraId="000000DF">
            <w:pPr>
              <w:numPr>
                <w:ilvl w:val="0"/>
                <w:numId w:val="34"/>
              </w:numPr>
              <w:ind w:left="425.19685039370046" w:hanging="283.46456692913335"/>
              <w:rPr/>
            </w:pPr>
            <w:r w:rsidDel="00000000" w:rsidR="00000000" w:rsidRPr="00000000">
              <w:rPr>
                <w:rtl w:val="0"/>
              </w:rPr>
              <w:t xml:space="preserve">Пройти основной поток юзкейса InmateFloorAllocation</w:t>
            </w:r>
          </w:p>
          <w:p w:rsidR="00000000" w:rsidDel="00000000" w:rsidP="00000000" w:rsidRDefault="00000000" w:rsidRPr="00000000" w14:paraId="000000E0">
            <w:pPr>
              <w:numPr>
                <w:ilvl w:val="0"/>
                <w:numId w:val="34"/>
              </w:numPr>
              <w:ind w:left="425.19685039370046" w:hanging="283.46456692913335"/>
              <w:rPr/>
            </w:pPr>
            <w:r w:rsidDel="00000000" w:rsidR="00000000" w:rsidRPr="00000000">
              <w:rPr>
                <w:rtl w:val="0"/>
              </w:rPr>
              <w:t xml:space="preserve">Убедиться, что платформа распределила заключенных согласно рейтингу</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0E2">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numPr>
                <w:ilvl w:val="0"/>
                <w:numId w:val="28"/>
              </w:numPr>
              <w:ind w:left="425.19685039370046" w:hanging="283.46456692913335"/>
              <w:rPr/>
            </w:pPr>
            <w:r w:rsidDel="00000000" w:rsidR="00000000" w:rsidRPr="00000000">
              <w:rPr>
                <w:rtl w:val="0"/>
              </w:rPr>
              <w:t xml:space="preserve">Документы:  </w:t>
            </w:r>
            <w:hyperlink r:id="rId29">
              <w:r w:rsidDel="00000000" w:rsidR="00000000" w:rsidRPr="00000000">
                <w:rPr>
                  <w:color w:val="0000ee"/>
                  <w:u w:val="single"/>
                  <w:shd w:fill="auto" w:val="clear"/>
                  <w:rtl w:val="0"/>
                </w:rPr>
                <w:t xml:space="preserve">ТЗ.docx</w:t>
              </w:r>
            </w:hyperlink>
            <w:r w:rsidDel="00000000" w:rsidR="00000000" w:rsidRPr="00000000">
              <w:rPr>
                <w:rtl w:val="0"/>
              </w:rPr>
              <w:t xml:space="preserve"> </w:t>
            </w:r>
            <w:hyperlink r:id="rId30">
              <w:r w:rsidDel="00000000" w:rsidR="00000000" w:rsidRPr="00000000">
                <w:rPr>
                  <w:color w:val="0000ee"/>
                  <w:u w:val="single"/>
                  <w:shd w:fill="auto" w:val="clear"/>
                  <w:rtl w:val="0"/>
                </w:rPr>
                <w:t xml:space="preserve">Usecase.docx</w:t>
              </w:r>
            </w:hyperlink>
            <w:r w:rsidDel="00000000" w:rsidR="00000000" w:rsidRPr="00000000">
              <w:rPr>
                <w:rtl w:val="0"/>
              </w:rPr>
            </w:r>
          </w:p>
          <w:p w:rsidR="00000000" w:rsidDel="00000000" w:rsidP="00000000" w:rsidRDefault="00000000" w:rsidRPr="00000000" w14:paraId="000000E4">
            <w:pPr>
              <w:numPr>
                <w:ilvl w:val="0"/>
                <w:numId w:val="28"/>
              </w:numPr>
              <w:ind w:left="425.19685039370046" w:hanging="283.46456692913335"/>
              <w:rPr/>
            </w:pPr>
            <w:r w:rsidDel="00000000" w:rsidR="00000000" w:rsidRPr="00000000">
              <w:rPr>
                <w:rtl w:val="0"/>
              </w:rPr>
              <w:t xml:space="preserve">Юзкейсы: InmateFloorAllocation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0E6">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Junit, Mockito, TestContainers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0E9">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Все инварианты, описанные в процессе, выполнены. Система допускает многократное исполнение описанного процесса</w:t>
            </w:r>
          </w:p>
        </w:tc>
      </w:tr>
    </w:tbl>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sz w:val="22"/>
          <w:szCs w:val="2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     Business Cycle Testing (Тестирование бизнес-цикла)</w:t>
      </w:r>
      <w:r w:rsidDel="00000000" w:rsidR="00000000" w:rsidRPr="00000000">
        <w:rPr>
          <w:rtl w:val="0"/>
        </w:rPr>
      </w:r>
    </w:p>
    <w:tbl>
      <w:tblPr>
        <w:tblStyle w:val="Table7"/>
        <w:tblW w:w="101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620"/>
        <w:tblGridChange w:id="0">
          <w:tblGrid>
            <w:gridCol w:w="2505"/>
            <w:gridCol w:w="76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0EF">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Проверка основного бизнес-цикла моделируемого в системе</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0F2">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numPr>
                <w:ilvl w:val="0"/>
                <w:numId w:val="17"/>
              </w:numPr>
              <w:ind w:left="425.19685039370046" w:hanging="283.46456692913335"/>
              <w:rPr/>
            </w:pPr>
            <w:r w:rsidDel="00000000" w:rsidR="00000000" w:rsidRPr="00000000">
              <w:rPr>
                <w:rtl w:val="0"/>
              </w:rPr>
              <w:t xml:space="preserve">Следующие пункты выполнить с помощью соответствующих средств тестирования Selenium WebDriver. Необходимые действия осуществлять посредством симуляции взаимодействия с соответствующими UI элементами системы</w:t>
            </w:r>
          </w:p>
          <w:p w:rsidR="00000000" w:rsidDel="00000000" w:rsidP="00000000" w:rsidRDefault="00000000" w:rsidRPr="00000000" w14:paraId="000000F4">
            <w:pPr>
              <w:numPr>
                <w:ilvl w:val="0"/>
                <w:numId w:val="17"/>
              </w:numPr>
              <w:ind w:left="425.19685039370046" w:hanging="283.46456692913335"/>
              <w:rPr/>
            </w:pPr>
            <w:r w:rsidDel="00000000" w:rsidR="00000000" w:rsidRPr="00000000">
              <w:rPr>
                <w:rtl w:val="0"/>
              </w:rPr>
              <w:t xml:space="preserve">Войти в систему под ролью Аналитик, заполнить форму о действиях заключенного.</w:t>
            </w:r>
          </w:p>
          <w:p w:rsidR="00000000" w:rsidDel="00000000" w:rsidP="00000000" w:rsidRDefault="00000000" w:rsidRPr="00000000" w14:paraId="000000F5">
            <w:pPr>
              <w:ind w:left="720" w:firstLine="0"/>
              <w:rPr/>
            </w:pPr>
            <w:r w:rsidDel="00000000" w:rsidR="00000000" w:rsidRPr="00000000">
              <w:rPr>
                <w:rtl w:val="0"/>
              </w:rPr>
              <w:t xml:space="preserve">Возможные нарушения: Убийство/Покушение заключенного/сотрудника, Попытка сбежать.</w:t>
            </w:r>
          </w:p>
          <w:p w:rsidR="00000000" w:rsidDel="00000000" w:rsidP="00000000" w:rsidRDefault="00000000" w:rsidRPr="00000000" w14:paraId="000000F6">
            <w:pPr>
              <w:numPr>
                <w:ilvl w:val="0"/>
                <w:numId w:val="17"/>
              </w:numPr>
              <w:ind w:left="425.19685039370046" w:hanging="283.46456692913335"/>
            </w:pPr>
            <w:r w:rsidDel="00000000" w:rsidR="00000000" w:rsidRPr="00000000">
              <w:rPr>
                <w:rtl w:val="0"/>
              </w:rPr>
              <w:t xml:space="preserve">Обновить балльно рейтинговую систему: за каждое нарушение у заключенного отнимаются баллы.</w:t>
            </w:r>
          </w:p>
          <w:p w:rsidR="00000000" w:rsidDel="00000000" w:rsidP="00000000" w:rsidRDefault="00000000" w:rsidRPr="00000000" w14:paraId="000000F7">
            <w:pPr>
              <w:numPr>
                <w:ilvl w:val="0"/>
                <w:numId w:val="17"/>
              </w:numPr>
              <w:ind w:left="425.19685039370046" w:hanging="283.46456692913335"/>
            </w:pPr>
            <w:r w:rsidDel="00000000" w:rsidR="00000000" w:rsidRPr="00000000">
              <w:rPr>
                <w:rtl w:val="0"/>
              </w:rPr>
              <w:t xml:space="preserve">Проверить баллы заключенных, убедиться, что за Администратора балльную систему тоже можно проверить и там будут указываться те же баллы.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0F9">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numPr>
                <w:ilvl w:val="0"/>
                <w:numId w:val="17"/>
              </w:numPr>
              <w:ind w:left="425.19685039370046" w:hanging="283.46456692913335"/>
              <w:rPr/>
            </w:pPr>
            <w:r w:rsidDel="00000000" w:rsidR="00000000" w:rsidRPr="00000000">
              <w:rPr>
                <w:rtl w:val="0"/>
              </w:rPr>
              <w:t xml:space="preserve">Документы: </w:t>
            </w:r>
            <w:hyperlink r:id="rId31">
              <w:r w:rsidDel="00000000" w:rsidR="00000000" w:rsidRPr="00000000">
                <w:rPr>
                  <w:color w:val="0000ee"/>
                  <w:u w:val="single"/>
                  <w:shd w:fill="auto" w:val="clear"/>
                  <w:rtl w:val="0"/>
                </w:rPr>
                <w:t xml:space="preserve">ТЗ.docx</w:t>
              </w:r>
            </w:hyperlink>
            <w:r w:rsidDel="00000000" w:rsidR="00000000" w:rsidRPr="00000000">
              <w:rPr>
                <w:rtl w:val="0"/>
              </w:rPr>
              <w:t xml:space="preserve">, </w:t>
            </w:r>
            <w:hyperlink r:id="rId32">
              <w:r w:rsidDel="00000000" w:rsidR="00000000" w:rsidRPr="00000000">
                <w:rPr>
                  <w:color w:val="0000ee"/>
                  <w:u w:val="single"/>
                  <w:shd w:fill="auto" w:val="clear"/>
                  <w:rtl w:val="0"/>
                </w:rPr>
                <w:t xml:space="preserve">Usecase.docx</w:t>
              </w:r>
            </w:hyperlink>
            <w:r w:rsidDel="00000000" w:rsidR="00000000" w:rsidRPr="00000000">
              <w:rPr>
                <w:rtl w:val="0"/>
              </w:rPr>
            </w:r>
          </w:p>
          <w:p w:rsidR="00000000" w:rsidDel="00000000" w:rsidP="00000000" w:rsidRDefault="00000000" w:rsidRPr="00000000" w14:paraId="000000FB">
            <w:pPr>
              <w:numPr>
                <w:ilvl w:val="0"/>
                <w:numId w:val="17"/>
              </w:numPr>
              <w:ind w:left="425.19685039370046" w:hanging="283.46456692913335"/>
              <w:rPr/>
            </w:pPr>
            <w:r w:rsidDel="00000000" w:rsidR="00000000" w:rsidRPr="00000000">
              <w:rPr>
                <w:rtl w:val="0"/>
              </w:rPr>
              <w:t xml:space="preserve">Юзкейсы: InmatePointsManagement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0FD">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Как минимум два устройства для взаимодействия с системой, Selenium WebDriver, JRE, </w:t>
            </w:r>
            <w:sdt>
              <w:sdtPr>
                <w:tag w:val="goog_rdk_1"/>
              </w:sdtPr>
              <w:sdtContent>
                <w:commentRangeStart w:id="1"/>
              </w:sdtContent>
            </w:sdt>
            <w:r w:rsidDel="00000000" w:rsidR="00000000" w:rsidRPr="00000000">
              <w:rPr>
                <w:rtl w:val="0"/>
              </w:rPr>
              <w:t xml:space="preserve">gradle</w:t>
            </w:r>
            <w:commentRangeEnd w:id="1"/>
            <w:r w:rsidDel="00000000" w:rsidR="00000000" w:rsidRPr="00000000">
              <w:commentReference w:id="1"/>
            </w:r>
            <w:r w:rsidDel="00000000" w:rsidR="00000000" w:rsidRPr="00000000">
              <w:rPr>
                <w:rtl w:val="0"/>
              </w:rPr>
              <w:t xml:space="preserve">, браузер Chrome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00">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Все действия с системой завершены с ожидаемым результатом. Система допускает многократное исполнение описанного процесса</w:t>
            </w:r>
          </w:p>
        </w:tc>
      </w:tr>
    </w:tbl>
    <w:p w:rsidR="00000000" w:rsidDel="00000000" w:rsidP="00000000" w:rsidRDefault="00000000" w:rsidRPr="00000000" w14:paraId="00000102">
      <w:pPr>
        <w:keepNext w:val="1"/>
        <w:keepLines w:val="1"/>
        <w:spacing w:line="221" w:lineRule="auto"/>
        <w:rPr>
          <w:i w:val="1"/>
        </w:rPr>
      </w:pPr>
      <w:r w:rsidDel="00000000" w:rsidR="00000000" w:rsidRPr="00000000">
        <w:rPr>
          <w:rtl w:val="0"/>
        </w:rPr>
      </w:r>
    </w:p>
    <w:p w:rsidR="00000000" w:rsidDel="00000000" w:rsidP="00000000" w:rsidRDefault="00000000" w:rsidRPr="00000000" w14:paraId="00000103">
      <w:pPr>
        <w:spacing w:line="276" w:lineRule="auto"/>
        <w:rPr>
          <w:i w:val="1"/>
        </w:rPr>
      </w:pP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sz w:val="22"/>
          <w:szCs w:val="2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5.4     User Interface Testing (Тестирование интерфейса)</w:t>
      </w:r>
      <w:r w:rsidDel="00000000" w:rsidR="00000000" w:rsidRPr="00000000">
        <w:rPr>
          <w:rtl w:val="0"/>
        </w:rPr>
      </w:r>
    </w:p>
    <w:tbl>
      <w:tblPr>
        <w:tblStyle w:val="Table8"/>
        <w:tblW w:w="10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560"/>
        <w:tblGridChange w:id="0">
          <w:tblGrid>
            <w:gridCol w:w="2505"/>
            <w:gridCol w:w="75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107">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spacing w:after="120" w:line="261" w:lineRule="auto"/>
              <w:rPr/>
            </w:pPr>
            <w:r w:rsidDel="00000000" w:rsidR="00000000" w:rsidRPr="00000000">
              <w:rPr>
                <w:rtl w:val="0"/>
              </w:rPr>
              <w:t xml:space="preserve">Направлен на проверку корректности работы и удобства использования пользовательского интерфейса приложением пользователями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10A">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numPr>
                <w:ilvl w:val="0"/>
                <w:numId w:val="26"/>
              </w:numPr>
              <w:spacing w:after="0" w:line="261" w:lineRule="auto"/>
              <w:ind w:left="720" w:hanging="360"/>
              <w:rPr/>
            </w:pPr>
            <w:r w:rsidDel="00000000" w:rsidR="00000000" w:rsidRPr="00000000">
              <w:rPr>
                <w:rtl w:val="0"/>
              </w:rPr>
              <w:t xml:space="preserve">Тестирование полей, проверка типов данных (страница входа, регистрации и личный кабинет)</w:t>
            </w:r>
          </w:p>
          <w:p w:rsidR="00000000" w:rsidDel="00000000" w:rsidP="00000000" w:rsidRDefault="00000000" w:rsidRPr="00000000" w14:paraId="0000010C">
            <w:pPr>
              <w:numPr>
                <w:ilvl w:val="0"/>
                <w:numId w:val="26"/>
              </w:numPr>
              <w:spacing w:after="0" w:line="261" w:lineRule="auto"/>
              <w:ind w:left="720" w:hanging="360"/>
              <w:rPr/>
            </w:pPr>
            <w:r w:rsidDel="00000000" w:rsidR="00000000" w:rsidRPr="00000000">
              <w:rPr>
                <w:rtl w:val="0"/>
              </w:rPr>
              <w:t xml:space="preserve">Тестирование навигации по приложению</w:t>
            </w:r>
          </w:p>
          <w:p w:rsidR="00000000" w:rsidDel="00000000" w:rsidP="00000000" w:rsidRDefault="00000000" w:rsidRPr="00000000" w14:paraId="0000010D">
            <w:pPr>
              <w:numPr>
                <w:ilvl w:val="0"/>
                <w:numId w:val="26"/>
              </w:numPr>
              <w:spacing w:after="0" w:line="261" w:lineRule="auto"/>
              <w:ind w:left="720" w:hanging="360"/>
              <w:rPr>
                <w:u w:val="none"/>
              </w:rPr>
            </w:pPr>
            <w:r w:rsidDel="00000000" w:rsidR="00000000" w:rsidRPr="00000000">
              <w:rPr>
                <w:rtl w:val="0"/>
              </w:rPr>
              <w:t xml:space="preserve">Тестирование отображения различного функционала за счет смены ролей</w:t>
            </w:r>
            <w:r w:rsidDel="00000000" w:rsidR="00000000" w:rsidRPr="00000000">
              <w:rPr>
                <w:rtl w:val="0"/>
              </w:rPr>
            </w:r>
          </w:p>
          <w:p w:rsidR="00000000" w:rsidDel="00000000" w:rsidP="00000000" w:rsidRDefault="00000000" w:rsidRPr="00000000" w14:paraId="0000010E">
            <w:pPr>
              <w:numPr>
                <w:ilvl w:val="0"/>
                <w:numId w:val="26"/>
              </w:numPr>
              <w:spacing w:after="0" w:line="261" w:lineRule="auto"/>
              <w:ind w:left="720" w:hanging="360"/>
              <w:rPr>
                <w:u w:val="none"/>
              </w:rPr>
            </w:pPr>
            <w:r w:rsidDel="00000000" w:rsidR="00000000" w:rsidRPr="00000000">
              <w:rPr>
                <w:rtl w:val="0"/>
              </w:rPr>
              <w:t xml:space="preserve">Тестирование возможности заключенного выбрать предпочтения при регистрации</w:t>
            </w:r>
            <w:r w:rsidDel="00000000" w:rsidR="00000000" w:rsidRPr="00000000">
              <w:rPr>
                <w:rtl w:val="0"/>
              </w:rPr>
            </w:r>
          </w:p>
          <w:p w:rsidR="00000000" w:rsidDel="00000000" w:rsidP="00000000" w:rsidRDefault="00000000" w:rsidRPr="00000000" w14:paraId="0000010F">
            <w:pPr>
              <w:numPr>
                <w:ilvl w:val="0"/>
                <w:numId w:val="26"/>
              </w:numPr>
              <w:spacing w:after="0" w:line="261" w:lineRule="auto"/>
              <w:ind w:left="720" w:hanging="360"/>
              <w:rPr>
                <w:u w:val="none"/>
              </w:rPr>
            </w:pPr>
            <w:r w:rsidDel="00000000" w:rsidR="00000000" w:rsidRPr="00000000">
              <w:rPr>
                <w:rtl w:val="0"/>
              </w:rPr>
              <w:t xml:space="preserve">Тестирование возможности Повара просматривать заказы</w:t>
            </w:r>
            <w:r w:rsidDel="00000000" w:rsidR="00000000" w:rsidRPr="00000000">
              <w:rPr>
                <w:rtl w:val="0"/>
              </w:rPr>
            </w:r>
          </w:p>
          <w:p w:rsidR="00000000" w:rsidDel="00000000" w:rsidP="00000000" w:rsidRDefault="00000000" w:rsidRPr="00000000" w14:paraId="00000110">
            <w:pPr>
              <w:numPr>
                <w:ilvl w:val="0"/>
                <w:numId w:val="26"/>
              </w:numPr>
              <w:spacing w:after="0" w:line="261" w:lineRule="auto"/>
              <w:ind w:left="720" w:hanging="360"/>
              <w:rPr>
                <w:u w:val="none"/>
              </w:rPr>
            </w:pPr>
            <w:r w:rsidDel="00000000" w:rsidR="00000000" w:rsidRPr="00000000">
              <w:rPr>
                <w:rtl w:val="0"/>
              </w:rPr>
              <w:t xml:space="preserve">Тестирование возможности Аналитика изменять баллы заключенных</w:t>
            </w:r>
            <w:r w:rsidDel="00000000" w:rsidR="00000000" w:rsidRPr="00000000">
              <w:rPr>
                <w:rtl w:val="0"/>
              </w:rPr>
            </w:r>
          </w:p>
          <w:p w:rsidR="00000000" w:rsidDel="00000000" w:rsidP="00000000" w:rsidRDefault="00000000" w:rsidRPr="00000000" w14:paraId="00000111">
            <w:pPr>
              <w:numPr>
                <w:ilvl w:val="0"/>
                <w:numId w:val="26"/>
              </w:numPr>
              <w:spacing w:after="0" w:line="261" w:lineRule="auto"/>
              <w:ind w:left="720" w:hanging="360"/>
              <w:rPr>
                <w:u w:val="none"/>
              </w:rPr>
            </w:pPr>
            <w:r w:rsidDel="00000000" w:rsidR="00000000" w:rsidRPr="00000000">
              <w:rPr>
                <w:rtl w:val="0"/>
              </w:rPr>
              <w:t xml:space="preserve">Тестирование возможности Администратора изменять этажи и баллы заключенных</w:t>
            </w:r>
            <w:r w:rsidDel="00000000" w:rsidR="00000000" w:rsidRPr="00000000">
              <w:rPr>
                <w:rtl w:val="0"/>
              </w:rPr>
            </w:r>
          </w:p>
          <w:p w:rsidR="00000000" w:rsidDel="00000000" w:rsidP="00000000" w:rsidRDefault="00000000" w:rsidRPr="00000000" w14:paraId="00000112">
            <w:pPr>
              <w:numPr>
                <w:ilvl w:val="0"/>
                <w:numId w:val="26"/>
              </w:numPr>
              <w:spacing w:after="120" w:line="261" w:lineRule="auto"/>
              <w:ind w:left="720" w:hanging="360"/>
              <w:rPr>
                <w:u w:val="none"/>
              </w:rPr>
            </w:pPr>
            <w:r w:rsidDel="00000000" w:rsidR="00000000" w:rsidRPr="00000000">
              <w:rPr>
                <w:rtl w:val="0"/>
              </w:rPr>
              <w:t xml:space="preserve">Тестирование отображения подсказок и ошибок пользователю</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114">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usecase - источник, конкретно описание теста</w:t>
            </w:r>
          </w:p>
          <w:p w:rsidR="00000000" w:rsidDel="00000000" w:rsidP="00000000" w:rsidRDefault="00000000" w:rsidRPr="00000000" w14:paraId="00000116">
            <w:pPr>
              <w:numPr>
                <w:ilvl w:val="0"/>
                <w:numId w:val="23"/>
              </w:numPr>
              <w:ind w:left="720" w:hanging="360"/>
              <w:rPr/>
            </w:pPr>
            <w:r w:rsidDel="00000000" w:rsidR="00000000" w:rsidRPr="00000000">
              <w:rPr>
                <w:rtl w:val="0"/>
              </w:rPr>
              <w:t xml:space="preserve">RegisterInmates, EmployeeRegistrationModification: проверить поля в форме регистрации и логина, попробовать зарегистрировать пользователя, ввести несуществующие значения. </w:t>
            </w:r>
          </w:p>
          <w:p w:rsidR="00000000" w:rsidDel="00000000" w:rsidP="00000000" w:rsidRDefault="00000000" w:rsidRPr="00000000" w14:paraId="00000117">
            <w:pPr>
              <w:numPr>
                <w:ilvl w:val="0"/>
                <w:numId w:val="23"/>
              </w:numPr>
              <w:ind w:left="720" w:hanging="360"/>
              <w:rPr/>
            </w:pPr>
            <w:r w:rsidDel="00000000" w:rsidR="00000000" w:rsidRPr="00000000">
              <w:rPr>
                <w:rtl w:val="0"/>
              </w:rPr>
              <w:t xml:space="preserve">InmatePointsManagement: попробовать добавить отрицательные значения баллов</w:t>
            </w:r>
          </w:p>
          <w:p w:rsidR="00000000" w:rsidDel="00000000" w:rsidP="00000000" w:rsidRDefault="00000000" w:rsidRPr="00000000" w14:paraId="00000118">
            <w:pPr>
              <w:numPr>
                <w:ilvl w:val="0"/>
                <w:numId w:val="23"/>
              </w:numPr>
              <w:ind w:left="720" w:hanging="360"/>
              <w:rPr/>
            </w:pPr>
            <w:r w:rsidDel="00000000" w:rsidR="00000000" w:rsidRPr="00000000">
              <w:rPr>
                <w:rtl w:val="0"/>
              </w:rPr>
              <w:t xml:space="preserve">InmateFloorAllocation - попробовать поместить заключенного на несуществующий этаж</w:t>
            </w:r>
          </w:p>
          <w:p w:rsidR="00000000" w:rsidDel="00000000" w:rsidP="00000000" w:rsidRDefault="00000000" w:rsidRPr="00000000" w14:paraId="00000119">
            <w:pPr>
              <w:numPr>
                <w:ilvl w:val="0"/>
                <w:numId w:val="23"/>
              </w:numPr>
              <w:ind w:left="720" w:hanging="360"/>
              <w:rPr/>
            </w:pPr>
            <w:r w:rsidDel="00000000" w:rsidR="00000000" w:rsidRPr="00000000">
              <w:rPr>
                <w:rtl w:val="0"/>
              </w:rPr>
              <w:t xml:space="preserve">MenuCreation, DisplayMenu: войти под ролью повара и составить меню</w:t>
            </w:r>
          </w:p>
          <w:p w:rsidR="00000000" w:rsidDel="00000000" w:rsidP="00000000" w:rsidRDefault="00000000" w:rsidRPr="00000000" w14:paraId="0000011A">
            <w:pPr>
              <w:numPr>
                <w:ilvl w:val="0"/>
                <w:numId w:val="23"/>
              </w:numPr>
              <w:ind w:left="720" w:hanging="360"/>
              <w:rPr/>
            </w:pPr>
            <w:r w:rsidDel="00000000" w:rsidR="00000000" w:rsidRPr="00000000">
              <w:rPr>
                <w:rtl w:val="0"/>
              </w:rPr>
              <w:t xml:space="preserve">ProductOrder: под ролью Повара заказать недостающие продукты</w:t>
            </w:r>
          </w:p>
          <w:p w:rsidR="00000000" w:rsidDel="00000000" w:rsidP="00000000" w:rsidRDefault="00000000" w:rsidRPr="00000000" w14:paraId="0000011B">
            <w:pPr>
              <w:numPr>
                <w:ilvl w:val="0"/>
                <w:numId w:val="23"/>
              </w:numPr>
              <w:ind w:left="720" w:hanging="360"/>
            </w:pPr>
            <w:r w:rsidDel="00000000" w:rsidR="00000000" w:rsidRPr="00000000">
              <w:rPr>
                <w:rtl w:val="0"/>
              </w:rPr>
              <w:t xml:space="preserve">PlatfotmManagement: попробовать переместить платформу на несущствующий этаж</w:t>
            </w:r>
          </w:p>
          <w:p w:rsidR="00000000" w:rsidDel="00000000" w:rsidP="00000000" w:rsidRDefault="00000000" w:rsidRPr="00000000" w14:paraId="0000011C">
            <w:pPr>
              <w:numPr>
                <w:ilvl w:val="0"/>
                <w:numId w:val="23"/>
              </w:numPr>
              <w:ind w:left="720" w:hanging="360"/>
            </w:pPr>
            <w:r w:rsidDel="00000000" w:rsidR="00000000" w:rsidRPr="00000000">
              <w:rPr>
                <w:rtl w:val="0"/>
              </w:rPr>
              <w:t xml:space="preserve">PrisonerFoodChoice: выбрать еду под ролью заключенного</w:t>
            </w:r>
          </w:p>
          <w:p w:rsidR="00000000" w:rsidDel="00000000" w:rsidP="00000000" w:rsidRDefault="00000000" w:rsidRPr="00000000" w14:paraId="0000011D">
            <w:pPr>
              <w:numPr>
                <w:ilvl w:val="0"/>
                <w:numId w:val="23"/>
              </w:numPr>
              <w:ind w:left="720" w:hanging="360"/>
            </w:pPr>
            <w:r w:rsidDel="00000000" w:rsidR="00000000" w:rsidRPr="00000000">
              <w:rPr>
                <w:rtl w:val="0"/>
              </w:rPr>
              <w:t xml:space="preserve">EmployeeAuthentication: авторизоваться под разными ролями и просмотреть соблюдение ограничений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11F">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spacing w:after="120" w:line="261" w:lineRule="auto"/>
              <w:rPr/>
            </w:pPr>
            <w:r w:rsidDel="00000000" w:rsidR="00000000" w:rsidRPr="00000000">
              <w:rPr>
                <w:rtl w:val="0"/>
              </w:rPr>
              <w:t xml:space="preserve">Устройство с веб-браузером Jest, Gatling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22">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Все необходимые тесты 1-8, покрывающие 90% модулей прошли успешно</w:t>
            </w:r>
          </w:p>
        </w:tc>
      </w:tr>
    </w:tbl>
    <w:p w:rsidR="00000000" w:rsidDel="00000000" w:rsidP="00000000" w:rsidRDefault="00000000" w:rsidRPr="00000000" w14:paraId="00000124">
      <w:pPr>
        <w:spacing w:line="276" w:lineRule="auto"/>
        <w:rPr>
          <w:i w:val="1"/>
        </w:rPr>
      </w:pP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5.5     Performance Profiling (Тестирование производительности)</w:t>
      </w:r>
      <w:r w:rsidDel="00000000" w:rsidR="00000000" w:rsidRPr="00000000">
        <w:rPr>
          <w:rtl w:val="0"/>
        </w:rPr>
      </w:r>
    </w:p>
    <w:tbl>
      <w:tblPr>
        <w:tblStyle w:val="Table9"/>
        <w:tblW w:w="10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800"/>
        <w:tblGridChange w:id="0">
          <w:tblGrid>
            <w:gridCol w:w="2505"/>
            <w:gridCol w:w="7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128">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spacing w:after="120" w:line="261" w:lineRule="auto"/>
              <w:rPr>
                <w:color w:val="ff0000"/>
                <w:sz w:val="22"/>
                <w:szCs w:val="22"/>
              </w:rPr>
            </w:pPr>
            <w:r w:rsidDel="00000000" w:rsidR="00000000" w:rsidRPr="00000000">
              <w:rPr>
                <w:rtl w:val="0"/>
              </w:rPr>
              <w:t xml:space="preserve">Проверка доступности системы и корректности ответов при одновременной обработке множества запросов (до 100)</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12B">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numPr>
                <w:ilvl w:val="0"/>
                <w:numId w:val="36"/>
              </w:numPr>
              <w:ind w:left="566.9291338582675" w:hanging="420"/>
              <w:rPr/>
            </w:pPr>
            <w:r w:rsidDel="00000000" w:rsidR="00000000" w:rsidRPr="00000000">
              <w:rPr>
                <w:rtl w:val="0"/>
              </w:rPr>
              <w:t xml:space="preserve">Произвести авторизацию в системе под ролью Сотрудник</w:t>
            </w:r>
          </w:p>
          <w:p w:rsidR="00000000" w:rsidDel="00000000" w:rsidP="00000000" w:rsidRDefault="00000000" w:rsidRPr="00000000" w14:paraId="0000012D">
            <w:pPr>
              <w:numPr>
                <w:ilvl w:val="0"/>
                <w:numId w:val="36"/>
              </w:numPr>
              <w:ind w:left="566.9291338582675" w:hanging="420"/>
              <w:rPr>
                <w:u w:val="none"/>
              </w:rPr>
            </w:pPr>
            <w:r w:rsidDel="00000000" w:rsidR="00000000" w:rsidRPr="00000000">
              <w:rPr>
                <w:rtl w:val="0"/>
              </w:rPr>
              <w:t xml:space="preserve">Получить JWT токен сотрудника</w:t>
            </w:r>
            <w:r w:rsidDel="00000000" w:rsidR="00000000" w:rsidRPr="00000000">
              <w:rPr>
                <w:rtl w:val="0"/>
              </w:rPr>
            </w:r>
          </w:p>
          <w:p w:rsidR="00000000" w:rsidDel="00000000" w:rsidP="00000000" w:rsidRDefault="00000000" w:rsidRPr="00000000" w14:paraId="0000012E">
            <w:pPr>
              <w:numPr>
                <w:ilvl w:val="0"/>
                <w:numId w:val="36"/>
              </w:numPr>
              <w:ind w:left="566.9291338582675" w:hanging="420"/>
              <w:rPr>
                <w:u w:val="none"/>
              </w:rPr>
            </w:pPr>
            <w:r w:rsidDel="00000000" w:rsidR="00000000" w:rsidRPr="00000000">
              <w:rPr>
                <w:rtl w:val="0"/>
              </w:rPr>
              <w:t xml:space="preserve">Создать Thread group в JMeter</w:t>
            </w:r>
            <w:r w:rsidDel="00000000" w:rsidR="00000000" w:rsidRPr="00000000">
              <w:rPr>
                <w:rtl w:val="0"/>
              </w:rPr>
            </w:r>
          </w:p>
          <w:p w:rsidR="00000000" w:rsidDel="00000000" w:rsidP="00000000" w:rsidRDefault="00000000" w:rsidRPr="00000000" w14:paraId="0000012F">
            <w:pPr>
              <w:numPr>
                <w:ilvl w:val="0"/>
                <w:numId w:val="36"/>
              </w:numPr>
              <w:ind w:left="566.9291338582675" w:hanging="420"/>
              <w:rPr>
                <w:u w:val="none"/>
              </w:rPr>
            </w:pPr>
            <w:r w:rsidDel="00000000" w:rsidR="00000000" w:rsidRPr="00000000">
              <w:rPr>
                <w:rtl w:val="0"/>
              </w:rPr>
              <w:t xml:space="preserve">Добавить в него HTTP Request (с адресом http://host[:port] /v2/menu при запуске на локальном устройстве), HTTP Header Manager (с Authorization равным Bearer + “ ” + JWT токен клиента)</w:t>
            </w:r>
            <w:r w:rsidDel="00000000" w:rsidR="00000000" w:rsidRPr="00000000">
              <w:rPr>
                <w:rtl w:val="0"/>
              </w:rPr>
            </w:r>
          </w:p>
          <w:p w:rsidR="00000000" w:rsidDel="00000000" w:rsidP="00000000" w:rsidRDefault="00000000" w:rsidRPr="00000000" w14:paraId="00000130">
            <w:pPr>
              <w:numPr>
                <w:ilvl w:val="0"/>
                <w:numId w:val="36"/>
              </w:numPr>
              <w:ind w:left="566.9291338582675" w:hanging="420"/>
              <w:rPr>
                <w:u w:val="none"/>
              </w:rPr>
            </w:pPr>
            <w:r w:rsidDel="00000000" w:rsidR="00000000" w:rsidRPr="00000000">
              <w:rPr>
                <w:rtl w:val="0"/>
              </w:rPr>
              <w:t xml:space="preserve">Сделать дубликат данной группы 100 раз</w:t>
            </w:r>
            <w:r w:rsidDel="00000000" w:rsidR="00000000" w:rsidRPr="00000000">
              <w:rPr>
                <w:rtl w:val="0"/>
              </w:rPr>
            </w:r>
          </w:p>
          <w:p w:rsidR="00000000" w:rsidDel="00000000" w:rsidP="00000000" w:rsidRDefault="00000000" w:rsidRPr="00000000" w14:paraId="00000131">
            <w:pPr>
              <w:numPr>
                <w:ilvl w:val="0"/>
                <w:numId w:val="36"/>
              </w:numPr>
              <w:ind w:left="566.9291338582675" w:hanging="420"/>
              <w:rPr>
                <w:u w:val="none"/>
              </w:rPr>
            </w:pPr>
            <w:r w:rsidDel="00000000" w:rsidR="00000000" w:rsidRPr="00000000">
              <w:rPr>
                <w:rtl w:val="0"/>
              </w:rPr>
              <w:t xml:space="preserve">Добавить “View Results Tree”</w:t>
            </w:r>
            <w:r w:rsidDel="00000000" w:rsidR="00000000" w:rsidRPr="00000000">
              <w:rPr>
                <w:rtl w:val="0"/>
              </w:rPr>
            </w:r>
          </w:p>
          <w:p w:rsidR="00000000" w:rsidDel="00000000" w:rsidP="00000000" w:rsidRDefault="00000000" w:rsidRPr="00000000" w14:paraId="00000132">
            <w:pPr>
              <w:numPr>
                <w:ilvl w:val="0"/>
                <w:numId w:val="36"/>
              </w:numPr>
              <w:ind w:left="566.9291338582675" w:hanging="420"/>
              <w:rPr>
                <w:u w:val="none"/>
              </w:rPr>
            </w:pPr>
            <w:r w:rsidDel="00000000" w:rsidR="00000000" w:rsidRPr="00000000">
              <w:rPr>
                <w:rtl w:val="0"/>
              </w:rPr>
              <w:t xml:space="preserve">Перейти в созданный “View Results Tree”</w:t>
            </w:r>
            <w:r w:rsidDel="00000000" w:rsidR="00000000" w:rsidRPr="00000000">
              <w:rPr>
                <w:rtl w:val="0"/>
              </w:rPr>
            </w:r>
          </w:p>
          <w:p w:rsidR="00000000" w:rsidDel="00000000" w:rsidP="00000000" w:rsidRDefault="00000000" w:rsidRPr="00000000" w14:paraId="00000133">
            <w:pPr>
              <w:numPr>
                <w:ilvl w:val="0"/>
                <w:numId w:val="36"/>
              </w:numPr>
              <w:ind w:left="566.9291338582675" w:hanging="420"/>
              <w:rPr>
                <w:u w:val="none"/>
              </w:rPr>
            </w:pPr>
            <w:r w:rsidDel="00000000" w:rsidR="00000000" w:rsidRPr="00000000">
              <w:rPr>
                <w:rtl w:val="0"/>
              </w:rPr>
              <w:t xml:space="preserve">Запустить тест</w:t>
            </w:r>
            <w:r w:rsidDel="00000000" w:rsidR="00000000" w:rsidRPr="00000000">
              <w:rPr>
                <w:rtl w:val="0"/>
              </w:rPr>
            </w:r>
          </w:p>
          <w:p w:rsidR="00000000" w:rsidDel="00000000" w:rsidP="00000000" w:rsidRDefault="00000000" w:rsidRPr="00000000" w14:paraId="00000134">
            <w:pPr>
              <w:numPr>
                <w:ilvl w:val="0"/>
                <w:numId w:val="36"/>
              </w:numPr>
              <w:ind w:left="566.9291338582675" w:hanging="420"/>
              <w:rPr>
                <w:u w:val="none"/>
              </w:rPr>
            </w:pPr>
            <w:r w:rsidDel="00000000" w:rsidR="00000000" w:rsidRPr="00000000">
              <w:rPr>
                <w:rtl w:val="0"/>
              </w:rPr>
              <w:t xml:space="preserve">Убедиться в успешности выполнения HTTP запроса</w:t>
            </w:r>
            <w:r w:rsidDel="00000000" w:rsidR="00000000" w:rsidRPr="00000000">
              <w:rPr>
                <w:rtl w:val="0"/>
              </w:rPr>
            </w:r>
          </w:p>
          <w:p w:rsidR="00000000" w:rsidDel="00000000" w:rsidP="00000000" w:rsidRDefault="00000000" w:rsidRPr="00000000" w14:paraId="00000135">
            <w:pPr>
              <w:numPr>
                <w:ilvl w:val="0"/>
                <w:numId w:val="36"/>
              </w:numPr>
              <w:ind w:left="566.9291338582675" w:hanging="420"/>
              <w:rPr>
                <w:u w:val="none"/>
              </w:rPr>
            </w:pPr>
            <w:r w:rsidDel="00000000" w:rsidR="00000000" w:rsidRPr="00000000">
              <w:rPr>
                <w:rtl w:val="0"/>
              </w:rPr>
              <w:t xml:space="preserve">Сравнить ответы запроса между разными запросами всех групп</w:t>
            </w:r>
            <w:r w:rsidDel="00000000" w:rsidR="00000000" w:rsidRPr="00000000">
              <w:rPr>
                <w:rtl w:val="0"/>
              </w:rPr>
            </w:r>
          </w:p>
          <w:p w:rsidR="00000000" w:rsidDel="00000000" w:rsidP="00000000" w:rsidRDefault="00000000" w:rsidRPr="00000000" w14:paraId="00000136">
            <w:pPr>
              <w:numPr>
                <w:ilvl w:val="0"/>
                <w:numId w:val="36"/>
              </w:numPr>
              <w:ind w:left="566.9291338582675" w:hanging="420"/>
              <w:rPr>
                <w:u w:val="none"/>
              </w:rPr>
            </w:pPr>
            <w:r w:rsidDel="00000000" w:rsidR="00000000" w:rsidRPr="00000000">
              <w:rPr>
                <w:rtl w:val="0"/>
              </w:rPr>
              <w:t xml:space="preserve">Убедиться в том, что они одинаковы</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7">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138">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numPr>
                <w:ilvl w:val="0"/>
                <w:numId w:val="5"/>
              </w:numPr>
              <w:ind w:left="425.19685039370046" w:hanging="283.46456692913335"/>
              <w:rPr/>
            </w:pPr>
            <w:r w:rsidDel="00000000" w:rsidR="00000000" w:rsidRPr="00000000">
              <w:rPr>
                <w:rtl w:val="0"/>
              </w:rPr>
              <w:t xml:space="preserve">Документы: </w:t>
            </w:r>
            <w:hyperlink r:id="rId33">
              <w:r w:rsidDel="00000000" w:rsidR="00000000" w:rsidRPr="00000000">
                <w:rPr>
                  <w:color w:val="0000ee"/>
                  <w:u w:val="single"/>
                  <w:shd w:fill="auto" w:val="clear"/>
                  <w:rtl w:val="0"/>
                </w:rPr>
                <w:t xml:space="preserve">Usecase.docx</w:t>
              </w:r>
            </w:hyperlink>
            <w:r w:rsidDel="00000000" w:rsidR="00000000" w:rsidRPr="00000000">
              <w:rPr>
                <w:rtl w:val="0"/>
              </w:rPr>
            </w:r>
          </w:p>
          <w:p w:rsidR="00000000" w:rsidDel="00000000" w:rsidP="00000000" w:rsidRDefault="00000000" w:rsidRPr="00000000" w14:paraId="0000013A">
            <w:pPr>
              <w:numPr>
                <w:ilvl w:val="0"/>
                <w:numId w:val="5"/>
              </w:numPr>
              <w:ind w:left="425.19685039370046" w:hanging="283.46456692913335"/>
              <w:rPr/>
            </w:pPr>
            <w:r w:rsidDel="00000000" w:rsidR="00000000" w:rsidRPr="00000000">
              <w:rPr>
                <w:rtl w:val="0"/>
              </w:rPr>
              <w:t xml:space="preserve">Юзкейс: EmployeeRegistrationModification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13C">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spacing w:after="120" w:line="261" w:lineRule="auto"/>
              <w:rPr/>
            </w:pPr>
            <w:r w:rsidDel="00000000" w:rsidR="00000000" w:rsidRPr="00000000">
              <w:rPr>
                <w:rtl w:val="0"/>
              </w:rPr>
              <w:t xml:space="preserve">среда выполнения Java, JMeter, DataGrid, Postgres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E">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3F">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spacing w:after="120" w:line="261" w:lineRule="auto"/>
              <w:rPr/>
            </w:pPr>
            <w:r w:rsidDel="00000000" w:rsidR="00000000" w:rsidRPr="00000000">
              <w:rPr>
                <w:rtl w:val="0"/>
              </w:rPr>
              <w:t xml:space="preserve">Все 100 запросов завершились удачно (код 200), ответы всех запросов идентичны</w:t>
            </w:r>
          </w:p>
        </w:tc>
      </w:tr>
    </w:tbl>
    <w:p w:rsidR="00000000" w:rsidDel="00000000" w:rsidP="00000000" w:rsidRDefault="00000000" w:rsidRPr="00000000" w14:paraId="00000141">
      <w:pPr>
        <w:keepNext w:val="1"/>
        <w:keepLines w:val="1"/>
        <w:spacing w:before="120" w:line="221" w:lineRule="auto"/>
        <w:rPr>
          <w:i w:val="1"/>
        </w:rPr>
      </w:pPr>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2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21" w:lineRule="auto"/>
        <w:ind w:left="0" w:right="0" w:firstLine="0"/>
        <w:jc w:val="left"/>
        <w:rPr>
          <w:sz w:val="22"/>
          <w:szCs w:val="2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5.6     Load Testing (Нагрузочное тестирование)</w:t>
      </w:r>
      <w:r w:rsidDel="00000000" w:rsidR="00000000" w:rsidRPr="00000000">
        <w:rPr>
          <w:rtl w:val="0"/>
        </w:rPr>
      </w:r>
    </w:p>
    <w:tbl>
      <w:tblPr>
        <w:tblStyle w:val="Table10"/>
        <w:tblW w:w="10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740"/>
        <w:tblGridChange w:id="0">
          <w:tblGrid>
            <w:gridCol w:w="2505"/>
            <w:gridCol w:w="77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145">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spacing w:after="120" w:line="261" w:lineRule="auto"/>
              <w:rPr>
                <w:sz w:val="22"/>
                <w:szCs w:val="22"/>
              </w:rPr>
            </w:pPr>
            <w:r w:rsidDel="00000000" w:rsidR="00000000" w:rsidRPr="00000000">
              <w:rPr>
                <w:rtl w:val="0"/>
              </w:rPr>
              <w:t xml:space="preserve">Тест проводится для оценки производительности системы с нагрузкой близкой к максимально ожидаемой при регистрации заключенного</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7">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148">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numPr>
                <w:ilvl w:val="0"/>
                <w:numId w:val="10"/>
              </w:numPr>
              <w:ind w:left="566.9291338582675" w:hanging="420"/>
              <w:rPr/>
            </w:pPr>
            <w:r w:rsidDel="00000000" w:rsidR="00000000" w:rsidRPr="00000000">
              <w:rPr>
                <w:rtl w:val="0"/>
              </w:rPr>
              <w:t xml:space="preserve">Произвести авторизацию в системе под ролью Сотрудника</w:t>
            </w:r>
          </w:p>
          <w:p w:rsidR="00000000" w:rsidDel="00000000" w:rsidP="00000000" w:rsidRDefault="00000000" w:rsidRPr="00000000" w14:paraId="0000014A">
            <w:pPr>
              <w:numPr>
                <w:ilvl w:val="0"/>
                <w:numId w:val="10"/>
              </w:numPr>
              <w:ind w:left="566.9291338582675" w:hanging="420"/>
              <w:rPr/>
            </w:pPr>
            <w:r w:rsidDel="00000000" w:rsidR="00000000" w:rsidRPr="00000000">
              <w:rPr>
                <w:rtl w:val="0"/>
              </w:rPr>
              <w:t xml:space="preserve">Получить JWT токен клиента</w:t>
            </w:r>
          </w:p>
          <w:p w:rsidR="00000000" w:rsidDel="00000000" w:rsidP="00000000" w:rsidRDefault="00000000" w:rsidRPr="00000000" w14:paraId="0000014B">
            <w:pPr>
              <w:numPr>
                <w:ilvl w:val="0"/>
                <w:numId w:val="10"/>
              </w:numPr>
              <w:ind w:left="566.9291338582675" w:hanging="420"/>
              <w:rPr/>
            </w:pPr>
            <w:r w:rsidDel="00000000" w:rsidR="00000000" w:rsidRPr="00000000">
              <w:rPr>
                <w:rtl w:val="0"/>
              </w:rPr>
              <w:t xml:space="preserve">Создать Thread group в JMeter</w:t>
            </w:r>
          </w:p>
          <w:p w:rsidR="00000000" w:rsidDel="00000000" w:rsidP="00000000" w:rsidRDefault="00000000" w:rsidRPr="00000000" w14:paraId="0000014C">
            <w:pPr>
              <w:numPr>
                <w:ilvl w:val="0"/>
                <w:numId w:val="10"/>
              </w:numPr>
              <w:ind w:left="566.9291338582675" w:hanging="420"/>
              <w:rPr/>
            </w:pPr>
            <w:r w:rsidDel="00000000" w:rsidR="00000000" w:rsidRPr="00000000">
              <w:rPr>
                <w:rtl w:val="0"/>
              </w:rPr>
              <w:t xml:space="preserve">Добавить в него HTTP Request (с адресом http://host[:port]/api/v1/prisoners при запуске на локальном устройстве), HTTP Header Manager (с Authorization равным Bearer + “ ” + JWT токен клиента).</w:t>
            </w:r>
            <w:r w:rsidDel="00000000" w:rsidR="00000000" w:rsidRPr="00000000">
              <w:rPr>
                <w:rtl w:val="0"/>
              </w:rPr>
            </w:r>
          </w:p>
          <w:p w:rsidR="00000000" w:rsidDel="00000000" w:rsidP="00000000" w:rsidRDefault="00000000" w:rsidRPr="00000000" w14:paraId="0000014D">
            <w:pPr>
              <w:numPr>
                <w:ilvl w:val="0"/>
                <w:numId w:val="10"/>
              </w:numPr>
              <w:ind w:left="566.9291338582675" w:hanging="420"/>
              <w:rPr/>
            </w:pPr>
            <w:r w:rsidDel="00000000" w:rsidR="00000000" w:rsidRPr="00000000">
              <w:rPr>
                <w:rtl w:val="0"/>
              </w:rPr>
              <w:t xml:space="preserve">Установить body: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"lastName": "string",</w:t>
            </w:r>
          </w:p>
          <w:p w:rsidR="00000000" w:rsidDel="00000000" w:rsidP="00000000" w:rsidRDefault="00000000" w:rsidRPr="00000000" w14:paraId="00000151">
            <w:pPr>
              <w:rPr/>
            </w:pPr>
            <w:r w:rsidDel="00000000" w:rsidR="00000000" w:rsidRPr="00000000">
              <w:rPr>
                <w:rtl w:val="0"/>
              </w:rPr>
              <w:t xml:space="preserve">  "firstName": "string",</w:t>
            </w:r>
          </w:p>
          <w:p w:rsidR="00000000" w:rsidDel="00000000" w:rsidP="00000000" w:rsidRDefault="00000000" w:rsidRPr="00000000" w14:paraId="00000152">
            <w:pPr>
              <w:rPr/>
            </w:pPr>
            <w:r w:rsidDel="00000000" w:rsidR="00000000" w:rsidRPr="00000000">
              <w:rPr>
                <w:rtl w:val="0"/>
              </w:rPr>
              <w:t xml:space="preserve">  "patronymic": "string",</w:t>
            </w:r>
          </w:p>
          <w:p w:rsidR="00000000" w:rsidDel="00000000" w:rsidP="00000000" w:rsidRDefault="00000000" w:rsidRPr="00000000" w14:paraId="00000153">
            <w:pPr>
              <w:rPr/>
            </w:pPr>
            <w:r w:rsidDel="00000000" w:rsidR="00000000" w:rsidRPr="00000000">
              <w:rPr>
                <w:rtl w:val="0"/>
              </w:rPr>
              <w:t xml:space="preserve">  "passport": "31848023743",</w:t>
            </w:r>
          </w:p>
          <w:p w:rsidR="00000000" w:rsidDel="00000000" w:rsidP="00000000" w:rsidRDefault="00000000" w:rsidRPr="00000000" w14:paraId="00000154">
            <w:pPr>
              <w:rPr/>
            </w:pPr>
            <w:r w:rsidDel="00000000" w:rsidR="00000000" w:rsidRPr="00000000">
              <w:rPr>
                <w:rtl w:val="0"/>
              </w:rPr>
              <w:t xml:space="preserve">  "weight": 180,</w:t>
            </w:r>
          </w:p>
          <w:p w:rsidR="00000000" w:rsidDel="00000000" w:rsidP="00000000" w:rsidRDefault="00000000" w:rsidRPr="00000000" w14:paraId="00000155">
            <w:pPr>
              <w:rPr/>
            </w:pPr>
            <w:r w:rsidDel="00000000" w:rsidR="00000000" w:rsidRPr="00000000">
              <w:rPr>
                <w:rtl w:val="0"/>
              </w:rPr>
              <w:t xml:space="preserve">  "birthDate": "2024-10-02",</w:t>
            </w:r>
          </w:p>
          <w:p w:rsidR="00000000" w:rsidDel="00000000" w:rsidP="00000000" w:rsidRDefault="00000000" w:rsidRPr="00000000" w14:paraId="00000156">
            <w:pPr>
              <w:rPr/>
            </w:pPr>
            <w:r w:rsidDel="00000000" w:rsidR="00000000" w:rsidRPr="00000000">
              <w:rPr>
                <w:rtl w:val="0"/>
              </w:rPr>
              <w:t xml:space="preserve">  "favoriteDish": "3fa85f64-5717-4562-b3fc-2c963f66afa6"</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0"/>
              </w:numPr>
              <w:ind w:left="566.9291338582675" w:hanging="420"/>
              <w:rPr/>
            </w:pPr>
            <w:r w:rsidDel="00000000" w:rsidR="00000000" w:rsidRPr="00000000">
              <w:rPr>
                <w:rtl w:val="0"/>
              </w:rPr>
              <w:t xml:space="preserve">Параметр clientId установить id клиента под данным JWT токеном</w:t>
            </w:r>
            <w:r w:rsidDel="00000000" w:rsidR="00000000" w:rsidRPr="00000000">
              <w:rPr>
                <w:rtl w:val="0"/>
              </w:rPr>
            </w:r>
          </w:p>
          <w:p w:rsidR="00000000" w:rsidDel="00000000" w:rsidP="00000000" w:rsidRDefault="00000000" w:rsidRPr="00000000" w14:paraId="0000015A">
            <w:pPr>
              <w:numPr>
                <w:ilvl w:val="0"/>
                <w:numId w:val="10"/>
              </w:numPr>
              <w:ind w:left="566.9291338582675" w:hanging="420"/>
              <w:rPr/>
            </w:pPr>
            <w:r w:rsidDel="00000000" w:rsidR="00000000" w:rsidRPr="00000000">
              <w:rPr>
                <w:rtl w:val="0"/>
              </w:rPr>
              <w:t xml:space="preserve">Установить количество “Number of threads” - 1000.</w:t>
            </w:r>
            <w:r w:rsidDel="00000000" w:rsidR="00000000" w:rsidRPr="00000000">
              <w:rPr>
                <w:rtl w:val="0"/>
              </w:rPr>
            </w:r>
          </w:p>
          <w:p w:rsidR="00000000" w:rsidDel="00000000" w:rsidP="00000000" w:rsidRDefault="00000000" w:rsidRPr="00000000" w14:paraId="0000015B">
            <w:pPr>
              <w:numPr>
                <w:ilvl w:val="0"/>
                <w:numId w:val="10"/>
              </w:numPr>
              <w:ind w:left="566.9291338582675" w:hanging="420"/>
              <w:rPr/>
            </w:pPr>
            <w:r w:rsidDel="00000000" w:rsidR="00000000" w:rsidRPr="00000000">
              <w:rPr>
                <w:rtl w:val="0"/>
              </w:rPr>
              <w:t xml:space="preserve">Установить “Timeouts-Response” = 5000. </w:t>
            </w:r>
          </w:p>
          <w:p w:rsidR="00000000" w:rsidDel="00000000" w:rsidP="00000000" w:rsidRDefault="00000000" w:rsidRPr="00000000" w14:paraId="0000015C">
            <w:pPr>
              <w:numPr>
                <w:ilvl w:val="0"/>
                <w:numId w:val="10"/>
              </w:numPr>
              <w:ind w:left="566.9291338582675" w:hanging="420"/>
              <w:rPr>
                <w:u w:val="none"/>
              </w:rPr>
            </w:pPr>
            <w:r w:rsidDel="00000000" w:rsidR="00000000" w:rsidRPr="00000000">
              <w:rPr>
                <w:rtl w:val="0"/>
              </w:rPr>
              <w:t xml:space="preserve">Установить “Delay” = 1000</w:t>
            </w:r>
          </w:p>
          <w:p w:rsidR="00000000" w:rsidDel="00000000" w:rsidP="00000000" w:rsidRDefault="00000000" w:rsidRPr="00000000" w14:paraId="0000015D">
            <w:pPr>
              <w:numPr>
                <w:ilvl w:val="0"/>
                <w:numId w:val="10"/>
              </w:numPr>
              <w:ind w:left="566.9291338582675" w:hanging="420"/>
              <w:rPr/>
            </w:pPr>
            <w:r w:rsidDel="00000000" w:rsidR="00000000" w:rsidRPr="00000000">
              <w:rPr>
                <w:rtl w:val="0"/>
              </w:rPr>
              <w:t xml:space="preserve">Добавить “View Results Tree”</w:t>
            </w:r>
            <w:r w:rsidDel="00000000" w:rsidR="00000000" w:rsidRPr="00000000">
              <w:rPr>
                <w:rtl w:val="0"/>
              </w:rPr>
            </w:r>
          </w:p>
          <w:p w:rsidR="00000000" w:rsidDel="00000000" w:rsidP="00000000" w:rsidRDefault="00000000" w:rsidRPr="00000000" w14:paraId="0000015E">
            <w:pPr>
              <w:numPr>
                <w:ilvl w:val="0"/>
                <w:numId w:val="10"/>
              </w:numPr>
              <w:ind w:left="566.9291338582675" w:hanging="420"/>
              <w:rPr/>
            </w:pPr>
            <w:r w:rsidDel="00000000" w:rsidR="00000000" w:rsidRPr="00000000">
              <w:rPr>
                <w:rtl w:val="0"/>
              </w:rPr>
              <w:t xml:space="preserve">Перейти в созданный “View Results Tree”</w:t>
            </w:r>
            <w:r w:rsidDel="00000000" w:rsidR="00000000" w:rsidRPr="00000000">
              <w:rPr>
                <w:rtl w:val="0"/>
              </w:rPr>
            </w:r>
          </w:p>
          <w:p w:rsidR="00000000" w:rsidDel="00000000" w:rsidP="00000000" w:rsidRDefault="00000000" w:rsidRPr="00000000" w14:paraId="0000015F">
            <w:pPr>
              <w:numPr>
                <w:ilvl w:val="0"/>
                <w:numId w:val="10"/>
              </w:numPr>
              <w:ind w:left="566.9291338582675" w:hanging="420"/>
              <w:rPr/>
            </w:pPr>
            <w:r w:rsidDel="00000000" w:rsidR="00000000" w:rsidRPr="00000000">
              <w:rPr>
                <w:rtl w:val="0"/>
              </w:rPr>
              <w:t xml:space="preserve">Запустить </w:t>
            </w:r>
            <w:sdt>
              <w:sdtPr>
                <w:tag w:val="goog_rdk_2"/>
              </w:sdtPr>
              <w:sdtContent>
                <w:commentRangeStart w:id="2"/>
              </w:sdtContent>
            </w:sdt>
            <w:r w:rsidDel="00000000" w:rsidR="00000000" w:rsidRPr="00000000">
              <w:rPr>
                <w:rtl w:val="0"/>
              </w:rPr>
              <w:t xml:space="preserve">тест</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0">
            <w:pPr>
              <w:numPr>
                <w:ilvl w:val="0"/>
                <w:numId w:val="10"/>
              </w:numPr>
              <w:ind w:left="566.9291338582675" w:hanging="420"/>
              <w:rPr/>
            </w:pPr>
            <w:r w:rsidDel="00000000" w:rsidR="00000000" w:rsidRPr="00000000">
              <w:rPr>
                <w:rtl w:val="0"/>
              </w:rPr>
              <w:t xml:space="preserve">Убедиться в выполнении запросов (статус каждого запроса - 200 OK)</w:t>
            </w:r>
            <w:r w:rsidDel="00000000" w:rsidR="00000000" w:rsidRPr="00000000">
              <w:rPr>
                <w:rtl w:val="0"/>
              </w:rPr>
            </w:r>
          </w:p>
          <w:p w:rsidR="00000000" w:rsidDel="00000000" w:rsidP="00000000" w:rsidRDefault="00000000" w:rsidRPr="00000000" w14:paraId="00000161">
            <w:pPr>
              <w:numPr>
                <w:ilvl w:val="0"/>
                <w:numId w:val="10"/>
              </w:numPr>
              <w:ind w:left="566.9291338582675" w:hanging="420"/>
              <w:rPr/>
            </w:pPr>
            <w:r w:rsidDel="00000000" w:rsidR="00000000" w:rsidRPr="00000000">
              <w:rPr>
                <w:rtl w:val="0"/>
              </w:rPr>
              <w:t xml:space="preserve">Убедиться в создании записей в БД</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2">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163">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numPr>
                <w:ilvl w:val="0"/>
                <w:numId w:val="7"/>
              </w:numPr>
              <w:ind w:left="425.19685039370046" w:hanging="283.46456692913335"/>
              <w:rPr/>
            </w:pPr>
            <w:r w:rsidDel="00000000" w:rsidR="00000000" w:rsidRPr="00000000">
              <w:rPr>
                <w:rtl w:val="0"/>
              </w:rPr>
              <w:t xml:space="preserve">Документы: </w:t>
            </w:r>
            <w:hyperlink r:id="rId34">
              <w:r w:rsidDel="00000000" w:rsidR="00000000" w:rsidRPr="00000000">
                <w:rPr>
                  <w:color w:val="0000ee"/>
                  <w:u w:val="single"/>
                  <w:rtl w:val="0"/>
                </w:rPr>
                <w:t xml:space="preserve">Vision</w:t>
              </w:r>
            </w:hyperlink>
            <w:r w:rsidDel="00000000" w:rsidR="00000000" w:rsidRPr="00000000">
              <w:rPr>
                <w:rtl w:val="0"/>
              </w:rPr>
              <w:t xml:space="preserve"> </w:t>
            </w:r>
            <w:hyperlink r:id="rId35">
              <w:r w:rsidDel="00000000" w:rsidR="00000000" w:rsidRPr="00000000">
                <w:rPr>
                  <w:color w:val="0000ee"/>
                  <w:u w:val="single"/>
                  <w:rtl w:val="0"/>
                </w:rPr>
                <w:t xml:space="preserve">ТЗ</w:t>
              </w:r>
            </w:hyperlink>
            <w:r w:rsidDel="00000000" w:rsidR="00000000" w:rsidRPr="00000000">
              <w:rPr>
                <w:rtl w:val="0"/>
              </w:rPr>
            </w:r>
          </w:p>
          <w:p w:rsidR="00000000" w:rsidDel="00000000" w:rsidP="00000000" w:rsidRDefault="00000000" w:rsidRPr="00000000" w14:paraId="00000165">
            <w:pPr>
              <w:numPr>
                <w:ilvl w:val="0"/>
                <w:numId w:val="7"/>
              </w:numPr>
              <w:ind w:left="425.19685039370046" w:hanging="283.46456692913335"/>
              <w:rPr/>
            </w:pPr>
            <w:r w:rsidDel="00000000" w:rsidR="00000000" w:rsidRPr="00000000">
              <w:rPr>
                <w:rtl w:val="0"/>
              </w:rPr>
              <w:t xml:space="preserve">Юзкейс: PrisonerRegistration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6">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167">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spacing w:after="120" w:line="261" w:lineRule="auto"/>
              <w:rPr/>
            </w:pPr>
            <w:r w:rsidDel="00000000" w:rsidR="00000000" w:rsidRPr="00000000">
              <w:rPr>
                <w:rtl w:val="0"/>
              </w:rPr>
              <w:t xml:space="preserve">среда выполнения Java, JMeter, DataGrip, Postgres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6A">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pPr>
            <w:r w:rsidDel="00000000" w:rsidR="00000000" w:rsidRPr="00000000">
              <w:rPr>
                <w:rtl w:val="0"/>
              </w:rPr>
              <w:t xml:space="preserve">Максимальная задержка ответа не превышает 5 секунд</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i w:val="1"/>
                <w:color w:val="0000ff"/>
              </w:rPr>
            </w:pPr>
            <w:r w:rsidDel="00000000" w:rsidR="00000000" w:rsidRPr="00000000">
              <w:rPr>
                <w:rtl w:val="0"/>
              </w:rPr>
              <w:t xml:space="preserve">Среднее время выполнения запроса = 1 секунда</w:t>
            </w:r>
            <w:r w:rsidDel="00000000" w:rsidR="00000000" w:rsidRPr="00000000">
              <w:rPr>
                <w:rtl w:val="0"/>
              </w:rPr>
            </w:r>
          </w:p>
        </w:tc>
      </w:tr>
    </w:tbl>
    <w:p w:rsidR="00000000" w:rsidDel="00000000" w:rsidP="00000000" w:rsidRDefault="00000000" w:rsidRPr="00000000" w14:paraId="0000016D">
      <w:pPr>
        <w:spacing w:line="276" w:lineRule="auto"/>
        <w:rPr>
          <w:i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sz w:val="22"/>
          <w:szCs w:val="22"/>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5.7     Stress Testing (Стрессовое тестирование)</w:t>
      </w:r>
      <w:r w:rsidDel="00000000" w:rsidR="00000000" w:rsidRPr="00000000">
        <w:rPr>
          <w:rtl w:val="0"/>
        </w:rPr>
      </w:r>
    </w:p>
    <w:tbl>
      <w:tblPr>
        <w:tblStyle w:val="Table11"/>
        <w:tblW w:w="10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740"/>
        <w:tblGridChange w:id="0">
          <w:tblGrid>
            <w:gridCol w:w="2505"/>
            <w:gridCol w:w="77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171">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spacing w:after="120" w:line="261" w:lineRule="auto"/>
              <w:rPr>
                <w:sz w:val="22"/>
                <w:szCs w:val="22"/>
              </w:rPr>
            </w:pPr>
            <w:r w:rsidDel="00000000" w:rsidR="00000000" w:rsidRPr="00000000">
              <w:rPr>
                <w:rtl w:val="0"/>
              </w:rPr>
              <w:t xml:space="preserve">Тест проводится для оценки производительности системы с избыточной нагрузкой при регистрации заключенного</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174">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numPr>
                <w:ilvl w:val="0"/>
                <w:numId w:val="6"/>
              </w:numPr>
              <w:ind w:left="566.9291338582675" w:hanging="420"/>
              <w:rPr/>
            </w:pPr>
            <w:r w:rsidDel="00000000" w:rsidR="00000000" w:rsidRPr="00000000">
              <w:rPr>
                <w:rtl w:val="0"/>
              </w:rPr>
              <w:t xml:space="preserve">Произвести авторизацию в системе под ролью Client</w:t>
            </w:r>
          </w:p>
          <w:p w:rsidR="00000000" w:rsidDel="00000000" w:rsidP="00000000" w:rsidRDefault="00000000" w:rsidRPr="00000000" w14:paraId="00000176">
            <w:pPr>
              <w:numPr>
                <w:ilvl w:val="0"/>
                <w:numId w:val="6"/>
              </w:numPr>
              <w:ind w:left="566.9291338582675" w:hanging="420"/>
              <w:rPr/>
            </w:pPr>
            <w:r w:rsidDel="00000000" w:rsidR="00000000" w:rsidRPr="00000000">
              <w:rPr>
                <w:rtl w:val="0"/>
              </w:rPr>
              <w:t xml:space="preserve">Получить JWT токен клиента</w:t>
            </w:r>
          </w:p>
          <w:p w:rsidR="00000000" w:rsidDel="00000000" w:rsidP="00000000" w:rsidRDefault="00000000" w:rsidRPr="00000000" w14:paraId="00000177">
            <w:pPr>
              <w:numPr>
                <w:ilvl w:val="0"/>
                <w:numId w:val="6"/>
              </w:numPr>
              <w:ind w:left="566.9291338582675" w:hanging="420"/>
              <w:rPr/>
            </w:pPr>
            <w:r w:rsidDel="00000000" w:rsidR="00000000" w:rsidRPr="00000000">
              <w:rPr>
                <w:rtl w:val="0"/>
              </w:rPr>
              <w:t xml:space="preserve">Создать Thread group в JMeter</w:t>
            </w:r>
          </w:p>
          <w:p w:rsidR="00000000" w:rsidDel="00000000" w:rsidP="00000000" w:rsidRDefault="00000000" w:rsidRPr="00000000" w14:paraId="00000178">
            <w:pPr>
              <w:numPr>
                <w:ilvl w:val="0"/>
                <w:numId w:val="6"/>
              </w:numPr>
              <w:ind w:left="566.9291338582675" w:hanging="420"/>
              <w:rPr/>
            </w:pPr>
            <w:r w:rsidDel="00000000" w:rsidR="00000000" w:rsidRPr="00000000">
              <w:rPr>
                <w:rtl w:val="0"/>
              </w:rPr>
              <w:t xml:space="preserve">Добавить в него HTTP Request (с адресом http://host[:port]/api/v1/prisoners  при запуске на локальном устройстве), HTTP Header Manager (с Authorization равным Bearer + “ ” + JWT токен клиента).</w:t>
            </w:r>
          </w:p>
          <w:p w:rsidR="00000000" w:rsidDel="00000000" w:rsidP="00000000" w:rsidRDefault="00000000" w:rsidRPr="00000000" w14:paraId="00000179">
            <w:pPr>
              <w:numPr>
                <w:ilvl w:val="0"/>
                <w:numId w:val="6"/>
              </w:numPr>
              <w:ind w:left="566.9291338582675" w:hanging="420"/>
              <w:rPr/>
            </w:pPr>
            <w:r w:rsidDel="00000000" w:rsidR="00000000" w:rsidRPr="00000000">
              <w:rPr>
                <w:rtl w:val="0"/>
              </w:rPr>
              <w:t xml:space="preserve">Установить body: {</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  "lastName": "string",</w:t>
            </w:r>
          </w:p>
          <w:p w:rsidR="00000000" w:rsidDel="00000000" w:rsidP="00000000" w:rsidRDefault="00000000" w:rsidRPr="00000000" w14:paraId="0000017E">
            <w:pPr>
              <w:rPr/>
            </w:pPr>
            <w:r w:rsidDel="00000000" w:rsidR="00000000" w:rsidRPr="00000000">
              <w:rPr>
                <w:rtl w:val="0"/>
              </w:rPr>
              <w:t xml:space="preserve">  "firstName": "string",</w:t>
            </w:r>
          </w:p>
          <w:p w:rsidR="00000000" w:rsidDel="00000000" w:rsidP="00000000" w:rsidRDefault="00000000" w:rsidRPr="00000000" w14:paraId="0000017F">
            <w:pPr>
              <w:rPr/>
            </w:pPr>
            <w:r w:rsidDel="00000000" w:rsidR="00000000" w:rsidRPr="00000000">
              <w:rPr>
                <w:rtl w:val="0"/>
              </w:rPr>
              <w:t xml:space="preserve">  "patronymic": "string",</w:t>
            </w:r>
          </w:p>
          <w:p w:rsidR="00000000" w:rsidDel="00000000" w:rsidP="00000000" w:rsidRDefault="00000000" w:rsidRPr="00000000" w14:paraId="00000180">
            <w:pPr>
              <w:rPr/>
            </w:pPr>
            <w:r w:rsidDel="00000000" w:rsidR="00000000" w:rsidRPr="00000000">
              <w:rPr>
                <w:rtl w:val="0"/>
              </w:rPr>
              <w:t xml:space="preserve">  "passport": "31848023743",</w:t>
            </w:r>
          </w:p>
          <w:p w:rsidR="00000000" w:rsidDel="00000000" w:rsidP="00000000" w:rsidRDefault="00000000" w:rsidRPr="00000000" w14:paraId="00000181">
            <w:pPr>
              <w:rPr/>
            </w:pPr>
            <w:r w:rsidDel="00000000" w:rsidR="00000000" w:rsidRPr="00000000">
              <w:rPr>
                <w:rtl w:val="0"/>
              </w:rPr>
              <w:t xml:space="preserve">  "weight": 180,</w:t>
            </w:r>
          </w:p>
          <w:p w:rsidR="00000000" w:rsidDel="00000000" w:rsidP="00000000" w:rsidRDefault="00000000" w:rsidRPr="00000000" w14:paraId="00000182">
            <w:pPr>
              <w:rPr/>
            </w:pPr>
            <w:r w:rsidDel="00000000" w:rsidR="00000000" w:rsidRPr="00000000">
              <w:rPr>
                <w:rtl w:val="0"/>
              </w:rPr>
              <w:t xml:space="preserve">  "birthDate": "2024-10-02",</w:t>
            </w:r>
          </w:p>
          <w:p w:rsidR="00000000" w:rsidDel="00000000" w:rsidP="00000000" w:rsidRDefault="00000000" w:rsidRPr="00000000" w14:paraId="00000183">
            <w:pPr>
              <w:rPr/>
            </w:pPr>
            <w:r w:rsidDel="00000000" w:rsidR="00000000" w:rsidRPr="00000000">
              <w:rPr>
                <w:rtl w:val="0"/>
              </w:rPr>
              <w:t xml:space="preserve">  "favoriteDish": "3fa85f64-5717-4562-b3fc-2c963f66afa6"</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numPr>
                <w:ilvl w:val="0"/>
                <w:numId w:val="6"/>
              </w:numPr>
              <w:ind w:left="566.9291338582675" w:hanging="420"/>
              <w:rPr/>
            </w:pPr>
            <w:r w:rsidDel="00000000" w:rsidR="00000000" w:rsidRPr="00000000">
              <w:rPr>
                <w:rtl w:val="0"/>
              </w:rPr>
              <w:t xml:space="preserve">Параметр clientId установить id клиента под данным JWT токеном</w:t>
            </w:r>
          </w:p>
          <w:p w:rsidR="00000000" w:rsidDel="00000000" w:rsidP="00000000" w:rsidRDefault="00000000" w:rsidRPr="00000000" w14:paraId="00000187">
            <w:pPr>
              <w:numPr>
                <w:ilvl w:val="0"/>
                <w:numId w:val="6"/>
              </w:numPr>
              <w:ind w:left="566.9291338582675" w:hanging="420"/>
              <w:rPr/>
            </w:pPr>
            <w:r w:rsidDel="00000000" w:rsidR="00000000" w:rsidRPr="00000000">
              <w:rPr>
                <w:rtl w:val="0"/>
              </w:rPr>
              <w:t xml:space="preserve">Установить количество “Number of threads” - 50000.</w:t>
            </w:r>
          </w:p>
          <w:p w:rsidR="00000000" w:rsidDel="00000000" w:rsidP="00000000" w:rsidRDefault="00000000" w:rsidRPr="00000000" w14:paraId="00000188">
            <w:pPr>
              <w:numPr>
                <w:ilvl w:val="0"/>
                <w:numId w:val="6"/>
              </w:numPr>
              <w:ind w:left="566.9291338582675" w:hanging="420"/>
              <w:rPr/>
            </w:pPr>
            <w:r w:rsidDel="00000000" w:rsidR="00000000" w:rsidRPr="00000000">
              <w:rPr>
                <w:rtl w:val="0"/>
              </w:rPr>
              <w:t xml:space="preserve">Установить “Timeouts-Response” = 5000.  </w:t>
            </w:r>
          </w:p>
          <w:p w:rsidR="00000000" w:rsidDel="00000000" w:rsidP="00000000" w:rsidRDefault="00000000" w:rsidRPr="00000000" w14:paraId="00000189">
            <w:pPr>
              <w:numPr>
                <w:ilvl w:val="0"/>
                <w:numId w:val="6"/>
              </w:numPr>
              <w:ind w:left="566.9291338582675" w:hanging="420"/>
              <w:rPr/>
            </w:pPr>
            <w:r w:rsidDel="00000000" w:rsidR="00000000" w:rsidRPr="00000000">
              <w:rPr>
                <w:rtl w:val="0"/>
              </w:rPr>
              <w:t xml:space="preserve">Добавить “View Results Tree”</w:t>
            </w:r>
          </w:p>
          <w:p w:rsidR="00000000" w:rsidDel="00000000" w:rsidP="00000000" w:rsidRDefault="00000000" w:rsidRPr="00000000" w14:paraId="0000018A">
            <w:pPr>
              <w:numPr>
                <w:ilvl w:val="0"/>
                <w:numId w:val="6"/>
              </w:numPr>
              <w:ind w:left="566.9291338582675" w:hanging="420"/>
              <w:rPr/>
            </w:pPr>
            <w:r w:rsidDel="00000000" w:rsidR="00000000" w:rsidRPr="00000000">
              <w:rPr>
                <w:rtl w:val="0"/>
              </w:rPr>
              <w:t xml:space="preserve">Перейти в созданный “View Results Tree”</w:t>
            </w:r>
          </w:p>
          <w:p w:rsidR="00000000" w:rsidDel="00000000" w:rsidP="00000000" w:rsidRDefault="00000000" w:rsidRPr="00000000" w14:paraId="0000018B">
            <w:pPr>
              <w:numPr>
                <w:ilvl w:val="0"/>
                <w:numId w:val="6"/>
              </w:numPr>
              <w:ind w:left="566.9291338582675" w:hanging="420"/>
              <w:rPr/>
            </w:pPr>
            <w:r w:rsidDel="00000000" w:rsidR="00000000" w:rsidRPr="00000000">
              <w:rPr>
                <w:rtl w:val="0"/>
              </w:rPr>
              <w:t xml:space="preserve">Запустить тест</w:t>
            </w:r>
          </w:p>
          <w:p w:rsidR="00000000" w:rsidDel="00000000" w:rsidP="00000000" w:rsidRDefault="00000000" w:rsidRPr="00000000" w14:paraId="0000018C">
            <w:pPr>
              <w:numPr>
                <w:ilvl w:val="0"/>
                <w:numId w:val="6"/>
              </w:numPr>
              <w:ind w:left="566.9291338582675" w:hanging="420"/>
              <w:rPr/>
            </w:pPr>
            <w:r w:rsidDel="00000000" w:rsidR="00000000" w:rsidRPr="00000000">
              <w:rPr>
                <w:rtl w:val="0"/>
              </w:rPr>
              <w:t xml:space="preserve">Убедиться в частичном выполнении запросов (часть запросов имеют код 200 OK, остальные отличный = 4xx)</w:t>
            </w:r>
          </w:p>
          <w:p w:rsidR="00000000" w:rsidDel="00000000" w:rsidP="00000000" w:rsidRDefault="00000000" w:rsidRPr="00000000" w14:paraId="0000018D">
            <w:pPr>
              <w:numPr>
                <w:ilvl w:val="0"/>
                <w:numId w:val="6"/>
              </w:numPr>
              <w:ind w:left="566.9291338582675" w:hanging="420"/>
              <w:rPr/>
            </w:pPr>
            <w:r w:rsidDel="00000000" w:rsidR="00000000" w:rsidRPr="00000000">
              <w:rPr>
                <w:rtl w:val="0"/>
              </w:rPr>
              <w:t xml:space="preserve">Убедиться в создании записей в БД</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E">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18F">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numPr>
                <w:ilvl w:val="0"/>
                <w:numId w:val="13"/>
              </w:numPr>
              <w:ind w:left="425.19685039370046" w:hanging="283.46456692913335"/>
              <w:rPr/>
            </w:pPr>
            <w:r w:rsidDel="00000000" w:rsidR="00000000" w:rsidRPr="00000000">
              <w:rPr>
                <w:rtl w:val="0"/>
              </w:rPr>
              <w:t xml:space="preserve">Документы: </w:t>
            </w:r>
            <w:hyperlink r:id="rId36">
              <w:r w:rsidDel="00000000" w:rsidR="00000000" w:rsidRPr="00000000">
                <w:rPr>
                  <w:color w:val="0000ee"/>
                  <w:u w:val="single"/>
                  <w:rtl w:val="0"/>
                </w:rPr>
                <w:t xml:space="preserve">Vision</w:t>
              </w:r>
            </w:hyperlink>
            <w:r w:rsidDel="00000000" w:rsidR="00000000" w:rsidRPr="00000000">
              <w:rPr>
                <w:rtl w:val="0"/>
              </w:rPr>
              <w:t xml:space="preserve"> </w:t>
            </w:r>
            <w:hyperlink r:id="rId37">
              <w:r w:rsidDel="00000000" w:rsidR="00000000" w:rsidRPr="00000000">
                <w:rPr>
                  <w:color w:val="0000ee"/>
                  <w:u w:val="single"/>
                  <w:rtl w:val="0"/>
                </w:rPr>
                <w:t xml:space="preserve">ТЗ</w:t>
              </w:r>
            </w:hyperlink>
            <w:r w:rsidDel="00000000" w:rsidR="00000000" w:rsidRPr="00000000">
              <w:rPr>
                <w:rtl w:val="0"/>
              </w:rPr>
            </w:r>
          </w:p>
          <w:p w:rsidR="00000000" w:rsidDel="00000000" w:rsidP="00000000" w:rsidRDefault="00000000" w:rsidRPr="00000000" w14:paraId="00000191">
            <w:pPr>
              <w:numPr>
                <w:ilvl w:val="0"/>
                <w:numId w:val="13"/>
              </w:numPr>
              <w:ind w:left="425.19685039370046" w:hanging="283.46456692913335"/>
              <w:rPr/>
            </w:pPr>
            <w:r w:rsidDel="00000000" w:rsidR="00000000" w:rsidRPr="00000000">
              <w:rPr>
                <w:rtl w:val="0"/>
              </w:rPr>
              <w:t xml:space="preserve">Юзкейс: PrisonerRegistration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2">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193">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4">
            <w:pPr>
              <w:spacing w:after="120" w:line="261" w:lineRule="auto"/>
              <w:rPr/>
            </w:pPr>
            <w:r w:rsidDel="00000000" w:rsidR="00000000" w:rsidRPr="00000000">
              <w:rPr>
                <w:rtl w:val="0"/>
              </w:rPr>
              <w:t xml:space="preserve">среда выполнения Java, JMeter, DataGrid, Postres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96">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spacing w:after="120" w:line="261" w:lineRule="auto"/>
              <w:rPr/>
            </w:pPr>
            <w:r w:rsidDel="00000000" w:rsidR="00000000" w:rsidRPr="00000000">
              <w:rPr>
                <w:rtl w:val="0"/>
              </w:rPr>
              <w:t xml:space="preserve">Backend функционирует</w:t>
            </w:r>
          </w:p>
          <w:p w:rsidR="00000000" w:rsidDel="00000000" w:rsidP="00000000" w:rsidRDefault="00000000" w:rsidRPr="00000000" w14:paraId="00000198">
            <w:pPr>
              <w:spacing w:after="120" w:line="261" w:lineRule="auto"/>
              <w:rPr/>
            </w:pPr>
            <w:r w:rsidDel="00000000" w:rsidR="00000000" w:rsidRPr="00000000">
              <w:rPr>
                <w:rtl w:val="0"/>
              </w:rPr>
              <w:t xml:space="preserve">Часть запросов обработалась корректно (до 10%), остальная часть запросов не обработалась системой</w:t>
            </w:r>
          </w:p>
          <w:p w:rsidR="00000000" w:rsidDel="00000000" w:rsidP="00000000" w:rsidRDefault="00000000" w:rsidRPr="00000000" w14:paraId="00000199">
            <w:pPr>
              <w:spacing w:after="120" w:line="261" w:lineRule="auto"/>
              <w:rPr/>
            </w:pPr>
            <w:r w:rsidDel="00000000" w:rsidR="00000000" w:rsidRPr="00000000">
              <w:rPr>
                <w:rtl w:val="0"/>
              </w:rPr>
              <w:t xml:space="preserve">Максимальная задержка ответа превышает 5 секунд</w:t>
            </w:r>
          </w:p>
        </w:tc>
      </w:tr>
    </w:tbl>
    <w:p w:rsidR="00000000" w:rsidDel="00000000" w:rsidP="00000000" w:rsidRDefault="00000000" w:rsidRPr="00000000" w14:paraId="0000019A">
      <w:pPr>
        <w:spacing w:line="276" w:lineRule="auto"/>
        <w:rPr>
          <w:i w:val="1"/>
        </w:r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1" w:lineRule="auto"/>
        <w:ind w:left="0" w:right="0" w:firstLine="0"/>
        <w:jc w:val="left"/>
        <w:rPr>
          <w:sz w:val="22"/>
          <w:szCs w:val="2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5.9     Security and Access Control Testing (Тестирование безопасности и прав доступа)</w:t>
      </w:r>
      <w:r w:rsidDel="00000000" w:rsidR="00000000" w:rsidRPr="00000000">
        <w:rPr>
          <w:rtl w:val="0"/>
        </w:rPr>
      </w:r>
    </w:p>
    <w:tbl>
      <w:tblPr>
        <w:tblStyle w:val="Table12"/>
        <w:tblW w:w="102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7755"/>
        <w:tblGridChange w:id="0">
          <w:tblGrid>
            <w:gridCol w:w="2505"/>
            <w:gridCol w:w="7755"/>
          </w:tblGrid>
        </w:tblGridChange>
      </w:tblGrid>
      <w:tr>
        <w:trPr>
          <w:cantSplit w:val="0"/>
          <w:trHeight w:val="665.2075195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spacing w:line="276" w:lineRule="auto"/>
              <w:rPr>
                <w:sz w:val="22"/>
                <w:szCs w:val="22"/>
              </w:rPr>
            </w:pPr>
            <w:r w:rsidDel="00000000" w:rsidR="00000000" w:rsidRPr="00000000">
              <w:rPr>
                <w:rtl w:val="0"/>
              </w:rPr>
              <w:t xml:space="preserve">Technique Objective:</w:t>
            </w:r>
            <w:r w:rsidDel="00000000" w:rsidR="00000000" w:rsidRPr="00000000">
              <w:rPr>
                <w:rtl w:val="0"/>
              </w:rPr>
            </w:r>
          </w:p>
          <w:p w:rsidR="00000000" w:rsidDel="00000000" w:rsidP="00000000" w:rsidRDefault="00000000" w:rsidRPr="00000000" w14:paraId="0000019E">
            <w:pPr>
              <w:spacing w:line="276" w:lineRule="auto"/>
              <w:rPr>
                <w:sz w:val="22"/>
                <w:szCs w:val="22"/>
              </w:rPr>
            </w:pPr>
            <w:r w:rsidDel="00000000" w:rsidR="00000000" w:rsidRPr="00000000">
              <w:rPr>
                <w:rtl w:val="0"/>
              </w:rPr>
              <w:t xml:space="preserve">(Цель)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spacing w:after="120" w:line="261" w:lineRule="auto"/>
              <w:rPr/>
            </w:pPr>
            <w:r w:rsidDel="00000000" w:rsidR="00000000" w:rsidRPr="00000000">
              <w:rPr>
                <w:rtl w:val="0"/>
              </w:rPr>
              <w:t xml:space="preserve">Проверка системы на корректное разграничение привилегий и прав доступа, тестирование системы на наличие уязвимостей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0">
            <w:pPr>
              <w:spacing w:line="276" w:lineRule="auto"/>
              <w:rPr>
                <w:sz w:val="22"/>
                <w:szCs w:val="22"/>
              </w:rPr>
            </w:pPr>
            <w:r w:rsidDel="00000000" w:rsidR="00000000" w:rsidRPr="00000000">
              <w:rPr>
                <w:rtl w:val="0"/>
              </w:rPr>
              <w:t xml:space="preserve">Technique:</w:t>
            </w:r>
            <w:r w:rsidDel="00000000" w:rsidR="00000000" w:rsidRPr="00000000">
              <w:rPr>
                <w:rtl w:val="0"/>
              </w:rPr>
            </w:r>
          </w:p>
          <w:p w:rsidR="00000000" w:rsidDel="00000000" w:rsidP="00000000" w:rsidRDefault="00000000" w:rsidRPr="00000000" w14:paraId="000001A1">
            <w:pPr>
              <w:spacing w:line="276" w:lineRule="auto"/>
              <w:rPr>
                <w:sz w:val="22"/>
                <w:szCs w:val="22"/>
              </w:rPr>
            </w:pPr>
            <w:r w:rsidDel="00000000" w:rsidR="00000000" w:rsidRPr="00000000">
              <w:rPr>
                <w:rtl w:val="0"/>
              </w:rPr>
              <w:t xml:space="preserve">(Описание процесса)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numPr>
                <w:ilvl w:val="0"/>
                <w:numId w:val="4"/>
              </w:numPr>
              <w:spacing w:after="0" w:line="261" w:lineRule="auto"/>
              <w:ind w:left="720" w:hanging="360"/>
              <w:rPr/>
            </w:pPr>
            <w:r w:rsidDel="00000000" w:rsidR="00000000" w:rsidRPr="00000000">
              <w:rPr>
                <w:rtl w:val="0"/>
              </w:rPr>
              <w:t xml:space="preserve">Изучить доступную функциональность каждой роли в системе</w:t>
            </w:r>
          </w:p>
          <w:p w:rsidR="00000000" w:rsidDel="00000000" w:rsidP="00000000" w:rsidRDefault="00000000" w:rsidRPr="00000000" w14:paraId="000001A3">
            <w:pPr>
              <w:numPr>
                <w:ilvl w:val="0"/>
                <w:numId w:val="4"/>
              </w:numPr>
              <w:spacing w:after="0" w:line="261" w:lineRule="auto"/>
              <w:ind w:left="720" w:hanging="360"/>
              <w:rPr/>
            </w:pPr>
            <w:r w:rsidDel="00000000" w:rsidR="00000000" w:rsidRPr="00000000">
              <w:rPr>
                <w:rtl w:val="0"/>
              </w:rPr>
              <w:t xml:space="preserve">Попытаться изменить роль пользователя в ручном режиме с помощью Burp Suite (повышение привилегий)</w:t>
            </w:r>
          </w:p>
          <w:p w:rsidR="00000000" w:rsidDel="00000000" w:rsidP="00000000" w:rsidRDefault="00000000" w:rsidRPr="00000000" w14:paraId="000001A4">
            <w:pPr>
              <w:numPr>
                <w:ilvl w:val="0"/>
                <w:numId w:val="4"/>
              </w:numPr>
              <w:spacing w:after="0" w:line="261" w:lineRule="auto"/>
              <w:ind w:left="720" w:hanging="360"/>
              <w:rPr>
                <w:u w:val="none"/>
              </w:rPr>
            </w:pPr>
            <w:r w:rsidDel="00000000" w:rsidR="00000000" w:rsidRPr="00000000">
              <w:rPr>
                <w:rtl w:val="0"/>
              </w:rPr>
              <w:t xml:space="preserve">Запустить автоматические скрипты Burp Suite на поиск уязвимостей</w:t>
            </w:r>
            <w:r w:rsidDel="00000000" w:rsidR="00000000" w:rsidRPr="00000000">
              <w:rPr>
                <w:rtl w:val="0"/>
              </w:rPr>
            </w:r>
          </w:p>
          <w:p w:rsidR="00000000" w:rsidDel="00000000" w:rsidP="00000000" w:rsidRDefault="00000000" w:rsidRPr="00000000" w14:paraId="000001A5">
            <w:pPr>
              <w:numPr>
                <w:ilvl w:val="0"/>
                <w:numId w:val="4"/>
              </w:numPr>
              <w:spacing w:after="0" w:line="261" w:lineRule="auto"/>
              <w:ind w:left="720" w:hanging="360"/>
              <w:rPr/>
            </w:pPr>
            <w:r w:rsidDel="00000000" w:rsidR="00000000" w:rsidRPr="00000000">
              <w:rPr>
                <w:rtl w:val="0"/>
              </w:rPr>
              <w:t xml:space="preserve">Запустить автоматические скрипты dirsearch</w:t>
            </w:r>
          </w:p>
          <w:p w:rsidR="00000000" w:rsidDel="00000000" w:rsidP="00000000" w:rsidRDefault="00000000" w:rsidRPr="00000000" w14:paraId="000001A6">
            <w:pPr>
              <w:numPr>
                <w:ilvl w:val="0"/>
                <w:numId w:val="4"/>
              </w:numPr>
              <w:spacing w:after="0" w:line="261" w:lineRule="auto"/>
              <w:ind w:left="720" w:hanging="360"/>
              <w:rPr/>
            </w:pPr>
            <w:r w:rsidDel="00000000" w:rsidR="00000000" w:rsidRPr="00000000">
              <w:rPr>
                <w:rtl w:val="0"/>
              </w:rPr>
              <w:t xml:space="preserve">Запустить автоматические скрипты sqlmap</w:t>
            </w:r>
          </w:p>
          <w:p w:rsidR="00000000" w:rsidDel="00000000" w:rsidP="00000000" w:rsidRDefault="00000000" w:rsidRPr="00000000" w14:paraId="000001A7">
            <w:pPr>
              <w:numPr>
                <w:ilvl w:val="0"/>
                <w:numId w:val="4"/>
              </w:numPr>
              <w:spacing w:after="0" w:line="261" w:lineRule="auto"/>
              <w:ind w:left="720" w:hanging="360"/>
              <w:rPr>
                <w:u w:val="none"/>
              </w:rPr>
            </w:pPr>
            <w:r w:rsidDel="00000000" w:rsidR="00000000" w:rsidRPr="00000000">
              <w:rPr>
                <w:rtl w:val="0"/>
              </w:rPr>
              <w:t xml:space="preserve">Убедиться, что уязвимости не найдены</w:t>
            </w:r>
            <w:r w:rsidDel="00000000" w:rsidR="00000000" w:rsidRPr="00000000">
              <w:rPr>
                <w:rtl w:val="0"/>
              </w:rPr>
            </w:r>
          </w:p>
          <w:p w:rsidR="00000000" w:rsidDel="00000000" w:rsidP="00000000" w:rsidRDefault="00000000" w:rsidRPr="00000000" w14:paraId="000001A8">
            <w:pPr>
              <w:numPr>
                <w:ilvl w:val="0"/>
                <w:numId w:val="4"/>
              </w:numPr>
              <w:spacing w:after="0" w:line="261" w:lineRule="auto"/>
              <w:ind w:left="720" w:hanging="360"/>
              <w:rPr>
                <w:u w:val="none"/>
              </w:rPr>
            </w:pPr>
            <w:r w:rsidDel="00000000" w:rsidR="00000000" w:rsidRPr="00000000">
              <w:rPr>
                <w:rtl w:val="0"/>
              </w:rPr>
              <w:t xml:space="preserve">Запустить статический анализатор кода find-sec-bugs для приложения бекенда</w:t>
            </w:r>
            <w:r w:rsidDel="00000000" w:rsidR="00000000" w:rsidRPr="00000000">
              <w:rPr>
                <w:rtl w:val="0"/>
              </w:rPr>
            </w:r>
          </w:p>
          <w:p w:rsidR="00000000" w:rsidDel="00000000" w:rsidP="00000000" w:rsidRDefault="00000000" w:rsidRPr="00000000" w14:paraId="000001A9">
            <w:pPr>
              <w:numPr>
                <w:ilvl w:val="0"/>
                <w:numId w:val="4"/>
              </w:numPr>
              <w:spacing w:after="120" w:line="261" w:lineRule="auto"/>
              <w:ind w:left="720" w:hanging="360"/>
              <w:rPr>
                <w:u w:val="none"/>
              </w:rPr>
            </w:pPr>
            <w:r w:rsidDel="00000000" w:rsidR="00000000" w:rsidRPr="00000000">
              <w:rPr>
                <w:rtl w:val="0"/>
              </w:rPr>
              <w:t xml:space="preserve">При возникновении уязвимостей использовать стандартный порядок создания задач об исправлениях и доработках (подробнее в п. 4.3 </w:t>
            </w:r>
            <w:sdt>
              <w:sdtPr>
                <w:tag w:val="goog_rdk_3"/>
              </w:sdtPr>
              <w:sdtContent>
                <w:commentRangeStart w:id="3"/>
              </w:sdtContent>
            </w:sdt>
            <w:hyperlink r:id="rId38">
              <w:r w:rsidDel="00000000" w:rsidR="00000000" w:rsidRPr="00000000">
                <w:rPr>
                  <w:color w:val="0000ee"/>
                  <w:u w:val="single"/>
                  <w:shd w:fill="auto" w:val="clear"/>
                  <w:rtl w:val="0"/>
                </w:rPr>
                <w:t xml:space="preserve">SDP.docx</w:t>
              </w:r>
            </w:hyperlink>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1AA">
            <w:pPr>
              <w:spacing w:after="240" w:before="240" w:line="261" w:lineRule="auto"/>
              <w:rPr/>
            </w:pPr>
            <w:r w:rsidDel="00000000" w:rsidR="00000000" w:rsidRPr="00000000">
              <w:rPr>
                <w:rtl w:val="0"/>
              </w:rPr>
              <w:t xml:space="preserve">Примеры уязвимостей:</w:t>
            </w:r>
          </w:p>
          <w:p w:rsidR="00000000" w:rsidDel="00000000" w:rsidP="00000000" w:rsidRDefault="00000000" w:rsidRPr="00000000" w14:paraId="000001AB">
            <w:pPr>
              <w:numPr>
                <w:ilvl w:val="0"/>
                <w:numId w:val="3"/>
              </w:numPr>
              <w:spacing w:after="0" w:afterAutospacing="0" w:before="240" w:line="261" w:lineRule="auto"/>
              <w:ind w:left="720" w:hanging="360"/>
              <w:rPr/>
            </w:pPr>
            <w:r w:rsidDel="00000000" w:rsidR="00000000" w:rsidRPr="00000000">
              <w:rPr>
                <w:rtl w:val="0"/>
              </w:rPr>
              <w:t xml:space="preserve">Privilege Escalation – Изменение роли пользователя без проверки прав доступа.</w:t>
            </w:r>
          </w:p>
          <w:p w:rsidR="00000000" w:rsidDel="00000000" w:rsidP="00000000" w:rsidRDefault="00000000" w:rsidRPr="00000000" w14:paraId="000001AC">
            <w:pPr>
              <w:numPr>
                <w:ilvl w:val="0"/>
                <w:numId w:val="3"/>
              </w:numPr>
              <w:spacing w:after="0" w:afterAutospacing="0" w:before="0" w:beforeAutospacing="0" w:line="261" w:lineRule="auto"/>
              <w:ind w:left="720" w:hanging="360"/>
              <w:rPr/>
            </w:pPr>
            <w:r w:rsidDel="00000000" w:rsidR="00000000" w:rsidRPr="00000000">
              <w:rPr>
                <w:rtl w:val="0"/>
              </w:rPr>
              <w:t xml:space="preserve">SQL Injection – Выполнение произвольных SQL-запросов через пользовательский ввод.</w:t>
            </w:r>
          </w:p>
          <w:p w:rsidR="00000000" w:rsidDel="00000000" w:rsidP="00000000" w:rsidRDefault="00000000" w:rsidRPr="00000000" w14:paraId="000001AD">
            <w:pPr>
              <w:numPr>
                <w:ilvl w:val="0"/>
                <w:numId w:val="3"/>
              </w:numPr>
              <w:spacing w:after="0" w:afterAutospacing="0" w:before="0" w:beforeAutospacing="0" w:line="261" w:lineRule="auto"/>
              <w:ind w:left="720" w:hanging="360"/>
              <w:rPr/>
            </w:pPr>
            <w:r w:rsidDel="00000000" w:rsidR="00000000" w:rsidRPr="00000000">
              <w:rPr>
                <w:rtl w:val="0"/>
              </w:rPr>
              <w:t xml:space="preserve">Directory Listing – Доступ к конфиденциальным файлам через незащищенные директории.</w:t>
            </w:r>
          </w:p>
          <w:p w:rsidR="00000000" w:rsidDel="00000000" w:rsidP="00000000" w:rsidRDefault="00000000" w:rsidRPr="00000000" w14:paraId="000001AE">
            <w:pPr>
              <w:numPr>
                <w:ilvl w:val="0"/>
                <w:numId w:val="3"/>
              </w:numPr>
              <w:spacing w:after="0" w:afterAutospacing="0" w:before="0" w:beforeAutospacing="0" w:line="261" w:lineRule="auto"/>
              <w:ind w:left="720" w:hanging="360"/>
              <w:rPr/>
            </w:pPr>
            <w:r w:rsidDel="00000000" w:rsidR="00000000" w:rsidRPr="00000000">
              <w:rPr>
                <w:rtl w:val="0"/>
              </w:rPr>
              <w:t xml:space="preserve">CORS Misconfiguration – Разрешение кросс-доменных запросов для всех доменов.</w:t>
            </w:r>
          </w:p>
          <w:p w:rsidR="00000000" w:rsidDel="00000000" w:rsidP="00000000" w:rsidRDefault="00000000" w:rsidRPr="00000000" w14:paraId="000001AF">
            <w:pPr>
              <w:numPr>
                <w:ilvl w:val="0"/>
                <w:numId w:val="3"/>
              </w:numPr>
              <w:spacing w:after="0" w:afterAutospacing="0" w:before="0" w:beforeAutospacing="0" w:line="261" w:lineRule="auto"/>
              <w:ind w:left="720" w:hanging="360"/>
              <w:rPr/>
            </w:pPr>
            <w:r w:rsidDel="00000000" w:rsidR="00000000" w:rsidRPr="00000000">
              <w:rPr>
                <w:rtl w:val="0"/>
              </w:rPr>
              <w:t xml:space="preserve">Sensitive Data Exposure – Передача данных по незащищенному протоколу (HTTP).</w:t>
            </w:r>
          </w:p>
          <w:p w:rsidR="00000000" w:rsidDel="00000000" w:rsidP="00000000" w:rsidRDefault="00000000" w:rsidRPr="00000000" w14:paraId="000001B0">
            <w:pPr>
              <w:numPr>
                <w:ilvl w:val="0"/>
                <w:numId w:val="3"/>
              </w:numPr>
              <w:spacing w:after="0" w:afterAutospacing="0" w:before="0" w:beforeAutospacing="0" w:line="261" w:lineRule="auto"/>
              <w:ind w:left="720" w:hanging="360"/>
              <w:rPr/>
            </w:pPr>
            <w:r w:rsidDel="00000000" w:rsidR="00000000" w:rsidRPr="00000000">
              <w:rPr>
                <w:rtl w:val="0"/>
              </w:rPr>
              <w:t xml:space="preserve">Insufficient Data Validation – Валидация данных только на клиентской стороне без проверки на сервере.</w:t>
            </w:r>
          </w:p>
          <w:p w:rsidR="00000000" w:rsidDel="00000000" w:rsidP="00000000" w:rsidRDefault="00000000" w:rsidRPr="00000000" w14:paraId="000001B1">
            <w:pPr>
              <w:numPr>
                <w:ilvl w:val="0"/>
                <w:numId w:val="3"/>
              </w:numPr>
              <w:spacing w:after="0" w:afterAutospacing="0" w:before="0" w:beforeAutospacing="0" w:line="261" w:lineRule="auto"/>
              <w:ind w:left="720" w:hanging="360"/>
              <w:rPr/>
            </w:pPr>
            <w:r w:rsidDel="00000000" w:rsidR="00000000" w:rsidRPr="00000000">
              <w:rPr>
                <w:rtl w:val="0"/>
              </w:rPr>
              <w:t xml:space="preserve">Cross-Site Scripting (XSS) – Внедрение и выполнение вредоносного JavaScript-кода на странице.</w:t>
            </w:r>
          </w:p>
          <w:p w:rsidR="00000000" w:rsidDel="00000000" w:rsidP="00000000" w:rsidRDefault="00000000" w:rsidRPr="00000000" w14:paraId="000001B2">
            <w:pPr>
              <w:numPr>
                <w:ilvl w:val="0"/>
                <w:numId w:val="3"/>
              </w:numPr>
              <w:spacing w:after="0" w:afterAutospacing="0" w:before="0" w:beforeAutospacing="0" w:line="261" w:lineRule="auto"/>
              <w:ind w:left="720" w:hanging="360"/>
              <w:rPr/>
            </w:pPr>
            <w:r w:rsidDel="00000000" w:rsidR="00000000" w:rsidRPr="00000000">
              <w:rPr>
                <w:rtl w:val="0"/>
              </w:rPr>
              <w:t xml:space="preserve">Broken Authentication/Authorization – Выполнение операций без проверки прав доступа.</w:t>
            </w:r>
          </w:p>
          <w:p w:rsidR="00000000" w:rsidDel="00000000" w:rsidP="00000000" w:rsidRDefault="00000000" w:rsidRPr="00000000" w14:paraId="000001B3">
            <w:pPr>
              <w:numPr>
                <w:ilvl w:val="0"/>
                <w:numId w:val="3"/>
              </w:numPr>
              <w:spacing w:after="240" w:before="0" w:beforeAutospacing="0" w:line="261" w:lineRule="auto"/>
              <w:ind w:left="720" w:hanging="360"/>
              <w:rPr/>
            </w:pPr>
            <w:r w:rsidDel="00000000" w:rsidR="00000000" w:rsidRPr="00000000">
              <w:rPr>
                <w:rtl w:val="0"/>
              </w:rPr>
              <w:t xml:space="preserve">Vulnerabilities Detected by find-sec-bugs – Использование небезопасных методов при работе с пользовательскими данными или файлами.</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4">
            <w:pPr>
              <w:spacing w:line="276" w:lineRule="auto"/>
              <w:rPr>
                <w:sz w:val="22"/>
                <w:szCs w:val="22"/>
              </w:rPr>
            </w:pPr>
            <w:r w:rsidDel="00000000" w:rsidR="00000000" w:rsidRPr="00000000">
              <w:rPr>
                <w:rtl w:val="0"/>
              </w:rPr>
              <w:t xml:space="preserve">Oracles:</w:t>
            </w:r>
            <w:r w:rsidDel="00000000" w:rsidR="00000000" w:rsidRPr="00000000">
              <w:rPr>
                <w:rtl w:val="0"/>
              </w:rPr>
            </w:r>
          </w:p>
          <w:p w:rsidR="00000000" w:rsidDel="00000000" w:rsidP="00000000" w:rsidRDefault="00000000" w:rsidRPr="00000000" w14:paraId="000001B5">
            <w:pPr>
              <w:spacing w:line="276" w:lineRule="auto"/>
              <w:rPr>
                <w:sz w:val="22"/>
                <w:szCs w:val="22"/>
              </w:rPr>
            </w:pPr>
            <w:r w:rsidDel="00000000" w:rsidR="00000000" w:rsidRPr="00000000">
              <w:rPr>
                <w:rtl w:val="0"/>
              </w:rPr>
              <w:t xml:space="preserve">(Источники)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EmployeeAuthentication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7">
            <w:pPr>
              <w:spacing w:line="276" w:lineRule="auto"/>
              <w:rPr>
                <w:sz w:val="22"/>
                <w:szCs w:val="22"/>
              </w:rPr>
            </w:pPr>
            <w:r w:rsidDel="00000000" w:rsidR="00000000" w:rsidRPr="00000000">
              <w:rPr>
                <w:rtl w:val="0"/>
              </w:rPr>
              <w:t xml:space="preserve">Required Tools:</w:t>
            </w:r>
            <w:r w:rsidDel="00000000" w:rsidR="00000000" w:rsidRPr="00000000">
              <w:rPr>
                <w:rtl w:val="0"/>
              </w:rPr>
            </w:r>
          </w:p>
          <w:p w:rsidR="00000000" w:rsidDel="00000000" w:rsidP="00000000" w:rsidRDefault="00000000" w:rsidRPr="00000000" w14:paraId="000001B8">
            <w:pPr>
              <w:spacing w:line="276" w:lineRule="auto"/>
              <w:rPr>
                <w:sz w:val="22"/>
                <w:szCs w:val="22"/>
              </w:rPr>
            </w:pPr>
            <w:r w:rsidDel="00000000" w:rsidR="00000000" w:rsidRPr="00000000">
              <w:rPr>
                <w:rtl w:val="0"/>
              </w:rPr>
              <w:t xml:space="preserve">(Инструменты)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spacing w:after="120" w:line="261" w:lineRule="auto"/>
              <w:rPr/>
            </w:pPr>
            <w:r w:rsidDel="00000000" w:rsidR="00000000" w:rsidRPr="00000000">
              <w:rPr>
                <w:rtl w:val="0"/>
              </w:rPr>
              <w:t xml:space="preserve">Burp Suite (ручное и автоматическое тестирование), браузер Chrome, dirsearch, sqlmap, find-sec-bugs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A">
            <w:pPr>
              <w:spacing w:line="276" w:lineRule="auto"/>
              <w:rPr>
                <w:sz w:val="22"/>
                <w:szCs w:val="22"/>
              </w:rPr>
            </w:pPr>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1BB">
            <w:pPr>
              <w:spacing w:line="276" w:lineRule="auto"/>
              <w:rPr>
                <w:sz w:val="22"/>
                <w:szCs w:val="22"/>
              </w:rPr>
            </w:pPr>
            <w:r w:rsidDel="00000000" w:rsidR="00000000" w:rsidRPr="00000000">
              <w:rPr>
                <w:rtl w:val="0"/>
              </w:rPr>
              <w:t xml:space="preserve">(Критерий успеха)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spacing w:after="120" w:line="261" w:lineRule="auto"/>
              <w:rPr/>
            </w:pPr>
            <w:r w:rsidDel="00000000" w:rsidR="00000000" w:rsidRPr="00000000">
              <w:rPr>
                <w:rtl w:val="0"/>
              </w:rPr>
              <w:t xml:space="preserve">Автоматические тесты не выявят ни одной уязвимости, все типы ролей будут идентифицироваться корректно. Проблемы кода выявленные статическим анализом устранены</w:t>
            </w:r>
          </w:p>
        </w:tc>
      </w:tr>
    </w:tbl>
    <w:p w:rsidR="00000000" w:rsidDel="00000000" w:rsidP="00000000" w:rsidRDefault="00000000" w:rsidRPr="00000000" w14:paraId="000001B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Entry and Exit Criteria (Критерии старта и окончания)</w:t>
      </w:r>
      <w:r w:rsidDel="00000000" w:rsidR="00000000" w:rsidRPr="00000000">
        <w:rPr>
          <w:rtl w:val="0"/>
        </w:rPr>
      </w:r>
    </w:p>
    <w:p w:rsidR="00000000" w:rsidDel="00000000" w:rsidP="00000000" w:rsidRDefault="00000000" w:rsidRPr="00000000" w14:paraId="000001B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221" w:lineRule="auto"/>
        <w:ind w:left="0" w:right="0" w:firstLine="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Plan Entry Criteria (Критерий старта)</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Тестирование может проводиться при готовности соответствующих компонентов системы, а именно:</w:t>
      </w:r>
    </w:p>
    <w:p w:rsidR="00000000" w:rsidDel="00000000" w:rsidP="00000000" w:rsidRDefault="00000000" w:rsidRPr="00000000" w14:paraId="000001C0">
      <w:pPr>
        <w:numPr>
          <w:ilvl w:val="0"/>
          <w:numId w:val="9"/>
        </w:numPr>
        <w:ind w:left="720" w:hanging="360"/>
        <w:rPr>
          <w:u w:val="none"/>
        </w:rPr>
      </w:pPr>
      <w:r w:rsidDel="00000000" w:rsidR="00000000" w:rsidRPr="00000000">
        <w:rPr>
          <w:rtl w:val="0"/>
        </w:rPr>
        <w:t xml:space="preserve">Тестирование БД может производиться когда запущена и настроена СУБД, создана БД</w:t>
      </w:r>
      <w:r w:rsidDel="00000000" w:rsidR="00000000" w:rsidRPr="00000000">
        <w:rPr>
          <w:rtl w:val="0"/>
        </w:rPr>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Тестирование логики системы может производиться когда отражены все юзкейсы основного бизнес-процесса</w:t>
      </w:r>
      <w:r w:rsidDel="00000000" w:rsidR="00000000" w:rsidRPr="00000000">
        <w:rPr>
          <w:rtl w:val="0"/>
        </w:rPr>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Созданы соответствующие компоненты UI системы</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Таким образом, критерии старта:</w:t>
      </w:r>
    </w:p>
    <w:p w:rsidR="00000000" w:rsidDel="00000000" w:rsidP="00000000" w:rsidRDefault="00000000" w:rsidRPr="00000000" w14:paraId="000001C4">
      <w:pPr>
        <w:numPr>
          <w:ilvl w:val="0"/>
          <w:numId w:val="15"/>
        </w:numPr>
        <w:ind w:left="720" w:hanging="360"/>
        <w:rPr>
          <w:u w:val="none"/>
        </w:rPr>
      </w:pPr>
      <w:r w:rsidDel="00000000" w:rsidR="00000000" w:rsidRPr="00000000">
        <w:rPr>
          <w:rtl w:val="0"/>
        </w:rPr>
        <w:t xml:space="preserve">Корректно установлена СУБД</w:t>
      </w:r>
      <w:r w:rsidDel="00000000" w:rsidR="00000000" w:rsidRPr="00000000">
        <w:rPr>
          <w:rtl w:val="0"/>
        </w:rPr>
      </w:r>
    </w:p>
    <w:p w:rsidR="00000000" w:rsidDel="00000000" w:rsidP="00000000" w:rsidRDefault="00000000" w:rsidRPr="00000000" w14:paraId="000001C5">
      <w:pPr>
        <w:numPr>
          <w:ilvl w:val="0"/>
          <w:numId w:val="15"/>
        </w:numPr>
        <w:ind w:left="720" w:hanging="360"/>
        <w:rPr>
          <w:u w:val="none"/>
        </w:rPr>
      </w:pPr>
      <w:r w:rsidDel="00000000" w:rsidR="00000000" w:rsidRPr="00000000">
        <w:rPr>
          <w:rtl w:val="0"/>
        </w:rPr>
        <w:t xml:space="preserve">Создана схема БД</w:t>
      </w:r>
      <w:r w:rsidDel="00000000" w:rsidR="00000000" w:rsidRPr="00000000">
        <w:rPr>
          <w:rtl w:val="0"/>
        </w:rPr>
      </w:r>
    </w:p>
    <w:p w:rsidR="00000000" w:rsidDel="00000000" w:rsidP="00000000" w:rsidRDefault="00000000" w:rsidRPr="00000000" w14:paraId="000001C6">
      <w:pPr>
        <w:numPr>
          <w:ilvl w:val="0"/>
          <w:numId w:val="15"/>
        </w:numPr>
        <w:ind w:left="720" w:hanging="360"/>
        <w:rPr>
          <w:u w:val="none"/>
        </w:rPr>
      </w:pPr>
      <w:r w:rsidDel="00000000" w:rsidR="00000000" w:rsidRPr="00000000">
        <w:rPr>
          <w:rtl w:val="0"/>
        </w:rPr>
        <w:t xml:space="preserve">На бекенде реализована логика юзкейсов (юзкейсы перечислены в графе Oracles п. 5.3)</w:t>
      </w:r>
      <w:r w:rsidDel="00000000" w:rsidR="00000000" w:rsidRPr="00000000">
        <w:rPr>
          <w:rtl w:val="0"/>
        </w:rPr>
      </w:r>
    </w:p>
    <w:p w:rsidR="00000000" w:rsidDel="00000000" w:rsidP="00000000" w:rsidRDefault="00000000" w:rsidRPr="00000000" w14:paraId="000001C7">
      <w:pPr>
        <w:numPr>
          <w:ilvl w:val="0"/>
          <w:numId w:val="15"/>
        </w:numPr>
        <w:ind w:left="720" w:hanging="360"/>
        <w:rPr>
          <w:u w:val="none"/>
        </w:rPr>
      </w:pPr>
      <w:r w:rsidDel="00000000" w:rsidR="00000000" w:rsidRPr="00000000">
        <w:rPr>
          <w:rtl w:val="0"/>
        </w:rPr>
        <w:t xml:space="preserve">Реализованы соответствующие юзкейсам UI компоненты (см </w:t>
      </w:r>
      <w:hyperlink r:id="rId39">
        <w:r w:rsidDel="00000000" w:rsidR="00000000" w:rsidRPr="00000000">
          <w:rPr>
            <w:color w:val="0000ee"/>
            <w:u w:val="single"/>
            <w:shd w:fill="auto" w:val="clear"/>
            <w:rtl w:val="0"/>
          </w:rPr>
          <w:t xml:space="preserve">Usecase.docx</w:t>
        </w:r>
      </w:hyperlink>
      <w:r w:rsidDel="00000000" w:rsidR="00000000" w:rsidRPr="00000000">
        <w:rPr>
          <w:rtl w:val="0"/>
        </w:rPr>
        <w:t xml:space="preserve"> </w:t>
      </w:r>
      <w:r w:rsidDel="00000000" w:rsidR="00000000" w:rsidRPr="00000000">
        <w:rPr>
          <w:rtl w:val="0"/>
        </w:rPr>
        <w:t xml:space="preserve">и </w:t>
      </w:r>
      <w:hyperlink r:id="rId40">
        <w:r w:rsidDel="00000000" w:rsidR="00000000" w:rsidRPr="00000000">
          <w:rPr>
            <w:color w:val="0000ee"/>
            <w:u w:val="single"/>
            <w:shd w:fill="auto" w:val="clear"/>
            <w:rtl w:val="0"/>
          </w:rPr>
          <w:t xml:space="preserve">SAD.docx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21" w:lineRule="auto"/>
        <w:ind w:left="0" w:right="0" w:firstLine="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21" w:lineRule="auto"/>
        <w:ind w:left="0" w:right="0" w:firstLine="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Plan Exit Criteria (Критерий окончания)</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Критерий окончания тестирования:</w:t>
      </w:r>
    </w:p>
    <w:p w:rsidR="00000000" w:rsidDel="00000000" w:rsidP="00000000" w:rsidRDefault="00000000" w:rsidRPr="00000000" w14:paraId="000001CB">
      <w:pPr>
        <w:numPr>
          <w:ilvl w:val="0"/>
          <w:numId w:val="18"/>
        </w:numPr>
        <w:ind w:left="720" w:hanging="360"/>
        <w:rPr>
          <w:u w:val="none"/>
        </w:rPr>
      </w:pPr>
      <w:r w:rsidDel="00000000" w:rsidR="00000000" w:rsidRPr="00000000">
        <w:rPr>
          <w:rtl w:val="0"/>
        </w:rPr>
        <w:t xml:space="preserve">Все критерии успеха из таблиц в пункте 5 удовлетворены </w:t>
      </w:r>
      <w:r w:rsidDel="00000000" w:rsidR="00000000" w:rsidRPr="00000000">
        <w:rPr>
          <w:rtl w:val="0"/>
        </w:rPr>
      </w:r>
    </w:p>
    <w:p w:rsidR="00000000" w:rsidDel="00000000" w:rsidP="00000000" w:rsidRDefault="00000000" w:rsidRPr="00000000" w14:paraId="000001CC">
      <w:pPr>
        <w:numPr>
          <w:ilvl w:val="0"/>
          <w:numId w:val="18"/>
        </w:numPr>
        <w:ind w:left="720" w:hanging="360"/>
        <w:rPr>
          <w:u w:val="none"/>
        </w:rPr>
      </w:pPr>
      <w:r w:rsidDel="00000000" w:rsidR="00000000" w:rsidRPr="00000000">
        <w:rPr>
          <w:rtl w:val="0"/>
        </w:rPr>
        <w:t xml:space="preserve">Либо, появляются признаки рисков из пунктов 2.7, 2.9 и 2.12, описанные в </w:t>
      </w:r>
      <w:hyperlink r:id="rId41">
        <w:r w:rsidDel="00000000" w:rsidR="00000000" w:rsidRPr="00000000">
          <w:rPr>
            <w:color w:val="0000ee"/>
            <w:u w:val="single"/>
            <w:shd w:fill="auto" w:val="clear"/>
            <w:rtl w:val="0"/>
          </w:rPr>
          <w:t xml:space="preserve">RiskList.docx</w:t>
        </w:r>
      </w:hyperlink>
      <w:r w:rsidDel="00000000" w:rsidR="00000000" w:rsidRPr="00000000">
        <w:rPr>
          <w:rtl w:val="0"/>
        </w:rPr>
        <w:t xml:space="preserve"> при условии окончания сроков разработки. Таким образом, происходит концентрация сил на стратегию устранения риска и тестирование прекращается</w:t>
      </w:r>
      <w:r w:rsidDel="00000000" w:rsidR="00000000" w:rsidRPr="00000000">
        <w:rPr>
          <w:rtl w:val="0"/>
        </w:rPr>
      </w:r>
    </w:p>
    <w:p w:rsidR="00000000" w:rsidDel="00000000" w:rsidP="00000000" w:rsidRDefault="00000000" w:rsidRPr="00000000" w14:paraId="000001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21" w:lineRule="auto"/>
        <w:ind w:left="0" w:right="0" w:firstLine="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21" w:lineRule="auto"/>
        <w:ind w:left="0" w:right="0" w:firstLine="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Suspension and Resumption Criteria (Критерий паузы и возобновления)</w:t>
      </w: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t xml:space="preserve">Тестирование может быть приостановлено в рамках стратегии смягчения для рисков 2.7, 2.9 и 2.12 из </w:t>
      </w:r>
      <w:hyperlink r:id="rId42">
        <w:r w:rsidDel="00000000" w:rsidR="00000000" w:rsidRPr="00000000">
          <w:rPr>
            <w:color w:val="0000ee"/>
            <w:u w:val="single"/>
            <w:shd w:fill="auto" w:val="clear"/>
            <w:rtl w:val="0"/>
          </w:rPr>
          <w:t xml:space="preserve">RiskList.docx</w:t>
        </w:r>
      </w:hyperlink>
      <w:r w:rsidDel="00000000" w:rsidR="00000000" w:rsidRPr="00000000">
        <w:rPr>
          <w:rtl w:val="0"/>
        </w:rPr>
        <w:t xml:space="preserve"> при появлении соответствующих признаков. Возобновление тестирование необходимо начать как только соответствующие риски смягчены.</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 (Ожидаемые результаты тестирования)</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Некоторая часть тестов может быть представлена в виде исходного кода либо автоматизированной конфигурации. Таким образом, результаты тестирования включают:</w:t>
      </w:r>
    </w:p>
    <w:p w:rsidR="00000000" w:rsidDel="00000000" w:rsidP="00000000" w:rsidRDefault="00000000" w:rsidRPr="00000000" w14:paraId="000001D3">
      <w:pPr>
        <w:numPr>
          <w:ilvl w:val="0"/>
          <w:numId w:val="30"/>
        </w:numPr>
        <w:ind w:left="720" w:hanging="360"/>
        <w:rPr>
          <w:u w:val="none"/>
        </w:rPr>
      </w:pPr>
      <w:r w:rsidDel="00000000" w:rsidR="00000000" w:rsidRPr="00000000">
        <w:rPr>
          <w:rtl w:val="0"/>
        </w:rPr>
        <w:t xml:space="preserve">Скрипты SQL для проверки базы данных</w:t>
      </w:r>
      <w:r w:rsidDel="00000000" w:rsidR="00000000" w:rsidRPr="00000000">
        <w:rPr>
          <w:rtl w:val="0"/>
        </w:rPr>
      </w:r>
    </w:p>
    <w:p w:rsidR="00000000" w:rsidDel="00000000" w:rsidP="00000000" w:rsidRDefault="00000000" w:rsidRPr="00000000" w14:paraId="000001D4">
      <w:pPr>
        <w:numPr>
          <w:ilvl w:val="0"/>
          <w:numId w:val="30"/>
        </w:numPr>
        <w:ind w:left="720" w:hanging="360"/>
        <w:rPr>
          <w:u w:val="none"/>
        </w:rPr>
      </w:pPr>
      <w:r w:rsidDel="00000000" w:rsidR="00000000" w:rsidRPr="00000000">
        <w:rPr>
          <w:rtl w:val="0"/>
        </w:rPr>
        <w:t xml:space="preserve">Тесты основного бизнес цикла в виде исходного кода на Java с необходимыми assert предикатами</w:t>
      </w:r>
      <w:r w:rsidDel="00000000" w:rsidR="00000000" w:rsidRPr="00000000">
        <w:rPr>
          <w:rtl w:val="0"/>
        </w:rPr>
      </w:r>
    </w:p>
    <w:p w:rsidR="00000000" w:rsidDel="00000000" w:rsidP="00000000" w:rsidRDefault="00000000" w:rsidRPr="00000000" w14:paraId="000001D5">
      <w:pPr>
        <w:numPr>
          <w:ilvl w:val="0"/>
          <w:numId w:val="30"/>
        </w:numPr>
        <w:ind w:left="720" w:hanging="360"/>
        <w:rPr>
          <w:u w:val="none"/>
        </w:rPr>
      </w:pPr>
      <w:r w:rsidDel="00000000" w:rsidR="00000000" w:rsidRPr="00000000">
        <w:rPr>
          <w:rtl w:val="0"/>
        </w:rPr>
        <w:t xml:space="preserve">Тесты производительности в виде сценариев JMeter</w:t>
      </w:r>
      <w:r w:rsidDel="00000000" w:rsidR="00000000" w:rsidRPr="00000000">
        <w:rPr>
          <w:rtl w:val="0"/>
        </w:rPr>
      </w:r>
    </w:p>
    <w:p w:rsidR="00000000" w:rsidDel="00000000" w:rsidP="00000000" w:rsidRDefault="00000000" w:rsidRPr="00000000" w14:paraId="000001D6">
      <w:pPr>
        <w:numPr>
          <w:ilvl w:val="0"/>
          <w:numId w:val="30"/>
        </w:numPr>
        <w:ind w:left="720" w:hanging="360"/>
        <w:rPr>
          <w:u w:val="none"/>
        </w:rPr>
      </w:pPr>
      <w:r w:rsidDel="00000000" w:rsidR="00000000" w:rsidRPr="00000000">
        <w:rPr>
          <w:rtl w:val="0"/>
        </w:rPr>
        <w:t xml:space="preserve">Тесты UI в виде исходного кода для Selenium, и unit тестов на JavaScript</w:t>
      </w:r>
      <w:r w:rsidDel="00000000" w:rsidR="00000000" w:rsidRPr="00000000">
        <w:rPr>
          <w:rtl w:val="0"/>
        </w:rPr>
      </w:r>
    </w:p>
    <w:p w:rsidR="00000000" w:rsidDel="00000000" w:rsidP="00000000" w:rsidRDefault="00000000" w:rsidRPr="00000000" w14:paraId="000001D7">
      <w:pPr>
        <w:numPr>
          <w:ilvl w:val="0"/>
          <w:numId w:val="30"/>
        </w:numPr>
        <w:ind w:left="720" w:hanging="360"/>
        <w:rPr>
          <w:u w:val="none"/>
        </w:rPr>
      </w:pPr>
      <w:r w:rsidDel="00000000" w:rsidR="00000000" w:rsidRPr="00000000">
        <w:rPr>
          <w:rtl w:val="0"/>
        </w:rPr>
        <w:t xml:space="preserve">Скрипты для Burp Suite</w:t>
      </w:r>
      <w:r w:rsidDel="00000000" w:rsidR="00000000" w:rsidRPr="00000000">
        <w:rPr>
          <w:rtl w:val="0"/>
        </w:rPr>
      </w:r>
    </w:p>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Evaluation Summaries (Результаты выполнения тестов)</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Так как часть тестов представлена в формате исходного кода, результаты выполнения тестов включают текстовые данные ожидаемого вывода. Результаты выполнения для каждой категории тестов:</w:t>
      </w:r>
    </w:p>
    <w:p w:rsidR="00000000" w:rsidDel="00000000" w:rsidP="00000000" w:rsidRDefault="00000000" w:rsidRPr="00000000" w14:paraId="000001DB">
      <w:pPr>
        <w:numPr>
          <w:ilvl w:val="0"/>
          <w:numId w:val="27"/>
        </w:numPr>
        <w:ind w:left="720" w:hanging="360"/>
        <w:rPr/>
      </w:pPr>
      <w:r w:rsidDel="00000000" w:rsidR="00000000" w:rsidRPr="00000000">
        <w:rPr>
          <w:rtl w:val="0"/>
        </w:rPr>
        <w:t xml:space="preserve">Ожидаемые результаты запуска скриптов SQL в текстовом виде</w:t>
      </w:r>
    </w:p>
    <w:p w:rsidR="00000000" w:rsidDel="00000000" w:rsidP="00000000" w:rsidRDefault="00000000" w:rsidRPr="00000000" w14:paraId="000001DC">
      <w:pPr>
        <w:numPr>
          <w:ilvl w:val="0"/>
          <w:numId w:val="27"/>
        </w:numPr>
        <w:ind w:left="720" w:hanging="360"/>
        <w:rPr>
          <w:u w:val="none"/>
        </w:rPr>
      </w:pPr>
      <w:r w:rsidDel="00000000" w:rsidR="00000000" w:rsidRPr="00000000">
        <w:rPr>
          <w:rtl w:val="0"/>
        </w:rPr>
        <w:t xml:space="preserve">Результаты вывода при запуске тестов бизнес цикла в текстовом виде</w:t>
      </w:r>
      <w:r w:rsidDel="00000000" w:rsidR="00000000" w:rsidRPr="00000000">
        <w:rPr>
          <w:rtl w:val="0"/>
        </w:rPr>
      </w:r>
    </w:p>
    <w:p w:rsidR="00000000" w:rsidDel="00000000" w:rsidP="00000000" w:rsidRDefault="00000000" w:rsidRPr="00000000" w14:paraId="000001DD">
      <w:pPr>
        <w:numPr>
          <w:ilvl w:val="0"/>
          <w:numId w:val="27"/>
        </w:numPr>
        <w:ind w:left="720" w:hanging="360"/>
        <w:rPr/>
      </w:pPr>
      <w:r w:rsidDel="00000000" w:rsidR="00000000" w:rsidRPr="00000000">
        <w:rPr>
          <w:rtl w:val="0"/>
        </w:rPr>
        <w:t xml:space="preserve">Скриншоты выполнения сценариев JMeter в виде графиков и параметров конфигурации</w:t>
      </w:r>
    </w:p>
    <w:p w:rsidR="00000000" w:rsidDel="00000000" w:rsidP="00000000" w:rsidRDefault="00000000" w:rsidRPr="00000000" w14:paraId="000001DE">
      <w:pPr>
        <w:numPr>
          <w:ilvl w:val="0"/>
          <w:numId w:val="27"/>
        </w:numPr>
        <w:ind w:left="720" w:hanging="360"/>
        <w:rPr/>
      </w:pPr>
      <w:r w:rsidDel="00000000" w:rsidR="00000000" w:rsidRPr="00000000">
        <w:rPr>
          <w:rtl w:val="0"/>
        </w:rPr>
        <w:t xml:space="preserve">Скриншоты для подтверждения usability свойств интерфейса и ожидаемые результаты исполнения unit тестов</w:t>
      </w:r>
    </w:p>
    <w:p w:rsidR="00000000" w:rsidDel="00000000" w:rsidP="00000000" w:rsidRDefault="00000000" w:rsidRPr="00000000" w14:paraId="000001DF">
      <w:pPr>
        <w:numPr>
          <w:ilvl w:val="0"/>
          <w:numId w:val="27"/>
        </w:numPr>
        <w:ind w:left="720" w:hanging="360"/>
        <w:rPr>
          <w:u w:val="none"/>
        </w:rPr>
      </w:pPr>
      <w:r w:rsidDel="00000000" w:rsidR="00000000" w:rsidRPr="00000000">
        <w:rPr>
          <w:rtl w:val="0"/>
        </w:rPr>
        <w:t xml:space="preserve">Скриншоты ожидаемых результатов тестирования безопасности</w:t>
      </w:r>
    </w:p>
    <w:p w:rsidR="00000000" w:rsidDel="00000000" w:rsidP="00000000" w:rsidRDefault="00000000" w:rsidRPr="00000000" w14:paraId="000001E0">
      <w:pPr>
        <w:numPr>
          <w:ilvl w:val="0"/>
          <w:numId w:val="27"/>
        </w:numPr>
        <w:ind w:left="720" w:hanging="360"/>
        <w:rPr>
          <w:u w:val="none"/>
        </w:rPr>
      </w:pPr>
      <w:r w:rsidDel="00000000" w:rsidR="00000000" w:rsidRPr="00000000">
        <w:rPr>
          <w:rtl w:val="0"/>
        </w:rPr>
        <w:t xml:space="preserve">Покрытие тестами для функц </w:t>
      </w:r>
      <w:sdt>
        <w:sdtPr>
          <w:tag w:val="goog_rdk_4"/>
        </w:sdtPr>
        <w:sdtContent>
          <w:commentRangeStart w:id="4"/>
        </w:sdtContent>
      </w:sdt>
      <w:r w:rsidDel="00000000" w:rsidR="00000000" w:rsidRPr="00000000">
        <w:rPr>
          <w:rtl w:val="0"/>
        </w:rPr>
        <w:t xml:space="preserve">тестирования</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Покрытие тестами для функционального тестирования будет включать следующие аспекты:</w:t>
      </w:r>
    </w:p>
    <w:p w:rsidR="00000000" w:rsidDel="00000000" w:rsidP="00000000" w:rsidRDefault="00000000" w:rsidRPr="00000000" w14:paraId="000001E2">
      <w:pPr>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2.6545454545453"/>
        <w:gridCol w:w="2238.836363636364"/>
        <w:gridCol w:w="4428.50909090909"/>
        <w:tblGridChange w:id="0">
          <w:tblGrid>
            <w:gridCol w:w="2692.6545454545453"/>
            <w:gridCol w:w="2238.836363636364"/>
            <w:gridCol w:w="4428.50909090909"/>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b w:val="1"/>
              </w:rPr>
            </w:pPr>
            <w:r w:rsidDel="00000000" w:rsidR="00000000" w:rsidRPr="00000000">
              <w:rPr>
                <w:b w:val="1"/>
                <w:rtl w:val="0"/>
              </w:rPr>
              <w:t xml:space="preserve">Функциональность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b w:val="1"/>
              </w:rPr>
            </w:pPr>
            <w:r w:rsidDel="00000000" w:rsidR="00000000" w:rsidRPr="00000000">
              <w:rPr>
                <w:b w:val="1"/>
                <w:rtl w:val="0"/>
              </w:rPr>
              <w:t xml:space="preserve">Тип тестирования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b w:val="1"/>
              </w:rPr>
            </w:pPr>
            <w:r w:rsidDel="00000000" w:rsidR="00000000" w:rsidRPr="00000000">
              <w:rPr>
                <w:b w:val="1"/>
                <w:rtl w:val="0"/>
              </w:rPr>
              <w:t xml:space="preserve">Критерии покрытия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Авторизация и аутентификация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Функциональные тесты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Проверка успешного входа с правильными учетными данными и неуспешного с неправильными.</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CRUD операции (Создание, Чтение, Обновление, Удаление)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Функциональные тесты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Проверка корректности выполнения всех CRUD операций для объектов (например, пользователей, записей).</w:t>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Валидация ввода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Функциональные тесты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Проверка валидации на уровне клиентского и серверного приложений (например, обязательные поля, форматы данных).</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Бизнес-логика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Бизнес циклы и unit тесты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Проверка корректности выполнения бизнес-логики в соответствии с требованиями и сценариями использования.</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Производительность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Нагрузочные тесты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Оценка времени отклика и стабильности системы при увеличении нагрузки (например, количество одновременно активных пользователей).</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Безопасность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Тесты безопасности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Проверка на наличие уязвимостей и оценка защищенности приложения (например, SQL Injection, XSS, CSRF).</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Usability интерфейса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Usability тестирование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Оценка удобства интерфейса и удобства навигации для конечного пользователя.</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Perceived Quality Reports (Оценка качества)</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Отчет об оценке качества полученной системы содержит:</w:t>
      </w:r>
    </w:p>
    <w:p w:rsidR="00000000" w:rsidDel="00000000" w:rsidP="00000000" w:rsidRDefault="00000000" w:rsidRPr="00000000" w14:paraId="000001FF">
      <w:pPr>
        <w:numPr>
          <w:ilvl w:val="0"/>
          <w:numId w:val="8"/>
        </w:numPr>
        <w:ind w:left="720" w:hanging="360"/>
        <w:rPr>
          <w:u w:val="none"/>
        </w:rPr>
      </w:pPr>
      <w:r w:rsidDel="00000000" w:rsidR="00000000" w:rsidRPr="00000000">
        <w:rPr>
          <w:rtl w:val="0"/>
        </w:rPr>
        <w:t xml:space="preserve">Процент тестового покрытия каждого подпункта для раздела 5 (отношение удовлетворенных пунктов раздела Technique ко всему количеству пунктов)</w:t>
      </w:r>
      <w:r w:rsidDel="00000000" w:rsidR="00000000" w:rsidRPr="00000000">
        <w:rPr>
          <w:rtl w:val="0"/>
        </w:rPr>
      </w:r>
    </w:p>
    <w:p w:rsidR="00000000" w:rsidDel="00000000" w:rsidP="00000000" w:rsidRDefault="00000000" w:rsidRPr="00000000" w14:paraId="00000200">
      <w:pPr>
        <w:numPr>
          <w:ilvl w:val="0"/>
          <w:numId w:val="8"/>
        </w:numPr>
        <w:ind w:left="720" w:hanging="360"/>
        <w:rPr>
          <w:u w:val="none"/>
        </w:rPr>
      </w:pPr>
      <w:r w:rsidDel="00000000" w:rsidR="00000000" w:rsidRPr="00000000">
        <w:rPr>
          <w:rtl w:val="0"/>
        </w:rPr>
        <w:t xml:space="preserve">Процент разницы между ожидаемыми свойствами быстродействия системы и реальными (отношения количества запросов, одновременных пользователей и т.д.)</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Отчет предоставляется в свободной форме.</w:t>
      </w:r>
    </w:p>
    <w:p w:rsidR="00000000" w:rsidDel="00000000" w:rsidP="00000000" w:rsidRDefault="00000000" w:rsidRPr="00000000" w14:paraId="000002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sdt>
        <w:sdtPr>
          <w:tag w:val="goog_rdk_5"/>
        </w:sdtPr>
        <w:sdtContent>
          <w:commentRangeStart w:id="5"/>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Incident </w:t>
      </w:r>
      <w:commentRangeEnd w:id="5"/>
      <w:r w:rsidDel="00000000" w:rsidR="00000000" w:rsidRPr="00000000">
        <w:commentReference w:id="5"/>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Logs and Change Requests (Журналы ошибок и изменений)</w:t>
      </w:r>
    </w:p>
    <w:p w:rsidR="00000000" w:rsidDel="00000000" w:rsidP="00000000" w:rsidRDefault="00000000" w:rsidRPr="00000000" w14:paraId="000002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pPr>
      <w:r w:rsidDel="00000000" w:rsidR="00000000" w:rsidRPr="00000000">
        <w:rPr>
          <w:rtl w:val="0"/>
        </w:rPr>
        <w:t xml:space="preserve">Методы отслеживания ошибок:</w:t>
      </w:r>
    </w:p>
    <w:p w:rsidR="00000000" w:rsidDel="00000000" w:rsidP="00000000" w:rsidRDefault="00000000" w:rsidRPr="00000000" w14:paraId="00000205">
      <w:pPr>
        <w:keepNext w:val="1"/>
        <w:keepLines w:val="1"/>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Конфигурация логирования через Logback. В конфигурационном файле logback.xml будут настроено логирование всех сообщений уровня ERROR и выше.</w:t>
      </w:r>
    </w:p>
    <w:p w:rsidR="00000000" w:rsidDel="00000000" w:rsidP="00000000" w:rsidRDefault="00000000" w:rsidRPr="00000000" w14:paraId="00000206">
      <w:pPr>
        <w:keepNext w:val="1"/>
        <w:keepLines w:val="1"/>
        <w:pageBreakBefore w:val="0"/>
        <w:widowControl w:val="1"/>
        <w:numPr>
          <w:ilvl w:val="0"/>
          <w:numId w:val="40"/>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tl w:val="0"/>
        </w:rPr>
        <w:t xml:space="preserve">Использования специальных log таблиц в базе данных для хранения информации об ошибках.</w:t>
      </w:r>
    </w:p>
    <w:p w:rsidR="00000000" w:rsidDel="00000000" w:rsidP="00000000" w:rsidRDefault="00000000" w:rsidRPr="00000000" w14:paraId="0000020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pPr>
      <w:r w:rsidDel="00000000" w:rsidR="00000000" w:rsidRPr="00000000">
        <w:rPr>
          <w:rtl w:val="0"/>
        </w:rPr>
        <w:t xml:space="preserve">Ошибки, записанные в лог-файлы и таблицы базы данных, будут регулярно анализироваться командой разработчиков и тестировщиков. По каждой выявленной ошибке, обнаруженной через логи или тестирование, будет создан issue в репозитории на GitHub с обязательным указанием:</w:t>
      </w:r>
    </w:p>
    <w:p w:rsidR="00000000" w:rsidDel="00000000" w:rsidP="00000000" w:rsidRDefault="00000000" w:rsidRPr="00000000" w14:paraId="00000208">
      <w:pPr>
        <w:keepNext w:val="1"/>
        <w:keepLines w:val="1"/>
        <w:numPr>
          <w:ilvl w:val="0"/>
          <w:numId w:val="1"/>
        </w:numPr>
        <w:spacing w:after="0" w:afterAutospacing="0" w:before="240" w:lineRule="auto"/>
        <w:ind w:left="720" w:hanging="360"/>
      </w:pPr>
      <w:r w:rsidDel="00000000" w:rsidR="00000000" w:rsidRPr="00000000">
        <w:rPr>
          <w:rtl w:val="0"/>
        </w:rPr>
        <w:t xml:space="preserve">Описания ошибки.</w:t>
      </w:r>
    </w:p>
    <w:p w:rsidR="00000000" w:rsidDel="00000000" w:rsidP="00000000" w:rsidRDefault="00000000" w:rsidRPr="00000000" w14:paraId="00000209">
      <w:pPr>
        <w:keepNext w:val="1"/>
        <w:keepLines w:val="1"/>
        <w:numPr>
          <w:ilvl w:val="0"/>
          <w:numId w:val="1"/>
        </w:numPr>
        <w:spacing w:after="0" w:afterAutospacing="0" w:before="0" w:beforeAutospacing="0" w:lineRule="auto"/>
        <w:ind w:left="720" w:hanging="360"/>
      </w:pPr>
      <w:r w:rsidDel="00000000" w:rsidR="00000000" w:rsidRPr="00000000">
        <w:rPr>
          <w:rtl w:val="0"/>
        </w:rPr>
        <w:t xml:space="preserve">Шагов для её воспроизведения.</w:t>
      </w:r>
    </w:p>
    <w:p w:rsidR="00000000" w:rsidDel="00000000" w:rsidP="00000000" w:rsidRDefault="00000000" w:rsidRPr="00000000" w14:paraId="0000020A">
      <w:pPr>
        <w:keepNext w:val="1"/>
        <w:keepLines w:val="1"/>
        <w:numPr>
          <w:ilvl w:val="0"/>
          <w:numId w:val="1"/>
        </w:numPr>
        <w:spacing w:after="0" w:afterAutospacing="0" w:before="0" w:beforeAutospacing="0" w:lineRule="auto"/>
        <w:ind w:left="720" w:hanging="360"/>
      </w:pPr>
      <w:r w:rsidDel="00000000" w:rsidR="00000000" w:rsidRPr="00000000">
        <w:rPr>
          <w:rtl w:val="0"/>
        </w:rPr>
        <w:t xml:space="preserve">Приоритетности.</w:t>
      </w:r>
    </w:p>
    <w:p w:rsidR="00000000" w:rsidDel="00000000" w:rsidP="00000000" w:rsidRDefault="00000000" w:rsidRPr="00000000" w14:paraId="0000020B">
      <w:pPr>
        <w:keepNext w:val="1"/>
        <w:keepLines w:val="1"/>
        <w:numPr>
          <w:ilvl w:val="0"/>
          <w:numId w:val="1"/>
        </w:numPr>
        <w:spacing w:after="240" w:before="0" w:beforeAutospacing="0" w:lineRule="auto"/>
        <w:ind w:left="720" w:hanging="360"/>
      </w:pPr>
      <w:r w:rsidDel="00000000" w:rsidR="00000000" w:rsidRPr="00000000">
        <w:rPr>
          <w:rtl w:val="0"/>
        </w:rPr>
        <w:t xml:space="preserve">Связанной роли пользователя и сценария.</w:t>
      </w:r>
      <w:r w:rsidDel="00000000" w:rsidR="00000000" w:rsidRPr="00000000">
        <w:rPr>
          <w:rtl w:val="0"/>
        </w:rPr>
      </w:r>
    </w:p>
    <w:p w:rsidR="00000000" w:rsidDel="00000000" w:rsidP="00000000" w:rsidRDefault="00000000" w:rsidRPr="00000000" w14:paraId="0000020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Needs (Необходимое окружение для проведения тестирования)</w:t>
      </w:r>
      <w:r w:rsidDel="00000000" w:rsidR="00000000" w:rsidRPr="00000000">
        <w:rPr>
          <w:rtl w:val="0"/>
        </w:rPr>
      </w:r>
    </w:p>
    <w:p w:rsidR="00000000" w:rsidDel="00000000" w:rsidP="00000000" w:rsidRDefault="00000000" w:rsidRPr="00000000" w14:paraId="000002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System Hardware (Базовое аппаратное обеспечение)</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80"/>
        <w:gridCol w:w="1515"/>
        <w:gridCol w:w="5865"/>
        <w:tblGridChange w:id="0">
          <w:tblGrid>
            <w:gridCol w:w="2580"/>
            <w:gridCol w:w="1515"/>
            <w:gridCol w:w="58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Resource</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(Ресурс)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Quantity</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(Количество)</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and Type</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(Название и тип)</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6">
            <w:pPr>
              <w:rPr>
                <w:vertAlign w:val="baseline"/>
              </w:rPr>
            </w:pPr>
            <w:r w:rsidDel="00000000" w:rsidR="00000000" w:rsidRPr="00000000">
              <w:rPr>
                <w:rtl w:val="0"/>
              </w:rPr>
              <w:t xml:space="preserve">Сервер Helios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rPr>
                <w:vertAlign w:val="baseline"/>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rPr>
                <w:vertAlign w:val="baseline"/>
              </w:rPr>
            </w:pPr>
            <w:r w:rsidDel="00000000" w:rsidR="00000000" w:rsidRPr="00000000">
              <w:rPr>
                <w:rtl w:val="0"/>
              </w:rPr>
              <w:t xml:space="preserve">Сервер под управлением FreeBSD, основной сервер заказчика</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ПК</w:t>
            </w:r>
          </w:p>
        </w:tc>
        <w:tc>
          <w:tcP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ПК с поддержкой стека технологий, описанного в </w:t>
            </w:r>
            <w:hyperlink r:id="rId43">
              <w:r w:rsidDel="00000000" w:rsidR="00000000" w:rsidRPr="00000000">
                <w:rPr>
                  <w:color w:val="0000ee"/>
                  <w:u w:val="single"/>
                  <w:shd w:fill="auto" w:val="clear"/>
                  <w:rtl w:val="0"/>
                </w:rPr>
                <w:t xml:space="preserve">SRS.docx</w:t>
              </w:r>
            </w:hyperlink>
            <w:r w:rsidDel="00000000" w:rsidR="00000000" w:rsidRPr="00000000">
              <w:rPr>
                <w:rtl w:val="0"/>
              </w:rPr>
              <w:t xml:space="preserve">п 3.5</w:t>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Software Elements in the Test Environment (Базовые программы тестового окружения)</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9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5"/>
        <w:gridCol w:w="2040"/>
        <w:gridCol w:w="5235"/>
        <w:tblGridChange w:id="0">
          <w:tblGrid>
            <w:gridCol w:w="2655"/>
            <w:gridCol w:w="2040"/>
            <w:gridCol w:w="523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Element Name</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(Название)</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(Тип)</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5">
            <w:pPr>
              <w:rPr>
                <w:vertAlign w:val="baseline"/>
              </w:rPr>
            </w:pPr>
            <w:r w:rsidDel="00000000" w:rsidR="00000000" w:rsidRPr="00000000">
              <w:rPr>
                <w:rtl w:val="0"/>
              </w:rPr>
              <w:t xml:space="preserve">JRE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rPr>
                <w:vertAlign w:val="baseline"/>
              </w:rPr>
            </w:pPr>
            <w:r w:rsidDel="00000000" w:rsidR="00000000" w:rsidRPr="00000000">
              <w:rPr>
                <w:vertAlign w:val="baseline"/>
                <w:rtl w:val="0"/>
              </w:rPr>
              <w:t xml:space="preserve">1</w:t>
            </w:r>
            <w:r w:rsidDel="00000000" w:rsidR="00000000" w:rsidRPr="00000000">
              <w:rPr>
                <w:rtl w:val="0"/>
              </w:rPr>
              <w:t xml:space="preserve">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7">
            <w:pPr>
              <w:rPr>
                <w:vertAlign w:val="baseline"/>
              </w:rPr>
            </w:pPr>
            <w:r w:rsidDel="00000000" w:rsidR="00000000" w:rsidRPr="00000000">
              <w:rPr>
                <w:rtl w:val="0"/>
              </w:rPr>
              <w:t xml:space="preserve">Среда для запуска Java приложений</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Google Chrome</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Chromium 112</w:t>
            </w:r>
          </w:p>
        </w:tc>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Веб-браузер</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Postgre</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База данных</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DataGrip</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Инструмент для работы с базами данных</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Selenium</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Инструмент для UI тестирования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JMeter</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Инструмент для профилирования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7">
            <w:pPr>
              <w:spacing w:after="120" w:line="261" w:lineRule="auto"/>
              <w:rPr/>
            </w:pPr>
            <w:r w:rsidDel="00000000" w:rsidR="00000000" w:rsidRPr="00000000">
              <w:rPr>
                <w:rtl w:val="0"/>
              </w:rPr>
              <w:t xml:space="preserve">Burp Suite</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Инструмент для тестирования безопасности ПО</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A">
            <w:pPr>
              <w:spacing w:after="120" w:line="261" w:lineRule="auto"/>
              <w:rPr/>
            </w:pPr>
            <w:r w:rsidDel="00000000" w:rsidR="00000000" w:rsidRPr="00000000">
              <w:rPr>
                <w:rtl w:val="0"/>
              </w:rPr>
              <w:t xml:space="preserve">Gradle</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Система автоматизации сборки</w:t>
            </w:r>
          </w:p>
        </w:tc>
      </w:tr>
      <w:tr>
        <w:trPr>
          <w:cantSplit w:val="0"/>
          <w:trHeight w:val="505.10375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D">
            <w:pPr>
              <w:spacing w:after="120" w:line="261" w:lineRule="auto"/>
              <w:rPr/>
            </w:pPr>
            <w:r w:rsidDel="00000000" w:rsidR="00000000" w:rsidRPr="00000000">
              <w:rPr>
                <w:rtl w:val="0"/>
              </w:rPr>
              <w:t xml:space="preserve">Jest</w:t>
            </w:r>
          </w:p>
        </w:tc>
        <w:tc>
          <w:tcP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29.4.</w:t>
            </w:r>
          </w:p>
        </w:tc>
        <w:tc>
          <w:tcP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Фреймворк для тестирования JavaScript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0">
            <w:pPr>
              <w:spacing w:after="120" w:line="261" w:lineRule="auto"/>
              <w:rPr/>
            </w:pPr>
            <w:r w:rsidDel="00000000" w:rsidR="00000000" w:rsidRPr="00000000">
              <w:rPr>
                <w:rtl w:val="0"/>
              </w:rPr>
              <w:t xml:space="preserve">Gatling</w:t>
            </w:r>
          </w:p>
        </w:tc>
        <w:tc>
          <w:tcP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Инструмент для тестирования производительности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3">
            <w:pPr>
              <w:spacing w:after="120" w:line="261" w:lineRule="auto"/>
              <w:rPr/>
            </w:pPr>
            <w:r w:rsidDel="00000000" w:rsidR="00000000" w:rsidRPr="00000000">
              <w:rPr>
                <w:rtl w:val="0"/>
              </w:rPr>
              <w:t xml:space="preserve">dirsearch</w:t>
            </w:r>
          </w:p>
        </w:tc>
        <w:tc>
          <w:tcP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Инструмент для поиска скрытых директорий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6">
            <w:pPr>
              <w:spacing w:after="120" w:line="261" w:lineRule="auto"/>
              <w:rPr/>
            </w:pPr>
            <w:r w:rsidDel="00000000" w:rsidR="00000000" w:rsidRPr="00000000">
              <w:rPr>
                <w:rtl w:val="0"/>
              </w:rPr>
              <w:t xml:space="preserve">sqlmap</w:t>
            </w:r>
          </w:p>
        </w:tc>
        <w:tc>
          <w:tcP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Инструмент для тестирования SQL-инъекций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9">
            <w:pPr>
              <w:spacing w:after="120" w:line="261" w:lineRule="auto"/>
              <w:rPr/>
            </w:pPr>
            <w:r w:rsidDel="00000000" w:rsidR="00000000" w:rsidRPr="00000000">
              <w:rPr>
                <w:rtl w:val="0"/>
              </w:rPr>
              <w:t xml:space="preserve">find-sec-bugs</w:t>
            </w:r>
          </w:p>
        </w:tc>
        <w:tc>
          <w:tcP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Статический анализатор безопасности кода</w:t>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Productivity and Support Tools (Вспомогательные инструменты)</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9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90"/>
        <w:gridCol w:w="2265"/>
        <w:gridCol w:w="2325"/>
        <w:gridCol w:w="2895"/>
        <w:tblGridChange w:id="0">
          <w:tblGrid>
            <w:gridCol w:w="2490"/>
            <w:gridCol w:w="2265"/>
            <w:gridCol w:w="2325"/>
            <w:gridCol w:w="289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(Тип программы)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(Название)</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(Производитель)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7">
            <w:pPr>
              <w:rPr>
                <w:vertAlign w:val="baseline"/>
              </w:rPr>
            </w:pPr>
            <w:r w:rsidDel="00000000" w:rsidR="00000000" w:rsidRPr="00000000">
              <w:rPr>
                <w:rtl w:val="0"/>
              </w:rPr>
              <w:t xml:space="preserve">Среда </w:t>
            </w:r>
            <w:sdt>
              <w:sdtPr>
                <w:tag w:val="goog_rdk_7"/>
              </w:sdtPr>
              <w:sdtContent>
                <w:commentRangeStart w:id="7"/>
              </w:sdtContent>
            </w:sdt>
            <w:r w:rsidDel="00000000" w:rsidR="00000000" w:rsidRPr="00000000">
              <w:rPr>
                <w:rtl w:val="0"/>
              </w:rPr>
              <w:t xml:space="preserve">р</w:t>
            </w:r>
            <w:commentRangeEnd w:id="7"/>
            <w:r w:rsidDel="00000000" w:rsidR="00000000" w:rsidRPr="00000000">
              <w:commentReference w:id="7"/>
            </w:r>
            <w:r w:rsidDel="00000000" w:rsidR="00000000" w:rsidRPr="00000000">
              <w:rPr>
                <w:rtl w:val="0"/>
              </w:rPr>
              <w:t xml:space="preserve">азработки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rPr>
                <w:vertAlign w:val="baseline"/>
              </w:rPr>
            </w:pPr>
            <w:r w:rsidDel="00000000" w:rsidR="00000000" w:rsidRPr="00000000">
              <w:rPr>
                <w:vertAlign w:val="baseline"/>
                <w:rtl w:val="0"/>
              </w:rPr>
              <w:t xml:space="preserve"> </w:t>
            </w:r>
            <w:r w:rsidDel="00000000" w:rsidR="00000000" w:rsidRPr="00000000">
              <w:rPr>
                <w:rtl w:val="0"/>
              </w:rPr>
              <w:t xml:space="preserve">Intellij Idea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rPr>
                <w:vertAlign w:val="baseline"/>
              </w:rPr>
            </w:pPr>
            <w:r w:rsidDel="00000000" w:rsidR="00000000" w:rsidRPr="00000000">
              <w:rPr>
                <w:vertAlign w:val="baseline"/>
                <w:rtl w:val="0"/>
              </w:rPr>
              <w:t xml:space="preserve"> </w:t>
            </w:r>
            <w:r w:rsidDel="00000000" w:rsidR="00000000" w:rsidRPr="00000000">
              <w:rPr>
                <w:rtl w:val="0"/>
              </w:rPr>
              <w:t xml:space="preserve">JetBrains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rPr>
                <w:vertAlign w:val="baseline"/>
              </w:rPr>
            </w:pPr>
            <w:r w:rsidDel="00000000" w:rsidR="00000000" w:rsidRPr="00000000">
              <w:rPr>
                <w:rtl w:val="0"/>
              </w:rPr>
              <w:t xml:space="preserve">2023.3.2</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Система контроля версий</w:t>
            </w:r>
          </w:p>
        </w:tc>
        <w:tc>
          <w:tcPr>
            <w:tcMar>
              <w:top w:w="100.0" w:type="dxa"/>
              <w:left w:w="100.0" w:type="dxa"/>
              <w:bottom w:w="100.0" w:type="dxa"/>
              <w:right w:w="100.0" w:type="dxa"/>
            </w:tcMar>
            <w:vAlign w:val="top"/>
          </w:tcPr>
          <w:p w:rsidR="00000000" w:rsidDel="00000000" w:rsidP="00000000" w:rsidRDefault="00000000" w:rsidRPr="00000000" w14:paraId="0000025C">
            <w:pPr>
              <w:rPr>
                <w:vertAlign w:val="baseline"/>
              </w:rPr>
            </w:pPr>
            <w:r w:rsidDel="00000000" w:rsidR="00000000" w:rsidRPr="00000000">
              <w:rPr>
                <w:rtl w:val="0"/>
              </w:rPr>
              <w:t xml:space="preserve">Git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D">
            <w:pPr>
              <w:rPr>
                <w:vertAlign w:val="baseline"/>
              </w:rPr>
            </w:pPr>
            <w:r w:rsidDel="00000000" w:rsidR="00000000" w:rsidRPr="00000000">
              <w:rPr>
                <w:rtl w:val="0"/>
              </w:rPr>
              <w:t xml:space="preserve">Open Source Community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rPr>
                <w:vertAlign w:val="baseline"/>
              </w:rPr>
            </w:pPr>
            <w:r w:rsidDel="00000000" w:rsidR="00000000" w:rsidRPr="00000000">
              <w:rPr>
                <w:rtl w:val="0"/>
              </w:rPr>
              <w:t xml:space="preserve">2.43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Веб-браузер</w:t>
            </w:r>
          </w:p>
        </w:tc>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Google Chrome</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Google</w:t>
            </w:r>
          </w:p>
        </w:tc>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119</w:t>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 Staffing, and Training Needs (Обязанности сотрудников)</w:t>
      </w:r>
      <w:r w:rsidDel="00000000" w:rsidR="00000000" w:rsidRPr="00000000">
        <w:rPr>
          <w:rtl w:val="0"/>
        </w:rPr>
      </w:r>
    </w:p>
    <w:p w:rsidR="00000000" w:rsidDel="00000000" w:rsidP="00000000" w:rsidRDefault="00000000" w:rsidRPr="00000000" w14:paraId="0000026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People and Roles (Люди и роли)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4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0"/>
        <w:gridCol w:w="3540"/>
        <w:gridCol w:w="5160"/>
        <w:tblGridChange w:id="0">
          <w:tblGrid>
            <w:gridCol w:w="1710"/>
            <w:gridCol w:w="3540"/>
            <w:gridCol w:w="51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(Роль)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(Минимально необходимое количество людей)</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Responsbilities</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sdt>
              <w:sdtPr>
                <w:tag w:val="goog_rdk_8"/>
              </w:sdtPr>
              <w:sdtContent>
                <w:commentRangeStart w:id="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Обязанности</w:t>
            </w:r>
            <w:commentRangeEnd w:id="8"/>
            <w:r w:rsidDel="00000000" w:rsidR="00000000" w:rsidRPr="00000000">
              <w:commentReference w:id="8"/>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DevOps</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0">
            <w:pPr>
              <w:numPr>
                <w:ilvl w:val="0"/>
                <w:numId w:val="2"/>
              </w:numPr>
              <w:ind w:left="720" w:hanging="360"/>
              <w:rPr>
                <w:u w:val="none"/>
              </w:rPr>
            </w:pPr>
            <w:r w:rsidDel="00000000" w:rsidR="00000000" w:rsidRPr="00000000">
              <w:rPr>
                <w:rtl w:val="0"/>
              </w:rPr>
              <w:t xml:space="preserve">Настроить окружение; </w:t>
            </w:r>
          </w:p>
          <w:p w:rsidR="00000000" w:rsidDel="00000000" w:rsidP="00000000" w:rsidRDefault="00000000" w:rsidRPr="00000000" w14:paraId="00000271">
            <w:pPr>
              <w:numPr>
                <w:ilvl w:val="0"/>
                <w:numId w:val="2"/>
              </w:numPr>
              <w:ind w:left="720" w:hanging="360"/>
              <w:rPr>
                <w:u w:val="none"/>
              </w:rPr>
            </w:pPr>
            <w:r w:rsidDel="00000000" w:rsidR="00000000" w:rsidRPr="00000000">
              <w:rPr>
                <w:rtl w:val="0"/>
              </w:rPr>
              <w:t xml:space="preserve">Управлять процессами CI/CD; </w:t>
            </w:r>
          </w:p>
          <w:p w:rsidR="00000000" w:rsidDel="00000000" w:rsidP="00000000" w:rsidRDefault="00000000" w:rsidRPr="00000000" w14:paraId="00000272">
            <w:pPr>
              <w:numPr>
                <w:ilvl w:val="0"/>
                <w:numId w:val="2"/>
              </w:numPr>
              <w:ind w:left="720" w:hanging="360"/>
              <w:rPr>
                <w:u w:val="none"/>
              </w:rPr>
            </w:pPr>
            <w:r w:rsidDel="00000000" w:rsidR="00000000" w:rsidRPr="00000000">
              <w:rPr>
                <w:rtl w:val="0"/>
              </w:rPr>
              <w:t xml:space="preserve">Обеспечить стабильность и производительность приложения;</w:t>
            </w:r>
          </w:p>
          <w:p w:rsidR="00000000" w:rsidDel="00000000" w:rsidP="00000000" w:rsidRDefault="00000000" w:rsidRPr="00000000" w14:paraId="00000273">
            <w:pPr>
              <w:numPr>
                <w:ilvl w:val="0"/>
                <w:numId w:val="2"/>
              </w:numPr>
              <w:ind w:left="720" w:hanging="360"/>
              <w:rPr>
                <w:u w:val="none"/>
              </w:rPr>
            </w:pPr>
            <w:r w:rsidDel="00000000" w:rsidR="00000000" w:rsidRPr="00000000">
              <w:rPr>
                <w:rtl w:val="0"/>
              </w:rPr>
              <w:t xml:space="preserve">Мониторинг и логирование систем.</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4">
            <w:pPr>
              <w:rPr>
                <w:vertAlign w:val="baseline"/>
              </w:rPr>
            </w:pPr>
            <w:r w:rsidDel="00000000" w:rsidR="00000000" w:rsidRPr="00000000">
              <w:rPr>
                <w:rtl w:val="0"/>
              </w:rPr>
              <w:t xml:space="preserve">Тестировщик</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5">
            <w:pPr>
              <w:rPr>
                <w:vertAlign w:val="baseline"/>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6">
            <w:pPr>
              <w:numPr>
                <w:ilvl w:val="0"/>
                <w:numId w:val="20"/>
              </w:numPr>
              <w:ind w:left="720" w:hanging="360"/>
              <w:rPr>
                <w:u w:val="none"/>
              </w:rPr>
            </w:pPr>
            <w:r w:rsidDel="00000000" w:rsidR="00000000" w:rsidRPr="00000000">
              <w:rPr>
                <w:rtl w:val="0"/>
              </w:rPr>
              <w:t xml:space="preserve">Протестировать систему на уязвимости</w:t>
            </w:r>
            <w:r w:rsidDel="00000000" w:rsidR="00000000" w:rsidRPr="00000000">
              <w:rPr>
                <w:rtl w:val="0"/>
              </w:rPr>
            </w:r>
          </w:p>
          <w:p w:rsidR="00000000" w:rsidDel="00000000" w:rsidP="00000000" w:rsidRDefault="00000000" w:rsidRPr="00000000" w14:paraId="00000277">
            <w:pPr>
              <w:numPr>
                <w:ilvl w:val="0"/>
                <w:numId w:val="20"/>
              </w:numPr>
              <w:ind w:left="720" w:hanging="360"/>
              <w:rPr>
                <w:u w:val="none"/>
              </w:rPr>
            </w:pPr>
            <w:r w:rsidDel="00000000" w:rsidR="00000000" w:rsidRPr="00000000">
              <w:rPr>
                <w:rtl w:val="0"/>
              </w:rPr>
              <w:t xml:space="preserve">Провести тестирование</w:t>
            </w:r>
            <w:r w:rsidDel="00000000" w:rsidR="00000000" w:rsidRPr="00000000">
              <w:rPr>
                <w:rtl w:val="0"/>
              </w:rPr>
            </w:r>
          </w:p>
          <w:p w:rsidR="00000000" w:rsidDel="00000000" w:rsidP="00000000" w:rsidRDefault="00000000" w:rsidRPr="00000000" w14:paraId="00000278">
            <w:pPr>
              <w:numPr>
                <w:ilvl w:val="0"/>
                <w:numId w:val="20"/>
              </w:numPr>
              <w:ind w:left="720" w:hanging="360"/>
              <w:rPr>
                <w:u w:val="none"/>
              </w:rPr>
            </w:pPr>
            <w:r w:rsidDel="00000000" w:rsidR="00000000" w:rsidRPr="00000000">
              <w:rPr>
                <w:rtl w:val="0"/>
              </w:rPr>
              <w:t xml:space="preserve">Сформировать отчет</w:t>
            </w:r>
          </w:p>
          <w:p w:rsidR="00000000" w:rsidDel="00000000" w:rsidP="00000000" w:rsidRDefault="00000000" w:rsidRPr="00000000" w14:paraId="00000279">
            <w:pPr>
              <w:numPr>
                <w:ilvl w:val="0"/>
                <w:numId w:val="20"/>
              </w:numPr>
              <w:ind w:left="720" w:hanging="360"/>
              <w:rPr>
                <w:u w:val="none"/>
              </w:rPr>
            </w:pPr>
            <w:r w:rsidDel="00000000" w:rsidR="00000000" w:rsidRPr="00000000">
              <w:rPr>
                <w:rtl w:val="0"/>
              </w:rPr>
              <w:t xml:space="preserve">Анализ лог-файлов и log-таблиц</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Проектировщик БД</w:t>
            </w:r>
          </w:p>
        </w:tc>
        <w:tc>
          <w:tcP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C">
            <w:pPr>
              <w:numPr>
                <w:ilvl w:val="0"/>
                <w:numId w:val="29"/>
              </w:numPr>
              <w:ind w:left="720" w:hanging="360"/>
              <w:rPr>
                <w:u w:val="none"/>
              </w:rPr>
            </w:pPr>
            <w:r w:rsidDel="00000000" w:rsidR="00000000" w:rsidRPr="00000000">
              <w:rPr>
                <w:rtl w:val="0"/>
              </w:rPr>
              <w:t xml:space="preserve">Настроить СУБД</w:t>
            </w:r>
            <w:r w:rsidDel="00000000" w:rsidR="00000000" w:rsidRPr="00000000">
              <w:rPr>
                <w:rtl w:val="0"/>
              </w:rPr>
            </w:r>
          </w:p>
          <w:p w:rsidR="00000000" w:rsidDel="00000000" w:rsidP="00000000" w:rsidRDefault="00000000" w:rsidRPr="00000000" w14:paraId="0000027D">
            <w:pPr>
              <w:numPr>
                <w:ilvl w:val="0"/>
                <w:numId w:val="29"/>
              </w:numPr>
              <w:ind w:left="720" w:hanging="360"/>
              <w:rPr>
                <w:u w:val="none"/>
              </w:rPr>
            </w:pPr>
            <w:r w:rsidDel="00000000" w:rsidR="00000000" w:rsidRPr="00000000">
              <w:rPr>
                <w:rtl w:val="0"/>
              </w:rPr>
              <w:t xml:space="preserve">Сформировать схему БД</w:t>
            </w:r>
            <w:r w:rsidDel="00000000" w:rsidR="00000000" w:rsidRPr="00000000">
              <w:rPr>
                <w:rtl w:val="0"/>
              </w:rPr>
            </w:r>
          </w:p>
          <w:p w:rsidR="00000000" w:rsidDel="00000000" w:rsidP="00000000" w:rsidRDefault="00000000" w:rsidRPr="00000000" w14:paraId="0000027E">
            <w:pPr>
              <w:numPr>
                <w:ilvl w:val="0"/>
                <w:numId w:val="29"/>
              </w:numPr>
              <w:ind w:left="720" w:hanging="360"/>
              <w:rPr>
                <w:u w:val="none"/>
              </w:rPr>
            </w:pPr>
            <w:r w:rsidDel="00000000" w:rsidR="00000000" w:rsidRPr="00000000">
              <w:rPr>
                <w:rtl w:val="0"/>
              </w:rPr>
              <w:t xml:space="preserve">Сформировать набор тестов</w:t>
            </w:r>
            <w:r w:rsidDel="00000000" w:rsidR="00000000" w:rsidRPr="00000000">
              <w:rPr>
                <w:rtl w:val="0"/>
              </w:rPr>
            </w:r>
          </w:p>
          <w:p w:rsidR="00000000" w:rsidDel="00000000" w:rsidP="00000000" w:rsidRDefault="00000000" w:rsidRPr="00000000" w14:paraId="0000027F">
            <w:pPr>
              <w:numPr>
                <w:ilvl w:val="0"/>
                <w:numId w:val="29"/>
              </w:numPr>
              <w:ind w:left="720" w:hanging="360"/>
              <w:rPr>
                <w:u w:val="none"/>
              </w:rPr>
            </w:pPr>
            <w:r w:rsidDel="00000000" w:rsidR="00000000" w:rsidRPr="00000000">
              <w:rPr>
                <w:rtl w:val="0"/>
              </w:rPr>
              <w:t xml:space="preserve">Описать ожидаемый вывод</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Фронтенд/Бекенд разработчик</w:t>
            </w:r>
          </w:p>
        </w:tc>
        <w:tc>
          <w:tcP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2">
            <w:pPr>
              <w:numPr>
                <w:ilvl w:val="0"/>
                <w:numId w:val="32"/>
              </w:numPr>
              <w:ind w:left="720" w:hanging="360"/>
              <w:rPr>
                <w:u w:val="none"/>
              </w:rPr>
            </w:pPr>
            <w:r w:rsidDel="00000000" w:rsidR="00000000" w:rsidRPr="00000000">
              <w:rPr>
                <w:rtl w:val="0"/>
              </w:rPr>
              <w:t xml:space="preserve">Описать необходимые юзкейсы</w:t>
            </w:r>
            <w:r w:rsidDel="00000000" w:rsidR="00000000" w:rsidRPr="00000000">
              <w:rPr>
                <w:rtl w:val="0"/>
              </w:rPr>
            </w:r>
          </w:p>
          <w:p w:rsidR="00000000" w:rsidDel="00000000" w:rsidP="00000000" w:rsidRDefault="00000000" w:rsidRPr="00000000" w14:paraId="00000283">
            <w:pPr>
              <w:numPr>
                <w:ilvl w:val="0"/>
                <w:numId w:val="32"/>
              </w:numPr>
              <w:ind w:left="720" w:hanging="360"/>
              <w:rPr>
                <w:u w:val="none"/>
              </w:rPr>
            </w:pPr>
            <w:r w:rsidDel="00000000" w:rsidR="00000000" w:rsidRPr="00000000">
              <w:rPr>
                <w:rtl w:val="0"/>
              </w:rPr>
              <w:t xml:space="preserve">Описать соответствующие тесты</w:t>
            </w:r>
            <w:r w:rsidDel="00000000" w:rsidR="00000000" w:rsidRPr="00000000">
              <w:rPr>
                <w:rtl w:val="0"/>
              </w:rPr>
            </w:r>
          </w:p>
          <w:p w:rsidR="00000000" w:rsidDel="00000000" w:rsidP="00000000" w:rsidRDefault="00000000" w:rsidRPr="00000000" w14:paraId="00000284">
            <w:pPr>
              <w:numPr>
                <w:ilvl w:val="0"/>
                <w:numId w:val="32"/>
              </w:numPr>
              <w:ind w:left="720" w:hanging="360"/>
              <w:rPr>
                <w:u w:val="none"/>
              </w:rPr>
            </w:pPr>
            <w:r w:rsidDel="00000000" w:rsidR="00000000" w:rsidRPr="00000000">
              <w:rPr>
                <w:rtl w:val="0"/>
              </w:rPr>
              <w:t xml:space="preserve">Сформировать ожидаемый вывод</w:t>
            </w:r>
            <w:r w:rsidDel="00000000" w:rsidR="00000000" w:rsidRPr="00000000">
              <w:rPr>
                <w:rtl w:val="0"/>
              </w:rPr>
            </w:r>
          </w:p>
          <w:p w:rsidR="00000000" w:rsidDel="00000000" w:rsidP="00000000" w:rsidRDefault="00000000" w:rsidRPr="00000000" w14:paraId="00000285">
            <w:pPr>
              <w:numPr>
                <w:ilvl w:val="0"/>
                <w:numId w:val="32"/>
              </w:numPr>
              <w:ind w:left="720" w:hanging="360"/>
              <w:rPr>
                <w:u w:val="none"/>
              </w:rPr>
            </w:pPr>
            <w:r w:rsidDel="00000000" w:rsidR="00000000" w:rsidRPr="00000000">
              <w:rPr>
                <w:rtl w:val="0"/>
              </w:rPr>
              <w:t xml:space="preserve">В случае выявления ошибок — внести правки в систему</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Системный аналитик/Менеджер проекта</w:t>
            </w:r>
          </w:p>
        </w:tc>
        <w:tc>
          <w:tcP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8">
            <w:pPr>
              <w:numPr>
                <w:ilvl w:val="0"/>
                <w:numId w:val="25"/>
              </w:numPr>
              <w:ind w:left="720" w:hanging="360"/>
              <w:rPr>
                <w:u w:val="none"/>
              </w:rPr>
            </w:pPr>
            <w:r w:rsidDel="00000000" w:rsidR="00000000" w:rsidRPr="00000000">
              <w:rPr>
                <w:rtl w:val="0"/>
              </w:rPr>
              <w:t xml:space="preserve">Контроль проведения процесса тестирования</w:t>
            </w:r>
            <w:r w:rsidDel="00000000" w:rsidR="00000000" w:rsidRPr="00000000">
              <w:rPr>
                <w:rtl w:val="0"/>
              </w:rPr>
            </w:r>
          </w:p>
          <w:p w:rsidR="00000000" w:rsidDel="00000000" w:rsidP="00000000" w:rsidRDefault="00000000" w:rsidRPr="00000000" w14:paraId="00000289">
            <w:pPr>
              <w:numPr>
                <w:ilvl w:val="0"/>
                <w:numId w:val="25"/>
              </w:numPr>
              <w:ind w:left="720" w:hanging="360"/>
              <w:rPr>
                <w:u w:val="none"/>
              </w:rPr>
            </w:pPr>
            <w:r w:rsidDel="00000000" w:rsidR="00000000" w:rsidRPr="00000000">
              <w:rPr>
                <w:rtl w:val="0"/>
              </w:rPr>
              <w:t xml:space="preserve">Отражение текущих задач</w:t>
            </w:r>
            <w:r w:rsidDel="00000000" w:rsidR="00000000" w:rsidRPr="00000000">
              <w:rPr>
                <w:rtl w:val="0"/>
              </w:rPr>
            </w:r>
          </w:p>
          <w:p w:rsidR="00000000" w:rsidDel="00000000" w:rsidP="00000000" w:rsidRDefault="00000000" w:rsidRPr="00000000" w14:paraId="0000028A">
            <w:pPr>
              <w:numPr>
                <w:ilvl w:val="0"/>
                <w:numId w:val="25"/>
              </w:numPr>
              <w:ind w:left="720" w:hanging="360"/>
              <w:rPr>
                <w:u w:val="none"/>
              </w:rPr>
            </w:pPr>
            <w:r w:rsidDel="00000000" w:rsidR="00000000" w:rsidRPr="00000000">
              <w:rPr>
                <w:rtl w:val="0"/>
              </w:rPr>
              <w:t xml:space="preserve">Консультации относительно корректности тестов относительно предметной области</w:t>
            </w:r>
            <w:r w:rsidDel="00000000" w:rsidR="00000000" w:rsidRPr="00000000">
              <w:rPr>
                <w:rtl w:val="0"/>
              </w:rPr>
            </w:r>
          </w:p>
          <w:p w:rsidR="00000000" w:rsidDel="00000000" w:rsidP="00000000" w:rsidRDefault="00000000" w:rsidRPr="00000000" w14:paraId="0000028B">
            <w:pPr>
              <w:numPr>
                <w:ilvl w:val="0"/>
                <w:numId w:val="25"/>
              </w:numPr>
              <w:ind w:left="720" w:hanging="360"/>
              <w:rPr>
                <w:u w:val="none"/>
              </w:rPr>
            </w:pPr>
            <w:r w:rsidDel="00000000" w:rsidR="00000000" w:rsidRPr="00000000">
              <w:rPr>
                <w:rtl w:val="0"/>
              </w:rPr>
              <w:t xml:space="preserve">Переработка описания теста при изменении требований к системе</w:t>
            </w:r>
            <w:r w:rsidDel="00000000" w:rsidR="00000000" w:rsidRPr="00000000">
              <w:rPr>
                <w:rtl w:val="0"/>
              </w:rPr>
            </w:r>
          </w:p>
          <w:p w:rsidR="00000000" w:rsidDel="00000000" w:rsidP="00000000" w:rsidRDefault="00000000" w:rsidRPr="00000000" w14:paraId="0000028C">
            <w:pPr>
              <w:numPr>
                <w:ilvl w:val="0"/>
                <w:numId w:val="25"/>
              </w:numPr>
              <w:ind w:left="720" w:hanging="360"/>
              <w:rPr>
                <w:u w:val="none"/>
              </w:rPr>
            </w:pPr>
            <w:r w:rsidDel="00000000" w:rsidR="00000000" w:rsidRPr="00000000">
              <w:rPr>
                <w:rtl w:val="0"/>
              </w:rPr>
              <w:t xml:space="preserve">Управление данным документом</w:t>
            </w:r>
            <w:r w:rsidDel="00000000" w:rsidR="00000000" w:rsidRPr="00000000">
              <w:rPr>
                <w:rtl w:val="0"/>
              </w:rPr>
            </w:r>
          </w:p>
        </w:tc>
      </w:tr>
    </w:tbl>
    <w:p w:rsidR="00000000" w:rsidDel="00000000" w:rsidP="00000000" w:rsidRDefault="00000000" w:rsidRPr="00000000" w14:paraId="000002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25" w:lineRule="auto"/>
        <w:ind w:left="0" w:right="0" w:firstLine="0"/>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25" w:lineRule="auto"/>
        <w:ind w:left="0" w:right="0" w:firstLine="0"/>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25" w:lineRule="auto"/>
        <w:ind w:left="0" w:right="0" w:firstLine="0"/>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29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Management Process and Procedures (Управление)</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Reporting on Test Coverage (Сообщение о тестовом покрытии)</w:t>
      </w:r>
      <w:r w:rsidDel="00000000" w:rsidR="00000000" w:rsidRPr="00000000">
        <w:rPr>
          <w:rtl w:val="0"/>
        </w:rPr>
      </w:r>
    </w:p>
    <w:p w:rsidR="00000000" w:rsidDel="00000000" w:rsidP="00000000" w:rsidRDefault="00000000" w:rsidRPr="00000000" w14:paraId="00000293">
      <w:pPr>
        <w:rPr>
          <w:vertAlign w:val="baseline"/>
        </w:rPr>
      </w:pPr>
      <w:r w:rsidDel="00000000" w:rsidR="00000000" w:rsidRPr="00000000">
        <w:rPr>
          <w:rtl w:val="0"/>
        </w:rPr>
        <w:t xml:space="preserve">При готовности соответствующих тестов и отчетах об их выполнении в соответствии с п. 4.3.4 и 4.3.4 документа </w:t>
      </w:r>
      <w:hyperlink r:id="rId44">
        <w:r w:rsidDel="00000000" w:rsidR="00000000" w:rsidRPr="00000000">
          <w:rPr>
            <w:color w:val="0000ee"/>
            <w:u w:val="single"/>
            <w:shd w:fill="auto" w:val="clear"/>
            <w:rtl w:val="0"/>
          </w:rPr>
          <w:t xml:space="preserve">SDP.docx</w:t>
        </w:r>
      </w:hyperlink>
      <w:r w:rsidDel="00000000" w:rsidR="00000000" w:rsidRPr="00000000">
        <w:rPr>
          <w:rtl w:val="0"/>
        </w:rPr>
        <w:t xml:space="preserve"> будет проводиться плановая проверка тестового покрытия. Такая проверка будет также штатно отражаться в виде задачи в Trello с перечислением готовых и проверенных подпунктов.</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pPr>
      <w:r w:rsidDel="00000000" w:rsidR="00000000" w:rsidRPr="00000000">
        <w:rPr>
          <w:rtl w:val="0"/>
        </w:rPr>
      </w:r>
    </w:p>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Reporting, Escalation, and Issue Resolution (Выявление, избегание и решение проблем)</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При выполнении тестирования возможны следующие общие проблемы:</w:t>
      </w:r>
    </w:p>
    <w:p w:rsidR="00000000" w:rsidDel="00000000" w:rsidP="00000000" w:rsidRDefault="00000000" w:rsidRPr="00000000" w14:paraId="00000298">
      <w:pPr>
        <w:numPr>
          <w:ilvl w:val="0"/>
          <w:numId w:val="31"/>
        </w:numPr>
        <w:ind w:left="720" w:hanging="360"/>
        <w:rPr>
          <w:u w:val="none"/>
        </w:rPr>
      </w:pPr>
      <w:r w:rsidDel="00000000" w:rsidR="00000000" w:rsidRPr="00000000">
        <w:rPr>
          <w:rtl w:val="0"/>
        </w:rPr>
        <w:t xml:space="preserve">Недоступность необходимого оборудования заказчика</w:t>
      </w:r>
      <w:r w:rsidDel="00000000" w:rsidR="00000000" w:rsidRPr="00000000">
        <w:rPr>
          <w:rtl w:val="0"/>
        </w:rPr>
      </w:r>
    </w:p>
    <w:p w:rsidR="00000000" w:rsidDel="00000000" w:rsidP="00000000" w:rsidRDefault="00000000" w:rsidRPr="00000000" w14:paraId="00000299">
      <w:pPr>
        <w:numPr>
          <w:ilvl w:val="0"/>
          <w:numId w:val="31"/>
        </w:numPr>
        <w:ind w:left="720" w:hanging="360"/>
        <w:rPr>
          <w:u w:val="none"/>
        </w:rPr>
      </w:pPr>
      <w:r w:rsidDel="00000000" w:rsidR="00000000" w:rsidRPr="00000000">
        <w:rPr>
          <w:rtl w:val="0"/>
        </w:rPr>
        <w:t xml:space="preserve">Недоступность необходимого ПО</w:t>
      </w:r>
      <w:r w:rsidDel="00000000" w:rsidR="00000000" w:rsidRPr="00000000">
        <w:rPr>
          <w:rtl w:val="0"/>
        </w:rPr>
      </w:r>
    </w:p>
    <w:p w:rsidR="00000000" w:rsidDel="00000000" w:rsidP="00000000" w:rsidRDefault="00000000" w:rsidRPr="00000000" w14:paraId="0000029A">
      <w:pPr>
        <w:numPr>
          <w:ilvl w:val="0"/>
          <w:numId w:val="31"/>
        </w:numPr>
        <w:ind w:left="720" w:hanging="360"/>
        <w:rPr>
          <w:u w:val="none"/>
        </w:rPr>
      </w:pPr>
      <w:r w:rsidDel="00000000" w:rsidR="00000000" w:rsidRPr="00000000">
        <w:rPr>
          <w:rtl w:val="0"/>
        </w:rPr>
        <w:t xml:space="preserve">Некорректное описание теста</w:t>
      </w:r>
      <w:r w:rsidDel="00000000" w:rsidR="00000000" w:rsidRPr="00000000">
        <w:rPr>
          <w:rtl w:val="0"/>
        </w:rPr>
      </w:r>
    </w:p>
    <w:p w:rsidR="00000000" w:rsidDel="00000000" w:rsidP="00000000" w:rsidRDefault="00000000" w:rsidRPr="00000000" w14:paraId="0000029B">
      <w:pPr>
        <w:numPr>
          <w:ilvl w:val="0"/>
          <w:numId w:val="31"/>
        </w:numPr>
        <w:ind w:left="720" w:hanging="360"/>
        <w:rPr>
          <w:u w:val="none"/>
        </w:rPr>
      </w:pPr>
      <w:r w:rsidDel="00000000" w:rsidR="00000000" w:rsidRPr="00000000">
        <w:rPr>
          <w:rtl w:val="0"/>
        </w:rPr>
        <w:t xml:space="preserve">Ошибки системы</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Для решения таких проблем будут проводиться следующие соответствующие мероприятия:</w:t>
      </w:r>
    </w:p>
    <w:p w:rsidR="00000000" w:rsidDel="00000000" w:rsidP="00000000" w:rsidRDefault="00000000" w:rsidRPr="00000000" w14:paraId="0000029D">
      <w:pPr>
        <w:numPr>
          <w:ilvl w:val="0"/>
          <w:numId w:val="24"/>
        </w:numPr>
        <w:ind w:left="720" w:hanging="360"/>
        <w:rPr>
          <w:u w:val="none"/>
        </w:rPr>
      </w:pPr>
      <w:r w:rsidDel="00000000" w:rsidR="00000000" w:rsidRPr="00000000">
        <w:rPr>
          <w:rtl w:val="0"/>
        </w:rPr>
        <w:t xml:space="preserve">Перенос процесса тестирования на собственное оборудование</w:t>
      </w:r>
      <w:r w:rsidDel="00000000" w:rsidR="00000000" w:rsidRPr="00000000">
        <w:rPr>
          <w:rtl w:val="0"/>
        </w:rPr>
      </w:r>
    </w:p>
    <w:p w:rsidR="00000000" w:rsidDel="00000000" w:rsidP="00000000" w:rsidRDefault="00000000" w:rsidRPr="00000000" w14:paraId="0000029E">
      <w:pPr>
        <w:numPr>
          <w:ilvl w:val="0"/>
          <w:numId w:val="24"/>
        </w:numPr>
        <w:ind w:left="720" w:hanging="360"/>
        <w:rPr>
          <w:u w:val="none"/>
        </w:rPr>
      </w:pPr>
      <w:r w:rsidDel="00000000" w:rsidR="00000000" w:rsidRPr="00000000">
        <w:rPr>
          <w:rtl w:val="0"/>
        </w:rPr>
        <w:t xml:space="preserve">Поиск аналогов необходимого ПО, желательно открытых и бесплатных (с учетом стратегии лицензирования из </w:t>
      </w:r>
      <w:hyperlink r:id="rId45">
        <w:r w:rsidDel="00000000" w:rsidR="00000000" w:rsidRPr="00000000">
          <w:rPr>
            <w:color w:val="0000ee"/>
            <w:u w:val="single"/>
            <w:shd w:fill="auto" w:val="clear"/>
            <w:rtl w:val="0"/>
          </w:rPr>
          <w:t xml:space="preserve">SRS.docx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F">
      <w:pPr>
        <w:numPr>
          <w:ilvl w:val="0"/>
          <w:numId w:val="24"/>
        </w:numPr>
        <w:ind w:left="720" w:hanging="360"/>
        <w:rPr>
          <w:u w:val="none"/>
        </w:rPr>
      </w:pPr>
      <w:r w:rsidDel="00000000" w:rsidR="00000000" w:rsidRPr="00000000">
        <w:rPr>
          <w:rtl w:val="0"/>
        </w:rPr>
        <w:t xml:space="preserve">Выявление некорректных аспектов теста и их устранение с привлечением менеджера проекта</w:t>
      </w:r>
      <w:r w:rsidDel="00000000" w:rsidR="00000000" w:rsidRPr="00000000">
        <w:rPr>
          <w:rtl w:val="0"/>
        </w:rPr>
      </w:r>
    </w:p>
    <w:p w:rsidR="00000000" w:rsidDel="00000000" w:rsidP="00000000" w:rsidRDefault="00000000" w:rsidRPr="00000000" w14:paraId="000002A0">
      <w:pPr>
        <w:numPr>
          <w:ilvl w:val="0"/>
          <w:numId w:val="24"/>
        </w:numPr>
        <w:ind w:left="720" w:hanging="360"/>
        <w:rPr>
          <w:u w:val="none"/>
        </w:rPr>
      </w:pPr>
      <w:r w:rsidDel="00000000" w:rsidR="00000000" w:rsidRPr="00000000">
        <w:rPr>
          <w:rtl w:val="0"/>
        </w:rPr>
        <w:t xml:space="preserve">Создание соответствующих задач в Trello с описанием ошибки и назначением ответственного лица (описание процесса в 7.3)</w:t>
      </w:r>
      <w:r w:rsidDel="00000000" w:rsidR="00000000" w:rsidRPr="00000000">
        <w:rPr>
          <w:rtl w:val="0"/>
        </w:rPr>
      </w:r>
    </w:p>
    <w:p w:rsidR="00000000" w:rsidDel="00000000" w:rsidP="00000000" w:rsidRDefault="00000000" w:rsidRPr="00000000" w14:paraId="000002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Approval and Signoff (Утверждение плана тестирования)</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Данный план тестирования утверждается менеджером проекта при следующих критериях:</w:t>
      </w:r>
    </w:p>
    <w:p w:rsidR="00000000" w:rsidDel="00000000" w:rsidP="00000000" w:rsidRDefault="00000000" w:rsidRPr="00000000" w14:paraId="000002A4">
      <w:pPr>
        <w:numPr>
          <w:ilvl w:val="0"/>
          <w:numId w:val="39"/>
        </w:numPr>
        <w:ind w:left="720" w:hanging="360"/>
        <w:rPr>
          <w:u w:val="none"/>
        </w:rPr>
      </w:pPr>
      <w:r w:rsidDel="00000000" w:rsidR="00000000" w:rsidRPr="00000000">
        <w:rPr>
          <w:rtl w:val="0"/>
        </w:rPr>
        <w:t xml:space="preserve">Заполнены все необходимые пункты раздела 5</w:t>
      </w:r>
      <w:r w:rsidDel="00000000" w:rsidR="00000000" w:rsidRPr="00000000">
        <w:rPr>
          <w:rtl w:val="0"/>
        </w:rPr>
      </w:r>
    </w:p>
    <w:p w:rsidR="00000000" w:rsidDel="00000000" w:rsidP="00000000" w:rsidRDefault="00000000" w:rsidRPr="00000000" w14:paraId="000002A5">
      <w:pPr>
        <w:numPr>
          <w:ilvl w:val="0"/>
          <w:numId w:val="39"/>
        </w:numPr>
        <w:ind w:left="720" w:hanging="360"/>
        <w:rPr>
          <w:u w:val="none"/>
        </w:rPr>
      </w:pPr>
      <w:r w:rsidDel="00000000" w:rsidR="00000000" w:rsidRPr="00000000">
        <w:rPr>
          <w:rtl w:val="0"/>
        </w:rPr>
        <w:t xml:space="preserve">Заполнен раздел 4, включающий обзор всего плана</w:t>
      </w:r>
      <w:r w:rsidDel="00000000" w:rsidR="00000000" w:rsidRPr="00000000">
        <w:rPr>
          <w:rtl w:val="0"/>
        </w:rPr>
      </w:r>
    </w:p>
    <w:p w:rsidR="00000000" w:rsidDel="00000000" w:rsidP="00000000" w:rsidRDefault="00000000" w:rsidRPr="00000000" w14:paraId="000002A6">
      <w:pPr>
        <w:numPr>
          <w:ilvl w:val="0"/>
          <w:numId w:val="39"/>
        </w:numPr>
        <w:ind w:left="720" w:hanging="360"/>
        <w:rPr>
          <w:u w:val="none"/>
        </w:rPr>
      </w:pPr>
      <w:r w:rsidDel="00000000" w:rsidR="00000000" w:rsidRPr="00000000">
        <w:rPr>
          <w:rtl w:val="0"/>
        </w:rPr>
        <w:t xml:space="preserve">Все тесты имеют четко описанные цели, удовлетворяющие пункт 2.2</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Диана Инячина" w:id="5" w:date="2024-10-14T04:36:43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расписать github issues</w:t>
      </w:r>
    </w:p>
  </w:comment>
  <w:comment w:author="Диана Инячина" w:id="8" w:date="2024-10-02T16:21:49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нормально расписать</w:t>
      </w:r>
    </w:p>
  </w:comment>
  <w:comment w:author="Диана Инячина" w:id="0" w:date="2024-10-02T16:04:36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w:t>
      </w:r>
    </w:p>
  </w:comment>
  <w:comment w:author="Диана Инячина" w:id="6" w:date="2024-10-02T16:19:54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все</w:t>
      </w:r>
    </w:p>
  </w:comment>
  <w:comment w:author="Диана Инячина" w:id="4" w:date="2024-10-02T16:14:47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продумать</w:t>
      </w:r>
    </w:p>
  </w:comment>
  <w:comment w:author="Диана Инячина" w:id="7" w:date="2024-10-02T16:20:35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среда разработки</w:t>
      </w:r>
    </w:p>
  </w:comment>
  <w:comment w:author="Диана Инячина" w:id="3" w:date="2024-10-02T16:13:36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написать про топ ошибок</w:t>
      </w:r>
    </w:p>
  </w:comment>
  <w:comment w:author="Диана Инячина" w:id="2" w:date="2024-10-02T16:12:44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промежуток между запросами</w:t>
      </w:r>
    </w:p>
  </w:comment>
  <w:comment w:author="Диана Инячина" w:id="1" w:date="2024-10-02T16:05:39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11xonRdFK0ZgoxNtOQXzRB00LC9Ezs1f/edit?rtpof=true" TargetMode="External"/><Relationship Id="rId20" Type="http://schemas.openxmlformats.org/officeDocument/2006/relationships/hyperlink" Target="https://docs.google.com/document/d/111xonRdFK0ZgoxNtOQXzRB00LC9Ezs1f/edit" TargetMode="External"/><Relationship Id="rId42" Type="http://schemas.openxmlformats.org/officeDocument/2006/relationships/hyperlink" Target="https://docs.google.com/document/d/1wFBYTW8Hgl7Q1R_LKRvdZGVd30RoQ7UR/edit?rtpof=true" TargetMode="External"/><Relationship Id="rId41" Type="http://schemas.openxmlformats.org/officeDocument/2006/relationships/hyperlink" Target="https://docs.google.com/document/d/1wFBYTW8Hgl7Q1R_LKRvdZGVd30RoQ7UR/edit?rtpof=true" TargetMode="External"/><Relationship Id="rId22" Type="http://schemas.openxmlformats.org/officeDocument/2006/relationships/hyperlink" Target="https://docs.google.com/document/d/111xonRdFK0ZgoxNtOQXzRB00LC9Ezs1f/edit" TargetMode="External"/><Relationship Id="rId44" Type="http://schemas.openxmlformats.org/officeDocument/2006/relationships/hyperlink" Target="https://docs.google.com/document/d/1_FXvPMaqVHpfFZGASbB3kRz8hdWsuA_O/edit?rtpof=true" TargetMode="External"/><Relationship Id="rId21" Type="http://schemas.openxmlformats.org/officeDocument/2006/relationships/hyperlink" Target="https://docs.google.com/document/d/111xonRdFK0ZgoxNtOQXzRB00LC9Ezs1f/edit" TargetMode="External"/><Relationship Id="rId43" Type="http://schemas.openxmlformats.org/officeDocument/2006/relationships/hyperlink" Target="https://docs.google.com/document/d/1FPEVQYix8eWcn4zHgGHRQIlBTKPg9gIR/edit" TargetMode="External"/><Relationship Id="rId24" Type="http://schemas.openxmlformats.org/officeDocument/2006/relationships/hyperlink" Target="https://docs.google.com/document/d/1AIwE7RCRblPbgkYCq8PjF88EQ6K5zA8K/edit" TargetMode="External"/><Relationship Id="rId23" Type="http://schemas.openxmlformats.org/officeDocument/2006/relationships/hyperlink" Target="https://docs.google.com/document/d/1AIwE7RCRblPbgkYCq8PjF88EQ6K5zA8K/edit" TargetMode="External"/><Relationship Id="rId45" Type="http://schemas.openxmlformats.org/officeDocument/2006/relationships/hyperlink" Target="https://docs.google.com/document/d/1FPEVQYix8eWcn4zHgGHRQIlBTKPg9gIR/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Ou6epUB6-zqZc1wfUPYO2CbKB8MVWuJW/edit" TargetMode="External"/><Relationship Id="rId26" Type="http://schemas.openxmlformats.org/officeDocument/2006/relationships/hyperlink" Target="https://docs.google.com/document/d/1FPEVQYix8eWcn4zHgGHRQIlBTKPg9gIR/edit?usp=sharing&amp;ouid=103372480510558009952&amp;rtpof=true&amp;sd=true" TargetMode="External"/><Relationship Id="rId25" Type="http://schemas.openxmlformats.org/officeDocument/2006/relationships/hyperlink" Target="https://docs.google.com/document/d/1AIwE7RCRblPbgkYCq8PjF88EQ6K5zA8K/edit" TargetMode="External"/><Relationship Id="rId28" Type="http://schemas.openxmlformats.org/officeDocument/2006/relationships/hyperlink" Target="https://docs.google.com/document/d/1WsK6MgHvOmjKYwUbCVXd2ZMJJeIUCtnk/edit" TargetMode="External"/><Relationship Id="rId27" Type="http://schemas.openxmlformats.org/officeDocument/2006/relationships/hyperlink" Target="https://docs.google.com/document/d/1AIwE7RCRblPbgkYCq8PjF88EQ6K5zA8K/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AIwE7RCRblPbgkYCq8PjF88EQ6K5zA8K/edit"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cs.google.com/document/d/1AIwE7RCRblPbgkYCq8PjF88EQ6K5zA8K/edit" TargetMode="External"/><Relationship Id="rId30" Type="http://schemas.openxmlformats.org/officeDocument/2006/relationships/hyperlink" Target="https://docs.google.com/document/d/1WsK6MgHvOmjKYwUbCVXd2ZMJJeIUCtnk/edit" TargetMode="External"/><Relationship Id="rId11" Type="http://schemas.openxmlformats.org/officeDocument/2006/relationships/hyperlink" Target="https://docs.google.com/document/d/1E4bIXlkFc2ZZ4bEkHAf8uSEvKtMdK4Rw/edit?rtpof=true" TargetMode="External"/><Relationship Id="rId33" Type="http://schemas.openxmlformats.org/officeDocument/2006/relationships/hyperlink" Target="https://docs.google.com/document/d/1WsK6MgHvOmjKYwUbCVXd2ZMJJeIUCtnk/edit" TargetMode="External"/><Relationship Id="rId10" Type="http://schemas.openxmlformats.org/officeDocument/2006/relationships/hyperlink" Target="https://docs.google.com/document/d/111xonRdFK0ZgoxNtOQXzRB00LC9Ezs1f/edit" TargetMode="External"/><Relationship Id="rId32" Type="http://schemas.openxmlformats.org/officeDocument/2006/relationships/hyperlink" Target="https://docs.google.com/document/d/1WsK6MgHvOmjKYwUbCVXd2ZMJJeIUCtnk/edit" TargetMode="External"/><Relationship Id="rId13" Type="http://schemas.openxmlformats.org/officeDocument/2006/relationships/hyperlink" Target="https://docs.google.com/document/d/1wFBYTW8Hgl7Q1R_LKRvdZGVd30RoQ7UR/edit?rtpof=true" TargetMode="External"/><Relationship Id="rId35" Type="http://schemas.openxmlformats.org/officeDocument/2006/relationships/hyperlink" Target="https://docs.google.com/document/u/0/d/1_SJQVGrcHqZKLjQt1o7OPzTX9pelvxpD5-HbUzCS2Rs/edit" TargetMode="External"/><Relationship Id="rId12" Type="http://schemas.openxmlformats.org/officeDocument/2006/relationships/hyperlink" Target="https://docs.google.com/document/d/1E4bIXlkFc2ZZ4bEkHAf8uSEvKtMdK4Rw/edit?rtpof=true" TargetMode="External"/><Relationship Id="rId34" Type="http://schemas.openxmlformats.org/officeDocument/2006/relationships/hyperlink" Target="https://docs.google.com/document/u/0/d/13XSo_Pde4Gs0nj5iUzKhtkMzz_gTnoI28WtpLZDGBCE/edit" TargetMode="External"/><Relationship Id="rId15" Type="http://schemas.openxmlformats.org/officeDocument/2006/relationships/hyperlink" Target="https://docs.google.com/document/d/1WsK6MgHvOmjKYwUbCVXd2ZMJJeIUCtnk/edit" TargetMode="External"/><Relationship Id="rId37" Type="http://schemas.openxmlformats.org/officeDocument/2006/relationships/hyperlink" Target="https://docs.google.com/document/u/0/d/1_SJQVGrcHqZKLjQt1o7OPzTX9pelvxpD5-HbUzCS2Rs/edit" TargetMode="External"/><Relationship Id="rId14" Type="http://schemas.openxmlformats.org/officeDocument/2006/relationships/hyperlink" Target="https://docs.google.com/document/d/1E4bIXlkFc2ZZ4bEkHAf8uSEvKtMdK4Rw/edit?rtpof=true" TargetMode="External"/><Relationship Id="rId36" Type="http://schemas.openxmlformats.org/officeDocument/2006/relationships/hyperlink" Target="https://docs.google.com/document/u/0/d/13XSo_Pde4Gs0nj5iUzKhtkMzz_gTnoI28WtpLZDGBCE/edit" TargetMode="External"/><Relationship Id="rId17" Type="http://schemas.openxmlformats.org/officeDocument/2006/relationships/hyperlink" Target="https://docs.google.com/document/d/1wFBYTW8Hgl7Q1R_LKRvdZGVd30RoQ7UR/edit?rtpof=true" TargetMode="External"/><Relationship Id="rId39" Type="http://schemas.openxmlformats.org/officeDocument/2006/relationships/hyperlink" Target="https://docs.google.com/document/d/1WsK6MgHvOmjKYwUbCVXd2ZMJJeIUCtnk/edit" TargetMode="External"/><Relationship Id="rId16" Type="http://schemas.openxmlformats.org/officeDocument/2006/relationships/hyperlink" Target="https://docs.google.com/document/d/1WsK6MgHvOmjKYwUbCVXd2ZMJJeIUCtnk/edit" TargetMode="External"/><Relationship Id="rId38" Type="http://schemas.openxmlformats.org/officeDocument/2006/relationships/hyperlink" Target="https://docs.google.com/document/d/1_FXvPMaqVHpfFZGASbB3kRz8hdWsuA_O/edit?rtpof=true" TargetMode="External"/><Relationship Id="rId19" Type="http://schemas.openxmlformats.org/officeDocument/2006/relationships/hyperlink" Target="https://docs.google.com/document/d/1FPEVQYix8eWcn4zHgGHRQIlBTKPg9gIR/edit" TargetMode="External"/><Relationship Id="rId18" Type="http://schemas.openxmlformats.org/officeDocument/2006/relationships/hyperlink" Target="https://docs.google.com/document/d/1FPEVQYix8eWcn4zHgGHRQIlBTKPg9gI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9zlaQxE9fX//L5sKeQbkDgBig==">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