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NoIndent"/>
        <w:jc w:val="center"/>
      </w:pPr>
      <w:r>
        <w:rPr>
          <w:rtl w:val="0"/>
        </w:rPr>
        <w:t>НАЦІОНАЛЬНИЙ ТЕХНІЧНИЙ УНІВЕРСИТЕТ УКРАЇНИ</w:t>
      </w:r>
    </w:p>
    <w:p>
      <w:pPr>
        <w:pStyle w:val="NormalNoIndent"/>
        <w:jc w:val="center"/>
        <w:rPr>
          <w:caps w:val="1"/>
        </w:rPr>
      </w:pPr>
      <w:r>
        <w:rPr>
          <w:rtl w:val="0"/>
        </w:rPr>
        <w:t>«КИЇВСЬКИЙ ПОЛІТЕХНІЧНИЙ ІНСТИТУТ</w:t>
      </w:r>
    </w:p>
    <w:p>
      <w:pPr>
        <w:pStyle w:val="NormalNoIndent"/>
        <w:jc w:val="center"/>
      </w:pPr>
      <w:r>
        <w:rPr>
          <w:caps w:val="1"/>
          <w:rtl w:val="0"/>
        </w:rPr>
        <w:t>імені Ігоря Сікорського</w:t>
      </w:r>
      <w:r>
        <w:rPr>
          <w:rtl w:val="0"/>
          <w:lang w:val="it-IT"/>
        </w:rPr>
        <w:t>»</w:t>
      </w:r>
    </w:p>
    <w:p>
      <w:pPr>
        <w:pStyle w:val="NormalNoIndent"/>
        <w:jc w:val="center"/>
      </w:pPr>
      <w:r>
        <w:rPr>
          <w:rtl w:val="0"/>
        </w:rPr>
        <w:t>Факультет прикладної математики</w:t>
      </w:r>
    </w:p>
    <w:p>
      <w:pPr>
        <w:pStyle w:val="NormalNoIndent"/>
        <w:jc w:val="center"/>
      </w:pPr>
      <w:r>
        <w:rPr>
          <w:rtl w:val="0"/>
        </w:rPr>
        <w:t>Кафедра прикладної математики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ЕТАП №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«Розробка та перевірка алгоритмів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РОЗРАХУНКОВО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ГРАФІЧНОЇ  РОБОТИ»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«Програмування»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 семестр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«Програма розв’язання рівнянь виду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f(x)=0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графічним методом»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003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20"/>
        <w:gridCol w:w="391"/>
        <w:gridCol w:w="4820"/>
      </w:tblGrid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Викона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Керівник</w:t>
            </w:r>
            <w:r>
              <w:rPr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874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студент групи КМ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02</w:t>
            </w:r>
          </w:p>
          <w:p>
            <w:pPr>
              <w:pStyle w:val="NormalNoIndent"/>
              <w:tabs>
                <w:tab w:val="left" w:pos="3366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Врублевський О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Олефір 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16" w:hanging="216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Київ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ПРОГРАМА РОЗВ’ЯЗАННЯ РІВНЯНЬ ВИДУ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F(x)=0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ГРАФІЧНИМ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МЕТОДО</w:t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2382758</wp:posOffset>
                </wp:positionH>
                <wp:positionV relativeFrom="page">
                  <wp:posOffset>1694456</wp:posOffset>
                </wp:positionV>
                <wp:extent cx="3151030" cy="8099308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1030" cy="8099308"/>
                          <a:chOff x="0" y="0"/>
                          <a:chExt cx="3151029" cy="8099306"/>
                        </a:xfrm>
                      </wpg:grpSpPr>
                      <pic:pic xmlns:pic="http://schemas.openxmlformats.org/drawingml/2006/picture">
                        <pic:nvPicPr>
                          <pic:cNvPr id="1073741825" name="Снимок экрана 2020-11-09 в 13.55.08.png" descr="Снимок экрана 2020-11-09 в 13.55.08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2336" t="0" r="2336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3151030" cy="768462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 txBox="1"/>
                        <wps:spPr>
                          <a:xfrm>
                            <a:off x="0" y="7760826"/>
                            <a:ext cx="3151030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Подпись к объекту"/>
                              </w:pPr>
                              <w:r>
                                <w:rPr>
                                  <w:rtl w:val="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7.6pt;margin-top:133.4pt;width:248.1pt;height:637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151030,8099307">
                <w10:wrap type="topAndBottom" side="bothSides" anchorx="page" anchory="page"/>
                <v:shape id="_x0000_s1027" type="#_x0000_t75" style="position:absolute;left:0;top:0;width:3151030;height:7684628;">
                  <v:imagedata r:id="rId4" o:title="image1.png" cropleft="2.3%" cropright="2.3%"/>
                </v:shape>
                <v:shape id="_x0000_s1028" type="#_x0000_t202" style="position:absolute;left:0;top:7760827;width:3151030;height:3384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Подпись к объекту"/>
                        </w:pPr>
                        <w:r>
                          <w:rPr>
                            <w:rtl w:val="0"/>
                          </w:rPr>
                          <w:t>Подпись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Основний та узагальнений алгоритм відповідної програми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firstLine="720"/>
        <w:jc w:val="center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Проектування алгоритмів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sz w:val="28"/>
          <w:szCs w:val="28"/>
          <w:shd w:val="clear" w:color="auto" w:fill="ffffff"/>
        </w:rPr>
      </w:pPr>
      <w:r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sz w:val="28"/>
          <w:szCs w:val="28"/>
          <w:shd w:val="clear" w:color="auto" w:fill="ffffff"/>
          <w:rtl w:val="0"/>
        </w:rPr>
        <w:br w:type="textWrapping"/>
        <w:t xml:space="preserve">   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Ізолювавши інтервал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 якому існує один корінь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необхідно вибрати конкретний алгоритм знаходження кореня із заданою точністю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Алгоритми уточнення коренів поділяються на дві категорії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алгоритми звуження інтервалу та ітераційні алгоритми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Вибір алгоритму для чисельного знаходження кореня проводиться з урахуванням його ефективності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Алгоритм повинен проводити якомога менше обчислень функції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тобто працювати швидко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але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водночас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бути простим при програмуванні й застосуванні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Ітераційні алгоритми потребують перевірки на збіжність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Існує також велика кількість різноманітних комбінованих методів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firstLine="720"/>
        <w:jc w:val="center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firstLine="720"/>
        <w:jc w:val="center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Опис розроблених алгоритмів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Розв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'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язати рівняння – означає знайти таке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x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є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 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для якого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 ( x) = 0 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При цьому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x*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називають коренем рівняння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У загальному випадку рівняння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(4.1)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може мати багато коренів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Чисельні методи розв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'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язання нелінійних рівнянь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які розглянуто далі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дозволяють знаходити один корінь на заданому відрізку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(a,b).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При цьому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 інтервалі повинен існувати тільки один корінь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Знайти відрізок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що задовольняє цю умову можна різними способами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з фізичних міркувань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тобто на основі фізичних знань про задачу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 основі досвіду розв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'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язання аналогічних задач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за допомогою графічних методів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шляхом відокремлення коренів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Якщо функція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f(x)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заздалегідь відома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то тайбільш ефективним є графічний спосіб пошуку відрізка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(a,b).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інших випадках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коли відрізок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(a,b)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треба знайти автоматично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не візуально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то застосовують алгоритм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left="567" w:firstLine="0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відокремлення коренів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firstLine="720"/>
        <w:jc w:val="center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firstLine="720"/>
        <w:jc w:val="center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Опис вхідних даних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firstLine="720"/>
        <w:jc w:val="center"/>
        <w:rPr>
          <w:rFonts w:ascii="Times New Roman CYR" w:cs="Times New Roman CYR" w:hAnsi="Times New Roman CYR" w:eastAsia="Times New Roman CYR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firstLine="72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Вхідні дані подаються у вигляді звичайного рівняння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де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f(x)=0.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firstLine="72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firstLine="72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Опис вихідних даних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after="0" w:line="240" w:lineRule="auto"/>
        <w:ind w:firstLine="720"/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Вихідні дані подаються у вигляді коренів рівняння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де їхня кількість залижить від складності самого рівняння та порядку степеня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850" w:right="850" w:bottom="850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Helvetica Neue Light">
    <w:charset w:val="00"/>
    <w:family w:val="roman"/>
    <w:pitch w:val="default"/>
  </w:font>
  <w:font w:name="Times New Roman CY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NoIndent">
    <w:name w:val="NormalNoIndent"/>
    <w:next w:val="NormalNo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Подпись к объекту">
    <w:name w:val="Подпись к объекту"/>
    <w:next w:val="Подпись к объекту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