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Звіт</w:t>
      </w:r>
    </w:p>
    <w:p w:rsidR="00000000" w:rsidDel="00000000" w:rsidP="00000000" w:rsidRDefault="00000000" w:rsidRPr="00000000" w14:paraId="0000000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ЕТАП №3</w:t>
      </w:r>
    </w:p>
    <w:p w:rsidR="00000000" w:rsidDel="00000000" w:rsidP="00000000" w:rsidRDefault="00000000" w:rsidRPr="00000000" w14:paraId="0000000D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«Розв’язання контрольних прикладів </w:t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РОЗРАХУНКОВО-ГРАФІЧНОЇ  РОБОТИ»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«Програмування»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«Програма тестування знань учнів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 варіантів відповіді - 2 правильні)»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0.0" w:type="dxa"/>
        <w:tblLayout w:type="fixed"/>
        <w:tblLook w:val="0400"/>
      </w:tblPr>
      <w:tblGrid>
        <w:gridCol w:w="5205"/>
        <w:gridCol w:w="4485"/>
        <w:tblGridChange w:id="0">
          <w:tblGrid>
            <w:gridCol w:w="5205"/>
            <w:gridCol w:w="448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tabs>
                <w:tab w:val="left" w:pos="3366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Виконала: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3366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Керівник: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tabs>
                <w:tab w:val="left" w:pos="3366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групи КМ-02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3366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Олефір О.С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Лазарєва М. Ю.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3366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—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знань учнів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приклади тестових завдань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(Червоним позначено вірні відповіді)</w:t>
      </w:r>
    </w:p>
    <w:p w:rsidR="00000000" w:rsidDel="00000000" w:rsidP="00000000" w:rsidRDefault="00000000" w:rsidRPr="00000000" w14:paraId="00000025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тестові завдання, оберіть два правильні варіанти з запропонованих: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Оберіть одномембранні органели: </w:t>
        <w:tab/>
      </w:r>
    </w:p>
    <w:p w:rsidR="00000000" w:rsidDel="00000000" w:rsidP="00000000" w:rsidRDefault="00000000" w:rsidRPr="00000000" w14:paraId="00000027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ядро; </w:t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вакуоль;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в) рибосома; </w:t>
        <w:tab/>
      </w:r>
    </w:p>
    <w:p w:rsidR="00000000" w:rsidDel="00000000" w:rsidP="00000000" w:rsidRDefault="00000000" w:rsidRPr="00000000" w14:paraId="00000028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комплекс Гольджі;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д) мітохондрії; </w:t>
        <w:tab/>
        <w:t xml:space="preserve">е) хлоропласт</w:t>
      </w:r>
    </w:p>
    <w:p w:rsidR="00000000" w:rsidDel="00000000" w:rsidP="00000000" w:rsidRDefault="00000000" w:rsidRPr="00000000" w14:paraId="00000029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Оберіть функції, які виконує ядро клітини: </w:t>
        <w:tab/>
      </w:r>
    </w:p>
    <w:p w:rsidR="00000000" w:rsidDel="00000000" w:rsidP="00000000" w:rsidRDefault="00000000" w:rsidRPr="00000000" w14:paraId="0000002B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синтез білків; </w:t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збереження та передача спадкової інформації;</w:t>
      </w:r>
    </w:p>
    <w:p w:rsidR="00000000" w:rsidDel="00000000" w:rsidP="00000000" w:rsidRDefault="00000000" w:rsidRPr="00000000" w14:paraId="0000002C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формування лізосом;</w:t>
        <w:tab/>
        <w:t xml:space="preserve">г) синтез АТФ; д)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регуляція процесів у клітині</w:t>
      </w:r>
    </w:p>
    <w:p w:rsidR="00000000" w:rsidDel="00000000" w:rsidP="00000000" w:rsidRDefault="00000000" w:rsidRPr="00000000" w14:paraId="0000002D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Оберіть </w:t>
        <w:tab/>
        <w:t xml:space="preserve">двохмембранні органели: </w:t>
        <w:tab/>
      </w:r>
    </w:p>
    <w:p w:rsidR="00000000" w:rsidDel="00000000" w:rsidP="00000000" w:rsidRDefault="00000000" w:rsidRPr="00000000" w14:paraId="0000002F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лізосоми; </w:t>
        <w:tab/>
        <w:t xml:space="preserve">б) вакуоль; </w:t>
        <w:tab/>
        <w:t xml:space="preserve">в) рибосома; </w:t>
        <w:tab/>
      </w:r>
    </w:p>
    <w:p w:rsidR="00000000" w:rsidDel="00000000" w:rsidP="00000000" w:rsidRDefault="00000000" w:rsidRPr="00000000" w14:paraId="00000030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пластиди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  <w:tab/>
        <w:t xml:space="preserve">д)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мітохондрії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  <w:tab/>
        <w:t xml:space="preserve">е) ендоплазматична сітка</w:t>
      </w:r>
    </w:p>
    <w:p w:rsidR="00000000" w:rsidDel="00000000" w:rsidP="00000000" w:rsidRDefault="00000000" w:rsidRPr="00000000" w14:paraId="00000031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</w:t>
        <w:tab/>
        <w:t xml:space="preserve">еволюційні події мають характер </w:t>
        <w:tab/>
        <w:t xml:space="preserve">ароморфозів?</w:t>
      </w:r>
    </w:p>
    <w:p w:rsidR="00000000" w:rsidDel="00000000" w:rsidP="00000000" w:rsidRDefault="00000000" w:rsidRPr="00000000" w14:paraId="00000033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виникнення різних типів листя у водних рослин;</w:t>
      </w:r>
    </w:p>
    <w:p w:rsidR="00000000" w:rsidDel="00000000" w:rsidP="00000000" w:rsidRDefault="00000000" w:rsidRPr="00000000" w14:paraId="00000034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редукція травної системи у стьожкових червів;</w:t>
      </w:r>
    </w:p>
    <w:p w:rsidR="00000000" w:rsidDel="00000000" w:rsidP="00000000" w:rsidRDefault="00000000" w:rsidRPr="00000000" w14:paraId="00000035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поява гострих кігтів у хижих птахів;</w:t>
      </w:r>
    </w:p>
    <w:p w:rsidR="00000000" w:rsidDel="00000000" w:rsidP="00000000" w:rsidRDefault="00000000" w:rsidRPr="00000000" w14:paraId="00000036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поява квітки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поява білого забарвлення у північних тварин;</w:t>
      </w:r>
    </w:p>
    <w:p w:rsidR="00000000" w:rsidDel="00000000" w:rsidP="00000000" w:rsidRDefault="00000000" w:rsidRPr="00000000" w14:paraId="00000038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поява легенів у земноводних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r7WKYU5h6jfkDedhXGxJNdBsw==">AMUW2mXd06f1xKPre+wAhjgUVsdl6LeYTMtYmYSxGXC1X40xB0Jnk+MgBKsdg4wZyQjMcebu1odFMGwZyJShifNptTM+aWenjrG5ldWevMkhE5FQ19Os1os=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