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t>ЕТАП №8</w:t>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«Пояснювальна записка</w:t>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РОЗРАХУНКОВО-ГРАФІЧНОЇ РОБОТИ»</w:t>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br w:type="textWrapping"/>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З дисципліни: «Програмування» 1-й семестр</w:t>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sz w:val="28"/>
          <w:szCs w:val="28"/>
        </w:rPr>
        <w:t>На тему:</w:t>
      </w:r>
      <w:r>
        <w:rPr>
          <w:color w:val="000000"/>
        </w:rPr>
        <w:t xml:space="preserve">: </w:t>
      </w:r>
      <w:r>
        <w:rPr>
          <w:color w:val="000000"/>
          <w:sz w:val="28"/>
          <w:szCs w:val="28"/>
        </w:rPr>
        <w:t>«Програма обчислення визначених інтегралів за квадратурними формулами (формули Сімпсона)»</w:t>
      </w:r>
      <w:r>
        <w:rPr>
          <w:color w:val="000000"/>
        </w:rPr>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after="16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line="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textWrapping"/>
        <w:br w:type="textWrapping"/>
      </w:r>
    </w:p>
    <w:p>
      <w:pPr>
        <w:spacing w:line="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textWrapping"/>
      </w:r>
    </w:p>
    <w:p>
      <w:pPr>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textWrapping"/>
        <w:br w:type="textWrapping"/>
        <w:br w:type="textWrapping"/>
      </w:r>
    </w:p>
    <w:tbl>
      <w:tblPr>
        <w:name w:val="Таблица1"/>
        <w:tabOrder w:val="0"/>
        <w:jc w:val="left"/>
        <w:tblInd w:w="-230" w:type="dxa"/>
        <w:tblW w:w="9486" w:type="dxa"/>
      </w:tblPr>
      <w:tblGrid>
        <w:gridCol w:w="4935"/>
        <w:gridCol w:w="4551"/>
      </w:tblGrid>
      <w:tr>
        <w:trPr>
          <w:tblHeader w:val="0"/>
          <w:cantSplit w:val="0"/>
          <w:trHeight w:val="0" w:hRule="atLeast"/>
        </w:trPr>
        <w:tc>
          <w:tcPr>
            <w:tcW w:w="2500" w:type="pct"/>
            <w:shd w:val="none"/>
            <w:tcMar>
              <w:top w:w="56" w:type="dxa"/>
              <w:left w:w="115" w:type="dxa"/>
              <w:bottom w:w="56" w:type="dxa"/>
              <w:right w:w="115"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607976895" protected="0"/>
          </w:tcPr>
          <w:p>
            <w:pPr>
              <w:ind w:left="-115"/>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     Виконав:</w:t>
            </w:r>
          </w:p>
        </w:tc>
        <w:tc>
          <w:tcPr>
            <w:tcW w:w="4551" w:type="dxa"/>
            <w:shd w:val="none"/>
            <w:tcMar>
              <w:top w:w="56" w:type="dxa"/>
              <w:left w:w="115" w:type="dxa"/>
              <w:bottom w:w="56" w:type="dxa"/>
              <w:right w:w="115"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607976895" protected="0"/>
          </w:tcPr>
          <w:p>
            <w:pPr>
              <w:ind w:left="-115"/>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Керівник:</w:t>
            </w:r>
          </w:p>
        </w:tc>
      </w:tr>
      <w:tr>
        <w:trPr>
          <w:tblHeader w:val="0"/>
          <w:cantSplit w:val="0"/>
          <w:trHeight w:val="4" w:hRule="atLeast"/>
        </w:trPr>
        <w:tc>
          <w:tcPr>
            <w:tcW w:w="2500" w:type="pct"/>
            <w:shd w:val="none"/>
            <w:tcMar>
              <w:top w:w="56" w:type="dxa"/>
              <w:left w:w="115" w:type="dxa"/>
              <w:bottom w:w="56" w:type="dxa"/>
              <w:right w:w="115"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607976895" protected="0"/>
          </w:tcPr>
          <w:p>
            <w:pPr>
              <w:ind w:left="-115"/>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    студент групи КМ-02</w:t>
            </w:r>
          </w:p>
          <w:p>
            <w:pPr>
              <w:ind w:left="-115"/>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     Хавронюк Б. А.</w:t>
            </w:r>
          </w:p>
          <w:p>
            <w:pPr>
              <w:ind w:left="-115"/>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    Номер залікової книжки - Км-0221</w:t>
            </w:r>
          </w:p>
        </w:tc>
        <w:tc>
          <w:tcPr>
            <w:tcW w:w="4551" w:type="dxa"/>
            <w:shd w:val="none"/>
            <w:tcMar>
              <w:top w:w="56" w:type="dxa"/>
              <w:left w:w="115" w:type="dxa"/>
              <w:bottom w:w="56" w:type="dxa"/>
              <w:right w:w="115"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607976895" protected="0"/>
          </w:tcPr>
          <w:p>
            <w:pPr>
              <w:ind w:left="-115"/>
              <w:spacing w:after="2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Олефір О.С.</w:t>
            </w:r>
          </w:p>
          <w:p>
            <w:pPr>
              <w:ind w:left="-115"/>
              <w:spacing w:after="2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br w:type="textWrapping"/>
              <w:br w:type="textWrapping"/>
            </w:r>
          </w:p>
        </w:tc>
      </w:tr>
    </w:tbl>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left="-23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Київ-2020</w:t>
      </w:r>
    </w:p>
    <w:p>
      <w:pPr>
        <w:spacing w:before="48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t>ЗМІСТ</w:t>
      </w:r>
    </w:p>
    <w:p>
      <w:pPr>
        <w:ind w:firstLine="709"/>
        <w:spacing w:before="480"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r>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8" w:history="1">
        <w:r>
          <w:rPr>
            <w:rStyle w:val="char1"/>
            <w:sz w:val="28"/>
            <w:szCs w:val="28"/>
          </w:rPr>
          <w:t>1   ПОСТАНОВКА ЗАДАЧІ   3</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9" w:history="1">
        <w:r>
          <w:rPr>
            <w:rStyle w:val="char1"/>
            <w:sz w:val="28"/>
            <w:szCs w:val="28"/>
          </w:rPr>
          <w:t>2   ПРОЕКТУВАННЯ ПРОГРАМНИХ ЗАСОБІВ   4</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0" w:history="1">
        <w:r>
          <w:rPr>
            <w:rStyle w:val="char1"/>
            <w:sz w:val="28"/>
            <w:szCs w:val="28"/>
          </w:rPr>
          <w:t>2.1   Опис обраного методу розв ’язання задачі   4</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1" w:history="1">
        <w:r>
          <w:rPr>
            <w:rStyle w:val="char1"/>
            <w:sz w:val="28"/>
            <w:szCs w:val="28"/>
          </w:rPr>
          <w:t>2.2   Розв′язання контрольних прикладів   5</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2" w:history="1">
        <w:r>
          <w:rPr>
            <w:rStyle w:val="char1"/>
            <w:sz w:val="28"/>
            <w:szCs w:val="28"/>
          </w:rPr>
          <w:t>2.3   Проектування схеми взаємодії програмних засобів  9</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3" w:history="1">
        <w:r>
          <w:rPr>
            <w:rStyle w:val="char1"/>
            <w:sz w:val="28"/>
            <w:szCs w:val="28"/>
          </w:rPr>
          <w:t>2.4   Розробка і перевірка алгоритмів   10</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4" w:history="1">
        <w:r>
          <w:rPr>
            <w:rStyle w:val="char1"/>
            <w:sz w:val="28"/>
            <w:szCs w:val="28"/>
          </w:rPr>
          <w:t>2.5   Проектування інтерфейсу   12</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5" w:history="1">
        <w:r>
          <w:rPr>
            <w:rStyle w:val="char1"/>
            <w:sz w:val="28"/>
            <w:szCs w:val="28"/>
          </w:rPr>
          <w:t>3   РЕАЛІЗАЦІЯ ПРОГРАМИ   13</w:t>
        </w:r>
      </w:hyperlink>
    </w:p>
    <w:p>
      <w:pPr>
        <w:ind w:left="220"/>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6" w:history="1">
        <w:r>
          <w:rPr>
            <w:rStyle w:val="char1"/>
            <w:sz w:val="28"/>
            <w:szCs w:val="28"/>
          </w:rPr>
          <w:t>3.1   Експериментальні розрахунки   13</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7" w:history="1">
        <w:r>
          <w:rPr>
            <w:rStyle w:val="char1"/>
            <w:sz w:val="28"/>
            <w:szCs w:val="28"/>
          </w:rPr>
          <w:t>ВИСНОВКИ   15</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8" w:history="1">
        <w:r>
          <w:rPr>
            <w:rStyle w:val="char1"/>
            <w:sz w:val="28"/>
            <w:szCs w:val="28"/>
          </w:rPr>
          <w:t>ДОДАТКИ   16</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t>ЛІТЕРАТУРА   21</w:t>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ind w:firstLine="709"/>
        <w:spacing w:after="1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8"/>
          <w:szCs w:val="28"/>
        </w:rPr>
      </w:pPr>
      <w:hyperlink r:id="rId19" w:history="1">
        <w:r>
          <w:rPr>
            <w:rStyle w:val="char1"/>
            <w:sz w:val="28"/>
            <w:szCs w:val="28"/>
          </w:rPr>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b/>
          <w:color w:val="000000"/>
          <w:sz w:val="28"/>
          <w:szCs w:val="28"/>
        </w:rPr>
        <w:t xml:space="preserve">                                    ПОСТАНОВКА ЗАДАЧІ</w:t>
      </w:r>
      <w:r>
        <w:rPr>
          <w:sz w:val="28"/>
          <w:szCs w:val="28"/>
        </w:rPr>
      </w:r>
    </w:p>
    <w:p>
      <w:pPr>
        <w:ind w:firstLine="360"/>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360"/>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Мета роботи та призначення програми</w:t>
      </w:r>
    </w:p>
    <w:p>
      <w:pPr>
        <w:ind w:firstLine="360"/>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Розробити програму для обчислення визначених інтегралів за квадратурними формулами (формулами Сімпсона) залежно від аналітично заданої користувачем функції. Крім того, організувати ввід інформації користувачем, та вивід обрахованої інформації на екран. Вивід інформаційного повідомлення щодо формату даних. Створення можливості багаторазово використовувати програму без виходу з неї.</w:t>
      </w:r>
    </w:p>
    <w:p>
      <w:pPr>
        <w:ind w:firstLine="360"/>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Крім того, відповідно до вимог навчальної програми, алгоритм потрібно розробити за допомогою мови програмування Python, а також необхідно розробити макет можливого інтерфейсу для роботи програми та підготувати пояснювальну записку щодо етапів розробки програми.</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br w:type="textWrapping"/>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sz w:val="28"/>
          <w:szCs w:val="28"/>
          <w:u w:color="auto" w:val="none"/>
        </w:rPr>
      </w:pPr>
      <w:r>
        <w:rPr>
          <w:rStyle w:val="char1"/>
          <w:color w:val="auto"/>
          <w:sz w:val="28"/>
          <w:szCs w:val="28"/>
          <w:u w:color="auto" w:val="none"/>
        </w:rPr>
      </w:r>
    </w:p>
    <w:p>
      <w:pPr>
        <w:pStyle w:val="para1"/>
        <w:spacing w:before="48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8"/>
          <w:szCs w:val="28"/>
        </w:rPr>
      </w:pPr>
      <w:r>
        <w:rPr>
          <w:rFonts w:ascii="Times New Roman" w:hAnsi="Times New Roman"/>
          <w:color w:val="000000"/>
          <w:sz w:val="28"/>
          <w:szCs w:val="28"/>
        </w:rPr>
        <w:t>ПРОЕКТУВАННЯ ПРОГРАМНИХ ЗАСОБІВ</w:t>
      </w:r>
    </w:p>
    <w:p>
      <w:pPr>
        <w:pStyle w:val="para1"/>
        <w:spacing w:before="48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8"/>
          <w:szCs w:val="28"/>
        </w:rPr>
      </w:pPr>
      <w:r>
        <w:rPr>
          <w:rFonts w:ascii="Times New Roman" w:hAnsi="Times New Roman"/>
          <w:color w:val="000000"/>
          <w:sz w:val="28"/>
          <w:szCs w:val="28"/>
        </w:rPr>
        <w:t>опис обраного методу розв ’язання задачі</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b/>
          <w:color w:val="000000"/>
          <w:sz w:val="28"/>
          <w:szCs w:val="28"/>
        </w:rPr>
        <w:t xml:space="preserve">Квадратурні формули Ньютона-Котеса </w:t>
      </w:r>
      <w:r>
        <w:rPr>
          <w:color w:val="000000"/>
          <w:sz w:val="28"/>
          <w:szCs w:val="28"/>
        </w:rPr>
        <w:t xml:space="preserve">: Розглянемо інтерполяційні квадратурні формули, в яких вузли </w:t>
      </w:r>
      <w:r>
        <w:rPr>
          <w:i/>
          <w:color w:val="000000"/>
          <w:sz w:val="28"/>
          <w:szCs w:val="28"/>
        </w:rPr>
        <w:t>xk</w:t>
      </w:r>
      <w:r>
        <w:rPr>
          <w:color w:val="000000"/>
          <w:sz w:val="28"/>
          <w:szCs w:val="28"/>
        </w:rPr>
        <w:t xml:space="preserve">Î[а;b] рівновіддалені. Такі формули нази ваються формулами </w:t>
      </w:r>
      <w:r>
        <w:rPr>
          <w:color w:val="000000"/>
          <w:sz w:val="28"/>
          <w:szCs w:val="28"/>
          <w:u w:color="auto" w:val="single"/>
        </w:rPr>
        <w:t>Ньютона-Котеса</w:t>
      </w:r>
      <w:r>
        <w:rPr>
          <w:color w:val="000000"/>
          <w:sz w:val="28"/>
          <w:szCs w:val="28"/>
        </w:rPr>
        <w:t xml:space="preserve">. Їх вперше розглянув Ньютон, а коеф іцієнти для них при </w:t>
      </w:r>
      <w:r>
        <w:rPr>
          <w:i/>
          <w:color w:val="000000"/>
          <w:sz w:val="28"/>
          <w:szCs w:val="28"/>
        </w:rPr>
        <w:t>n</w:t>
      </w:r>
      <w:r>
        <w:rPr>
          <w:color w:val="000000"/>
          <w:sz w:val="28"/>
          <w:szCs w:val="28"/>
        </w:rPr>
        <w:t>≤9 знайшов Котес. Дослідження таких, формул показали, </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що коли </w:t>
      </w:r>
      <w:r>
        <w:rPr>
          <w:i/>
          <w:color w:val="000000"/>
          <w:sz w:val="28"/>
          <w:szCs w:val="28"/>
        </w:rPr>
        <w:t>n</w:t>
      </w:r>
      <w:r>
        <w:rPr>
          <w:color w:val="000000"/>
          <w:sz w:val="28"/>
          <w:szCs w:val="28"/>
        </w:rPr>
        <w:t xml:space="preserve">≥10, то серед коефіцієнтів </w:t>
      </w:r>
      <w:r>
        <w:rPr>
          <w:i/>
          <w:color w:val="000000"/>
          <w:sz w:val="28"/>
          <w:szCs w:val="28"/>
        </w:rPr>
        <w:t>Ak</w:t>
      </w:r>
      <w:r>
        <w:rPr>
          <w:color w:val="000000"/>
          <w:sz w:val="28"/>
          <w:szCs w:val="28"/>
        </w:rPr>
        <w:t xml:space="preserve">є від&amp;rsquo;ємні і . Отже, при ве ликих n похибка квадратурної суми буде великою навіть при малих похибках в значеннях функції </w:t>
      </w:r>
      <w:r>
        <w:rPr>
          <w:i/>
          <w:color w:val="000000"/>
          <w:sz w:val="28"/>
          <w:szCs w:val="28"/>
        </w:rPr>
        <w:t>f</w:t>
      </w:r>
      <w:r>
        <w:rPr>
          <w:color w:val="000000"/>
          <w:sz w:val="28"/>
          <w:szCs w:val="28"/>
        </w:rPr>
        <w:t>(</w:t>
      </w:r>
      <w:r>
        <w:rPr>
          <w:i/>
          <w:color w:val="000000"/>
          <w:sz w:val="28"/>
          <w:szCs w:val="28"/>
        </w:rPr>
        <w:t>xk</w:t>
      </w:r>
      <w:r>
        <w:rPr>
          <w:color w:val="000000"/>
          <w:sz w:val="28"/>
          <w:szCs w:val="28"/>
        </w:rPr>
        <w:t>). Тому на практиці квадратурні формули Ньютона-Котеса </w:t>
      </w:r>
    </w:p>
    <w:p>
      <w:pPr>
        <w:ind w:right="9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для великих n не використовуються. Розглянемо частинні випадки формул Нью тона-Котеса.</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Вважатимемо, що для формул Ньютона-Котеса, які містять не менш як два до данки (</w:t>
      </w:r>
      <w:r>
        <w:rPr>
          <w:i/>
          <w:color w:val="000000"/>
          <w:sz w:val="28"/>
          <w:szCs w:val="28"/>
        </w:rPr>
        <w:t>n</w:t>
      </w:r>
      <w:r>
        <w:rPr>
          <w:color w:val="000000"/>
          <w:sz w:val="28"/>
          <w:szCs w:val="28"/>
        </w:rPr>
        <w:t xml:space="preserve">≥1), вузли </w:t>
      </w:r>
      <w:r>
        <w:rPr>
          <w:i/>
          <w:color w:val="000000"/>
          <w:sz w:val="28"/>
          <w:szCs w:val="28"/>
        </w:rPr>
        <w:t>xk</w:t>
      </w:r>
      <w:r>
        <w:rPr>
          <w:color w:val="000000"/>
          <w:sz w:val="28"/>
          <w:szCs w:val="28"/>
        </w:rPr>
        <w:t xml:space="preserve">розміщено такі що </w:t>
      </w:r>
      <w:r>
        <w:rPr>
          <w:i/>
          <w:color w:val="000000"/>
          <w:sz w:val="28"/>
          <w:szCs w:val="28"/>
        </w:rPr>
        <w:t>x</w:t>
      </w:r>
      <w:r>
        <w:rPr>
          <w:color w:val="000000"/>
          <w:sz w:val="28"/>
          <w:szCs w:val="28"/>
        </w:rPr>
        <w:t>0=</w:t>
      </w:r>
      <w:r>
        <w:rPr>
          <w:i/>
          <w:color w:val="000000"/>
          <w:sz w:val="28"/>
          <w:szCs w:val="28"/>
        </w:rPr>
        <w:t>a</w:t>
      </w:r>
      <w:r>
        <w:rPr>
          <w:color w:val="000000"/>
          <w:sz w:val="28"/>
          <w:szCs w:val="28"/>
        </w:rPr>
        <w:t xml:space="preserve">, </w:t>
      </w:r>
      <w:r>
        <w:rPr>
          <w:i/>
          <w:color w:val="000000"/>
          <w:sz w:val="28"/>
          <w:szCs w:val="28"/>
        </w:rPr>
        <w:t>xn</w:t>
      </w:r>
      <w:r>
        <w:rPr>
          <w:color w:val="000000"/>
          <w:sz w:val="28"/>
          <w:szCs w:val="28"/>
        </w:rPr>
        <w:t>=</w:t>
      </w:r>
      <w:r>
        <w:rPr>
          <w:i/>
          <w:color w:val="000000"/>
          <w:sz w:val="28"/>
          <w:szCs w:val="28"/>
        </w:rPr>
        <w:t>b</w:t>
      </w:r>
      <w:r>
        <w:rPr>
          <w:color w:val="000000"/>
          <w:sz w:val="28"/>
          <w:szCs w:val="28"/>
        </w:rPr>
        <w:t xml:space="preserve">, </w:t>
      </w:r>
      <w:r>
        <w:rPr>
          <w:i/>
          <w:color w:val="000000"/>
          <w:sz w:val="28"/>
          <w:szCs w:val="28"/>
        </w:rPr>
        <w:t>xk</w:t>
      </w:r>
      <w:r>
        <w:rPr>
          <w:color w:val="000000"/>
          <w:sz w:val="28"/>
          <w:szCs w:val="28"/>
        </w:rPr>
        <w:t>+1=</w:t>
      </w:r>
      <w:r>
        <w:rPr>
          <w:i/>
          <w:color w:val="000000"/>
          <w:sz w:val="28"/>
          <w:szCs w:val="28"/>
        </w:rPr>
        <w:t>xk</w:t>
      </w:r>
      <w:r>
        <w:rPr>
          <w:color w:val="000000"/>
          <w:sz w:val="28"/>
          <w:szCs w:val="28"/>
        </w:rPr>
        <w:t>+</w:t>
      </w:r>
      <w:r>
        <w:rPr>
          <w:i/>
          <w:color w:val="000000"/>
          <w:sz w:val="28"/>
          <w:szCs w:val="28"/>
        </w:rPr>
        <w:t xml:space="preserve">h </w:t>
      </w:r>
      <w:r>
        <w:rPr>
          <w:color w:val="000000"/>
          <w:sz w:val="28"/>
          <w:szCs w:val="28"/>
        </w:rPr>
        <w:t>(</w:t>
      </w:r>
      <w:r>
        <w:rPr>
          <w:i/>
          <w:color w:val="000000"/>
          <w:sz w:val="28"/>
          <w:szCs w:val="28"/>
        </w:rPr>
        <w:t>k</w:t>
      </w:r>
      <w:r>
        <w:rPr>
          <w:color w:val="000000"/>
          <w:sz w:val="28"/>
          <w:szCs w:val="28"/>
        </w:rPr>
        <w:t>=0,1,…,</w:t>
      </w:r>
      <w:r>
        <w:rPr>
          <w:i/>
          <w:color w:val="000000"/>
          <w:sz w:val="28"/>
          <w:szCs w:val="28"/>
        </w:rPr>
        <w:t>n</w:t>
      </w:r>
      <w:r>
        <w:rPr>
          <w:color w:val="000000"/>
          <w:sz w:val="28"/>
          <w:szCs w:val="28"/>
        </w:rPr>
        <w:t>-1).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Крок </w:t>
      </w:r>
      <w:r>
        <w:rPr>
          <w:i/>
          <w:color w:val="000000"/>
          <w:sz w:val="28"/>
          <w:szCs w:val="28"/>
        </w:rPr>
        <w:t xml:space="preserve">h </w:t>
      </w:r>
      <w:r>
        <w:rPr>
          <w:color w:val="000000"/>
          <w:sz w:val="28"/>
          <w:szCs w:val="28"/>
        </w:rPr>
        <w:t xml:space="preserve">в даному випадку дорівнює . У випадку </w:t>
      </w:r>
      <w:r>
        <w:rPr>
          <w:i/>
          <w:color w:val="000000"/>
          <w:sz w:val="28"/>
          <w:szCs w:val="28"/>
        </w:rPr>
        <w:t>n</w:t>
      </w:r>
      <w:r>
        <w:rPr>
          <w:color w:val="000000"/>
          <w:sz w:val="28"/>
          <w:szCs w:val="28"/>
        </w:rPr>
        <w:t xml:space="preserve">=0 за єдиний вузол </w:t>
      </w:r>
      <w:r>
        <w:rPr>
          <w:i/>
          <w:color w:val="000000"/>
          <w:sz w:val="28"/>
          <w:szCs w:val="28"/>
        </w:rPr>
        <w:t>x</w:t>
      </w:r>
      <w:r>
        <w:rPr>
          <w:color w:val="000000"/>
          <w:sz w:val="28"/>
          <w:szCs w:val="28"/>
        </w:rPr>
        <w:t>0 можна взяти будь-яку точку на відрізку [</w:t>
      </w:r>
      <w:r>
        <w:rPr>
          <w:i/>
          <w:color w:val="000000"/>
          <w:sz w:val="28"/>
          <w:szCs w:val="28"/>
        </w:rPr>
        <w:t>а</w:t>
      </w:r>
      <w:r>
        <w:rPr>
          <w:color w:val="000000"/>
          <w:sz w:val="28"/>
          <w:szCs w:val="28"/>
        </w:rPr>
        <w:t>;</w:t>
      </w:r>
      <w:r>
        <w:rPr>
          <w:i/>
          <w:color w:val="000000"/>
          <w:sz w:val="28"/>
          <w:szCs w:val="28"/>
        </w:rPr>
        <w:t>b</w:t>
      </w:r>
      <w:r>
        <w:rPr>
          <w:color w:val="000000"/>
          <w:sz w:val="28"/>
          <w:szCs w:val="28"/>
        </w:rPr>
        <w:t>]. </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b/>
          <w:color w:val="000000"/>
          <w:sz w:val="28"/>
          <w:szCs w:val="28"/>
        </w:rPr>
        <w:t xml:space="preserve">Квадратурна формула Сімпсона. </w:t>
      </w:r>
      <w:r>
        <w:rPr>
          <w:color w:val="000000"/>
          <w:sz w:val="28"/>
          <w:szCs w:val="28"/>
        </w:rPr>
        <w:t>Розглянемо ще один приклад квадратурної формули Ньютона-Котеса, яка широко використовується на практиці і називаєть ся квадратурною формулою парабол, або формулою Сімпсона. Цю формулу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дістанемо з (2), (3), якщо </w:t>
      </w:r>
      <w:r>
        <w:rPr>
          <w:i/>
          <w:color w:val="000000"/>
          <w:sz w:val="28"/>
          <w:szCs w:val="28"/>
        </w:rPr>
        <w:t>n</w:t>
      </w:r>
      <w:r>
        <w:rPr>
          <w:color w:val="000000"/>
          <w:sz w:val="28"/>
          <w:szCs w:val="28"/>
        </w:rPr>
        <w:t xml:space="preserve">=2. Вузлами тут є точки </w:t>
      </w:r>
      <w:r>
        <w:rPr>
          <w:i/>
          <w:color w:val="000000"/>
          <w:sz w:val="28"/>
          <w:szCs w:val="28"/>
        </w:rPr>
        <w:t>x</w:t>
      </w:r>
      <w:r>
        <w:rPr>
          <w:color w:val="000000"/>
          <w:sz w:val="28"/>
          <w:szCs w:val="28"/>
        </w:rPr>
        <w:t>0=</w:t>
      </w:r>
      <w:r>
        <w:rPr>
          <w:i/>
          <w:color w:val="000000"/>
          <w:sz w:val="28"/>
          <w:szCs w:val="28"/>
        </w:rPr>
        <w:t>a</w:t>
      </w:r>
      <w:r>
        <w:rPr>
          <w:color w:val="000000"/>
          <w:sz w:val="28"/>
          <w:szCs w:val="28"/>
        </w:rPr>
        <w:t xml:space="preserve">, , </w:t>
      </w:r>
      <w:r>
        <w:rPr>
          <w:i/>
          <w:color w:val="000000"/>
          <w:sz w:val="28"/>
          <w:szCs w:val="28"/>
        </w:rPr>
        <w:t>x</w:t>
      </w:r>
      <w:r>
        <w:rPr>
          <w:color w:val="000000"/>
          <w:sz w:val="28"/>
          <w:szCs w:val="28"/>
        </w:rPr>
        <w:t>2=</w:t>
      </w:r>
      <w:r>
        <w:rPr>
          <w:i/>
          <w:color w:val="000000"/>
          <w:sz w:val="28"/>
          <w:szCs w:val="28"/>
        </w:rPr>
        <w:t>b</w:t>
      </w:r>
      <w:r>
        <w:rPr>
          <w:color w:val="000000"/>
          <w:sz w:val="28"/>
          <w:szCs w:val="28"/>
        </w:rPr>
        <w:t>. Знайде мо коефіцієнти формули. </w:t>
      </w:r>
    </w:p>
    <w:p>
      <w:pPr>
        <w:spacing w:line="360" w:lineRule="auto"/>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w:t>
      </w:r>
    </w:p>
    <w:p>
      <w:pPr>
        <w:spacing w:line="360" w:lineRule="auto"/>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w:t>
      </w:r>
    </w:p>
    <w:p>
      <w:pPr>
        <w:spacing w:line="360" w:lineRule="auto"/>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Таким чином, формула Сімпсона має вигляд: </w:t>
      </w:r>
    </w:p>
    <w:p>
      <w:pPr>
        <w:ind w:right="-3"/>
        <w:spacing w:line="360" w:lineRule="auto"/>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(8) </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У випадку додатної функції f(x) формула (8), як бачимо, зводиться до того, що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інтеграл наближено замінюється площею фігури; яка обмежена віссю Ох, прямими </w:t>
      </w:r>
      <w:r>
        <w:rPr>
          <w:i/>
          <w:color w:val="000000"/>
          <w:sz w:val="28"/>
          <w:szCs w:val="28"/>
        </w:rPr>
        <w:t>х</w:t>
      </w:r>
      <w:r>
        <w:rPr>
          <w:color w:val="000000"/>
          <w:sz w:val="28"/>
          <w:szCs w:val="28"/>
        </w:rPr>
        <w:t>=</w:t>
      </w:r>
      <w:r>
        <w:rPr>
          <w:i/>
          <w:color w:val="000000"/>
          <w:sz w:val="28"/>
          <w:szCs w:val="28"/>
        </w:rPr>
        <w:t xml:space="preserve">а </w:t>
      </w:r>
      <w:r>
        <w:rPr>
          <w:color w:val="000000"/>
          <w:sz w:val="28"/>
          <w:szCs w:val="28"/>
        </w:rPr>
        <w:t xml:space="preserve">і </w:t>
      </w:r>
      <w:r>
        <w:rPr>
          <w:i/>
          <w:color w:val="000000"/>
          <w:sz w:val="28"/>
          <w:szCs w:val="28"/>
        </w:rPr>
        <w:t>х</w:t>
      </w:r>
      <w:r>
        <w:rPr>
          <w:color w:val="000000"/>
          <w:sz w:val="28"/>
          <w:szCs w:val="28"/>
        </w:rPr>
        <w:t>=</w:t>
      </w:r>
      <w:r>
        <w:rPr>
          <w:i/>
          <w:color w:val="000000"/>
          <w:sz w:val="28"/>
          <w:szCs w:val="28"/>
        </w:rPr>
        <w:t xml:space="preserve">b </w:t>
      </w:r>
      <w:r>
        <w:rPr>
          <w:color w:val="000000"/>
          <w:sz w:val="28"/>
          <w:szCs w:val="28"/>
        </w:rPr>
        <w:t>і параболою, що проходить через точки (</w:t>
      </w:r>
      <w:r>
        <w:rPr>
          <w:i/>
          <w:color w:val="000000"/>
          <w:sz w:val="28"/>
          <w:szCs w:val="28"/>
        </w:rPr>
        <w:t>a</w:t>
      </w:r>
      <w:r>
        <w:rPr>
          <w:color w:val="000000"/>
          <w:sz w:val="28"/>
          <w:szCs w:val="28"/>
        </w:rPr>
        <w:t>;</w:t>
      </w:r>
      <w:r>
        <w:rPr>
          <w:i/>
          <w:color w:val="000000"/>
          <w:sz w:val="28"/>
          <w:szCs w:val="28"/>
        </w:rPr>
        <w:t>f</w:t>
      </w:r>
      <w:r>
        <w:rPr>
          <w:color w:val="000000"/>
          <w:sz w:val="28"/>
          <w:szCs w:val="28"/>
        </w:rPr>
        <w:t>(</w:t>
      </w:r>
      <w:r>
        <w:rPr>
          <w:i/>
          <w:color w:val="000000"/>
          <w:sz w:val="28"/>
          <w:szCs w:val="28"/>
        </w:rPr>
        <w:t>a</w:t>
      </w:r>
      <w:r>
        <w:rPr>
          <w:color w:val="000000"/>
          <w:sz w:val="28"/>
          <w:szCs w:val="28"/>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w:t>
      </w:r>
      <w:r>
        <w:rPr>
          <w:i/>
          <w:color w:val="000000"/>
          <w:sz w:val="28"/>
          <w:szCs w:val="28"/>
        </w:rPr>
        <w:t>b</w:t>
      </w:r>
      <w:r>
        <w:rPr>
          <w:color w:val="000000"/>
          <w:sz w:val="28"/>
          <w:szCs w:val="28"/>
        </w:rPr>
        <w:t>;</w:t>
      </w:r>
      <w:r>
        <w:rPr>
          <w:i/>
          <w:color w:val="000000"/>
          <w:sz w:val="28"/>
          <w:szCs w:val="28"/>
        </w:rPr>
        <w:t>f</w:t>
      </w:r>
      <w:r>
        <w:rPr>
          <w:color w:val="000000"/>
          <w:sz w:val="28"/>
          <w:szCs w:val="28"/>
        </w:rPr>
        <w:t>(</w:t>
      </w:r>
      <w:r>
        <w:rPr>
          <w:i/>
          <w:color w:val="000000"/>
          <w:sz w:val="28"/>
          <w:szCs w:val="28"/>
        </w:rPr>
        <w:t>b</w:t>
      </w:r>
      <w:r>
        <w:rPr>
          <w:color w:val="000000"/>
          <w:sz w:val="28"/>
          <w:szCs w:val="28"/>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b/>
          <w:color w:val="000000"/>
          <w:sz w:val="28"/>
          <w:szCs w:val="28"/>
        </w:rPr>
        <w:t xml:space="preserve">Узагальнена формула Сімпсона. </w:t>
      </w:r>
      <w:r>
        <w:rPr>
          <w:color w:val="000000"/>
          <w:sz w:val="28"/>
          <w:szCs w:val="28"/>
        </w:rPr>
        <w:t>Якщо відрізок [</w:t>
      </w:r>
      <w:r>
        <w:rPr>
          <w:i/>
          <w:color w:val="000000"/>
          <w:sz w:val="28"/>
          <w:szCs w:val="28"/>
        </w:rPr>
        <w:t>а</w:t>
      </w:r>
      <w:r>
        <w:rPr>
          <w:color w:val="000000"/>
          <w:sz w:val="28"/>
          <w:szCs w:val="28"/>
        </w:rPr>
        <w:t>;</w:t>
      </w:r>
      <w:r>
        <w:rPr>
          <w:i/>
          <w:color w:val="000000"/>
          <w:sz w:val="28"/>
          <w:szCs w:val="28"/>
        </w:rPr>
        <w:t>b</w:t>
      </w:r>
      <w:r>
        <w:rPr>
          <w:color w:val="000000"/>
          <w:sz w:val="28"/>
          <w:szCs w:val="28"/>
        </w:rPr>
        <w:t>] великий, то його ділять на парну кількість 2</w:t>
      </w:r>
      <w:r>
        <w:rPr>
          <w:i/>
          <w:color w:val="000000"/>
          <w:sz w:val="28"/>
          <w:szCs w:val="28"/>
        </w:rPr>
        <w:t xml:space="preserve">m </w:t>
      </w:r>
      <w:r>
        <w:rPr>
          <w:color w:val="000000"/>
          <w:sz w:val="28"/>
          <w:szCs w:val="28"/>
        </w:rPr>
        <w:t>рівних частин: [</w:t>
      </w:r>
      <w:r>
        <w:rPr>
          <w:i/>
          <w:color w:val="000000"/>
          <w:sz w:val="28"/>
          <w:szCs w:val="28"/>
        </w:rPr>
        <w:t>x</w:t>
      </w:r>
      <w:r>
        <w:rPr>
          <w:color w:val="000000"/>
          <w:sz w:val="28"/>
          <w:szCs w:val="28"/>
        </w:rPr>
        <w:t>0;</w:t>
      </w:r>
      <w:r>
        <w:rPr>
          <w:i/>
          <w:color w:val="000000"/>
          <w:sz w:val="28"/>
          <w:szCs w:val="28"/>
        </w:rPr>
        <w:t>x</w:t>
      </w:r>
      <w:r>
        <w:rPr>
          <w:color w:val="000000"/>
          <w:sz w:val="28"/>
          <w:szCs w:val="28"/>
        </w:rPr>
        <w:t>1], [</w:t>
      </w:r>
      <w:r>
        <w:rPr>
          <w:i/>
          <w:color w:val="000000"/>
          <w:sz w:val="28"/>
          <w:szCs w:val="28"/>
        </w:rPr>
        <w:t>x</w:t>
      </w:r>
      <w:r>
        <w:rPr>
          <w:color w:val="000000"/>
          <w:sz w:val="28"/>
          <w:szCs w:val="28"/>
        </w:rPr>
        <w:t>1;</w:t>
      </w:r>
      <w:r>
        <w:rPr>
          <w:i/>
          <w:color w:val="000000"/>
          <w:sz w:val="28"/>
          <w:szCs w:val="28"/>
        </w:rPr>
        <w:t>x</w:t>
      </w:r>
      <w:r>
        <w:rPr>
          <w:color w:val="000000"/>
          <w:sz w:val="28"/>
          <w:szCs w:val="28"/>
        </w:rPr>
        <w:t>2], ..., [</w:t>
      </w:r>
      <w:r>
        <w:rPr>
          <w:i/>
          <w:color w:val="000000"/>
          <w:sz w:val="28"/>
          <w:szCs w:val="28"/>
        </w:rPr>
        <w:t>x</w:t>
      </w:r>
      <w:r>
        <w:rPr>
          <w:color w:val="000000"/>
          <w:sz w:val="28"/>
          <w:szCs w:val="28"/>
        </w:rPr>
        <w:t>2</w:t>
      </w:r>
      <w:r>
        <w:rPr>
          <w:i/>
          <w:color w:val="000000"/>
          <w:sz w:val="28"/>
          <w:szCs w:val="28"/>
        </w:rPr>
        <w:t>m</w:t>
      </w:r>
      <w:r>
        <w:rPr>
          <w:color w:val="000000"/>
          <w:sz w:val="28"/>
          <w:szCs w:val="28"/>
        </w:rPr>
        <w:t>-1;</w:t>
      </w:r>
      <w:r>
        <w:rPr>
          <w:i/>
          <w:color w:val="000000"/>
          <w:sz w:val="28"/>
          <w:szCs w:val="28"/>
        </w:rPr>
        <w:t>x</w:t>
      </w:r>
      <w:r>
        <w:rPr>
          <w:color w:val="000000"/>
          <w:sz w:val="28"/>
          <w:szCs w:val="28"/>
        </w:rPr>
        <w:t>2</w:t>
      </w:r>
      <w:r>
        <w:rPr>
          <w:i/>
          <w:color w:val="000000"/>
          <w:sz w:val="28"/>
          <w:szCs w:val="28"/>
        </w:rPr>
        <w:t>m</w:t>
      </w:r>
      <w:r>
        <w:rPr>
          <w:color w:val="000000"/>
          <w:sz w:val="28"/>
          <w:szCs w:val="28"/>
        </w:rPr>
        <w:t>] зав </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довжки (тут </w:t>
      </w:r>
      <w:r>
        <w:rPr>
          <w:i/>
          <w:color w:val="000000"/>
          <w:sz w:val="28"/>
          <w:szCs w:val="28"/>
        </w:rPr>
        <w:t>x</w:t>
      </w:r>
      <w:r>
        <w:rPr>
          <w:color w:val="000000"/>
          <w:sz w:val="28"/>
          <w:szCs w:val="28"/>
        </w:rPr>
        <w:t>0=</w:t>
      </w:r>
      <w:r>
        <w:rPr>
          <w:i/>
          <w:color w:val="000000"/>
          <w:sz w:val="28"/>
          <w:szCs w:val="28"/>
        </w:rPr>
        <w:t>a</w:t>
      </w:r>
      <w:r>
        <w:rPr>
          <w:color w:val="000000"/>
          <w:sz w:val="28"/>
          <w:szCs w:val="28"/>
        </w:rPr>
        <w:t xml:space="preserve">, </w:t>
      </w:r>
      <w:r>
        <w:rPr>
          <w:i/>
          <w:color w:val="000000"/>
          <w:sz w:val="28"/>
          <w:szCs w:val="28"/>
        </w:rPr>
        <w:t>x</w:t>
      </w:r>
      <w:r>
        <w:rPr>
          <w:color w:val="000000"/>
          <w:sz w:val="28"/>
          <w:szCs w:val="28"/>
        </w:rPr>
        <w:t>2</w:t>
      </w:r>
      <w:r>
        <w:rPr>
          <w:i/>
          <w:color w:val="000000"/>
          <w:sz w:val="28"/>
          <w:szCs w:val="28"/>
        </w:rPr>
        <w:t>m</w:t>
      </w:r>
      <w:r>
        <w:rPr>
          <w:color w:val="000000"/>
          <w:sz w:val="28"/>
          <w:szCs w:val="28"/>
        </w:rPr>
        <w:t>=</w:t>
      </w:r>
      <w:r>
        <w:rPr>
          <w:i/>
          <w:color w:val="000000"/>
          <w:sz w:val="28"/>
          <w:szCs w:val="28"/>
        </w:rPr>
        <w:t>b</w:t>
      </w:r>
      <w:r>
        <w:rPr>
          <w:color w:val="000000"/>
          <w:sz w:val="28"/>
          <w:szCs w:val="28"/>
        </w:rPr>
        <w:t>) і до кожних двох сусідніх відрізків завдовжки</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2</w:t>
      </w:r>
      <w:r>
        <w:rPr>
          <w:i/>
          <w:color w:val="000000"/>
          <w:sz w:val="28"/>
          <w:szCs w:val="28"/>
        </w:rPr>
        <w:t xml:space="preserve">h </w:t>
      </w:r>
      <w:r>
        <w:rPr>
          <w:color w:val="000000"/>
          <w:sz w:val="28"/>
          <w:szCs w:val="28"/>
        </w:rPr>
        <w:t>застосовують формулу Сімпсона (8). Тоді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або </w:t>
      </w:r>
    </w:p>
    <w:p>
      <w:pPr>
        <w:ind w:right="-3"/>
        <w:spacing w:line="360" w:lineRule="auto"/>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(9)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де </w:t>
      </w:r>
      <w:r>
        <w:rPr>
          <w:i/>
          <w:color w:val="000000"/>
          <w:sz w:val="28"/>
          <w:szCs w:val="28"/>
        </w:rPr>
        <w:t>yi</w:t>
      </w:r>
      <w:r>
        <w:rPr>
          <w:color w:val="000000"/>
          <w:sz w:val="28"/>
          <w:szCs w:val="28"/>
        </w:rPr>
        <w:t>=</w:t>
      </w:r>
      <w:r>
        <w:rPr>
          <w:i/>
          <w:color w:val="000000"/>
          <w:sz w:val="28"/>
          <w:szCs w:val="28"/>
        </w:rPr>
        <w:t>f</w:t>
      </w:r>
      <w:r>
        <w:rPr>
          <w:color w:val="000000"/>
          <w:sz w:val="28"/>
          <w:szCs w:val="28"/>
        </w:rPr>
        <w:t>(</w:t>
      </w:r>
      <w:r>
        <w:rPr>
          <w:i/>
          <w:color w:val="000000"/>
          <w:sz w:val="28"/>
          <w:szCs w:val="28"/>
        </w:rPr>
        <w:t>xi</w:t>
      </w:r>
      <w:r>
        <w:rPr>
          <w:color w:val="000000"/>
          <w:sz w:val="28"/>
          <w:szCs w:val="28"/>
        </w:rPr>
        <w:t>), . Формула (9) називається узагальненою формулою Сімпсона, або формулою парабол.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t>Оцінка похибки чисельного інтегрування </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Однією з характеристик квадратурної формули є оцінка її залишкового члена. За нею можна визначити, яка з квадратурних формул точніша для даного класу функцій. </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Гранична абсолютна похибка результату включає залишковий член квадратурної формули, похибку зумовлену неточністю значень підінтегральної функції і за ключну похибку округлення. Якщо значення підінтегральної функції в усіх точ ках обчислюється з однаковою точністю, то похибка обчислень стала. Тоді по хибка, зумовлена неточністю підінтегральної функції, обчислюється за форму лою ∆</w:t>
      </w:r>
      <w:r>
        <w:rPr>
          <w:i/>
          <w:color w:val="000000"/>
          <w:sz w:val="28"/>
          <w:szCs w:val="28"/>
        </w:rPr>
        <w:t>f</w:t>
      </w:r>
      <w:r>
        <w:rPr>
          <w:color w:val="000000"/>
          <w:sz w:val="28"/>
          <w:szCs w:val="28"/>
        </w:rPr>
        <w:t>(</w:t>
      </w:r>
      <w:r>
        <w:rPr>
          <w:i/>
          <w:color w:val="000000"/>
          <w:sz w:val="28"/>
          <w:szCs w:val="28"/>
        </w:rPr>
        <w:t>b</w:t>
      </w:r>
      <w:r>
        <w:rPr>
          <w:color w:val="000000"/>
          <w:sz w:val="28"/>
          <w:szCs w:val="28"/>
        </w:rPr>
        <w:t>-</w:t>
      </w:r>
      <w:r>
        <w:rPr>
          <w:i/>
          <w:color w:val="000000"/>
          <w:sz w:val="28"/>
          <w:szCs w:val="28"/>
        </w:rPr>
        <w:t>a</w:t>
      </w:r>
      <w:r>
        <w:rPr>
          <w:color w:val="000000"/>
          <w:sz w:val="28"/>
          <w:szCs w:val="28"/>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b/>
          <w:color w:val="000000"/>
          <w:sz w:val="28"/>
          <w:szCs w:val="28"/>
        </w:rPr>
        <w:t>г</w:t>
      </w:r>
      <w:r>
        <w:rPr>
          <w:color w:val="000000"/>
          <w:sz w:val="28"/>
          <w:szCs w:val="28"/>
        </w:rPr>
        <w:t>ранична абсолютна похибка значення інтеграла, обчисленого за квадратурною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color w:val="000000"/>
          <w:sz w:val="28"/>
          <w:szCs w:val="28"/>
        </w:rPr>
        <w:t xml:space="preserve">формулою Сімпсона , дорівнює </w:t>
      </w:r>
      <w:r>
        <w:rPr>
          <w:b/>
          <w:color w:val="000000"/>
          <w:sz w:val="28"/>
          <w:szCs w:val="28"/>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де, , , ∆0– похибка остаточного округлення ре зультату.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Іноді оцінити залишковий член квадратурної формули дуже важко або й немож ливо, наприклад тоді, коли функцію задано таблично і аналітичний вираз її не відомий, або коли функцію задано складним аналітичним виразом і її похідні важко оцінити. Тоді використовують методи подвійного перерахунку, які пере-</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дбачають двічі обчислювати означений інтеграл, але при різних </w:t>
      </w:r>
      <w:r>
        <w:rPr>
          <w:i/>
          <w:color w:val="000000"/>
          <w:sz w:val="28"/>
          <w:szCs w:val="28"/>
        </w:rPr>
        <w:t>h</w:t>
      </w:r>
      <w:r>
        <w:rPr>
          <w:color w:val="000000"/>
          <w:sz w:val="28"/>
          <w:szCs w:val="28"/>
        </w:rPr>
        <w:t>. Якщо резуль тати практично рівні, то можна вважати, що обчислення проведено правильно і за остаточний результат взяти значення, обчислене при меншому кроці, а за по хибку – різницю між одержаними значеннями.</w:t>
      </w:r>
    </w:p>
    <w:p>
      <w:pPr>
        <w:spacing w:line="360" w:lineRule="auto"/>
        <w:rPr>
          <w:sz w:val="28"/>
          <w:szCs w:val="28"/>
        </w:rPr>
      </w:pPr>
      <w:r>
        <w:rPr>
          <w:sz w:val="28"/>
          <w:szCs w:val="28"/>
        </w:rPr>
      </w:r>
    </w:p>
    <w:p>
      <w:pPr>
        <w:spacing w:line="360" w:lineRule="auto"/>
        <w:rPr>
          <w:sz w:val="28"/>
          <w:szCs w:val="28"/>
        </w:rPr>
      </w:pPr>
      <w:r>
        <w:rPr>
          <w:sz w:val="28"/>
          <w:szCs w:val="28"/>
        </w:rPr>
        <w:t>РОЗВЯЗАННЯ КОНТРОЛЬНИХ ПРИКЛАДІВ</w:t>
      </w:r>
    </w:p>
    <w:p>
      <w:pPr>
        <w:spacing w:line="360" w:lineRule="auto"/>
        <w:rPr>
          <w:sz w:val="28"/>
          <w:szCs w:val="28"/>
        </w:rPr>
      </w:pPr>
      <w:r>
        <w:rPr>
          <w:sz w:val="28"/>
          <w:szCs w:val="28"/>
        </w:rPr>
        <w:t>контрольні приклади</w:t>
      </w:r>
    </w:p>
    <w:p>
      <w:pPr>
        <w:spacing w:line="360" w:lineRule="auto"/>
        <w:rPr>
          <w:sz w:val="28"/>
          <w:szCs w:val="28"/>
        </w:rPr>
      </w:pPr>
      <w:r>
        <w:rPr>
          <w:sz w:val="28"/>
          <w:szCs w:val="28"/>
        </w:rPr>
      </w:r>
    </w:p>
    <w:p>
      <w:pPr>
        <w:spacing w:line="360" w:lineRule="auto"/>
        <w:rPr>
          <w:sz w:val="28"/>
          <w:szCs w:val="28"/>
        </w:rPr>
      </w:pPr>
      <w:r>
        <w:rPr>
          <w:sz w:val="28"/>
          <w:szCs w:val="28"/>
        </w:rPr>
        <w:t>Розглянемо для прикладу завдання :</w:t>
      </w:r>
    </w:p>
    <w:p>
      <w:pPr>
        <w:spacing w:line="360" w:lineRule="auto"/>
        <w:rPr>
          <w:sz w:val="28"/>
          <w:szCs w:val="28"/>
        </w:rPr>
      </w:pPr>
      <w:r>
        <w:rPr>
          <w:sz w:val="28"/>
          <w:szCs w:val="28"/>
        </w:rPr>
        <w:t>Обчислити наближено визначений інтеграл за формулою Сімпсона з точністю</w:t>
      </w:r>
    </w:p>
    <w:p>
      <w:pPr>
        <w:spacing w:line="360" w:lineRule="auto"/>
        <w:rPr>
          <w:sz w:val="28"/>
          <w:szCs w:val="28"/>
        </w:rPr>
      </w:pPr>
      <w:r>
        <w:rPr>
          <w:sz w:val="28"/>
          <w:szCs w:val="28"/>
        </w:rPr>
        <w:t xml:space="preserve">до 0,001. Розбиття почати з двох відрізків </w:t>
      </w:r>
      <w:r>
        <w:rPr>
          <w:noProof/>
        </w:rPr>
        <w:drawing>
          <wp:inline distT="0" distB="0" distL="0" distR="0">
            <wp:extent cx="687705" cy="262890"/>
            <wp:effectExtent l="0" t="0" r="0" b="0"/>
            <wp:docPr id="1"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sEAACeAQAAOwQAAJ4BAAAAAAAACQAAAAQAAAAAAAAADAAAABAAAAAAAAAAAAAAAAAAAAAAAAAAHgAAAGgAAAAAAAAAAAAAAAAAAAAAAAAAAAAAABAnAAAQJwAAAAAAAAAAAAAAAAAAAAAAAAAAAAAAAAAAAAAAAAAAAAAUAAAAAAAAAMDA/wAAAAAAZAAAADIAAAAAAAAAZAAAAAAAAAB/f38ACgAAACEAAABAAAAAPAAAAAAAAAAAAAAAAAAAAAAAAAAAAAAAAAAAAAAAAAAAAAAAAAAAAAAAAAA7BAAAngEAAAAAAAAAAAAAAAAAACgAAAAIAAAAAQAAAAEAAAA="/>
                        </a:ext>
                      </a:extLst>
                    </pic:cNvPicPr>
                  </pic:nvPicPr>
                  <pic:blipFill>
                    <a:blip r:embed="rId20"/>
                    <a:stretch>
                      <a:fillRect/>
                    </a:stretch>
                  </pic:blipFill>
                  <pic:spPr>
                    <a:xfrm>
                      <a:off x="0" y="0"/>
                      <a:ext cx="687705" cy="262890"/>
                    </a:xfrm>
                    <a:prstGeom prst="rect">
                      <a:avLst/>
                    </a:prstGeom>
                    <a:noFill/>
                    <a:ln w="12700">
                      <a:noFill/>
                    </a:ln>
                  </pic:spPr>
                </pic:pic>
              </a:graphicData>
            </a:graphic>
          </wp:inline>
        </w:drawing>
      </w:r>
      <w:r>
        <w:rPr>
          <w:sz w:val="28"/>
          <w:szCs w:val="28"/>
        </w:rPr>
      </w:r>
    </w:p>
    <w:p>
      <w:pPr>
        <w:spacing w:line="360" w:lineRule="auto"/>
        <w:rPr>
          <w:sz w:val="28"/>
          <w:szCs w:val="28"/>
        </w:rPr>
      </w:pPr>
      <w:r>
        <w:rPr>
          <w:noProof/>
        </w:rPr>
        <w:drawing>
          <wp:inline distT="0" distB="0" distL="0" distR="0">
            <wp:extent cx="2760980" cy="891540"/>
            <wp:effectExtent l="0" t="0" r="0" b="0"/>
            <wp:docPr id="2"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wQAAB8BQAA/BAAAHwFAAAAAAAACQAAAAQAAAAAAAAADAAAABAAAAAAAAAAAAAAAAAAAAAAAAAAHgAAAGgAAAAAAAAAAAAAAAAAAAAAAAAAAAAAABAnAAAQJwAAAAAAAAAAAAAAAAAAAAAAAAAAAAAAAAAAAAAAAAAAAAAUAAAAAAAAAMDA/wAAAAAAZAAAADIAAAAAAAAAZAAAAAAAAAB/f38ACgAAACEAAABAAAAAPAAAAAAAAAAAAAAAAAAAAAAAAAAAAAAAAAAAAAAAAAAAAAAAAAAAAAAAAAD8EAAAfAUAAAAAAAAAAAAAAAAAACgAAAAIAAAAAQAAAAEAAAA="/>
                        </a:ext>
                      </a:extLst>
                    </pic:cNvPicPr>
                  </pic:nvPicPr>
                  <pic:blipFill>
                    <a:blip r:embed="rId21"/>
                    <a:stretch>
                      <a:fillRect/>
                    </a:stretch>
                  </pic:blipFill>
                  <pic:spPr>
                    <a:xfrm>
                      <a:off x="0" y="0"/>
                      <a:ext cx="2760980" cy="89154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r>
    </w:p>
    <w:p>
      <w:pPr>
        <w:spacing w:line="360" w:lineRule="auto"/>
        <w:rPr>
          <w:sz w:val="28"/>
          <w:szCs w:val="28"/>
        </w:rPr>
      </w:pPr>
      <w:r>
        <w:rPr>
          <w:sz w:val="28"/>
          <w:szCs w:val="28"/>
        </w:rPr>
        <w:t>Починаємо вирішувати. Якщо у нас два відрізки розбиття, то вузлів буде на один</w:t>
      </w:r>
    </w:p>
    <w:p>
      <w:pPr>
        <w:spacing w:line="360" w:lineRule="auto"/>
        <w:rPr>
          <w:sz w:val="28"/>
          <w:szCs w:val="28"/>
        </w:rPr>
      </w:pPr>
      <w:r>
        <w:rPr>
          <w:sz w:val="28"/>
          <w:szCs w:val="28"/>
        </w:rPr>
        <w:t xml:space="preserve">більше: </w:t>
      </w:r>
      <w:r>
        <w:rPr>
          <w:noProof/>
        </w:rPr>
        <w:drawing>
          <wp:inline distT="0" distB="0" distL="0" distR="0">
            <wp:extent cx="915670" cy="208915"/>
            <wp:effectExtent l="0" t="0" r="0" b="0"/>
            <wp:docPr id="3" name="Изображение23"/>
            <wp:cNvGraphicFramePr/>
            <a:graphic xmlns:a="http://schemas.openxmlformats.org/drawingml/2006/main">
              <a:graphicData uri="http://schemas.openxmlformats.org/drawingml/2006/picture">
                <pic:pic xmlns:pic="http://schemas.openxmlformats.org/drawingml/2006/picture">
                  <pic:nvPicPr>
                    <pic:cNvPr id="3" name="Изображение23"/>
                    <pic:cNvPicPr>
                      <a:extLst>
                        <a:ext uri="smNativeData">
                          <sm:smNativeData xmlns:sm="smNativeData" val="SMDATA_14_v8fXXx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FAABJAQAAogUAAEkBAAAAAAAACQAAAAQAAAAAAAAADAAAABAAAAAAAAAAAAAAAAAAAAAAAAAAHgAAAGgAAAAAAAAAAAAAAAAAAAAAAAAAAAAAABAnAAAQJwAAAAAAAAAAAAAAAAAAAAAAAAAAAAAAAAAAAAAAAAAAAAAUAAAAAAAAAMDA/wAAAAAAZAAAADIAAAAAAAAAZAAAAAAAAAB/f38ACgAAACEAAABAAAAAPAAAAAAAAAAAAAAAAAAAAAAAAAAAAAAAAAAAAAAAAAAAAAAAAAAAAAAAAACiBQAASQEAAAAAAAAAAAAAAAAAACgAAAAIAAAAAQAAAAEAAAA="/>
                        </a:ext>
                      </a:extLst>
                    </pic:cNvPicPr>
                  </pic:nvPicPr>
                  <pic:blipFill>
                    <a:blip r:embed="rId22"/>
                    <a:stretch>
                      <a:fillRect/>
                    </a:stretch>
                  </pic:blipFill>
                  <pic:spPr>
                    <a:xfrm>
                      <a:off x="0" y="0"/>
                      <a:ext cx="915670" cy="208915"/>
                    </a:xfrm>
                    <a:prstGeom prst="rect">
                      <a:avLst/>
                    </a:prstGeom>
                    <a:noFill/>
                    <a:ln w="12700">
                      <a:noFill/>
                    </a:ln>
                  </pic:spPr>
                </pic:pic>
              </a:graphicData>
            </a:graphic>
          </wp:inline>
        </w:drawing>
      </w:r>
      <w:r>
        <w:rPr>
          <w:sz w:val="28"/>
          <w:szCs w:val="28"/>
        </w:rPr>
        <w:t>.І формула Сімпсона приймає вельми компактний вигляд:</w:t>
      </w:r>
    </w:p>
    <w:p>
      <w:pPr>
        <w:spacing w:line="360" w:lineRule="auto"/>
        <w:rPr>
          <w:sz w:val="28"/>
          <w:szCs w:val="28"/>
        </w:rPr>
      </w:pPr>
      <w:r>
        <w:rPr>
          <w:noProof/>
        </w:rPr>
        <w:drawing>
          <wp:inline distT="0" distB="0" distL="0" distR="0">
            <wp:extent cx="3950970" cy="822325"/>
            <wp:effectExtent l="0" t="0" r="0" b="0"/>
            <wp:docPr id="4"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OGAAADwUAAAAAAAAAAAAAAAAAACgAAAAIAAAAAQAAAAEAAAA="/>
                        </a:ext>
                      </a:extLst>
                    </pic:cNvPicPr>
                  </pic:nvPicPr>
                  <pic:blipFill>
                    <a:blip r:embed="rId23"/>
                    <a:stretch>
                      <a:fillRect/>
                    </a:stretch>
                  </pic:blipFill>
                  <pic:spPr>
                    <a:xfrm>
                      <a:off x="0" y="0"/>
                      <a:ext cx="3950970" cy="82232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Порахуємо крок розбиття :</w:t>
      </w:r>
      <w:r>
        <w:rPr>
          <w:noProof/>
        </w:rPr>
        <w:drawing>
          <wp:inline distT="0" distB="0" distL="0" distR="0">
            <wp:extent cx="4622165" cy="612140"/>
            <wp:effectExtent l="0" t="0" r="0" b="0"/>
            <wp:docPr id="5"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vHAAAxAMAAAAAAAAAAAAAAAAAACgAAAAIAAAAAQAAAAEAAAA="/>
                        </a:ext>
                      </a:extLst>
                    </pic:cNvPicPr>
                  </pic:nvPicPr>
                  <pic:blipFill>
                    <a:blip r:embed="rId24"/>
                    <a:stretch>
                      <a:fillRect/>
                    </a:stretch>
                  </pic:blipFill>
                  <pic:spPr>
                    <a:xfrm>
                      <a:off x="0" y="0"/>
                      <a:ext cx="4622165" cy="61214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Заповнимо розрахункову таблицю :</w:t>
      </w:r>
    </w:p>
    <w:p>
      <w:pPr>
        <w:spacing w:line="360" w:lineRule="auto"/>
        <w:rPr>
          <w:sz w:val="28"/>
          <w:szCs w:val="28"/>
        </w:rPr>
      </w:pPr>
      <w:r>
        <w:rPr>
          <w:noProof/>
        </w:rPr>
        <w:drawing>
          <wp:inline distT="0" distB="0" distL="0" distR="0">
            <wp:extent cx="4588510" cy="1149350"/>
            <wp:effectExtent l="0" t="0" r="0" b="0"/>
            <wp:docPr id="6"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6HAAAEgcAAAAAAAAAAAAAAAAAACgAAAAIAAAAAQAAAAEAAAA="/>
                        </a:ext>
                      </a:extLst>
                    </pic:cNvPicPr>
                  </pic:nvPicPr>
                  <pic:blipFill>
                    <a:blip r:embed="rId25"/>
                    <a:stretch>
                      <a:fillRect/>
                    </a:stretch>
                  </pic:blipFill>
                  <pic:spPr>
                    <a:xfrm>
                      <a:off x="0" y="0"/>
                      <a:ext cx="4588510" cy="114935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В результаті :</w:t>
      </w:r>
    </w:p>
    <w:p>
      <w:pPr>
        <w:spacing w:line="360" w:lineRule="auto"/>
        <w:rPr>
          <w:sz w:val="28"/>
          <w:szCs w:val="28"/>
        </w:rPr>
      </w:pPr>
      <w:r>
        <w:rPr>
          <w:noProof/>
        </w:rPr>
        <w:drawing>
          <wp:inline distT="0" distB="0" distL="0" distR="0">
            <wp:extent cx="5941695" cy="652780"/>
            <wp:effectExtent l="0" t="0" r="0" b="0"/>
            <wp:docPr id="7"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BAQAAAAAAAAAAAAAAAAAACgAAAAIAAAAAQAAAAEAAAA="/>
                        </a:ext>
                      </a:extLst>
                    </pic:cNvPicPr>
                  </pic:nvPicPr>
                  <pic:blipFill>
                    <a:blip r:embed="rId26"/>
                    <a:stretch>
                      <a:fillRect/>
                    </a:stretch>
                  </pic:blipFill>
                  <pic:spPr>
                    <a:xfrm>
                      <a:off x="0" y="0"/>
                      <a:ext cx="5941695" cy="65278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первинний результат отримано. Тепер подвоюємо кількість відрізків до чотирь-</w:t>
      </w:r>
    </w:p>
    <w:p>
      <w:pPr>
        <w:spacing w:line="360" w:lineRule="auto"/>
        <w:rPr>
          <w:sz w:val="28"/>
          <w:szCs w:val="28"/>
        </w:rPr>
      </w:pPr>
      <w:r>
        <w:rPr>
          <w:sz w:val="28"/>
          <w:szCs w:val="28"/>
        </w:rPr>
        <w:t xml:space="preserve">ох: </w:t>
      </w:r>
      <w:r>
        <w:rPr>
          <w:noProof/>
        </w:rPr>
        <w:drawing>
          <wp:inline distT="0" distB="0" distL="0" distR="0">
            <wp:extent cx="696595" cy="167640"/>
            <wp:effectExtent l="0" t="0" r="0" b="0"/>
            <wp:docPr id="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JBAAACAEAAAAAAAAAAAAAAAAAACgAAAAIAAAAAQAAAAEAAAA="/>
                        </a:ext>
                      </a:extLst>
                    </pic:cNvPicPr>
                  </pic:nvPicPr>
                  <pic:blipFill>
                    <a:blip r:embed="rId27"/>
                    <a:stretch>
                      <a:fillRect/>
                    </a:stretch>
                  </pic:blipFill>
                  <pic:spPr>
                    <a:xfrm>
                      <a:off x="0" y="0"/>
                      <a:ext cx="696595" cy="167640"/>
                    </a:xfrm>
                    <a:prstGeom prst="rect">
                      <a:avLst/>
                    </a:prstGeom>
                    <a:noFill/>
                    <a:ln w="12700">
                      <a:noFill/>
                    </a:ln>
                  </pic:spPr>
                </pic:pic>
              </a:graphicData>
            </a:graphic>
          </wp:inline>
        </w:drawing>
      </w:r>
      <w:r>
        <w:rPr>
          <w:sz w:val="28"/>
          <w:szCs w:val="28"/>
        </w:rPr>
        <w:t>. Формула Сімпсона для даного розбиття приймає наступний вигляд:</w:t>
      </w:r>
    </w:p>
    <w:p>
      <w:pPr>
        <w:spacing w:line="360" w:lineRule="auto"/>
        <w:rPr>
          <w:sz w:val="28"/>
          <w:szCs w:val="28"/>
        </w:rPr>
      </w:pPr>
      <w:r>
        <w:rPr>
          <w:noProof/>
        </w:rPr>
        <w:drawing>
          <wp:inline distT="0" distB="0" distL="0" distR="0">
            <wp:extent cx="5819775" cy="907415"/>
            <wp:effectExtent l="0" t="0" r="0" b="0"/>
            <wp:docPr id="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0jAACVBQAAzSMAAJUFAAAAAAAACQAAAAQAAAAAAAAADAAAABAAAAAAAAAAAAAAAAAAAAAAAAAAHgAAAGgAAAAAAAAAAAAAAAAAAAAAAAAAAAAAABAnAAAQJwAAAAAAAAAAAAAAAAAAAAAAAAAAAAAAAAAAAAAAAAAAAAAUAAAAAAAAAMDA/wAAAAAAZAAAADIAAAAAAAAAZAAAAAAAAAB/f38ACgAAACEAAABAAAAAPAAAAAAAAAAAAAAAAAAAAAAAAAAAAAAAAAAAAAAAAAAAAAAAAAAAAAAAAADNIwAAlQUAAAAAAAAAAAAAAAAAACgAAAAIAAAAAQAAAAEAAAA="/>
                        </a:ext>
                      </a:extLst>
                    </pic:cNvPicPr>
                  </pic:nvPicPr>
                  <pic:blipFill>
                    <a:blip r:embed="rId28"/>
                    <a:stretch>
                      <a:fillRect/>
                    </a:stretch>
                  </pic:blipFill>
                  <pic:spPr>
                    <a:xfrm>
                      <a:off x="0" y="0"/>
                      <a:ext cx="5819775" cy="90741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r>
    </w:p>
    <w:p>
      <w:pPr>
        <w:spacing w:line="360" w:lineRule="auto"/>
        <w:rPr>
          <w:sz w:val="28"/>
          <w:szCs w:val="28"/>
        </w:rPr>
      </w:pPr>
      <w:r>
        <w:rPr>
          <w:sz w:val="28"/>
          <w:szCs w:val="28"/>
        </w:rPr>
        <w:t>Порахуємо крок розбиття :</w:t>
      </w:r>
    </w:p>
    <w:p>
      <w:pPr>
        <w:spacing w:line="360" w:lineRule="auto"/>
        <w:rPr>
          <w:sz w:val="28"/>
          <w:szCs w:val="28"/>
        </w:rPr>
      </w:pPr>
      <w:r>
        <w:rPr>
          <w:noProof/>
        </w:rPr>
        <w:drawing>
          <wp:inline distT="0" distB="0" distL="0" distR="0">
            <wp:extent cx="3448050" cy="637540"/>
            <wp:effectExtent l="0" t="0" r="0" b="0"/>
            <wp:docPr id="10"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2FQAA7AMAAAAAAAAAAAAAAAAAACgAAAAIAAAAAQAAAAEAAAA="/>
                        </a:ext>
                      </a:extLst>
                    </pic:cNvPicPr>
                  </pic:nvPicPr>
                  <pic:blipFill>
                    <a:blip r:embed="rId29"/>
                    <a:stretch>
                      <a:fillRect/>
                    </a:stretch>
                  </pic:blipFill>
                  <pic:spPr>
                    <a:xfrm>
                      <a:off x="0" y="0"/>
                      <a:ext cx="3448050" cy="63754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Заповнимо розрахункову таблицю :</w:t>
      </w:r>
    </w:p>
    <w:p>
      <w:pPr>
        <w:spacing w:line="360" w:lineRule="auto"/>
        <w:rPr>
          <w:sz w:val="28"/>
          <w:szCs w:val="28"/>
        </w:rPr>
      </w:pPr>
      <w:r>
        <w:rPr>
          <w:noProof/>
        </w:rPr>
        <w:drawing>
          <wp:inline distT="0" distB="0" distL="0" distR="0">
            <wp:extent cx="5941695" cy="1137285"/>
            <wp:effectExtent l="0" t="0" r="0" b="0"/>
            <wp:docPr id="11"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wYAAAAAAAAAAAAAAAAAACgAAAAIAAAAAQAAAAEAAAA="/>
                        </a:ext>
                      </a:extLst>
                    </pic:cNvPicPr>
                  </pic:nvPicPr>
                  <pic:blipFill>
                    <a:blip r:embed="rId30"/>
                    <a:stretch>
                      <a:fillRect/>
                    </a:stretch>
                  </pic:blipFill>
                  <pic:spPr>
                    <a:xfrm>
                      <a:off x="0" y="0"/>
                      <a:ext cx="5941695" cy="113728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таким чином :</w:t>
      </w:r>
    </w:p>
    <w:p>
      <w:pPr>
        <w:spacing w:line="360" w:lineRule="auto"/>
        <w:rPr>
          <w:sz w:val="28"/>
          <w:szCs w:val="28"/>
        </w:rPr>
      </w:pPr>
      <w:r>
        <w:rPr>
          <w:noProof/>
        </w:rPr>
        <w:drawing>
          <wp:inline distT="0" distB="0" distL="0" distR="0">
            <wp:extent cx="5941695" cy="508635"/>
            <wp:effectExtent l="0" t="0" r="0" b="0"/>
            <wp:docPr id="12"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IQMAAAAAAAAAAAAAAAAAACgAAAAIAAAAAQAAAAEAAAA="/>
                        </a:ext>
                      </a:extLst>
                    </pic:cNvPicPr>
                  </pic:nvPicPr>
                  <pic:blipFill>
                    <a:blip r:embed="rId31"/>
                    <a:stretch>
                      <a:fillRect/>
                    </a:stretch>
                  </pic:blipFill>
                  <pic:spPr>
                    <a:xfrm>
                      <a:off x="0" y="0"/>
                      <a:ext cx="5941695" cy="50863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Знайдемо абсолютне значення різниці між наближеннями:</w:t>
      </w:r>
    </w:p>
    <w:p>
      <w:pPr>
        <w:spacing w:line="360" w:lineRule="auto"/>
        <w:rPr>
          <w:sz w:val="28"/>
          <w:szCs w:val="28"/>
        </w:rPr>
      </w:pPr>
      <w:r>
        <w:rPr>
          <w:noProof/>
        </w:rPr>
        <w:drawing>
          <wp:inline distT="0" distB="0" distL="0" distR="0">
            <wp:extent cx="4622165" cy="410845"/>
            <wp:effectExtent l="0" t="0" r="0" b="0"/>
            <wp:docPr id="1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vHAAAhwIAAAAAAAAAAAAAAAAAACgAAAAIAAAAAQAAAAEAAAA="/>
                        </a:ext>
                      </a:extLst>
                    </pic:cNvPicPr>
                  </pic:nvPicPr>
                  <pic:blipFill>
                    <a:blip r:embed="rId32"/>
                    <a:stretch>
                      <a:fillRect/>
                    </a:stretch>
                  </pic:blipFill>
                  <pic:spPr>
                    <a:xfrm>
                      <a:off x="0" y="0"/>
                      <a:ext cx="4622165" cy="41084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Далі можна , застосувати правило Рунге , адже при використанні в методі</w:t>
      </w:r>
    </w:p>
    <w:p>
      <w:pPr>
        <w:spacing w:line="360" w:lineRule="auto"/>
        <w:rPr>
          <w:sz w:val="28"/>
          <w:szCs w:val="28"/>
        </w:rPr>
      </w:pPr>
      <w:r>
        <w:rPr>
          <w:sz w:val="28"/>
          <w:szCs w:val="28"/>
        </w:rPr>
        <w:t>трапецій воно дає похибку всього в одну третю</w:t>
      </w:r>
    </w:p>
    <w:p>
      <w:pPr>
        <w:spacing w:line="360" w:lineRule="auto"/>
        <w:rPr>
          <w:sz w:val="28"/>
          <w:szCs w:val="28"/>
        </w:rPr>
      </w:pPr>
      <w:r>
        <w:rPr>
          <w:noProof/>
        </w:rPr>
        <w:drawing>
          <wp:inline distT="0" distB="0" distL="0" distR="0">
            <wp:extent cx="5394325" cy="1652905"/>
            <wp:effectExtent l="0" t="0" r="0" b="0"/>
            <wp:docPr id="14"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vIQAAKwoAAAAAAAAAAAAAAAAAACgAAAAIAAAAAQAAAAEAAAA="/>
                        </a:ext>
                      </a:extLst>
                    </pic:cNvPicPr>
                  </pic:nvPicPr>
                  <pic:blipFill>
                    <a:blip r:embed="rId33"/>
                    <a:stretch>
                      <a:fillRect/>
                    </a:stretch>
                  </pic:blipFill>
                  <pic:spPr>
                    <a:xfrm>
                      <a:off x="0" y="0"/>
                      <a:ext cx="5394325" cy="165290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Або можна використати класичний метод :</w:t>
      </w:r>
    </w:p>
    <w:p>
      <w:pPr>
        <w:spacing w:line="360" w:lineRule="auto"/>
        <w:rPr>
          <w:sz w:val="28"/>
          <w:szCs w:val="28"/>
        </w:rPr>
      </w:pPr>
      <w:r>
        <w:rPr>
          <w:noProof/>
        </w:rPr>
        <w:drawing>
          <wp:inline distT="0" distB="0" distL="0" distR="0">
            <wp:extent cx="5941695" cy="589280"/>
            <wp:effectExtent l="0" t="0" r="0" b="0"/>
            <wp:docPr id="15"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oAMAAAAAAAAAAAAAAAAAACgAAAAIAAAAAQAAAAEAAAA="/>
                        </a:ext>
                      </a:extLst>
                    </pic:cNvPicPr>
                  </pic:nvPicPr>
                  <pic:blipFill>
                    <a:blip r:embed="rId34"/>
                    <a:stretch>
                      <a:fillRect/>
                    </a:stretch>
                  </pic:blipFill>
                  <pic:spPr>
                    <a:xfrm>
                      <a:off x="0" y="0"/>
                      <a:ext cx="5941695" cy="58928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Крок :</w:t>
      </w:r>
      <w:r>
        <w:rPr>
          <w:noProof/>
        </w:rPr>
        <w:drawing>
          <wp:inline distT="0" distB="0" distL="0" distR="0">
            <wp:extent cx="4739640" cy="791210"/>
            <wp:effectExtent l="0" t="0" r="0" b="0"/>
            <wp:docPr id="16"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dAADeBAAAKB0AAN4EAAAAAAAACQAAAAQAAAAAAAAADAAAABAAAAAAAAAAAAAAAAAAAAAAAAAAHgAAAGgAAAAAAAAAAAAAAAAAAAAAAAAAAAAAABAnAAAQJwAAAAAAAAAAAAAAAAAAAAAAAAAAAAAAAAAAAAAAAAAAAAAUAAAAAAAAAMDA/wAAAAAAZAAAADIAAAAAAAAAZAAAAAAAAAB/f38ACgAAACEAAABAAAAAPAAAAAAAAAAAAAAAAAAAAAAAAAAAAAAAAAAAAAAAAAAAAAAAAAAAAAAAAAAoHQAA3gQAAAAAAAAAAAAAAAAAACgAAAAIAAAAAQAAAAEAAAA="/>
                        </a:ext>
                      </a:extLst>
                    </pic:cNvPicPr>
                  </pic:nvPicPr>
                  <pic:blipFill>
                    <a:blip r:embed="rId35"/>
                    <a:stretch>
                      <a:fillRect/>
                    </a:stretch>
                  </pic:blipFill>
                  <pic:spPr>
                    <a:xfrm>
                      <a:off x="0" y="0"/>
                      <a:ext cx="4739640" cy="79121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t>таблиця :</w:t>
      </w:r>
      <w:r>
        <w:rPr>
          <w:noProof/>
        </w:rPr>
        <w:drawing>
          <wp:inline distT="0" distB="0" distL="0" distR="0">
            <wp:extent cx="5941695" cy="1362075"/>
            <wp:effectExtent l="0" t="0" r="0" b="0"/>
            <wp:docPr id="17"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3"/>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YQgAAAAAAAAAAAAAAAAAACgAAAAIAAAAAQAAAAEAAAA="/>
                        </a:ext>
                      </a:extLst>
                    </pic:cNvPicPr>
                  </pic:nvPicPr>
                  <pic:blipFill>
                    <a:blip r:embed="rId36"/>
                    <a:stretch>
                      <a:fillRect/>
                    </a:stretch>
                  </pic:blipFill>
                  <pic:spPr>
                    <a:xfrm>
                      <a:off x="0" y="0"/>
                      <a:ext cx="5941695" cy="1362075"/>
                    </a:xfrm>
                    <a:prstGeom prst="rect">
                      <a:avLst/>
                    </a:prstGeom>
                    <a:noFill/>
                    <a:ln w="12700">
                      <a:noFill/>
                    </a:ln>
                  </pic:spPr>
                </pic:pic>
              </a:graphicData>
            </a:graphic>
          </wp:inline>
        </w:drawing>
      </w:r>
      <w:r>
        <w:rPr>
          <w:sz w:val="28"/>
          <w:szCs w:val="28"/>
        </w:rPr>
      </w:r>
    </w:p>
    <w:p>
      <w:pPr>
        <w:spacing w:line="360" w:lineRule="auto"/>
        <w:rPr>
          <w:sz w:val="28"/>
          <w:szCs w:val="28"/>
        </w:rPr>
      </w:pPr>
      <w:r>
        <w:rPr>
          <w:noProof/>
        </w:rPr>
        <w:drawing>
          <wp:inline distT="0" distB="0" distL="0" distR="0">
            <wp:extent cx="5941695" cy="1756410"/>
            <wp:effectExtent l="0" t="0" r="0" b="0"/>
            <wp:docPr id="18"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2"/>
                    <pic:cNvPicPr>
                      <a:picLocks noChangeAspect="1"/>
                      <a:extLst>
                        <a:ext uri="smNativeData">
                          <sm:smNativeData xmlns:sm="smNativeData" val="SMDATA_14_v8fX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NJAAAzgoAAAAAAAAAAAAAAAAAACgAAAAIAAAAAQAAAAEAAAA="/>
                        </a:ext>
                      </a:extLst>
                    </pic:cNvPicPr>
                  </pic:nvPicPr>
                  <pic:blipFill>
                    <a:blip r:embed="rId37"/>
                    <a:stretch>
                      <a:fillRect/>
                    </a:stretch>
                  </pic:blipFill>
                  <pic:spPr>
                    <a:xfrm>
                      <a:off x="0" y="0"/>
                      <a:ext cx="5941695" cy="1756410"/>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r>
    </w:p>
    <w:p>
      <w:pPr>
        <w:spacing w:line="360" w:lineRule="auto"/>
        <w:rPr>
          <w:sz w:val="28"/>
          <w:szCs w:val="28"/>
        </w:rPr>
      </w:pPr>
      <w:r>
        <w:rPr>
          <w:sz w:val="28"/>
          <w:szCs w:val="28"/>
        </w:rPr>
        <w:t>Похибка менше необхідної точності:. Залишилося взяти найбільш точне значен-</w:t>
      </w:r>
    </w:p>
    <w:p>
      <w:pPr>
        <w:spacing w:line="360" w:lineRule="auto"/>
        <w:rPr>
          <w:sz w:val="28"/>
          <w:szCs w:val="28"/>
        </w:rPr>
      </w:pPr>
      <w:r>
        <w:rPr>
          <w:sz w:val="28"/>
          <w:szCs w:val="28"/>
        </w:rPr>
        <w:t>ня, округлити його до трьох знаків після коми і записати:</w:t>
      </w:r>
    </w:p>
    <w:p>
      <w:pPr>
        <w:spacing w:line="360" w:lineRule="auto"/>
        <w:rPr>
          <w:sz w:val="28"/>
          <w:szCs w:val="28"/>
        </w:rPr>
      </w:pPr>
      <w:r>
        <w:rPr>
          <w:sz w:val="28"/>
          <w:szCs w:val="28"/>
        </w:rPr>
      </w:r>
    </w:p>
    <w:p>
      <w:pPr>
        <w:spacing w:line="360" w:lineRule="auto"/>
        <w:rPr>
          <w:sz w:val="28"/>
          <w:szCs w:val="28"/>
        </w:rPr>
      </w:pPr>
      <w:r>
        <w:rPr>
          <w:sz w:val="28"/>
          <w:szCs w:val="28"/>
        </w:rPr>
        <w:t xml:space="preserve">Відповідь : </w:t>
      </w:r>
      <w:r>
        <w:rPr>
          <w:noProof/>
        </w:rPr>
        <w:drawing>
          <wp:inline distT="0" distB="0" distL="0" distR="0">
            <wp:extent cx="3481705" cy="864235"/>
            <wp:effectExtent l="0" t="0" r="0" b="0"/>
            <wp:docPr id="19"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2"/>
                    <pic:cNvPicPr>
                      <a:picLocks noChangeAspect="1"/>
                      <a:extLst>
                        <a:ext uri="smNativeData">
                          <sm:smNativeData xmlns:sm="smNativeData" val="SMDATA_14_v8fX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rFQAAUQUAAAAAAAAAAAAAAAAAACgAAAAIAAAAAQAAAAEAAAA="/>
                        </a:ext>
                      </a:extLst>
                    </pic:cNvPicPr>
                  </pic:nvPicPr>
                  <pic:blipFill>
                    <a:blip r:embed="rId38"/>
                    <a:stretch>
                      <a:fillRect/>
                    </a:stretch>
                  </pic:blipFill>
                  <pic:spPr>
                    <a:xfrm>
                      <a:off x="0" y="0"/>
                      <a:ext cx="3481705" cy="864235"/>
                    </a:xfrm>
                    <a:prstGeom prst="rect">
                      <a:avLst/>
                    </a:prstGeom>
                    <a:noFill/>
                    <a:ln w="12700">
                      <a:noFill/>
                    </a:ln>
                  </pic:spPr>
                </pic:pic>
              </a:graphicData>
            </a:graphic>
          </wp:inline>
        </w:drawing>
      </w:r>
      <w:r>
        <w:rPr>
          <w:sz w:val="28"/>
          <w:szCs w:val="28"/>
        </w:rPr>
      </w:r>
    </w:p>
    <w:p>
      <w:pPr>
        <w:spacing w:line="360" w:lineRule="auto"/>
        <w:rPr>
          <w:sz w:val="28"/>
          <w:szCs w:val="28"/>
        </w:rPr>
      </w:pPr>
      <w:r>
        <w:rPr>
          <w:sz w:val="28"/>
          <w:szCs w:val="28"/>
        </w:rPr>
      </w:r>
    </w:p>
    <w:p>
      <w:r/>
    </w:p>
    <w:p>
      <w:r/>
    </w:p>
    <w:p>
      <w:pPr>
        <w:pStyle w:val="para1"/>
        <w:spacing w:before="480" w:after="0" w:line="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r/>
    </w:p>
    <w:p>
      <w:r/>
    </w:p>
    <w:p>
      <w:r/>
    </w:p>
    <w:p>
      <w:pPr>
        <w:pStyle w:val="para2"/>
        <w:ind w:left="-720"/>
        <w:spacing w:before="20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r/>
    </w:p>
    <w:p>
      <w:pPr>
        <w:pStyle w:val="para2"/>
        <w:numPr>
          <w:ilvl w:val="0"/>
          <w:numId w:val="0"/>
        </w:numPr>
        <w:ind w:left="-153" w:firstLine="0"/>
        <w:spacing w:before="20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w:t>
      </w:r>
      <w:r>
        <w:rPr>
          <w:rFonts w:ascii="Times New Roman" w:hAnsi="Times New Roman"/>
          <w:color w:val="000000"/>
          <w:sz w:val="28"/>
          <w:szCs w:val="28"/>
        </w:rPr>
        <w:t>Проектування схеми взаємодії програмних засобів</w:t>
      </w:r>
    </w:p>
    <w:p>
      <w:r/>
    </w:p>
    <w:p>
      <w:pPr>
        <w:rPr>
          <w:sz w:val="28"/>
          <w:szCs w:val="28"/>
        </w:rPr>
      </w:pPr>
      <w:r>
        <w:rPr>
          <w:noProof/>
        </w:rPr>
        <w:drawing>
          <wp:inline distT="0" distB="0" distL="0" distR="0">
            <wp:extent cx="2773045" cy="8076565"/>
            <wp:effectExtent l="0" t="0" r="0" b="0"/>
            <wp:docPr id="20"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2"/>
                    <pic:cNvPicPr>
                      <a:picLocks noChangeAspect="1"/>
                      <a:extLst>
                        <a:ext uri="smNativeData">
                          <sm:smNativeData xmlns:sm="smNativeData" val="SMDATA_14_v8fX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8RAACvMQAADxEAAK8xAAAAAAAACQAAAAQAAAAAAAAADAAAABAAAAAAAAAAAAAAAAAAAAAAAAAAHgAAAGgAAAAAAAAAAAAAAAAAAAAAAAAAAAAAABAnAAAQJwAAAAAAAAAAAAAAAAAAAAAAAAAAAAAAAAAAAAAAAAAAAAAUAAAAAAAAAMDA/wAAAAAAZAAAADIAAAAAAAAAZAAAAAAAAAB/f38ACgAAACEAAABAAAAAPAAAAAAAAAAAAAAAAAAAAAAAAAAAAAAAAAAAAAAAAAAAAAAAAAAAAAAAAAAPEQAArzEAAAAAAAAAAAAAAAAAACgAAAAIAAAAAQAAAAEAAAA="/>
                        </a:ext>
                      </a:extLst>
                    </pic:cNvPicPr>
                  </pic:nvPicPr>
                  <pic:blipFill>
                    <a:blip r:embed="rId39"/>
                    <a:stretch>
                      <a:fillRect/>
                    </a:stretch>
                  </pic:blipFill>
                  <pic:spPr>
                    <a:xfrm>
                      <a:off x="0" y="0"/>
                      <a:ext cx="2773045" cy="8076565"/>
                    </a:xfrm>
                    <a:prstGeom prst="rect">
                      <a:avLst/>
                    </a:prstGeom>
                    <a:noFill/>
                    <a:ln w="12700">
                      <a:noFill/>
                    </a:ln>
                  </pic:spPr>
                </pic:pic>
              </a:graphicData>
            </a:graphic>
          </wp:inline>
        </w:drawing>
      </w:r>
      <w:r/>
      <w:r>
        <w:rPr>
          <w:sz w:val="28"/>
          <w:szCs w:val="28"/>
        </w:rPr>
      </w:r>
    </w:p>
    <w:p>
      <w:pPr>
        <w:rPr>
          <w:sz w:val="28"/>
          <w:szCs w:val="28"/>
        </w:rPr>
      </w:pPr>
      <w:r>
        <w:rPr>
          <w:sz w:val="28"/>
          <w:szCs w:val="28"/>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sz w:val="28"/>
          <w:szCs w:val="28"/>
        </w:rPr>
        <w:t>Рисунок 2.1. Схема взаємодії програмних засобі</w:t>
      </w:r>
      <w:r>
        <w:rPr>
          <w:color w:val="000000"/>
        </w:rPr>
        <w:t>В</w:t>
      </w:r>
      <w:r>
        <w:br w:type="page"/>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rPr>
        <w:t> </w:t>
      </w:r>
      <w:r>
        <w:rPr>
          <w:b/>
          <w:color w:val="000000"/>
          <w:sz w:val="28"/>
          <w:szCs w:val="28"/>
        </w:rPr>
        <w:t xml:space="preserve">                          Розробка і перевірка алгоритмів</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t>         </w:t>
      </w:r>
      <w:r>
        <w:rPr>
          <w:color w:val="000000"/>
          <w:sz w:val="28"/>
          <w:szCs w:val="28"/>
        </w:rPr>
        <w:t>   Aлгоритми роботи програми надано у додатку Рис.1 , Рис.2</w:t>
      </w:r>
      <w:r>
        <w:rPr>
          <w:color w:val="000000"/>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962400" cy="7696200"/>
            <wp:effectExtent l="0" t="0" r="0" b="0"/>
            <wp:docPr id="21" name=""/>
            <wp:cNvGraphicFramePr/>
            <a:graphic xmlns:a="http://schemas.openxmlformats.org/drawingml/2006/main">
              <a:graphicData uri="http://schemas.openxmlformats.org/drawingml/2006/picture">
                <pic:pic xmlns:pic="http://schemas.openxmlformats.org/drawingml/2006/picture">
                  <pic:nvPicPr>
                    <pic:cNvPr id="21" name=""/>
                    <pic:cNvPicPr>
                      <a:extLst>
                        <a:ext uri="smNativeData">
                          <sm:smNativeData xmlns:sm="smNativeData" val="SMDATA_14_v8fX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AYAABYLwAAYBgAAFgvAAAAAAAACQAAAAQAAAAAAAAADAAAABAAAAAAAAAAAAAAAAAAAAAAAAAAHgAAAGgAAAAAAAAAAAAAAAAAAAAAAAAAAAAAABAnAAAQJwAAAAAAAAAAAAAAAAAAAAAAAAAAAAAAAAAAAAAAAAAAAAAUAAAAAAAAAMDA/wAAAAAAZAAAADIAAAAAAAAAZAAAAAAAAAB/f38ACgAAACEAAABAAAAAPAAAAAAAAAAAAAAAAAAAAAAAAAAAAAAAAAAAAAAAAAAAAAAAAAAAAAAAAABgGAAAWC8AAAAAAAAAAAAAAAAAACgAAAAIAAAAAQAAAAEAAAA="/>
                        </a:ext>
                      </a:extLst>
                    </pic:cNvPicPr>
                  </pic:nvPicPr>
                  <pic:blipFill>
                    <a:blip r:embed="rId40"/>
                    <a:stretch>
                      <a:fillRect/>
                    </a:stretch>
                  </pic:blipFill>
                  <pic:spPr>
                    <a:xfrm>
                      <a:off x="0" y="0"/>
                      <a:ext cx="3962400" cy="7696200"/>
                    </a:xfrm>
                    <a:prstGeom prst="rect">
                      <a:avLst/>
                    </a:prstGeom>
                    <a:noFill/>
                    <a:ln w="12700">
                      <a:noFill/>
                    </a:ln>
                  </pic:spPr>
                </pic:pic>
              </a:graphicData>
            </a:graphic>
          </wp:inline>
        </w:drawing>
      </w: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t>      </w:t>
      </w:r>
      <w:r>
        <w:rPr>
          <w:color w:val="000000"/>
          <w:sz w:val="28"/>
          <w:szCs w:val="28"/>
        </w:rPr>
        <w:t>               Рис.1 - Загальний алгоритм програми</w:t>
      </w:r>
      <w:r>
        <w:rPr>
          <w:color w:val="000000"/>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183380" cy="3931920"/>
            <wp:effectExtent l="0" t="0" r="0" b="0"/>
            <wp:docPr id="22" name=""/>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val="SMDATA_14_v8fX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8GQAAMBgAAAAAAAAAAAAAAAAAACgAAAAIAAAAAQAAAAEAAAA="/>
                        </a:ext>
                      </a:extLst>
                    </pic:cNvPicPr>
                  </pic:nvPicPr>
                  <pic:blipFill>
                    <a:blip r:embed="rId41"/>
                    <a:stretch>
                      <a:fillRect/>
                    </a:stretch>
                  </pic:blipFill>
                  <pic:spPr>
                    <a:xfrm>
                      <a:off x="0" y="0"/>
                      <a:ext cx="4183380" cy="3931920"/>
                    </a:xfrm>
                    <a:prstGeom prst="rect">
                      <a:avLst/>
                    </a:prstGeom>
                    <a:noFill/>
                    <a:ln w="12700">
                      <a:noFill/>
                    </a:ln>
                  </pic:spPr>
                </pic:pic>
              </a:graphicData>
            </a:graphic>
          </wp:inline>
        </w:drawing>
      </w: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t>                                                  </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t>    </w:t>
      </w:r>
      <w:r>
        <w:rPr>
          <w:color w:val="000000"/>
          <w:sz w:val="28"/>
          <w:szCs w:val="28"/>
        </w:rPr>
        <w:t>Рис. 2 - Алгоритм роботи роботи частини програми відповідальної за підрахунок інтеграла методом Сімпсона</w:t>
      </w:r>
      <w:r>
        <w:rPr>
          <w:color w:val="000000"/>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ind w:firstLine="709"/>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r/>
      <w:r>
        <w:br w:type="page"/>
      </w:r>
    </w:p>
    <w:p>
      <w:pPr>
        <w:widowControl/>
        <w:tabs defTabSz="720"/>
        <w:rPr>
          <w:b/>
          <w:color w:val="000000"/>
          <w:sz w:val="28"/>
          <w:szCs w:val="28"/>
        </w:rPr>
      </w:pPr>
      <w:r>
        <w:rPr>
          <w:b/>
          <w:color w:val="000000"/>
          <w:sz w:val="28"/>
          <w:szCs w:val="28"/>
        </w:rPr>
        <w:t xml:space="preserve">                             Проектування інтерфейсу</w:t>
      </w:r>
    </w:p>
    <w:p>
      <w:pPr>
        <w:widowControl/>
        <w:tabs defTabSz="720"/>
        <w:rPr>
          <w:b/>
          <w:color w:val="000000"/>
          <w:sz w:val="28"/>
          <w:szCs w:val="28"/>
        </w:rPr>
      </w:pPr>
      <w:r>
        <w:rPr>
          <w:b/>
          <w:color w:val="000000"/>
          <w:sz w:val="28"/>
          <w:szCs w:val="28"/>
        </w:rPr>
      </w:r>
    </w:p>
    <w:p>
      <w:pPr>
        <w:ind w:firstLine="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Програма відображатиметься у командному рядку, або ж терміналі</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стороннього програмного забезпечення.</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Інтерфейс програми складається з 6 частин:</w:t>
      </w:r>
    </w:p>
    <w:p>
      <w:pPr>
        <w:ind w:firstLine="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1. Виведення загальної інформації.</w:t>
      </w:r>
    </w:p>
    <w:p>
      <w:pPr>
        <w:ind w:firstLine="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2. Опис програми</w:t>
      </w:r>
    </w:p>
    <w:p>
      <w:pPr>
        <w:ind w:firstLine="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3. Вимоги до введення</w:t>
      </w:r>
    </w:p>
    <w:p>
      <w:pPr>
        <w:ind w:left="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4. Запит та введення пьятьох ключових параметрів: підінтегральної функції, нижньої та верхньої меж інтегрування, кількість розбиттів меж інтегрування , та масимально допустимої похибки .</w:t>
      </w:r>
    </w:p>
    <w:p>
      <w:pPr>
        <w:ind w:firstLine="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5. Виведення результату обчислень(площі підінтегральної функції).</w:t>
      </w:r>
    </w:p>
    <w:p>
      <w:pPr>
        <w:ind w:left="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6. Запит про повторне виконання програми або завершення роботи програми.</w:t>
      </w:r>
    </w:p>
    <w:p>
      <w:pPr>
        <w:ind w:left="708"/>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Дані блоки продемонстровані на рисунку програми (Рис. 1):</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noProof/>
        </w:rPr>
        <w:drawing>
          <wp:inline distT="0" distB="0" distL="0" distR="0">
            <wp:extent cx="5585460" cy="3101340"/>
            <wp:effectExtent l="0" t="0" r="0" b="0"/>
            <wp:docPr id="23" name=""/>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val="SMDATA_14_v8fX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wiAAAUEwAAXCIAABQTAAAAAAAACQAAAAQAAAAAAAAADAAAABAAAAAAAAAAAAAAAAAAAAAAAAAAHgAAAGgAAAAAAAAAAAAAAAAAAAAAAAAAAAAAABAnAAAQJwAAAAAAAAAAAAAAAAAAAAAAAAAAAAAAAAAAAAAAAAAAAAAUAAAAAAAAAMDA/wAAAAAAZAAAADIAAAAAAAAAZAAAAAAAAAB/f38ACgAAACEAAABAAAAAPAAAAAAAAAAAAAAAAAAAAAAAAAAAAAAAAAAAAAAAAAAAAAAAAAAAAAAAAABcIgAAFBMAAAAAAAAAAAAAAAAAACgAAAAIAAAAAQAAAAEAAAA="/>
                        </a:ext>
                      </a:extLst>
                    </pic:cNvPicPr>
                  </pic:nvPicPr>
                  <pic:blipFill>
                    <a:blip r:embed="rId42"/>
                    <a:stretch>
                      <a:fillRect/>
                    </a:stretch>
                  </pic:blipFill>
                  <pic:spPr>
                    <a:xfrm>
                      <a:off x="0" y="0"/>
                      <a:ext cx="5585460" cy="3101340"/>
                    </a:xfrm>
                    <a:prstGeom prst="rect">
                      <a:avLst/>
                    </a:prstGeom>
                    <a:noFill/>
                    <a:ln w="12700">
                      <a:noFill/>
                    </a:ln>
                  </pic:spPr>
                </pic:pic>
              </a:graphicData>
            </a:graphic>
          </wp:inline>
        </w:drawing>
      </w:r>
      <w:r>
        <w:rPr>
          <w:sz w:val="28"/>
          <w:szCs w:val="28"/>
        </w:rPr>
      </w:r>
      <w:r>
        <w:rPr>
          <w:color w:val="000000"/>
          <w:sz w:val="28"/>
          <w:szCs w:val="28"/>
        </w:rPr>
        <w:t>  </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                                                     Рис. 1</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t>РЕАЛІЗАЦІЯ ПРОГРАМИ</w:t>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t>Текст розробленої програми наведений в додатку A</w:t>
      </w:r>
    </w:p>
    <w:p>
      <w:pPr>
        <w:pStyle w:val="para2"/>
        <w:spacing w:before="20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8"/>
          <w:szCs w:val="28"/>
        </w:rPr>
      </w:pPr>
      <w:r>
        <w:rPr>
          <w:rFonts w:ascii="Times New Roman" w:hAnsi="Times New Roman"/>
          <w:color w:val="000000"/>
          <w:sz w:val="28"/>
          <w:szCs w:val="28"/>
        </w:rPr>
        <w:t>Експериментальні розрахунки</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Функція 1/x**2</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на проміжку 2 - 4 </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бажаний результат 1/4</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в Рис 1.1 результат роботи програми</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Функція x**2+x**3</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на проміжку 1 - 9</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бажаний результат 5648/3</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в Рис 1.2 результат роботи програми</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textWrapping"/>
        <w:br w:type="textWrapping"/>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333333"/>
        </w:rPr>
      </w:pPr>
      <w:r>
        <w:rPr>
          <w:color w:val="333333"/>
        </w:rPr>
        <w:t>        </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textWrapping"/>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610100" cy="2590800"/>
            <wp:effectExtent l="0" t="0" r="0" b="0"/>
            <wp:docPr id="24" name=""/>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val="SMDATA_14_v8fX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cHAAA8A8AAAAAAAAAAAAAAAAAACgAAAAIAAAAAQAAAAEAAAA="/>
                        </a:ext>
                      </a:extLst>
                    </pic:cNvPicPr>
                  </pic:nvPicPr>
                  <pic:blipFill>
                    <a:blip r:embed="rId43"/>
                    <a:stretch>
                      <a:fillRect/>
                    </a:stretch>
                  </pic:blipFill>
                  <pic:spPr>
                    <a:xfrm>
                      <a:off x="0" y="0"/>
                      <a:ext cx="4610100" cy="2590800"/>
                    </a:xfrm>
                    <a:prstGeom prst="rect">
                      <a:avLst/>
                    </a:prstGeom>
                    <a:noFill/>
                    <a:ln w="12700">
                      <a:noFill/>
                    </a:ln>
                  </pic:spPr>
                </pic:pic>
              </a:graphicData>
            </a:graphic>
          </wp:inline>
        </w:drawing>
      </w: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5"/>
        </w:rPr>
      </w:pPr>
      <w:r>
        <w:rPr>
          <w:color w:val="000000"/>
          <w:sz w:val="35"/>
        </w:rPr>
        <w:t>                                 Рис 1.1</w:t>
      </w:r>
    </w:p>
    <w:p>
      <w:pPr>
        <w:ind w:left="283"/>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754880" cy="2674620"/>
            <wp:effectExtent l="0" t="0" r="0" b="0"/>
            <wp:docPr id="25" name=""/>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val="SMDATA_14_v8fX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AHQAAdBAAAAAAAAAAAAAAAAAAACgAAAAIAAAAAQAAAAEAAAA="/>
                        </a:ext>
                      </a:extLst>
                    </pic:cNvPicPr>
                  </pic:nvPicPr>
                  <pic:blipFill>
                    <a:blip r:embed="rId44"/>
                    <a:stretch>
                      <a:fillRect/>
                    </a:stretch>
                  </pic:blipFill>
                  <pic:spPr>
                    <a:xfrm>
                      <a:off x="0" y="0"/>
                      <a:ext cx="4754880" cy="2674620"/>
                    </a:xfrm>
                    <a:prstGeom prst="rect">
                      <a:avLst/>
                    </a:prstGeom>
                    <a:noFill/>
                    <a:ln w="12700">
                      <a:noFill/>
                    </a:ln>
                  </pic:spPr>
                </pic:pic>
              </a:graphicData>
            </a:graphic>
          </wp:inline>
        </w:drawing>
      </w:r>
      <w:r/>
    </w:p>
    <w:p>
      <w:pPr>
        <w:ind w:left="283"/>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rPr>
      </w:pPr>
      <w:r>
        <w:rPr>
          <w:color w:val="000000"/>
          <w:sz w:val="32"/>
        </w:rPr>
        <w:t>Рис-1.2</w:t>
      </w:r>
    </w:p>
    <w:p>
      <w:pPr>
        <w:ind w:left="283"/>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rPr>
      </w:pPr>
      <w:r>
        <w:rPr>
          <w:color w:val="000000"/>
          <w:sz w:val="32"/>
        </w:rPr>
      </w:r>
    </w:p>
    <w:p>
      <w:pPr>
        <w:pStyle w:val="para2"/>
        <w:numPr>
          <w:ilvl w:val="0"/>
          <w:numId w:val="0"/>
        </w:numPr>
        <w:ind w:left="567" w:firstLine="0"/>
        <w:spacing w:before="200" w:after="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ind w:firstLine="709"/>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r/>
      <w:r>
        <w:br w:type="page"/>
      </w:r>
    </w:p>
    <w:p>
      <w:pPr>
        <w:spacing w:line="360" w:lineRule="auto"/>
        <w:rPr>
          <w:b/>
          <w:bCs/>
          <w:sz w:val="28"/>
          <w:szCs w:val="28"/>
        </w:rPr>
      </w:pPr>
      <w:r>
        <w:rPr>
          <w:b/>
          <w:bCs/>
          <w:sz w:val="28"/>
          <w:szCs w:val="28"/>
        </w:rPr>
        <w:t xml:space="preserve">                                                  Висновки</w:t>
      </w:r>
    </w:p>
    <w:p>
      <w:pPr>
        <w:ind w:left="72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Отже, у результаті виконання розрахунково-графічної роботи була досліджена тема обчислення визначених інтегралів за квадратурними формулами (за формулами Сімпсона ). </w:t>
      </w:r>
    </w:p>
    <w:p>
      <w:pPr>
        <w:ind w:left="72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Було набуто навички проектування, розробки та тестування програмного забезпечення мовою Python, а також ознайомлення з повним циклом алгоритмізації рішення прикладної задачі – від дослідження проблеми, і до експериментальних розрахунків, калібровки програми та оформлення пояснювальної записки.</w:t>
      </w:r>
    </w:p>
    <w:p>
      <w:pPr>
        <w:ind w:left="720" w:firstLine="720"/>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У відповідності до плану виконання розрахункової роботи, був детально вивчений метод вирішення поставленої задачі, обрахунок контрольних прикладів, спроектована архітектура майбутньої програми та можливий варіант користувацького інтерфейсу. Також був розроблений сам алгоритм, написаний у формі програми мовою Python. Наприкінці був оформлений звіт та пояснювальна записка. Щодо кожного виконаного етапу відбувалося звітування у відповідності до зазначених дат. </w:t>
      </w:r>
    </w:p>
    <w:p>
      <w:pPr>
        <w:spacing w:line="360" w:lineRule="auto"/>
        <w:rPr>
          <w:b/>
          <w:bCs/>
          <w:sz w:val="28"/>
          <w:szCs w:val="28"/>
        </w:rPr>
      </w:pPr>
      <w:r>
        <w:rPr>
          <w:b/>
          <w:bCs/>
          <w:sz w:val="28"/>
          <w:szCs w:val="28"/>
        </w:rPr>
      </w:r>
      <w:r>
        <w:br w:type="page"/>
      </w:r>
    </w:p>
    <w:p>
      <w:pPr>
        <w:ind w:left="283"/>
        <w:spacing w:after="20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t xml:space="preserve">                                                Додаток A</w:t>
      </w:r>
    </w:p>
    <w:p>
      <w:pPr>
        <w:ind w:left="283"/>
        <w:spacing w:after="200" w:line="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rPr>
      </w:pPr>
      <w:r>
        <w:rPr>
          <w:b/>
          <w:color w:val="000000"/>
          <w:sz w:val="32"/>
        </w:rPr>
        <w:t>Текст розробленої програми</w:t>
      </w:r>
      <w:r>
        <w:rPr>
          <w:color w:val="000000"/>
          <w:sz w:val="32"/>
        </w:rPr>
        <w:t>:</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from math import fabs</w:t>
        <w:br w:type="textWrapping"/>
        <w:br w:type="textWrapping"/>
        <w:t>print("\n\n\n", "вас вітає програма обчислення визначених інтнгралів методом Cімпсона \n\n\n\n")</w:t>
        <w:br w:type="textWrapping"/>
        <w:t>description = """</w:t>
        <w:br w:type="textWrapping"/>
        <w:t>Програма призначена обчислювати визначені інтеграли за формулою Сімпсона.</w:t>
        <w:br w:type="textWrapping"/>
        <w:t>Користувач вводить підінтегральну формулу аналітичним способом, межі інтегрування, максимально допустиму похибку, та кількість розбиттів інтегралу.</w:t>
        <w:br w:type="textWrapping"/>
        <w:t>Програма обчислює площу визначеного інтегралу та повертає відповідне значення округлене до двох знаків після коми.</w:t>
        <w:br w:type="textWrapping"/>
        <w:t>Після чого користувач може ввести іншу функцію і програма почнеться знову, аж поки користувач не захоче вийти з програми. """</w:t>
        <w:br w:type="textWrapping"/>
        <w:t>requirements = """</w:t>
        <w:br w:type="textWrapping"/>
        <w:t>ВИМОГИ ДО ВВЕДЕННЯ</w:t>
        <w:br w:type="textWrapping"/>
        <w:t>Для корректного вводу функції використовуйте наступні оператори:</w:t>
        <w:br w:type="textWrapping"/>
        <w:t>"+" - оператор додавання</w:t>
        <w:br w:type="textWrapping"/>
        <w:t>"-" - оператор віднімання</w:t>
        <w:br w:type="textWrapping"/>
        <w:t>"*" - оператор множення</w:t>
        <w:br w:type="textWrapping"/>
        <w:t>"/" - оператор ділення. Помітка: складні вирази потрібно брати в дужки: (sqrt(x) - 1)/(sqrt(x^2 - 1)+x**2)</w:t>
        <w:br w:type="textWrapping"/>
        <w:t>"**" - зведення в степінь, наприклад x**3 - це х в кубі</w:t>
        <w:br w:type="textWrapping"/>
        <w:t>"pi" - число пі. Наприклад, cos(x+pi/2)</w:t>
        <w:br w:type="textWrapping"/>
        <w:t>log(x, e) - логарифм за основою e вираза в дужках. Наприклад, log(3*x, 2) - логарифм з основою 2 числа 2x.</w:t>
        <w:br w:type="textWrapping"/>
        <w:t>  Другий параметр можна опустити, тоді це буде натуральний логарифм.</w:t>
        <w:br w:type="textWrapping"/>
        <w:t>sqrt(x) - квадратний корінь з вираза в дужках. Наприклад, sqrt(x**7) - квадратний корінь з x в сьомій</w:t>
        <w:br w:type="textWrapping"/>
        <w:t>sin(x), cos(x), tan(x) - функції синус, косинус і тангенс від x відповідно.</w:t>
        <w:br w:type="textWrapping"/>
        <w:t>asin(x), acos(x), atan(x) - функції арксинус, арккосинус і арктангенс від x відповідно."""</w:t>
        <w:br w:type="textWrapping"/>
        <w:t>print(description)</w:t>
        <w:br w:type="textWrapping"/>
        <w:t>print(requirements)</w:t>
        <w:br w:type="textWrapping"/>
        <w:br w:type="textWrapping"/>
        <w:t>while True:</w:t>
        <w:br w:type="textWrapping"/>
        <w:br w:type="textWrapping"/>
        <w:t>  while True:</w:t>
        <w:br w:type="textWrapping"/>
        <w:t>    try:</w:t>
        <w:br w:type="textWrapping"/>
        <w:t>      a = float(input("веедіть початкову точку інтегруання"))</w:t>
        <w:br w:type="textWrapping"/>
        <w:br w:type="textWrapping"/>
        <w:t>    except ValueError:</w:t>
        <w:br w:type="textWrapping"/>
        <w:t>      print("неправильний формат даних ")</w:t>
        <w:br w:type="textWrapping"/>
        <w:t>    else:</w:t>
        <w:br w:type="textWrapping"/>
        <w:t>      break</w:t>
        <w:br w:type="textWrapping"/>
        <w:t>  while True:</w:t>
        <w:br w:type="textWrapping"/>
        <w:t>    try:</w:t>
        <w:br w:type="textWrapping"/>
        <w:t>      b = float(input("веедыть кінцеву точку інтегруання"))</w:t>
        <w:br w:type="textWrapping"/>
        <w:br w:type="textWrapping"/>
        <w:t>    except ValueError:</w:t>
        <w:br w:type="textWrapping"/>
        <w:t>        print("неправильний формат даних ")</w:t>
        <w:br w:type="textWrapping"/>
        <w:t>    else:</w:t>
        <w:br w:type="textWrapping"/>
        <w:t>        break</w:t>
        <w:br w:type="textWrapping"/>
        <w:br w:type="textWrapping"/>
        <w:t>  while True:</w:t>
        <w:br w:type="textWrapping"/>
        <w:t>    while True:</w:t>
        <w:br w:type="textWrapping"/>
        <w:t>      try:</w:t>
        <w:br w:type="textWrapping"/>
        <w:t>        n = int(input("введіть кількість відрізків розбиття"))</w:t>
        <w:br w:type="textWrapping"/>
        <w:t>      except ValueError:</w:t>
        <w:br w:type="textWrapping"/>
        <w:t>        print("неправильний формат даних ")</w:t>
        <w:br w:type="textWrapping"/>
        <w:t>      else:</w:t>
        <w:br w:type="textWrapping"/>
        <w:t>        break</w:t>
        <w:br w:type="textWrapping"/>
        <w:t>    if n % 2 != 0:</w:t>
        <w:br w:type="textWrapping"/>
        <w:t>      n = int(input("введіть парну кількість відрізків розбиття"))</w:t>
        <w:br w:type="textWrapping"/>
        <w:t>    else:</w:t>
        <w:br w:type="textWrapping"/>
        <w:t>      break</w:t>
        <w:br w:type="textWrapping"/>
        <w:t>  while True:</w:t>
        <w:br w:type="textWrapping"/>
        <w:t>    try:</w:t>
        <w:br w:type="textWrapping"/>
        <w:t>      maxerror = float(input("максимальна похибка"))</w:t>
        <w:br w:type="textWrapping"/>
        <w:br w:type="textWrapping"/>
        <w:t>    except ValueError:</w:t>
        <w:br w:type="textWrapping"/>
        <w:t>      print("неправильний формат даних ")</w:t>
        <w:br w:type="textWrapping"/>
        <w:t>    else:</w:t>
        <w:br w:type="textWrapping"/>
        <w:t>      break</w:t>
        <w:br w:type="textWrapping"/>
        <w:t>  while True:</w:t>
        <w:br w:type="textWrapping"/>
        <w:t>    try:</w:t>
        <w:br w:type="textWrapping"/>
        <w:t>      global f</w:t>
        <w:br w:type="textWrapping"/>
        <w:t>      f = input('\nВведіть функцію, дотримуючись вище наведених правил: ')</w:t>
        <w:br w:type="textWrapping"/>
        <w:t>      check = eval('lambda x: ' + f)</w:t>
        <w:br w:type="textWrapping"/>
        <w:t>      for i in range(int(a), int(b) + 1):</w:t>
        <w:br w:type="textWrapping"/>
        <w:t>        check(i)</w:t>
        <w:br w:type="textWrapping"/>
        <w:t>      break</w:t>
        <w:br w:type="textWrapping"/>
        <w:t>    except ZeroDivisionError:</w:t>
        <w:br w:type="textWrapping"/>
        <w:t>      print('Введена функція містить ділення на нуль. Введіть іншу функцію, дотримуючись наведених вище правил.')</w:t>
        <w:br w:type="textWrapping"/>
        <w:br w:type="textWrapping"/>
        <w:t>    except ValueError:</w:t>
        <w:br w:type="textWrapping"/>
        <w:t>      print('Введена функція не є дійсною.')</w:t>
        <w:br w:type="textWrapping"/>
        <w:t>      print('Перевірте правильність введення та введіть іншу функцію, дотримуючись наведених вище правил.')</w:t>
        <w:br w:type="textWrapping"/>
        <w:br w:type="textWrapping"/>
        <w:br w:type="textWrapping"/>
        <w:t>  def method_Sympson(a, b, n):</w:t>
        <w:br w:type="textWrapping"/>
        <w:t>    h = (b-a) / n</w:t>
        <w:br w:type="textWrapping"/>
        <w:br w:type="textWrapping"/>
        <w:t>    function = eval('lambda x: ' + f)</w:t>
        <w:br w:type="textWrapping"/>
        <w:br w:type="textWrapping"/>
        <w:t>    if a &gt; b:</w:t>
        <w:br w:type="textWrapping"/>
        <w:t>      print('неправильні межі')</w:t>
        <w:br w:type="textWrapping"/>
        <w:t>      return None</w:t>
        <w:br w:type="textWrapping"/>
        <w:t>    resalt = (function(a) + function(b))</w:t>
        <w:br w:type="textWrapping"/>
        <w:t>    for i in range(1,n):</w:t>
        <w:br w:type="textWrapping"/>
        <w:t>      m = a + i * h</w:t>
        <w:br w:type="textWrapping"/>
        <w:br w:type="textWrapping"/>
        <w:t>      if i % 2 == 0:</w:t>
        <w:br w:type="textWrapping"/>
        <w:br w:type="textWrapping"/>
        <w:br w:type="textWrapping"/>
        <w:t>       resalt = resalt + 2*function(m)</w:t>
        <w:br w:type="textWrapping"/>
        <w:br w:type="textWrapping"/>
        <w:t>      else:</w:t>
        <w:br w:type="textWrapping"/>
        <w:br w:type="textWrapping"/>
        <w:br w:type="textWrapping"/>
        <w:t>        resalt = resalt+4* function(m)</w:t>
        <w:br w:type="textWrapping"/>
        <w:br w:type="textWrapping"/>
        <w:t>    resalt = resalt*h/3</w:t>
        <w:br w:type="textWrapping"/>
        <w:br w:type="textWrapping"/>
        <w:br w:type="textWrapping"/>
        <w:t>    return resalt</w:t>
        <w:br w:type="textWrapping"/>
        <w:br w:type="textWrapping"/>
        <w:br w:type="textWrapping"/>
        <w:t>  def errorfinding(a, b, n ):</w:t>
        <w:br w:type="textWrapping"/>
        <w:br w:type="textWrapping"/>
        <w:br w:type="textWrapping"/>
        <w:t>    error= fabs(method_Sympson( a, b, 2*n) - method_Sympson( a, b, n))</w:t>
        <w:br w:type="textWrapping"/>
        <w:br w:type="textWrapping"/>
        <w:t>    return error</w:t>
        <w:br w:type="textWrapping"/>
        <w:br w:type="textWrapping"/>
        <w:br w:type="textWrapping"/>
        <w:t>  while True:</w:t>
        <w:br w:type="textWrapping"/>
        <w:t>    method_Sympson( a, b, n)</w:t>
        <w:br w:type="textWrapping"/>
        <w:t>    if errorfinding(a, b, n ) &gt;= maxerror:</w:t>
        <w:br w:type="textWrapping"/>
        <w:t>      n = n * 2</w:t>
        <w:br w:type="textWrapping"/>
        <w:br w:type="textWrapping"/>
        <w:t>    else:</w:t>
        <w:br w:type="textWrapping"/>
        <w:t>      break</w:t>
        <w:br w:type="textWrapping"/>
        <w:t>  print("отримана похибка",errorfinding(a, b, n ))</w:t>
        <w:br w:type="textWrapping"/>
        <w:t>  print("Результат" ,method_Sympson( a, b, n))</w:t>
        <w:br w:type="textWrapping"/>
        <w:t>  print("\nБажаєте спробувати ще?", "Напишіть так або ні.", sep="\n")</w:t>
        <w:br w:type="textWrapping"/>
        <w:t>  while True:</w:t>
        <w:br w:type="textWrapping"/>
        <w:t>    ans = input()</w:t>
        <w:br w:type="textWrapping"/>
        <w:t>    if ans == "так" or ans == "ні":</w:t>
        <w:br w:type="textWrapping"/>
        <w:t>      break</w:t>
        <w:br w:type="textWrapping"/>
        <w:t>    else:</w:t>
        <w:br w:type="textWrapping"/>
        <w:t>      print("Недопустима відповідь. Введіть так або ні.")</w:t>
        <w:br w:type="textWrapping"/>
        <w:t>  if ans == "ні":</w:t>
        <w:br w:type="textWrapping"/>
        <w:t>    print("До зустрічі!")</w:t>
        <w:br w:type="textWrapping"/>
        <w:t>    break</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br w:type="textWrapping"/>
      </w:r>
      <w:r>
        <w:rPr>
          <w:sz w:val="28"/>
          <w:szCs w:val="28"/>
        </w:rPr>
      </w:r>
    </w:p>
    <w:p>
      <w:pPr>
        <w:ind w:left="72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ЛІТЕРАТУРА</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Г. М. Кулик, О. І. Кушлик-Дивульська, Н. В. Степаненко, Н. П. Ярема. </w:t>
      </w:r>
      <w:r>
        <w:rPr>
          <w:color w:val="000000"/>
          <w:sz w:val="28"/>
          <w:szCs w:val="28"/>
        </w:rPr>
        <w:t>;Інтегральне числення функції однієї змінної. Диференціальні рівняння;, ст. 75-78, 85-90.</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Обчислення визначеного інтеграла. Формула Ньютона-Лейбніца. / Донецкий национальный университет - https://studfile.net/preview/3012007/page:6/</w:t>
      </w:r>
    </w:p>
    <w:p>
      <w:pPr>
        <w:spacing w:line="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ind w:firstLine="709"/>
        <w:spacing w:line="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sectPr>
      <w:footnotePr>
        <w:pos w:val="pageBottom"/>
        <w:numFmt w:val="decimal"/>
        <w:numStart w:val="1"/>
        <w:numRestart w:val="continuous"/>
      </w:footnotePr>
      <w:endnotePr>
        <w:pos w:val="docEnd"/>
        <w:numFmt w:val="decimal"/>
        <w:numStart w:val="1"/>
        <w:numRestart w:val="continuous"/>
      </w:endnotePr>
      <w:headerReference w:type="default" r:id="rId45"/>
      <w:type w:val="continuous"/>
      <w:pgSz w:h="16839" w:w="11907"/>
      <w:pgMar w:left="1134" w:top="1134" w:right="1134" w:bottom="1134"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JetBrains Mono">
    <w:panose1 w:val="020B0604020202020204"/>
    <w:charset w:val="00"/>
    <w:family w:val="auto"/>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jc w:val="right"/>
      <w:rPr>
        <w:sz w:val="28"/>
        <w:szCs w:val="28"/>
      </w:rPr>
    </w:pPr>
    <w:r>
      <w:rPr>
        <w:sz w:val="28"/>
        <w:szCs w:val="28"/>
      </w:rPr>
      <w:fldChar w:fldCharType="begin"/>
      <w:instrText xml:space="preserve"> PAGE </w:instrText>
      <w:fldChar w:fldCharType="separate"/>
      <w:t>1</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ordinal"/>
      <w:lvlText w:val="%1"/>
      <w:lvlJc w:val="left"/>
      <w:pPr>
        <w:tabs>
          <w:tab w:val="num" w:pos="283"/>
        </w:tabs>
        <w:ind w:left="283" w:hanging="283"/>
      </w:pPr>
    </w:lvl>
  </w:abstractNum>
  <w:abstractNum w:abstractNumId="2">
    <w:multiLevelType w:val="singleLevel"/>
    <w:name w:val="Bullet 2"/>
    <w:lvl w:ilvl="0">
      <w:start w:val="1"/>
      <w:numFmt w:val="upperLetter"/>
      <w:lvlText w:val="%1"/>
      <w:lvlJc w:val="left"/>
      <w:pPr>
        <w:tabs>
          <w:tab w:val="num" w:pos="567"/>
        </w:tabs>
        <w:ind w:left="567" w:hanging="567"/>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1"/>
  <w:doNotShadeFormData w:val="1"/>
  <w:captions>
    <w:caption w:name="Таблица" w:pos="below" w:numFmt="decimal"/>
    <w:caption w:name="Рисунок" w:pos="below" w:numFmt="decimal"/>
    <w:caption w:name="Изображение"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2049"/>
    <o:shapelayout v:ext="edit">
      <o:rules v:ext="edit"/>
    </o:shapelayout>
  </w:shapeDefaults>
  <w:tmPrefOne w:val="16"/>
  <w:tmPrefTwo w:val="2049"/>
  <w:tmFmtPref w:val="54540299"/>
  <w:tmCommentsPr>
    <w:tmCommentsPlace w:val="0"/>
    <w:tmCommentsWidth w:val="3119"/>
    <w:tmCommentsColor w:val="-1"/>
  </w:tmCommentsPr>
  <w:tmReviewPr>
    <w:tmReviewEnabled w:val="0"/>
    <w:tmReviewShow w:val="1"/>
    <w:tmReviewPrint w:val="0"/>
    <w:tmRevisionNum w:val="0"/>
    <w:tmReviewMarkIns w:val="4"/>
    <w:tmReviewColorIns w:val="-1"/>
    <w:tmReviewMarkDel w:val="6"/>
    <w:tmReviewColorDel w:val="-1"/>
    <w:tmReviewMarkFmt w:val="1"/>
    <w:tmReviewColorFmt w:val="-1"/>
    <w:tmReviewMarkLn w:val="1"/>
    <w:tmReviewColorLn w:val="0"/>
    <w:tmReviewToolTip w:val="1"/>
  </w:tmReviewPr>
  <w:tmLastPos>
    <w:tmLastPosPage w:val="2"/>
    <w:tmLastPosSelect w:val="0"/>
    <w:tmLastPosFrameIdx w:val="0"/>
    <w:tmLastPosCaret>
      <w:tmLastPosPgfIdx w:val="78"/>
      <w:tmLastPosIdx w:val="0"/>
    </w:tmLastPosCaret>
    <w:tmLastPosAnchor>
      <w:tmLastPosPgfIdx w:val="0"/>
      <w:tmLastPosIdx w:val="0"/>
    </w:tmLastPosAnchor>
    <w:tmLastPosTblRect w:left="0" w:top="0" w:right="0" w:bottom="0"/>
  </w:tmLastPos>
  <w:tmAppRevision w:date="1607976895" w:val="976"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ru-ru"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08">
        <w:tab w:val="center" w:pos="4819" w:leader="none"/>
        <w:tab w:val="right" w:pos="9639"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ru-ru"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08">
        <w:tab w:val="center" w:pos="4819" w:leader="none"/>
        <w:tab w:val="right" w:pos="9639"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docs.google.com/document/d/1ulFLShBfACmSgaT58AJUSx3D77jlZpeQ/edit#heading=h.gjdgxs" TargetMode="External"/><Relationship Id="rId9" Type="http://schemas.openxmlformats.org/officeDocument/2006/relationships/hyperlink" Target="https://docs.google.com/document/d/1ulFLShBfACmSgaT58AJUSx3D77jlZpeQ/edit#heading=h.30j0zll" TargetMode="External"/><Relationship Id="rId10" Type="http://schemas.openxmlformats.org/officeDocument/2006/relationships/hyperlink" Target="https://docs.google.com/document/d/1ulFLShBfACmSgaT58AJUSx3D77jlZpeQ/edit#heading=h.1fob9te" TargetMode="External"/><Relationship Id="rId11" Type="http://schemas.openxmlformats.org/officeDocument/2006/relationships/hyperlink" Target="https://docs.google.com/document/d/1ulFLShBfACmSgaT58AJUSx3D77jlZpeQ/edit#heading=h.3znysh7" TargetMode="External"/><Relationship Id="rId12" Type="http://schemas.openxmlformats.org/officeDocument/2006/relationships/hyperlink" Target="https://docs.google.com/document/d/1ulFLShBfACmSgaT58AJUSx3D77jlZpeQ/edit#heading=h.tyjcwt" TargetMode="External"/><Relationship Id="rId13" Type="http://schemas.openxmlformats.org/officeDocument/2006/relationships/hyperlink" Target="https://docs.google.com/document/d/1ulFLShBfACmSgaT58AJUSx3D77jlZpeQ/edit#heading=h.3dy6vkm" TargetMode="External"/><Relationship Id="rId14" Type="http://schemas.openxmlformats.org/officeDocument/2006/relationships/hyperlink" Target="https://docs.google.com/document/d/1ulFLShBfACmSgaT58AJUSx3D77jlZpeQ/edit#heading=h.1t3h5sf" TargetMode="External"/><Relationship Id="rId15" Type="http://schemas.openxmlformats.org/officeDocument/2006/relationships/hyperlink" Target="https://docs.google.com/document/d/1ulFLShBfACmSgaT58AJUSx3D77jlZpeQ/edit#heading=h.4d34og8" TargetMode="External"/><Relationship Id="rId16" Type="http://schemas.openxmlformats.org/officeDocument/2006/relationships/hyperlink" Target="https://docs.google.com/document/d/1ulFLShBfACmSgaT58AJUSx3D77jlZpeQ/edit#heading=h.2s8eyo1" TargetMode="External"/><Relationship Id="rId17" Type="http://schemas.openxmlformats.org/officeDocument/2006/relationships/hyperlink" Target="https://docs.google.com/document/d/1ulFLShBfACmSgaT58AJUSx3D77jlZpeQ/edit#heading=h.17dp8vu" TargetMode="External"/><Relationship Id="rId18" Type="http://schemas.openxmlformats.org/officeDocument/2006/relationships/hyperlink" Target="https://docs.google.com/document/d/1ulFLShBfACmSgaT58AJUSx3D77jlZpeQ/edit#heading=h.3rdcrjn" TargetMode="External"/><Relationship Id="rId19" Type="http://schemas.openxmlformats.org/officeDocument/2006/relationships/hyperlink" Target="https://docs.google.com/document/d/1ulFLShBfACmSgaT58AJUSx3D77jlZpeQ/edit#heading=h.26in1rg" TargetMode="External"/><Relationship Id="rId20" Type="http://schemas.openxmlformats.org/officeDocument/2006/relationships/image" Target="media/image1.emf"/><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image" Target="media/image4.emf"/><Relationship Id="rId24" Type="http://schemas.openxmlformats.org/officeDocument/2006/relationships/image" Target="media/image5.emf"/><Relationship Id="rId25" Type="http://schemas.openxmlformats.org/officeDocument/2006/relationships/image" Target="media/image6.emf"/><Relationship Id="rId26" Type="http://schemas.openxmlformats.org/officeDocument/2006/relationships/image" Target="media/image7.emf"/><Relationship Id="rId27" Type="http://schemas.openxmlformats.org/officeDocument/2006/relationships/image" Target="media/image8.emf"/><Relationship Id="rId28" Type="http://schemas.openxmlformats.org/officeDocument/2006/relationships/image" Target="media/image9.emf"/><Relationship Id="rId29" Type="http://schemas.openxmlformats.org/officeDocument/2006/relationships/image" Target="media/image10.emf"/><Relationship Id="rId30" Type="http://schemas.openxmlformats.org/officeDocument/2006/relationships/image" Target="media/image11.emf"/><Relationship Id="rId31" Type="http://schemas.openxmlformats.org/officeDocument/2006/relationships/image" Target="media/image12.emf"/><Relationship Id="rId32" Type="http://schemas.openxmlformats.org/officeDocument/2006/relationships/image" Target="media/image13.emf"/><Relationship Id="rId33" Type="http://schemas.openxmlformats.org/officeDocument/2006/relationships/image" Target="media/image14.emf"/><Relationship Id="rId34" Type="http://schemas.openxmlformats.org/officeDocument/2006/relationships/image" Target="media/image15.emf"/><Relationship Id="rId35" Type="http://schemas.openxmlformats.org/officeDocument/2006/relationships/image" Target="media/image16.emf"/><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image" Target="media/image19.emf"/><Relationship Id="rId39" Type="http://schemas.openxmlformats.org/officeDocument/2006/relationships/image" Target="media/image20.emf"/><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0</cp:revision>
  <dcterms:created xsi:type="dcterms:W3CDTF">2020-12-14T08:59:01Z</dcterms:created>
  <dcterms:modified xsi:type="dcterms:W3CDTF">2020-12-14T20:14:55Z</dcterms:modified>
</cp:coreProperties>
</file>