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2C" w:rsidRPr="00E4167F" w:rsidRDefault="00C2192C" w:rsidP="00C219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167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2192C" w:rsidRPr="00E4167F" w:rsidRDefault="00C2192C" w:rsidP="00C219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167F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C2192C" w:rsidRPr="00E4167F" w:rsidRDefault="00E4167F" w:rsidP="00C219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2192C" w:rsidRPr="00E4167F" w:rsidRDefault="00C2192C" w:rsidP="00C219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167F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C2192C" w:rsidRPr="00E4167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E4167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E416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167F" w:rsidRPr="00E4167F" w:rsidRDefault="00C2192C" w:rsidP="00E416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167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E4167F">
        <w:rPr>
          <w:rFonts w:ascii="Times New Roman" w:hAnsi="Times New Roman" w:cs="Times New Roman"/>
          <w:sz w:val="28"/>
          <w:szCs w:val="28"/>
          <w:lang w:val="uk-UA"/>
        </w:rPr>
        <w:t xml:space="preserve">тап </w:t>
      </w:r>
      <w:r w:rsidRPr="00E4167F">
        <w:rPr>
          <w:rFonts w:ascii="Times New Roman" w:hAnsi="Times New Roman" w:cs="Times New Roman"/>
          <w:sz w:val="28"/>
          <w:szCs w:val="28"/>
          <w:lang w:val="uk-UA"/>
        </w:rPr>
        <w:t>№2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>Вивче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методу розв’язування задачі</w:t>
      </w:r>
    </w:p>
    <w:p w:rsidR="00C2192C" w:rsidRPr="00281654" w:rsidRDefault="00E4167F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розрахунково-графічної роботи</w:t>
      </w:r>
      <w:r w:rsidR="00C2192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167F" w:rsidRDefault="00E4167F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167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дисципліни: </w:t>
      </w:r>
    </w:p>
    <w:p w:rsidR="00C2192C" w:rsidRPr="00281654" w:rsidRDefault="00E4167F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«ПРОГРАМУВАННЯ-1</w:t>
      </w:r>
      <w:r w:rsidR="00C2192C"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E4167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4167F">
        <w:rPr>
          <w:rFonts w:ascii="Times New Roman" w:hAnsi="Times New Roman" w:cs="Times New Roman"/>
          <w:sz w:val="28"/>
          <w:szCs w:val="28"/>
          <w:lang w:val="uk-UA"/>
        </w:rPr>
        <w:t>Програма обчислення визначника матриці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167F" w:rsidRDefault="00E4167F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4167F" w:rsidRDefault="00E4167F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A0493D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C2192C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Чернецька Даяна Павлівна</w:t>
      </w:r>
      <w:r w:rsidR="00C219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192C" w:rsidRPr="00281654" w:rsidRDefault="00A0493D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КМ-02</w:t>
      </w:r>
      <w:r w:rsidR="00C2192C"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, факультет ФПМ   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493D" w:rsidRPr="00281654" w:rsidRDefault="00A0493D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Керівник: Олефір О.С.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Default="00C2192C" w:rsidP="00C219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2B4C">
        <w:rPr>
          <w:rFonts w:ascii="Times New Roman" w:hAnsi="Times New Roman" w:cs="Times New Roman"/>
          <w:b/>
          <w:sz w:val="28"/>
          <w:szCs w:val="28"/>
          <w:lang w:val="uk-UA"/>
        </w:rPr>
        <w:t>Київ</w:t>
      </w:r>
      <w:r w:rsidR="00A0493D">
        <w:rPr>
          <w:rFonts w:ascii="Times New Roman" w:hAnsi="Times New Roman" w:cs="Times New Roman"/>
          <w:b/>
          <w:sz w:val="28"/>
          <w:szCs w:val="28"/>
          <w:lang w:val="uk-UA"/>
        </w:rPr>
        <w:t>-2020</w:t>
      </w:r>
    </w:p>
    <w:p w:rsidR="00C2192C" w:rsidRPr="00E4167F" w:rsidRDefault="00C2192C" w:rsidP="00C219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6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Програма обчислення визначника матриці</w:t>
      </w:r>
    </w:p>
    <w:p w:rsidR="00802D6E" w:rsidRDefault="00AB7B54" w:rsidP="00AB7B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7B54">
        <w:rPr>
          <w:rFonts w:ascii="Times New Roman" w:hAnsi="Times New Roman" w:cs="Times New Roman"/>
          <w:sz w:val="28"/>
          <w:szCs w:val="28"/>
          <w:lang w:val="uk-UA"/>
        </w:rPr>
        <w:t>Визначник матриці або детермінант матриці - це одна із основних числових характеристик квадратної матриці, що застосовується при розв'язанні багатьох задач.</w:t>
      </w:r>
    </w:p>
    <w:p w:rsidR="00802D6E" w:rsidRDefault="00AB7B54" w:rsidP="00AB7B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7B54">
        <w:t xml:space="preserve"> </w:t>
      </w:r>
      <w:r>
        <w:rPr>
          <w:lang w:val="uk-UA"/>
        </w:rPr>
        <w:t xml:space="preserve"> 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Визначником n –го порядку матриці A 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алгебраїчна сума всіх можливих 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добутків її елементів, побудованих за правилом: з кожного рядка і кожного стовпчика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матриці береться по одному і лише по одно</w:t>
      </w:r>
      <w:r>
        <w:rPr>
          <w:rFonts w:ascii="Times New Roman" w:hAnsi="Times New Roman" w:cs="Times New Roman"/>
          <w:sz w:val="28"/>
          <w:szCs w:val="28"/>
          <w:lang w:val="uk-UA"/>
        </w:rPr>
        <w:t>му елементу. Якщо після упорядку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співмножників у добутку за першим індексом другі індекси утворюють парну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перестановку, перед добутком ставиться знак +, якщо непарну перестановку, то 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>добутком ставиться знак -.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B7B54" w:rsidRDefault="00AB7B54" w:rsidP="00802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7B54">
        <w:rPr>
          <w:rFonts w:ascii="Times New Roman" w:hAnsi="Times New Roman" w:cs="Times New Roman"/>
          <w:sz w:val="28"/>
          <w:szCs w:val="28"/>
          <w:lang w:val="uk-UA"/>
        </w:rPr>
        <w:t>Якщо елементами матриці є числа, то визначник — також число. Взагалі, визначник може бути функціональним або належати якомусь комутативному кільцю, залежно від походження матриці.</w:t>
      </w:r>
    </w:p>
    <w:p w:rsidR="00AB7B54" w:rsidRDefault="00AB7B54" w:rsidP="00AB7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 детермінанта :</w:t>
      </w:r>
    </w:p>
    <w:p w:rsidR="00AB7B54" w:rsidRDefault="00AB7B54" w:rsidP="00AB7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7B54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1) ∆</w:t>
      </w:r>
      <w:r w:rsidRPr="00AB7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7B54" w:rsidRPr="00AB7B54" w:rsidRDefault="00AB7B54" w:rsidP="00AB7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7B54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AB7B54">
        <w:rPr>
          <w:rFonts w:ascii="Times New Roman" w:hAnsi="Times New Roman" w:cs="Times New Roman"/>
          <w:sz w:val="28"/>
          <w:szCs w:val="28"/>
          <w:lang w:val="uk-UA"/>
        </w:rPr>
        <w:t>det</w:t>
      </w:r>
      <w:proofErr w:type="spellEnd"/>
      <w:r w:rsidRPr="00AB7B5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</w:p>
    <w:p w:rsidR="00C2192C" w:rsidRDefault="00AB7B54" w:rsidP="00AB7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7B5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C2192C" w:rsidRDefault="00A827D4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Визначник матриці</w:t>
      </w:r>
      <w:r w:rsidR="00C2192C" w:rsidRPr="00C2192C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формулою:</w:t>
      </w:r>
    </w:p>
    <w:p w:rsidR="00C2192C" w:rsidRDefault="00C2192C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81D1EB" wp14:editId="657263E7">
            <wp:extent cx="56483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29" w:rsidRPr="00350029" w:rsidRDefault="00350029" w:rsidP="003500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det ( A ) = | A | = | a 11 a 12 … a 1 n a 21 a 22 … a 2 n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⋮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⋮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⋱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⋮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a n 1 a n 2 … a n n | = ∑ π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∈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S n sgn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⁡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( π ) ( a 1 π ( 1 )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⋅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a 2 π ( 2 )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⋅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…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⋅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a n π ( n ) ) , {\displaystyle \det(A)=|A|={\begin{vmatrix}a_{11}&amp;a_{12}&amp;\ldots &amp;a_{1n}\\a_{21}&amp;a_{22}&amp;\ldots &amp;a_{2n}\\\vdots &amp;\vdots &amp;\ddots &amp;\vdots \\a_{n1}&amp;a_{n2}&amp;\ldots &amp;a_{nn}\end{vmatrix}}=\sum _{\pi \in S_{n}}\operatorname {sgn} (\pi )\left(a_{1\pi (1)}\cdot a_{2\pi (2)}\cdot \ldots \cdot a_{n\pi (n)}\right),} </w:t>
      </w:r>
      <w:r w:rsidRPr="0035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Прямоугольник 31" descr="{\displaystyle \det(A)=|A|={\begin{vmatrix}a_{11}&amp;a_{12}&amp;\ldots &amp;a_{1n}\\a_{21}&amp;a_{22}&amp;\ldots &amp;a_{2n}\\\vdots &amp;\vdots &amp;\ddots &amp;\vdots \\a_{n1}&amp;a_{n2}&amp;\ldots &amp;a_{nn}\end{vmatrix}}=\sum _{\pi \in S_{n}}\operatorname {sgn}(\pi )\left(a_{1\pi (1)}\cdot a_{2\pi (2)}\cdot \ldots \cdot a_{n\pi (n)}\right)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CBE37E4" id="Прямоугольник 31" o:spid="_x0000_s1026" alt="{\displaystyle \det(A)=|A|={\begin{vmatrix}a_{11}&amp;a_{12}&amp;\ldots &amp;a_{1n}\\a_{21}&amp;a_{22}&amp;\ldots &amp;a_{2n}\\\vdots &amp;\vdots &amp;\ddots &amp;\vdots \\a_{n1}&amp;a_{n2}&amp;\ldots &amp;a_{nn}\end{vmatrix}}=\sum _{\pi \in S_{n}}\operatorname {sgn}(\pi )\left(a_{1\pi (1)}\cdot a_{2\pi (2)}\cdot \ldots \cdot a_{n\pi (n)}\right)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6y6cxIsDAAAwBw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</w:p>
    <w:p w:rsidR="00350029" w:rsidRPr="00350029" w:rsidRDefault="00350029" w:rsidP="0035002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де π</w:t>
      </w:r>
      <w:r w:rsidRPr="00350029">
        <w:rPr>
          <w:rFonts w:ascii="Times New Roman" w:eastAsia="Times New Roman" w:hAnsi="Times New Roman" w:cs="Times New Roman"/>
          <w:vanish/>
          <w:sz w:val="28"/>
          <w:szCs w:val="24"/>
          <w:lang w:val="uk-UA" w:eastAsia="uk-UA"/>
        </w:rPr>
        <w:t>  π {\displaystyle \ \pi }π</w:t>
      </w:r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 — </w:t>
      </w:r>
      <w:hyperlink r:id="rId8" w:tooltip="Перестановка" w:history="1">
        <w:r w:rsidRPr="00350029">
          <w:rPr>
            <w:rFonts w:ascii="Times New Roman" w:eastAsia="Times New Roman" w:hAnsi="Times New Roman" w:cs="Times New Roman"/>
            <w:sz w:val="28"/>
            <w:szCs w:val="24"/>
            <w:lang w:val="uk-UA" w:eastAsia="uk-UA"/>
          </w:rPr>
          <w:t>перестановка</w:t>
        </w:r>
      </w:hyperlink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множини, (1,…,</w:t>
      </w:r>
      <w:r w:rsidRPr="00350029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n</w:t>
      </w:r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) </w:t>
      </w:r>
      <w:r w:rsidRPr="00350029">
        <w:rPr>
          <w:rFonts w:ascii="Times New Roman" w:eastAsia="Times New Roman" w:hAnsi="Times New Roman" w:cs="Times New Roman"/>
          <w:vanish/>
          <w:sz w:val="28"/>
          <w:szCs w:val="24"/>
          <w:lang w:val="uk-UA" w:eastAsia="uk-UA"/>
        </w:rPr>
        <w:t xml:space="preserve">  ( 1 , … , n ) {\displaystyle \ (1,\ldots ,n)} </w:t>
      </w:r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і </w:t>
      </w:r>
      <w:proofErr w:type="spellStart"/>
      <w:r w:rsidRPr="00350029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sgn</w:t>
      </w:r>
      <w:proofErr w:type="spellEnd"/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(</w:t>
      </w:r>
      <w:r w:rsidRPr="00350029">
        <w:rPr>
          <w:rFonts w:ascii="Times New Roman" w:eastAsia="Times New Roman" w:hAnsi="Times New Roman" w:cs="Times New Roman"/>
          <w:sz w:val="28"/>
          <w:szCs w:val="24"/>
          <w:lang w:eastAsia="uk-UA"/>
        </w:rPr>
        <w:t>π</w:t>
      </w:r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) - </w:t>
      </w:r>
      <w:r w:rsidRPr="00350029">
        <w:rPr>
          <w:rFonts w:ascii="Times New Roman" w:eastAsia="Times New Roman" w:hAnsi="Times New Roman" w:cs="Times New Roman"/>
          <w:vanish/>
          <w:sz w:val="28"/>
          <w:szCs w:val="24"/>
          <w:lang w:val="uk-UA" w:eastAsia="uk-UA"/>
        </w:rPr>
        <w:t xml:space="preserve">  sgn ⁡ ( π ) {\displaystyle \ \operatorname {sgn} (\pi )} </w:t>
      </w:r>
      <w:r w:rsidR="00A827D4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це знак</w:t>
      </w:r>
      <w:r w:rsidR="00A827D4" w:rsidRPr="00A827D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A827D4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цієї перестановки.</w:t>
      </w:r>
      <w:r w:rsidRPr="00350029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</w:t>
      </w:r>
    </w:p>
    <w:p w:rsidR="00A827D4" w:rsidRDefault="00A827D4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27D4" w:rsidRDefault="00A827D4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27D4" w:rsidRDefault="00A827D4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окремі випадки, для яких є більш зручні способи знаходження визначника. </w:t>
      </w:r>
    </w:p>
    <w:p w:rsidR="00006DEB" w:rsidRPr="00A827D4" w:rsidRDefault="00A827D4" w:rsidP="00A827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матриці 1×1</w:t>
      </w:r>
      <w:r w:rsidR="00006DEB">
        <w:rPr>
          <w:rFonts w:ascii="Times New Roman" w:hAnsi="Times New Roman" w:cs="Times New Roman"/>
          <w:sz w:val="28"/>
          <w:szCs w:val="28"/>
          <w:lang w:val="uk-UA"/>
        </w:rPr>
        <w:t>, визначником буде саме число матриці.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Детермінантом матриці </w:t>
      </w:r>
      <w:r w:rsidR="00006D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6DE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|</w:t>
      </w:r>
      <w:r w:rsidRPr="00A827D4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|  буде число </w:t>
      </w:r>
      <w:r w:rsidRPr="00A827D4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DEB" w:rsidRDefault="00A827D4" w:rsidP="001D23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27D4">
        <w:rPr>
          <w:rFonts w:ascii="Times New Roman" w:hAnsi="Times New Roman" w:cs="Times New Roman"/>
          <w:sz w:val="28"/>
          <w:szCs w:val="28"/>
          <w:lang w:val="uk-UA"/>
        </w:rPr>
        <w:t xml:space="preserve">Визначником другого порядку </w:t>
      </w:r>
      <w:r w:rsidR="001D23DC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A827D4">
        <w:rPr>
          <w:rFonts w:ascii="Times New Roman" w:hAnsi="Times New Roman" w:cs="Times New Roman"/>
          <w:sz w:val="28"/>
          <w:szCs w:val="28"/>
          <w:lang w:val="uk-UA"/>
        </w:rPr>
        <w:t>число, яке дорівнює різниці добутків елементів головної і допоміжної діагоналей, тобто</w:t>
      </w:r>
      <w:r w:rsidR="00006DEB" w:rsidRPr="00006D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D23DC" w:rsidRDefault="00A827D4" w:rsidP="001D23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5081A4" wp14:editId="5F86317E">
            <wp:extent cx="1981200" cy="628064"/>
            <wp:effectExtent l="0" t="0" r="0" b="635"/>
            <wp:docPr id="6" name="Рисунок 6" descr="https://studfile.net/html/2706/1177/html_QunAqTIGVA.7pJ8/img-mrzm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1177/html_QunAqTIGVA.7pJ8/img-mrzm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49" cy="62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DC" w:rsidRDefault="001D23DC" w:rsidP="001D23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Приклад:</w:t>
      </w:r>
    </w:p>
    <w:p w:rsidR="00006DEB" w:rsidRPr="001D23DC" w:rsidRDefault="00216DE6" w:rsidP="00006DE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(-3)=20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)=2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</m:oMath>
      </m:oMathPara>
    </w:p>
    <w:p w:rsidR="00350029" w:rsidRDefault="00350029" w:rsidP="00006DE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06DEB" w:rsidRDefault="001D23DC" w:rsidP="00BE6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матриці  3×3, шукаємо визначник</w:t>
      </w:r>
      <w:r w:rsidR="00006DEB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чином:</w:t>
      </w:r>
    </w:p>
    <w:p w:rsidR="00006DEB" w:rsidRDefault="00E72F36" w:rsidP="00006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F16A8C" wp14:editId="035D6663">
            <wp:extent cx="4067175" cy="905582"/>
            <wp:effectExtent l="0" t="0" r="0" b="8890"/>
            <wp:docPr id="4" name="Рисунок 4" descr="https://studfile.net/html/2706/1177/html_QunAqTIGVA.7pJ8/img-hoHF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1177/html_QunAqTIGVA.7pJ8/img-hoHFu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20" cy="9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EB" w:rsidRDefault="00E72F36" w:rsidP="00006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2BBCFF" wp14:editId="1A8C87C5">
            <wp:extent cx="4067175" cy="297888"/>
            <wp:effectExtent l="0" t="0" r="0" b="6985"/>
            <wp:docPr id="5" name="Рисунок 5" descr="https://studfile.net/html/2706/1177/html_QunAqTIGVA.7pJ8/img-yA5B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177/html_QunAqTIGVA.7pJ8/img-yA5Bz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48" cy="30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EB" w:rsidRPr="007D1F4D" w:rsidRDefault="00BE661B" w:rsidP="00BE6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Можна розкладати як за рядком так і за стовпцем. </w:t>
      </w:r>
      <w:r w:rsidR="007D1F4D">
        <w:rPr>
          <w:rFonts w:ascii="Times New Roman" w:hAnsi="Times New Roman" w:cs="Times New Roman"/>
          <w:sz w:val="28"/>
          <w:szCs w:val="28"/>
          <w:lang w:val="uk-UA"/>
        </w:rPr>
        <w:t>Як приклад розкладемо таку матрицю за третім стовпчиком:</w:t>
      </w:r>
    </w:p>
    <w:p w:rsidR="00006DEB" w:rsidRPr="00BE661B" w:rsidRDefault="00216DE6" w:rsidP="00755E8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9(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7*1-2*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9*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-6*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+7*11== -9+120+77=188</m:t>
          </m:r>
        </m:oMath>
      </m:oMathPara>
    </w:p>
    <w:p w:rsidR="001D23DC" w:rsidRDefault="00BE661B" w:rsidP="00BE6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</w:t>
      </w:r>
      <w:r w:rsidR="001D23DC" w:rsidRPr="001D23DC">
        <w:rPr>
          <w:rFonts w:ascii="Times New Roman" w:hAnsi="Times New Roman" w:cs="Times New Roman"/>
          <w:sz w:val="28"/>
          <w:szCs w:val="28"/>
          <w:lang w:val="uk-UA"/>
        </w:rPr>
        <w:t xml:space="preserve">Є ще один простіший метод обчислення визначника для матриці А (3×3). Визначники 3го – порядку обчислюються за правилом </w:t>
      </w:r>
      <w:proofErr w:type="spellStart"/>
      <w:r w:rsidR="001D23DC" w:rsidRPr="001D23DC">
        <w:rPr>
          <w:rFonts w:ascii="Times New Roman" w:hAnsi="Times New Roman" w:cs="Times New Roman"/>
          <w:sz w:val="28"/>
          <w:szCs w:val="28"/>
          <w:lang w:val="uk-UA"/>
        </w:rPr>
        <w:t>Саррюса</w:t>
      </w:r>
      <w:proofErr w:type="spellEnd"/>
      <w:r w:rsidR="001D23DC" w:rsidRPr="001D23DC">
        <w:rPr>
          <w:rFonts w:ascii="Times New Roman" w:hAnsi="Times New Roman" w:cs="Times New Roman"/>
          <w:sz w:val="28"/>
          <w:szCs w:val="28"/>
          <w:lang w:val="uk-UA"/>
        </w:rPr>
        <w:t xml:space="preserve"> (правило трикутників).  </w:t>
      </w:r>
    </w:p>
    <w:p w:rsidR="00BE661B" w:rsidRPr="00BE661B" w:rsidRDefault="00BE661B" w:rsidP="00BE66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249BE01" wp14:editId="7814AA25">
            <wp:extent cx="5229225" cy="1647825"/>
            <wp:effectExtent l="0" t="0" r="9525" b="9525"/>
            <wp:docPr id="7" name="Рисунок 7" descr="Основні властивості визначників матриц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і властивості визначників матриц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1B" w:rsidRPr="001D23DC" w:rsidRDefault="00BE661B" w:rsidP="001D2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3DC" w:rsidRDefault="001D23DC" w:rsidP="001D2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3DC">
        <w:rPr>
          <w:rFonts w:ascii="Times New Roman" w:hAnsi="Times New Roman" w:cs="Times New Roman"/>
          <w:sz w:val="28"/>
          <w:szCs w:val="28"/>
          <w:lang w:val="uk-UA"/>
        </w:rPr>
        <w:t>Загалом для матриць більш високих поряд</w:t>
      </w:r>
      <w:r w:rsidR="00BE661B">
        <w:rPr>
          <w:rFonts w:ascii="Times New Roman" w:hAnsi="Times New Roman" w:cs="Times New Roman"/>
          <w:sz w:val="28"/>
          <w:szCs w:val="28"/>
          <w:lang w:val="uk-UA"/>
        </w:rPr>
        <w:t xml:space="preserve">ків, визначник можна обчислити, </w:t>
      </w:r>
      <w:r w:rsidRPr="001D23DC">
        <w:rPr>
          <w:rFonts w:ascii="Times New Roman" w:hAnsi="Times New Roman" w:cs="Times New Roman"/>
          <w:sz w:val="28"/>
          <w:szCs w:val="28"/>
          <w:lang w:val="uk-UA"/>
        </w:rPr>
        <w:t>застосувавши таку формулу:</w:t>
      </w:r>
    </w:p>
    <w:p w:rsidR="00BE661B" w:rsidRPr="00AB7B54" w:rsidRDefault="00BE661B" w:rsidP="001D2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61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7EDC9F23" wp14:editId="70D1EEBC">
                <wp:extent cx="304800" cy="304800"/>
                <wp:effectExtent l="0" t="0" r="0" b="0"/>
                <wp:docPr id="9" name="Прямоугольник 9" descr="{\displaystyle \Delta =\sum _{j=1}^{n}(-1)^{1+j}a_{1j}{\bar {M}}_{j}^{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{\displaystyle \Delta =\sum _{j=1}^{n}(-1)^{1+j}a_{1j}{\bar {M}}_{j}^{1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9MyDSB8DAAAa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BE661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A75669" wp14:editId="681AE275">
            <wp:extent cx="3095625" cy="553223"/>
            <wp:effectExtent l="0" t="0" r="0" b="0"/>
            <wp:docPr id="11" name="Рисунок 11" descr="Рівняння за формулою Крамера. лінійні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івняння за формулою Крамера. лінійні рівнянн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90" cy="5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7F" w:rsidRPr="00755E86" w:rsidRDefault="001D23DC" w:rsidP="001D2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3DC">
        <w:rPr>
          <w:rFonts w:ascii="Times New Roman" w:hAnsi="Times New Roman" w:cs="Times New Roman"/>
          <w:sz w:val="28"/>
          <w:szCs w:val="28"/>
          <w:lang w:val="uk-UA"/>
        </w:rPr>
        <w:t xml:space="preserve"> де Mj-1  — </w:t>
      </w:r>
      <w:proofErr w:type="spellStart"/>
      <w:r w:rsidRPr="001D23DC">
        <w:rPr>
          <w:rFonts w:ascii="Times New Roman" w:hAnsi="Times New Roman" w:cs="Times New Roman"/>
          <w:sz w:val="28"/>
          <w:szCs w:val="28"/>
          <w:lang w:val="uk-UA"/>
        </w:rPr>
        <w:t>доповнювальний</w:t>
      </w:r>
      <w:proofErr w:type="spellEnd"/>
      <w:r w:rsidRPr="001D23DC">
        <w:rPr>
          <w:rFonts w:ascii="Times New Roman" w:hAnsi="Times New Roman" w:cs="Times New Roman"/>
          <w:sz w:val="28"/>
          <w:szCs w:val="28"/>
          <w:lang w:val="uk-UA"/>
        </w:rPr>
        <w:t xml:space="preserve"> мінор до елементу a1j. Ця формула називається розкладанням за рядком. Також можна аналогічно розкладати за стовпцем.</w:t>
      </w:r>
    </w:p>
    <w:sectPr w:rsidR="00E4167F" w:rsidRPr="00755E86" w:rsidSect="00350029">
      <w:footerReference w:type="default" r:id="rId1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E6" w:rsidRDefault="00216DE6" w:rsidP="00350029">
      <w:pPr>
        <w:spacing w:after="0" w:line="240" w:lineRule="auto"/>
      </w:pPr>
      <w:r>
        <w:separator/>
      </w:r>
    </w:p>
  </w:endnote>
  <w:endnote w:type="continuationSeparator" w:id="0">
    <w:p w:rsidR="00216DE6" w:rsidRDefault="00216DE6" w:rsidP="0035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44410"/>
      <w:docPartObj>
        <w:docPartGallery w:val="Page Numbers (Bottom of Page)"/>
        <w:docPartUnique/>
      </w:docPartObj>
    </w:sdtPr>
    <w:sdtEndPr/>
    <w:sdtContent>
      <w:p w:rsidR="00350029" w:rsidRDefault="0035002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D6E">
          <w:rPr>
            <w:noProof/>
          </w:rPr>
          <w:t>3</w:t>
        </w:r>
        <w:r>
          <w:fldChar w:fldCharType="end"/>
        </w:r>
      </w:p>
    </w:sdtContent>
  </w:sdt>
  <w:p w:rsidR="00350029" w:rsidRDefault="003500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E6" w:rsidRDefault="00216DE6" w:rsidP="00350029">
      <w:pPr>
        <w:spacing w:after="0" w:line="240" w:lineRule="auto"/>
      </w:pPr>
      <w:r>
        <w:separator/>
      </w:r>
    </w:p>
  </w:footnote>
  <w:footnote w:type="continuationSeparator" w:id="0">
    <w:p w:rsidR="00216DE6" w:rsidRDefault="00216DE6" w:rsidP="00350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E1"/>
    <w:rsid w:val="00006DEB"/>
    <w:rsid w:val="001D23DC"/>
    <w:rsid w:val="002048E1"/>
    <w:rsid w:val="00216DE6"/>
    <w:rsid w:val="002A3963"/>
    <w:rsid w:val="00350029"/>
    <w:rsid w:val="004B2FB3"/>
    <w:rsid w:val="00755E86"/>
    <w:rsid w:val="007D1F4D"/>
    <w:rsid w:val="00802D6E"/>
    <w:rsid w:val="0083615C"/>
    <w:rsid w:val="00A0493D"/>
    <w:rsid w:val="00A71C7C"/>
    <w:rsid w:val="00A827D4"/>
    <w:rsid w:val="00AB7B54"/>
    <w:rsid w:val="00BE661B"/>
    <w:rsid w:val="00C2192C"/>
    <w:rsid w:val="00D40721"/>
    <w:rsid w:val="00E4167F"/>
    <w:rsid w:val="00E72F36"/>
    <w:rsid w:val="00F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2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EB"/>
    <w:rPr>
      <w:color w:val="808080"/>
    </w:rPr>
  </w:style>
  <w:style w:type="character" w:customStyle="1" w:styleId="mwe-math-mathml-inline">
    <w:name w:val="mwe-math-mathml-inline"/>
    <w:basedOn w:val="a0"/>
    <w:rsid w:val="00350029"/>
  </w:style>
  <w:style w:type="paragraph" w:styleId="a4">
    <w:name w:val="Normal (Web)"/>
    <w:basedOn w:val="a"/>
    <w:uiPriority w:val="99"/>
    <w:semiHidden/>
    <w:unhideWhenUsed/>
    <w:rsid w:val="0035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0029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A0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493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2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EB"/>
    <w:rPr>
      <w:color w:val="808080"/>
    </w:rPr>
  </w:style>
  <w:style w:type="character" w:customStyle="1" w:styleId="mwe-math-mathml-inline">
    <w:name w:val="mwe-math-mathml-inline"/>
    <w:basedOn w:val="a0"/>
    <w:rsid w:val="00350029"/>
  </w:style>
  <w:style w:type="paragraph" w:styleId="a4">
    <w:name w:val="Normal (Web)"/>
    <w:basedOn w:val="a"/>
    <w:uiPriority w:val="99"/>
    <w:semiHidden/>
    <w:unhideWhenUsed/>
    <w:rsid w:val="0035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0029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A0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493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5%D1%80%D0%B5%D1%81%D1%82%D0%B0%D0%BD%D0%BE%D0%B2%D0%BA%D0%B0" TargetMode="Externa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8"/>
    <w:rsid w:val="00281B68"/>
    <w:rsid w:val="0072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B6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B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1</cp:lastModifiedBy>
  <cp:revision>6</cp:revision>
  <dcterms:created xsi:type="dcterms:W3CDTF">2018-10-07T16:05:00Z</dcterms:created>
  <dcterms:modified xsi:type="dcterms:W3CDTF">2020-10-08T14:29:00Z</dcterms:modified>
</cp:coreProperties>
</file>