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E91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D31FE7C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1FCCC0B" w14:textId="7C1F789B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701A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9701A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="009701A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A2C722D" w14:textId="36282E4C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701A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0624FA53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A3EAB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6F460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1DEE14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E741224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5E8CA44" w14:textId="1CACDAB0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9701A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Казакова Диана Александровна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9701A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241-3211</w:t>
      </w:r>
    </w:p>
    <w:p w14:paraId="3EA46EB7" w14:textId="4558CEF2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9701A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</w:t>
      </w:r>
      <w:proofErr w:type="spellEnd"/>
      <w:r w:rsidR="009701A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технологии</w:t>
      </w:r>
    </w:p>
    <w:p w14:paraId="45383E6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9BF63D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E660832" w14:textId="661C8790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9701A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0B553EE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5A19F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9A4095" w14:textId="77777777" w:rsidR="009701A2" w:rsidRPr="00E1073B" w:rsidRDefault="009701A2" w:rsidP="009701A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E1580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9FBE634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FBB3FEB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FEAEB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75341D53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B55DED4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8525796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69F6F6F9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26D945C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0E16877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627144F1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2E6EB5BC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83EA69D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68AD384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E139CE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9737F49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EE6D920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7924970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C227A2" w14:textId="16D65CD2" w:rsidR="00521868" w:rsidRDefault="0052186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8B3AC12" w14:textId="6198E2B4" w:rsidR="00370634" w:rsidRDefault="00521868" w:rsidP="005218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413DF446" w14:textId="225AFF9F" w:rsidR="00521868" w:rsidRPr="00172C24" w:rsidRDefault="00521868" w:rsidP="0052186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72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проекте.</w:t>
      </w:r>
    </w:p>
    <w:p w14:paraId="180D291E" w14:textId="41EA98DB" w:rsidR="00521868" w:rsidRDefault="00521868" w:rsidP="005218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Игровая платформа </w:t>
      </w:r>
      <w:r w:rsidRPr="0052186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Прогулки по Москве</w:t>
      </w:r>
      <w:r w:rsidRPr="0052186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3C42D5" w14:textId="53978393" w:rsidR="00B77A42" w:rsidRPr="00B77A42" w:rsidRDefault="00B77A42" w:rsidP="00B77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проекта:</w:t>
      </w:r>
    </w:p>
    <w:p w14:paraId="7C073EFA" w14:textId="5A8774BB" w:rsidR="00B77A42" w:rsidRPr="00B77A42" w:rsidRDefault="00B77A42" w:rsidP="00B77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интерактивную игру «Басманные хроники. Путешествие через вселенные», которая в увлекательном игровом формате:</w:t>
      </w:r>
    </w:p>
    <w:p w14:paraId="78447CA5" w14:textId="371277B7" w:rsidR="00B77A42" w:rsidRPr="00B77A42" w:rsidRDefault="00B77A42" w:rsidP="00B77A42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Обучает истории Москвы, погружая игроков в атмосферу начала XX века;</w:t>
      </w:r>
    </w:p>
    <w:p w14:paraId="143E1966" w14:textId="5ABD4B1F" w:rsidR="00B77A42" w:rsidRPr="00B77A42" w:rsidRDefault="00B77A42" w:rsidP="00B77A42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Предоставляет возможность влиять на сюжет, усиливая вовлечённость;</w:t>
      </w:r>
    </w:p>
    <w:p w14:paraId="017CCDFA" w14:textId="7D04E03C" w:rsidR="00B77A42" w:rsidRPr="00B77A42" w:rsidRDefault="00B77A42" w:rsidP="00B77A42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Формирует эмоциональную связь с прошлым через культурное и историческое просвещение;</w:t>
      </w:r>
    </w:p>
    <w:p w14:paraId="2F98AFA5" w14:textId="7FC063F5" w:rsidR="00B77A42" w:rsidRPr="00B77A42" w:rsidRDefault="00B77A42" w:rsidP="00B77A42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Сочетает образовательную ценность с современными игровыми механиками, делая изучение истории доступным и интересным для школьников, студентов и туристов.</w:t>
      </w:r>
    </w:p>
    <w:p w14:paraId="110A6332" w14:textId="12C7B9D3" w:rsidR="00B77A42" w:rsidRDefault="00B77A42" w:rsidP="00B77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направлен на решение проблем нехватки интерактивных образовательных материалов и способствует патриотическому воспитанию через цифровые технологии.</w:t>
      </w:r>
    </w:p>
    <w:p w14:paraId="033B0626" w14:textId="2FAD72CC" w:rsidR="00B77A42" w:rsidRPr="00B77A42" w:rsidRDefault="00B77A42" w:rsidP="00B77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E0CA7E0" w14:textId="12E8D65F" w:rsidR="00B77A42" w:rsidRPr="00B77A42" w:rsidRDefault="00B77A42" w:rsidP="00B77A42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концепции и сюжета на основе исторических фактов;</w:t>
      </w:r>
    </w:p>
    <w:p w14:paraId="3691038F" w14:textId="641CF2F9" w:rsidR="00B77A42" w:rsidRPr="00B77A42" w:rsidRDefault="00B77A42" w:rsidP="00B77A42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интерфейса, игрового меню и базовой логики;</w:t>
      </w:r>
    </w:p>
    <w:p w14:paraId="74424DDA" w14:textId="77198BF5" w:rsidR="00B77A42" w:rsidRPr="00B77A42" w:rsidRDefault="00B77A42" w:rsidP="00B77A42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проекта на движке </w:t>
      </w:r>
      <w:proofErr w:type="spellStart"/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Godot</w:t>
      </w:r>
      <w:proofErr w:type="spellEnd"/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EB19A49" w14:textId="708B45F8" w:rsidR="00B77A42" w:rsidRPr="00B77A42" w:rsidRDefault="00B77A42" w:rsidP="00B77A42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структуры базы данных;</w:t>
      </w:r>
    </w:p>
    <w:p w14:paraId="765AB280" w14:textId="02B76479" w:rsidR="00B77A42" w:rsidRDefault="00B77A42" w:rsidP="00B77A42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локаций, диалогов и игровых взаимодействий.</w:t>
      </w:r>
    </w:p>
    <w:p w14:paraId="6CBCD4FA" w14:textId="77777777" w:rsidR="00B77A42" w:rsidRDefault="00B77A42" w:rsidP="00B77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47DC4A" w14:textId="10963004" w:rsidR="00B77A42" w:rsidRPr="00172C24" w:rsidRDefault="00B77A42" w:rsidP="00B77A42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72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172C24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14:paraId="6944517D" w14:textId="727461C7" w:rsidR="00B77A42" w:rsidRDefault="00B77A42" w:rsidP="00B77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создаётся совместно с Музеем Басманного района.</w:t>
      </w:r>
    </w:p>
    <w:p w14:paraId="75D7F8DD" w14:textId="7EC69652" w:rsidR="00B77A42" w:rsidRDefault="00B77A42" w:rsidP="00B77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A42">
        <w:rPr>
          <w:rFonts w:ascii="Times New Roman" w:eastAsia="Times New Roman" w:hAnsi="Times New Roman" w:cs="Times New Roman"/>
          <w:color w:val="000000"/>
          <w:sz w:val="28"/>
          <w:szCs w:val="28"/>
        </w:rPr>
        <w:t>Мы встречались с представителями музея, обсуждали концепцию, и именно они предоставили исторический генплан Москвы, на основе которого были выбраны ключевые локации. Это позволило нам опираться на реальные исторические материалы и придать игре правдоподобность.</w:t>
      </w:r>
    </w:p>
    <w:p w14:paraId="2381D628" w14:textId="262A05D2" w:rsidR="00B77A42" w:rsidRPr="00172C24" w:rsidRDefault="00B77A42" w:rsidP="008B208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72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 по проектной практике</w:t>
      </w:r>
      <w:r w:rsidR="008B208D" w:rsidRPr="00172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52E19FD" w14:textId="47780A3A" w:rsidR="008B208D" w:rsidRPr="008B208D" w:rsidRDefault="008B208D" w:rsidP="008B20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15F436AD" w14:textId="77777777" w:rsidR="008B208D" w:rsidRPr="008B208D" w:rsidRDefault="008B208D" w:rsidP="008B208D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8B208D">
        <w:rPr>
          <w:rStyle w:val="ad"/>
          <w:b w:val="0"/>
          <w:bCs w:val="0"/>
          <w:color w:val="404040"/>
          <w:sz w:val="28"/>
          <w:szCs w:val="28"/>
        </w:rPr>
        <w:t>Аналитическая подготовка:</w:t>
      </w:r>
    </w:p>
    <w:p w14:paraId="54E24212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Исследование целевой аудитории (школьники, студенты, туристы).</w:t>
      </w:r>
    </w:p>
    <w:p w14:paraId="070D815D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Анализ образовательных и игровых трендов.</w:t>
      </w:r>
    </w:p>
    <w:p w14:paraId="2C287194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Изучение исторических материалов, предоставленных Музеем Басманного района.</w:t>
      </w:r>
    </w:p>
    <w:p w14:paraId="2699F55D" w14:textId="77777777" w:rsidR="008B208D" w:rsidRPr="008B208D" w:rsidRDefault="008B208D" w:rsidP="008B208D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8B208D">
        <w:rPr>
          <w:rStyle w:val="ad"/>
          <w:b w:val="0"/>
          <w:bCs w:val="0"/>
          <w:color w:val="404040"/>
          <w:sz w:val="28"/>
          <w:szCs w:val="28"/>
        </w:rPr>
        <w:t>Концептуальная разработка:</w:t>
      </w:r>
    </w:p>
    <w:p w14:paraId="7B66A5E8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Формирование сюжета на основе реальных исторических фактов.</w:t>
      </w:r>
    </w:p>
    <w:p w14:paraId="2BF7AD2B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Проектирование игровых механик (диалоги, инвентарь, перемещение между локациями).</w:t>
      </w:r>
    </w:p>
    <w:p w14:paraId="57BB1613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Определение визуального стиля и атмосферы игры.</w:t>
      </w:r>
    </w:p>
    <w:p w14:paraId="3F4AAD5F" w14:textId="77777777" w:rsidR="008B208D" w:rsidRPr="008B208D" w:rsidRDefault="008B208D" w:rsidP="008B208D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8B208D">
        <w:rPr>
          <w:rStyle w:val="ad"/>
          <w:b w:val="0"/>
          <w:bCs w:val="0"/>
          <w:color w:val="404040"/>
          <w:sz w:val="28"/>
          <w:szCs w:val="28"/>
        </w:rPr>
        <w:t>Техническая реализация:</w:t>
      </w:r>
    </w:p>
    <w:p w14:paraId="2EE9E084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Разработка интерфейса и игрового меню.</w:t>
      </w:r>
    </w:p>
    <w:p w14:paraId="5D56FAF9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Создание базы данных для сохранения прогресса.</w:t>
      </w:r>
    </w:p>
    <w:p w14:paraId="6CE7062F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Программирование логики игры на движке </w:t>
      </w:r>
      <w:proofErr w:type="spellStart"/>
      <w:r w:rsidRPr="008B208D">
        <w:rPr>
          <w:rStyle w:val="ad"/>
          <w:b w:val="0"/>
          <w:bCs w:val="0"/>
          <w:color w:val="404040"/>
          <w:sz w:val="28"/>
          <w:szCs w:val="28"/>
        </w:rPr>
        <w:t>Godot</w:t>
      </w:r>
      <w:proofErr w:type="spellEnd"/>
      <w:r w:rsidRPr="008B208D">
        <w:rPr>
          <w:color w:val="404040"/>
          <w:sz w:val="28"/>
          <w:szCs w:val="28"/>
        </w:rPr>
        <w:t> (</w:t>
      </w:r>
      <w:proofErr w:type="spellStart"/>
      <w:r w:rsidRPr="008B208D">
        <w:rPr>
          <w:color w:val="404040"/>
          <w:sz w:val="28"/>
          <w:szCs w:val="28"/>
        </w:rPr>
        <w:t>GDScript</w:t>
      </w:r>
      <w:proofErr w:type="spellEnd"/>
      <w:r w:rsidRPr="008B208D">
        <w:rPr>
          <w:color w:val="404040"/>
          <w:sz w:val="28"/>
          <w:szCs w:val="28"/>
        </w:rPr>
        <w:t>/C#).</w:t>
      </w:r>
    </w:p>
    <w:p w14:paraId="75E53035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 xml:space="preserve">Визуализация локаций, персонажей и </w:t>
      </w:r>
      <w:proofErr w:type="spellStart"/>
      <w:r w:rsidRPr="008B208D">
        <w:rPr>
          <w:color w:val="404040"/>
          <w:sz w:val="28"/>
          <w:szCs w:val="28"/>
        </w:rPr>
        <w:t>анимаций</w:t>
      </w:r>
      <w:proofErr w:type="spellEnd"/>
      <w:r w:rsidRPr="008B208D">
        <w:rPr>
          <w:color w:val="404040"/>
          <w:sz w:val="28"/>
          <w:szCs w:val="28"/>
        </w:rPr>
        <w:t>.</w:t>
      </w:r>
    </w:p>
    <w:p w14:paraId="74775A43" w14:textId="77777777" w:rsidR="008B208D" w:rsidRPr="008B208D" w:rsidRDefault="008B208D" w:rsidP="008B208D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8B208D">
        <w:rPr>
          <w:rStyle w:val="ad"/>
          <w:b w:val="0"/>
          <w:bCs w:val="0"/>
          <w:color w:val="404040"/>
          <w:sz w:val="28"/>
          <w:szCs w:val="28"/>
        </w:rPr>
        <w:t>Тестирование и доработка:</w:t>
      </w:r>
    </w:p>
    <w:p w14:paraId="21CEA3AB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Проверка работоспособности механик.</w:t>
      </w:r>
    </w:p>
    <w:p w14:paraId="0F699D2F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Сбор обратной связи от целевой аудитории.</w:t>
      </w:r>
    </w:p>
    <w:p w14:paraId="61BFC12E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Корректировка сюжета, дизайна и геймплея на основе тестов.</w:t>
      </w:r>
    </w:p>
    <w:p w14:paraId="1462E8E4" w14:textId="77777777" w:rsidR="008B208D" w:rsidRPr="008B208D" w:rsidRDefault="008B208D" w:rsidP="008B208D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8B208D">
        <w:rPr>
          <w:rStyle w:val="ad"/>
          <w:b w:val="0"/>
          <w:bCs w:val="0"/>
          <w:color w:val="404040"/>
          <w:sz w:val="28"/>
          <w:szCs w:val="28"/>
        </w:rPr>
        <w:t>Взаимодействие с заказчиком:</w:t>
      </w:r>
    </w:p>
    <w:p w14:paraId="318D2AE0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Согласование концепции с Музеем Басманного района.</w:t>
      </w:r>
    </w:p>
    <w:p w14:paraId="0FB2A81F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Интеграция исторического контента (карты, архивные материалы).</w:t>
      </w:r>
    </w:p>
    <w:p w14:paraId="53E87172" w14:textId="77777777" w:rsidR="008B208D" w:rsidRPr="008B208D" w:rsidRDefault="008B208D" w:rsidP="008B20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Презентация промежуточных и финальных результатов.</w:t>
      </w:r>
    </w:p>
    <w:p w14:paraId="1755077F" w14:textId="77777777" w:rsidR="008B208D" w:rsidRPr="008B208D" w:rsidRDefault="008B208D" w:rsidP="008B208D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b w:val="0"/>
          <w:color w:val="404040"/>
          <w:sz w:val="28"/>
          <w:szCs w:val="28"/>
        </w:rPr>
      </w:pPr>
      <w:r w:rsidRPr="008B208D">
        <w:rPr>
          <w:rStyle w:val="ad"/>
          <w:rFonts w:ascii="Times New Roman" w:hAnsi="Times New Roman" w:cs="Times New Roman"/>
          <w:bCs w:val="0"/>
          <w:color w:val="404040"/>
          <w:sz w:val="28"/>
          <w:szCs w:val="28"/>
        </w:rPr>
        <w:t>Этапы работы</w:t>
      </w:r>
    </w:p>
    <w:p w14:paraId="340D47E3" w14:textId="77777777" w:rsidR="008B208D" w:rsidRPr="008B208D" w:rsidRDefault="008B208D" w:rsidP="008B208D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8B208D">
        <w:rPr>
          <w:rStyle w:val="ad"/>
          <w:b w:val="0"/>
          <w:bCs w:val="0"/>
          <w:color w:val="404040"/>
          <w:sz w:val="28"/>
          <w:szCs w:val="28"/>
        </w:rPr>
        <w:t>Подготовительный этап:</w:t>
      </w:r>
    </w:p>
    <w:p w14:paraId="7C8BA481" w14:textId="77777777" w:rsidR="008B208D" w:rsidRPr="008B208D" w:rsidRDefault="008B208D" w:rsidP="008B20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Определение целей, задач, целевой аудитории.</w:t>
      </w:r>
    </w:p>
    <w:p w14:paraId="1432EF4A" w14:textId="77777777" w:rsidR="008B208D" w:rsidRPr="008B208D" w:rsidRDefault="008B208D" w:rsidP="008B20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lastRenderedPageBreak/>
        <w:t>Исследование аналогичных проектов и технологий.</w:t>
      </w:r>
    </w:p>
    <w:p w14:paraId="01129845" w14:textId="77777777" w:rsidR="008B208D" w:rsidRPr="008B208D" w:rsidRDefault="008B208D" w:rsidP="008B208D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8B208D">
        <w:rPr>
          <w:rStyle w:val="ad"/>
          <w:b w:val="0"/>
          <w:bCs w:val="0"/>
          <w:color w:val="404040"/>
          <w:sz w:val="28"/>
          <w:szCs w:val="28"/>
        </w:rPr>
        <w:t>Проектирование:</w:t>
      </w:r>
    </w:p>
    <w:p w14:paraId="41682CE3" w14:textId="77777777" w:rsidR="008B208D" w:rsidRPr="008B208D" w:rsidRDefault="008B208D" w:rsidP="008B20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Разработка сценария, дизайн-макетов, технического задания.</w:t>
      </w:r>
    </w:p>
    <w:p w14:paraId="548EE58B" w14:textId="77777777" w:rsidR="008B208D" w:rsidRPr="008B208D" w:rsidRDefault="008B208D" w:rsidP="008B20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Создание прототипа (главное меню, базовые механики).</w:t>
      </w:r>
    </w:p>
    <w:p w14:paraId="0908EC14" w14:textId="77777777" w:rsidR="008B208D" w:rsidRPr="008B208D" w:rsidRDefault="008B208D" w:rsidP="008B208D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8B208D">
        <w:rPr>
          <w:rStyle w:val="ad"/>
          <w:b w:val="0"/>
          <w:bCs w:val="0"/>
          <w:color w:val="404040"/>
          <w:sz w:val="28"/>
          <w:szCs w:val="28"/>
        </w:rPr>
        <w:t>Реализация:</w:t>
      </w:r>
    </w:p>
    <w:p w14:paraId="365561EE" w14:textId="77777777" w:rsidR="008B208D" w:rsidRPr="008B208D" w:rsidRDefault="008B208D" w:rsidP="008B20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Программирование игровых систем.</w:t>
      </w:r>
    </w:p>
    <w:p w14:paraId="049AB6D0" w14:textId="77777777" w:rsidR="008B208D" w:rsidRPr="008B208D" w:rsidRDefault="008B208D" w:rsidP="008B20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Отрисовка локаций и персонажей.</w:t>
      </w:r>
    </w:p>
    <w:p w14:paraId="3E640AC0" w14:textId="77777777" w:rsidR="008B208D" w:rsidRPr="008B208D" w:rsidRDefault="008B208D" w:rsidP="008B20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 xml:space="preserve">Настройка базы данных и </w:t>
      </w:r>
      <w:proofErr w:type="spellStart"/>
      <w:r w:rsidRPr="008B208D">
        <w:rPr>
          <w:color w:val="404040"/>
          <w:sz w:val="28"/>
          <w:szCs w:val="28"/>
        </w:rPr>
        <w:t>анимаций</w:t>
      </w:r>
      <w:proofErr w:type="spellEnd"/>
      <w:r w:rsidRPr="008B208D">
        <w:rPr>
          <w:color w:val="404040"/>
          <w:sz w:val="28"/>
          <w:szCs w:val="28"/>
        </w:rPr>
        <w:t>.</w:t>
      </w:r>
    </w:p>
    <w:p w14:paraId="1EFD42A4" w14:textId="77777777" w:rsidR="008B208D" w:rsidRPr="008B208D" w:rsidRDefault="008B208D" w:rsidP="008B208D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8B208D">
        <w:rPr>
          <w:rStyle w:val="ad"/>
          <w:b w:val="0"/>
          <w:bCs w:val="0"/>
          <w:color w:val="404040"/>
          <w:sz w:val="28"/>
          <w:szCs w:val="28"/>
        </w:rPr>
        <w:t>Тестирование и презентация:</w:t>
      </w:r>
    </w:p>
    <w:p w14:paraId="74F24DB7" w14:textId="77777777" w:rsidR="008B208D" w:rsidRPr="008B208D" w:rsidRDefault="008B208D" w:rsidP="008B20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Апробация среди пользователей.</w:t>
      </w:r>
    </w:p>
    <w:p w14:paraId="0E9C51E8" w14:textId="77777777" w:rsidR="008B208D" w:rsidRPr="008B208D" w:rsidRDefault="008B208D" w:rsidP="008B20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8B208D">
        <w:rPr>
          <w:color w:val="404040"/>
          <w:sz w:val="28"/>
          <w:szCs w:val="28"/>
        </w:rPr>
        <w:t>Подготовка финальной версии для заказчика.</w:t>
      </w:r>
    </w:p>
    <w:p w14:paraId="40137C47" w14:textId="6D415D25" w:rsidR="008B208D" w:rsidRPr="00172C24" w:rsidRDefault="008B208D" w:rsidP="009701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72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практике.</w:t>
      </w:r>
    </w:p>
    <w:p w14:paraId="3922505E" w14:textId="77777777" w:rsidR="009701A2" w:rsidRPr="009701A2" w:rsidRDefault="009701A2" w:rsidP="009701A2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На текущем этапе реализации проекта выполнены следующие работы:</w:t>
      </w:r>
    </w:p>
    <w:p w14:paraId="7471FFE9" w14:textId="77777777" w:rsidR="009701A2" w:rsidRPr="009701A2" w:rsidRDefault="009701A2" w:rsidP="009701A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b w:val="0"/>
          <w:color w:val="404040"/>
          <w:sz w:val="28"/>
          <w:szCs w:val="28"/>
        </w:rPr>
      </w:pPr>
      <w:r w:rsidRPr="009701A2">
        <w:rPr>
          <w:rStyle w:val="ad"/>
          <w:rFonts w:ascii="Times New Roman" w:hAnsi="Times New Roman" w:cs="Times New Roman"/>
          <w:bCs w:val="0"/>
          <w:color w:val="404040"/>
          <w:sz w:val="28"/>
          <w:szCs w:val="28"/>
        </w:rPr>
        <w:t>1. Разработка игрового прототипа</w:t>
      </w:r>
    </w:p>
    <w:p w14:paraId="54737EB6" w14:textId="77777777" w:rsidR="009701A2" w:rsidRPr="009701A2" w:rsidRDefault="009701A2" w:rsidP="009701A2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Создано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главное меню</w:t>
      </w:r>
      <w:r w:rsidRPr="009701A2">
        <w:rPr>
          <w:color w:val="404040"/>
          <w:sz w:val="28"/>
          <w:szCs w:val="28"/>
        </w:rPr>
        <w:t> с анимационными элементами для улучшения пользовательского взаимодействия.</w:t>
      </w:r>
    </w:p>
    <w:p w14:paraId="6DD0E9B3" w14:textId="77777777" w:rsidR="009701A2" w:rsidRPr="009701A2" w:rsidRDefault="009701A2" w:rsidP="009701A2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Настроена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система сохранения прогресса</w:t>
      </w:r>
      <w:r w:rsidRPr="009701A2">
        <w:rPr>
          <w:color w:val="404040"/>
          <w:sz w:val="28"/>
          <w:szCs w:val="28"/>
        </w:rPr>
        <w:t> на основе базы данных.</w:t>
      </w:r>
    </w:p>
    <w:p w14:paraId="02A27337" w14:textId="77777777" w:rsidR="009701A2" w:rsidRPr="009701A2" w:rsidRDefault="009701A2" w:rsidP="009701A2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Разработан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персонаж игрока</w:t>
      </w:r>
      <w:r w:rsidRPr="009701A2">
        <w:rPr>
          <w:color w:val="404040"/>
          <w:sz w:val="28"/>
          <w:szCs w:val="28"/>
        </w:rPr>
        <w:t xml:space="preserve"> с базовыми </w:t>
      </w:r>
      <w:proofErr w:type="spellStart"/>
      <w:r w:rsidRPr="009701A2">
        <w:rPr>
          <w:color w:val="404040"/>
          <w:sz w:val="28"/>
          <w:szCs w:val="28"/>
        </w:rPr>
        <w:t>анимациями</w:t>
      </w:r>
      <w:proofErr w:type="spellEnd"/>
      <w:r w:rsidRPr="009701A2">
        <w:rPr>
          <w:color w:val="404040"/>
          <w:sz w:val="28"/>
          <w:szCs w:val="28"/>
        </w:rPr>
        <w:t xml:space="preserve"> (передвижение, взаимодействие).</w:t>
      </w:r>
    </w:p>
    <w:p w14:paraId="2D2AA9C6" w14:textId="77777777" w:rsidR="009701A2" w:rsidRPr="009701A2" w:rsidRDefault="009701A2" w:rsidP="009701A2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Реализованы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ключевые игровые механики</w:t>
      </w:r>
      <w:r w:rsidRPr="009701A2">
        <w:rPr>
          <w:color w:val="404040"/>
          <w:sz w:val="28"/>
          <w:szCs w:val="28"/>
        </w:rPr>
        <w:t>:</w:t>
      </w:r>
    </w:p>
    <w:p w14:paraId="58BFCB86" w14:textId="77777777" w:rsidR="009701A2" w:rsidRPr="009701A2" w:rsidRDefault="009701A2" w:rsidP="009701A2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Перемещение персонажа;</w:t>
      </w:r>
    </w:p>
    <w:p w14:paraId="50EFC62B" w14:textId="77777777" w:rsidR="009701A2" w:rsidRPr="009701A2" w:rsidRDefault="009701A2" w:rsidP="009701A2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Диалоговая система;</w:t>
      </w:r>
    </w:p>
    <w:p w14:paraId="19924E71" w14:textId="77777777" w:rsidR="009701A2" w:rsidRPr="009701A2" w:rsidRDefault="009701A2" w:rsidP="009701A2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Управление инвентарем.</w:t>
      </w:r>
    </w:p>
    <w:p w14:paraId="1CD81155" w14:textId="77777777" w:rsidR="009701A2" w:rsidRPr="009701A2" w:rsidRDefault="009701A2" w:rsidP="009701A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b w:val="0"/>
          <w:color w:val="404040"/>
          <w:sz w:val="28"/>
          <w:szCs w:val="28"/>
        </w:rPr>
      </w:pPr>
      <w:r w:rsidRPr="009701A2">
        <w:rPr>
          <w:rStyle w:val="ad"/>
          <w:rFonts w:ascii="Times New Roman" w:hAnsi="Times New Roman" w:cs="Times New Roman"/>
          <w:bCs w:val="0"/>
          <w:color w:val="404040"/>
          <w:sz w:val="28"/>
          <w:szCs w:val="28"/>
        </w:rPr>
        <w:t>2. Проработка игровых локаций</w:t>
      </w:r>
    </w:p>
    <w:p w14:paraId="281D99E9" w14:textId="77777777" w:rsidR="009701A2" w:rsidRPr="009701A2" w:rsidRDefault="009701A2" w:rsidP="009701A2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Подготовлены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основные локации</w:t>
      </w:r>
      <w:r w:rsidRPr="009701A2">
        <w:rPr>
          <w:color w:val="404040"/>
          <w:sz w:val="28"/>
          <w:szCs w:val="28"/>
        </w:rPr>
        <w:t>, включая лабораторию и станцию «Бауманская».</w:t>
      </w:r>
    </w:p>
    <w:p w14:paraId="12A643AF" w14:textId="77777777" w:rsidR="009701A2" w:rsidRPr="009701A2" w:rsidRDefault="009701A2" w:rsidP="009701A2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lastRenderedPageBreak/>
        <w:t>Каждая локация оформлена в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уникальном стиле</w:t>
      </w:r>
      <w:r w:rsidRPr="009701A2">
        <w:rPr>
          <w:color w:val="404040"/>
          <w:sz w:val="28"/>
          <w:szCs w:val="28"/>
        </w:rPr>
        <w:t>, отражающем разные исторические эпохи.</w:t>
      </w:r>
    </w:p>
    <w:p w14:paraId="0F7F415B" w14:textId="77777777" w:rsidR="009701A2" w:rsidRPr="009701A2" w:rsidRDefault="009701A2" w:rsidP="009701A2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В дизайн включены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реалистичные архитектурные элементы</w:t>
      </w:r>
      <w:r w:rsidRPr="009701A2">
        <w:rPr>
          <w:color w:val="404040"/>
          <w:sz w:val="28"/>
          <w:szCs w:val="28"/>
        </w:rPr>
        <w:t> для усиления атмосферы.</w:t>
      </w:r>
    </w:p>
    <w:p w14:paraId="1FFAFD0D" w14:textId="77777777" w:rsidR="009701A2" w:rsidRPr="009701A2" w:rsidRDefault="009701A2" w:rsidP="009701A2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Локации содержат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интерактивные объекты, задания и NPC</w:t>
      </w:r>
      <w:r w:rsidRPr="009701A2">
        <w:rPr>
          <w:color w:val="404040"/>
          <w:sz w:val="28"/>
          <w:szCs w:val="28"/>
        </w:rPr>
        <w:t>, интегрированные в сюжет.</w:t>
      </w:r>
    </w:p>
    <w:p w14:paraId="7ACAB004" w14:textId="77777777" w:rsidR="009701A2" w:rsidRPr="009701A2" w:rsidRDefault="009701A2" w:rsidP="009701A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b w:val="0"/>
          <w:color w:val="404040"/>
          <w:sz w:val="28"/>
          <w:szCs w:val="28"/>
        </w:rPr>
      </w:pPr>
      <w:r w:rsidRPr="009701A2">
        <w:rPr>
          <w:rStyle w:val="ad"/>
          <w:rFonts w:ascii="Times New Roman" w:hAnsi="Times New Roman" w:cs="Times New Roman"/>
          <w:bCs w:val="0"/>
          <w:color w:val="404040"/>
          <w:sz w:val="28"/>
          <w:szCs w:val="28"/>
        </w:rPr>
        <w:t>3. Определение концепции и технологий</w:t>
      </w:r>
    </w:p>
    <w:p w14:paraId="4CCF708E" w14:textId="77777777" w:rsidR="009701A2" w:rsidRPr="009701A2" w:rsidRDefault="009701A2" w:rsidP="009701A2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Проведен анализ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целевой аудитории</w:t>
      </w:r>
      <w:r w:rsidRPr="009701A2">
        <w:rPr>
          <w:color w:val="404040"/>
          <w:sz w:val="28"/>
          <w:szCs w:val="28"/>
        </w:rPr>
        <w:t> — проект ориентирован на молодежь, интересующуюся историей, архитектурой и видеоиграми.</w:t>
      </w:r>
    </w:p>
    <w:p w14:paraId="4D1DCF07" w14:textId="77777777" w:rsidR="009701A2" w:rsidRPr="009701A2" w:rsidRDefault="009701A2" w:rsidP="009701A2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В качестве технологического стека выбран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 xml:space="preserve">движок </w:t>
      </w:r>
      <w:proofErr w:type="spellStart"/>
      <w:r w:rsidRPr="009701A2">
        <w:rPr>
          <w:rStyle w:val="ad"/>
          <w:b w:val="0"/>
          <w:bCs w:val="0"/>
          <w:color w:val="404040"/>
          <w:sz w:val="28"/>
          <w:szCs w:val="28"/>
        </w:rPr>
        <w:t>Godot</w:t>
      </w:r>
      <w:proofErr w:type="spellEnd"/>
      <w:r w:rsidRPr="009701A2">
        <w:rPr>
          <w:color w:val="404040"/>
          <w:sz w:val="28"/>
          <w:szCs w:val="28"/>
        </w:rPr>
        <w:t> с использованием языков </w:t>
      </w:r>
      <w:proofErr w:type="spellStart"/>
      <w:r w:rsidRPr="009701A2">
        <w:rPr>
          <w:rStyle w:val="ad"/>
          <w:b w:val="0"/>
          <w:bCs w:val="0"/>
          <w:color w:val="404040"/>
          <w:sz w:val="28"/>
          <w:szCs w:val="28"/>
        </w:rPr>
        <w:t>GDScript</w:t>
      </w:r>
      <w:proofErr w:type="spellEnd"/>
      <w:r w:rsidRPr="009701A2">
        <w:rPr>
          <w:rStyle w:val="ad"/>
          <w:b w:val="0"/>
          <w:bCs w:val="0"/>
          <w:color w:val="404040"/>
          <w:sz w:val="28"/>
          <w:szCs w:val="28"/>
        </w:rPr>
        <w:t xml:space="preserve"> и C#</w:t>
      </w:r>
      <w:r w:rsidRPr="009701A2">
        <w:rPr>
          <w:color w:val="404040"/>
          <w:sz w:val="28"/>
          <w:szCs w:val="28"/>
        </w:rPr>
        <w:t>.</w:t>
      </w:r>
    </w:p>
    <w:p w14:paraId="0B9C1869" w14:textId="77777777" w:rsidR="009701A2" w:rsidRPr="009701A2" w:rsidRDefault="009701A2" w:rsidP="009701A2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Утверждена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основная игровая механика</w:t>
      </w:r>
      <w:r w:rsidRPr="009701A2">
        <w:rPr>
          <w:color w:val="404040"/>
          <w:sz w:val="28"/>
          <w:szCs w:val="28"/>
        </w:rPr>
        <w:t> и сюжетная линия.</w:t>
      </w:r>
    </w:p>
    <w:p w14:paraId="7E6137F3" w14:textId="77777777" w:rsidR="009701A2" w:rsidRPr="009701A2" w:rsidRDefault="009701A2" w:rsidP="009701A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b w:val="0"/>
          <w:color w:val="404040"/>
          <w:sz w:val="28"/>
          <w:szCs w:val="28"/>
        </w:rPr>
      </w:pPr>
      <w:r w:rsidRPr="009701A2">
        <w:rPr>
          <w:rStyle w:val="ad"/>
          <w:rFonts w:ascii="Times New Roman" w:hAnsi="Times New Roman" w:cs="Times New Roman"/>
          <w:bCs w:val="0"/>
          <w:color w:val="404040"/>
          <w:sz w:val="28"/>
          <w:szCs w:val="28"/>
        </w:rPr>
        <w:t>4. Демонстрационная версия и дальнейшие планы</w:t>
      </w:r>
    </w:p>
    <w:p w14:paraId="72AC743D" w14:textId="77777777" w:rsidR="009701A2" w:rsidRPr="009701A2" w:rsidRDefault="009701A2" w:rsidP="009701A2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Подготовлен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действующий макет</w:t>
      </w:r>
      <w:r w:rsidRPr="009701A2">
        <w:rPr>
          <w:color w:val="404040"/>
          <w:sz w:val="28"/>
          <w:szCs w:val="28"/>
        </w:rPr>
        <w:t>, пригодный для презентации заказчику и первичного тестирования.</w:t>
      </w:r>
    </w:p>
    <w:p w14:paraId="5CF437E0" w14:textId="77777777" w:rsidR="009701A2" w:rsidRPr="009701A2" w:rsidRDefault="009701A2" w:rsidP="009701A2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Намечены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направления развития проекта</w:t>
      </w:r>
      <w:r w:rsidRPr="009701A2">
        <w:rPr>
          <w:color w:val="404040"/>
          <w:sz w:val="28"/>
          <w:szCs w:val="28"/>
        </w:rPr>
        <w:t>:</w:t>
      </w:r>
    </w:p>
    <w:p w14:paraId="201085FC" w14:textId="77777777" w:rsidR="009701A2" w:rsidRPr="009701A2" w:rsidRDefault="009701A2" w:rsidP="009701A2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Добавление новых локаций и усложнение сюжета;</w:t>
      </w:r>
    </w:p>
    <w:p w14:paraId="34F0E6D2" w14:textId="77777777" w:rsidR="009701A2" w:rsidRPr="009701A2" w:rsidRDefault="009701A2" w:rsidP="009701A2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Углубленная работа с историческими источниками для достоверности;</w:t>
      </w:r>
    </w:p>
    <w:p w14:paraId="18D3CAB4" w14:textId="77777777" w:rsidR="009701A2" w:rsidRPr="009701A2" w:rsidRDefault="009701A2" w:rsidP="009701A2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Развитие образовательного компонента и возможностей цифрового туризма.</w:t>
      </w:r>
    </w:p>
    <w:p w14:paraId="11E8EF94" w14:textId="77777777" w:rsidR="008B208D" w:rsidRPr="008B208D" w:rsidRDefault="008B208D" w:rsidP="008B20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48D7C8" w14:textId="5AAC41E9" w:rsidR="009701A2" w:rsidRDefault="009701A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D6960D0" w14:textId="1B091B7A" w:rsidR="00C53695" w:rsidRDefault="009701A2" w:rsidP="009701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1053C30A" w14:textId="77777777" w:rsidR="009701A2" w:rsidRPr="009701A2" w:rsidRDefault="009701A2" w:rsidP="009701A2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В ходе проектной практики была выполнена разработка интерактивной образовательной игры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«Басманные хроники. Путешествие через вселенные»</w:t>
      </w:r>
      <w:r w:rsidRPr="009701A2">
        <w:rPr>
          <w:color w:val="404040"/>
          <w:sz w:val="28"/>
          <w:szCs w:val="28"/>
        </w:rPr>
        <w:t> в сотрудничестве с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Музеем Басманного района</w:t>
      </w:r>
      <w:r w:rsidRPr="009701A2">
        <w:rPr>
          <w:color w:val="404040"/>
          <w:sz w:val="28"/>
          <w:szCs w:val="28"/>
        </w:rPr>
        <w:t>.</w:t>
      </w:r>
    </w:p>
    <w:p w14:paraId="786E22FB" w14:textId="77777777" w:rsidR="009701A2" w:rsidRPr="009701A2" w:rsidRDefault="009701A2" w:rsidP="009701A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b w:val="0"/>
          <w:color w:val="404040"/>
          <w:sz w:val="28"/>
          <w:szCs w:val="28"/>
        </w:rPr>
      </w:pPr>
      <w:r w:rsidRPr="009701A2">
        <w:rPr>
          <w:rStyle w:val="ad"/>
          <w:rFonts w:ascii="Times New Roman" w:hAnsi="Times New Roman" w:cs="Times New Roman"/>
          <w:bCs w:val="0"/>
          <w:color w:val="404040"/>
          <w:sz w:val="28"/>
          <w:szCs w:val="28"/>
        </w:rPr>
        <w:t>Основные достижения:</w:t>
      </w:r>
    </w:p>
    <w:p w14:paraId="3440FAE9" w14:textId="77777777" w:rsidR="009701A2" w:rsidRPr="009701A2" w:rsidRDefault="009701A2" w:rsidP="009701A2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rStyle w:val="ad"/>
          <w:b w:val="0"/>
          <w:bCs w:val="0"/>
          <w:color w:val="404040"/>
          <w:sz w:val="28"/>
          <w:szCs w:val="28"/>
        </w:rPr>
        <w:t>Определены концепция и целевая аудитория</w:t>
      </w:r>
      <w:r w:rsidRPr="009701A2">
        <w:rPr>
          <w:color w:val="404040"/>
          <w:sz w:val="28"/>
          <w:szCs w:val="28"/>
        </w:rPr>
        <w:t> проекта – учащиеся, студенты и туристы, интересующиеся историей Москвы.</w:t>
      </w:r>
    </w:p>
    <w:p w14:paraId="3BE67CB5" w14:textId="77777777" w:rsidR="009701A2" w:rsidRPr="009701A2" w:rsidRDefault="009701A2" w:rsidP="009701A2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rStyle w:val="ad"/>
          <w:b w:val="0"/>
          <w:bCs w:val="0"/>
          <w:color w:val="404040"/>
          <w:sz w:val="28"/>
          <w:szCs w:val="28"/>
        </w:rPr>
        <w:t>Разработана структура игры</w:t>
      </w:r>
      <w:r w:rsidRPr="009701A2">
        <w:rPr>
          <w:color w:val="404040"/>
          <w:sz w:val="28"/>
          <w:szCs w:val="28"/>
        </w:rPr>
        <w:t>, включая сюжет, основанный на исторических материалах, и игровые механики (перемещение, диалоги, инвентарь).</w:t>
      </w:r>
    </w:p>
    <w:p w14:paraId="144B1136" w14:textId="77777777" w:rsidR="009701A2" w:rsidRPr="009701A2" w:rsidRDefault="009701A2" w:rsidP="009701A2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360" w:lineRule="auto"/>
        <w:rPr>
          <w:color w:val="404040"/>
          <w:sz w:val="28"/>
          <w:szCs w:val="28"/>
        </w:rPr>
      </w:pPr>
      <w:r w:rsidRPr="009701A2">
        <w:rPr>
          <w:rStyle w:val="ad"/>
          <w:b w:val="0"/>
          <w:bCs w:val="0"/>
          <w:color w:val="404040"/>
          <w:sz w:val="28"/>
          <w:szCs w:val="28"/>
        </w:rPr>
        <w:t>Создан прототип</w:t>
      </w:r>
      <w:r w:rsidRPr="009701A2">
        <w:rPr>
          <w:color w:val="404040"/>
          <w:sz w:val="28"/>
          <w:szCs w:val="28"/>
        </w:rPr>
        <w:t> с использованием движка </w:t>
      </w:r>
      <w:proofErr w:type="spellStart"/>
      <w:r w:rsidRPr="009701A2">
        <w:rPr>
          <w:rStyle w:val="ad"/>
          <w:b w:val="0"/>
          <w:bCs w:val="0"/>
          <w:color w:val="404040"/>
          <w:sz w:val="28"/>
          <w:szCs w:val="28"/>
        </w:rPr>
        <w:t>Godot</w:t>
      </w:r>
      <w:proofErr w:type="spellEnd"/>
      <w:r w:rsidRPr="009701A2">
        <w:rPr>
          <w:color w:val="404040"/>
          <w:sz w:val="28"/>
          <w:szCs w:val="28"/>
        </w:rPr>
        <w:t> и языков программирования </w:t>
      </w:r>
      <w:proofErr w:type="spellStart"/>
      <w:r w:rsidRPr="009701A2">
        <w:rPr>
          <w:rStyle w:val="ad"/>
          <w:b w:val="0"/>
          <w:bCs w:val="0"/>
          <w:color w:val="404040"/>
          <w:sz w:val="28"/>
          <w:szCs w:val="28"/>
        </w:rPr>
        <w:t>GDScript</w:t>
      </w:r>
      <w:proofErr w:type="spellEnd"/>
      <w:r w:rsidRPr="009701A2">
        <w:rPr>
          <w:rStyle w:val="ad"/>
          <w:b w:val="0"/>
          <w:bCs w:val="0"/>
          <w:color w:val="404040"/>
          <w:sz w:val="28"/>
          <w:szCs w:val="28"/>
        </w:rPr>
        <w:t>/C#</w:t>
      </w:r>
      <w:r w:rsidRPr="009701A2">
        <w:rPr>
          <w:color w:val="404040"/>
          <w:sz w:val="28"/>
          <w:szCs w:val="28"/>
        </w:rPr>
        <w:t>, включающий:</w:t>
      </w:r>
    </w:p>
    <w:p w14:paraId="1EDFF5D9" w14:textId="77777777" w:rsidR="009701A2" w:rsidRPr="009701A2" w:rsidRDefault="009701A2" w:rsidP="009701A2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Главное меню с анимацией;</w:t>
      </w:r>
    </w:p>
    <w:p w14:paraId="10E74646" w14:textId="77777777" w:rsidR="009701A2" w:rsidRPr="009701A2" w:rsidRDefault="009701A2" w:rsidP="009701A2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Ключевые локации (лаборатория, станция «Бауманская» и др.);</w:t>
      </w:r>
    </w:p>
    <w:p w14:paraId="137FA700" w14:textId="77777777" w:rsidR="009701A2" w:rsidRPr="009701A2" w:rsidRDefault="009701A2" w:rsidP="009701A2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Систему сохранения прогресса через базу данных.</w:t>
      </w:r>
    </w:p>
    <w:p w14:paraId="23366DFD" w14:textId="77777777" w:rsidR="009701A2" w:rsidRPr="009701A2" w:rsidRDefault="009701A2" w:rsidP="009701A2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rStyle w:val="ad"/>
          <w:b w:val="0"/>
          <w:bCs w:val="0"/>
          <w:color w:val="404040"/>
          <w:sz w:val="28"/>
          <w:szCs w:val="28"/>
        </w:rPr>
        <w:t>Проведена апробация концепции</w:t>
      </w:r>
      <w:r w:rsidRPr="009701A2">
        <w:rPr>
          <w:color w:val="404040"/>
          <w:sz w:val="28"/>
          <w:szCs w:val="28"/>
        </w:rPr>
        <w:t> среди целевой аудитории, подтвердившая востребованность проекта.</w:t>
      </w:r>
    </w:p>
    <w:p w14:paraId="7A264538" w14:textId="77777777" w:rsidR="009701A2" w:rsidRPr="009701A2" w:rsidRDefault="009701A2" w:rsidP="009701A2">
      <w:pPr>
        <w:pStyle w:val="4"/>
        <w:shd w:val="clear" w:color="auto" w:fill="FFFFFF"/>
        <w:spacing w:line="360" w:lineRule="auto"/>
        <w:rPr>
          <w:rFonts w:ascii="Times New Roman" w:hAnsi="Times New Roman" w:cs="Times New Roman"/>
          <w:b w:val="0"/>
          <w:color w:val="404040"/>
          <w:sz w:val="28"/>
          <w:szCs w:val="28"/>
        </w:rPr>
      </w:pPr>
      <w:r w:rsidRPr="009701A2">
        <w:rPr>
          <w:rStyle w:val="ad"/>
          <w:rFonts w:ascii="Times New Roman" w:hAnsi="Times New Roman" w:cs="Times New Roman"/>
          <w:bCs w:val="0"/>
          <w:color w:val="404040"/>
          <w:sz w:val="28"/>
          <w:szCs w:val="28"/>
        </w:rPr>
        <w:t>Перспективы дальнейшей работы:</w:t>
      </w:r>
    </w:p>
    <w:p w14:paraId="293A6C08" w14:textId="77777777" w:rsidR="009701A2" w:rsidRPr="009701A2" w:rsidRDefault="009701A2" w:rsidP="009701A2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Доработка и расширение игрового контента (новые локации, сюжетные линии);</w:t>
      </w:r>
    </w:p>
    <w:p w14:paraId="414F3DF5" w14:textId="77777777" w:rsidR="009701A2" w:rsidRPr="009701A2" w:rsidRDefault="009701A2" w:rsidP="009701A2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Углубление исторической достоверности на основе архивных материалов;</w:t>
      </w:r>
    </w:p>
    <w:p w14:paraId="1808ABAF" w14:textId="77777777" w:rsidR="009701A2" w:rsidRPr="009701A2" w:rsidRDefault="009701A2" w:rsidP="009701A2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Оптимизация игрового процесса и интерфейса;</w:t>
      </w:r>
    </w:p>
    <w:p w14:paraId="1FAF1D96" w14:textId="77777777" w:rsidR="009701A2" w:rsidRPr="009701A2" w:rsidRDefault="009701A2" w:rsidP="009701A2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Внедрение дополнительных образовательных элементов.</w:t>
      </w:r>
    </w:p>
    <w:p w14:paraId="1C0EC222" w14:textId="77777777" w:rsidR="009701A2" w:rsidRPr="009701A2" w:rsidRDefault="009701A2" w:rsidP="009701A2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Проект успешно сочетает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просветительскую функцию</w:t>
      </w:r>
      <w:r w:rsidRPr="009701A2">
        <w:rPr>
          <w:color w:val="404040"/>
          <w:sz w:val="28"/>
          <w:szCs w:val="28"/>
        </w:rPr>
        <w:t> с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современными игровыми технологиями</w:t>
      </w:r>
      <w:r w:rsidRPr="009701A2">
        <w:rPr>
          <w:color w:val="404040"/>
          <w:sz w:val="28"/>
          <w:szCs w:val="28"/>
        </w:rPr>
        <w:t>, что делает его перспективным инструментом в сфере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культурно-исторического образования и цифрового туризма</w:t>
      </w:r>
      <w:r w:rsidRPr="009701A2">
        <w:rPr>
          <w:color w:val="404040"/>
          <w:sz w:val="28"/>
          <w:szCs w:val="28"/>
        </w:rPr>
        <w:t>.</w:t>
      </w:r>
    </w:p>
    <w:p w14:paraId="7D3A667E" w14:textId="3871FEFC" w:rsidR="009701A2" w:rsidRPr="00440A4B" w:rsidRDefault="009701A2" w:rsidP="00440A4B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9701A2">
        <w:rPr>
          <w:color w:val="404040"/>
          <w:sz w:val="28"/>
          <w:szCs w:val="28"/>
        </w:rPr>
        <w:t>Выражаем благодарность </w:t>
      </w:r>
      <w:r w:rsidRPr="009701A2">
        <w:rPr>
          <w:rStyle w:val="ad"/>
          <w:b w:val="0"/>
          <w:bCs w:val="0"/>
          <w:color w:val="404040"/>
          <w:sz w:val="28"/>
          <w:szCs w:val="28"/>
        </w:rPr>
        <w:t>Музею Басманного района</w:t>
      </w:r>
      <w:r w:rsidRPr="009701A2">
        <w:rPr>
          <w:color w:val="404040"/>
          <w:sz w:val="28"/>
          <w:szCs w:val="28"/>
        </w:rPr>
        <w:t xml:space="preserve"> за предоставленные </w:t>
      </w:r>
      <w:r w:rsidRPr="00440A4B">
        <w:rPr>
          <w:color w:val="404040"/>
          <w:sz w:val="28"/>
          <w:szCs w:val="28"/>
        </w:rPr>
        <w:t>материалы и поддержку, а также всем участникам команды за слаженную работу.</w:t>
      </w:r>
    </w:p>
    <w:p w14:paraId="031A0F7F" w14:textId="77777777" w:rsidR="00440A4B" w:rsidRPr="00440A4B" w:rsidRDefault="00440A4B" w:rsidP="00440A4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В рамках проектной практики мной была выполнена разработка визуального дизайна ключевой локации проекта - станции "Бауманская". Данная работа включала следующие этапы:</w:t>
      </w:r>
    </w:p>
    <w:p w14:paraId="19D131B0" w14:textId="77777777" w:rsidR="00440A4B" w:rsidRPr="00440A4B" w:rsidRDefault="00440A4B" w:rsidP="00440A4B">
      <w:pPr>
        <w:numPr>
          <w:ilvl w:val="0"/>
          <w:numId w:val="39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Исторический анализ:</w:t>
      </w:r>
    </w:p>
    <w:p w14:paraId="096BE969" w14:textId="77777777" w:rsidR="00440A4B" w:rsidRPr="00440A4B" w:rsidRDefault="00440A4B" w:rsidP="00440A4B">
      <w:pPr>
        <w:numPr>
          <w:ilvl w:val="1"/>
          <w:numId w:val="3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Изучены архивные материалы и фотографии станции начала XX века</w:t>
      </w:r>
    </w:p>
    <w:p w14:paraId="0BE61BAB" w14:textId="77777777" w:rsidR="00440A4B" w:rsidRPr="00440A4B" w:rsidRDefault="00440A4B" w:rsidP="00440A4B">
      <w:pPr>
        <w:numPr>
          <w:ilvl w:val="1"/>
          <w:numId w:val="3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Проведена работа с историческими источниками, предоставленными Музеем Басманного района</w:t>
      </w:r>
    </w:p>
    <w:p w14:paraId="15C01D48" w14:textId="77777777" w:rsidR="00440A4B" w:rsidRPr="00440A4B" w:rsidRDefault="00440A4B" w:rsidP="00440A4B">
      <w:pPr>
        <w:numPr>
          <w:ilvl w:val="1"/>
          <w:numId w:val="3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Воссозданы характерные архитектурные элементы эпохи</w:t>
      </w:r>
    </w:p>
    <w:p w14:paraId="06300271" w14:textId="77777777" w:rsidR="00440A4B" w:rsidRPr="00440A4B" w:rsidRDefault="00440A4B" w:rsidP="00440A4B">
      <w:pPr>
        <w:numPr>
          <w:ilvl w:val="0"/>
          <w:numId w:val="39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Художественная реализация:</w:t>
      </w:r>
    </w:p>
    <w:p w14:paraId="7ADA4DC3" w14:textId="77777777" w:rsidR="00440A4B" w:rsidRPr="00440A4B" w:rsidRDefault="00440A4B" w:rsidP="00440A4B">
      <w:pPr>
        <w:numPr>
          <w:ilvl w:val="1"/>
          <w:numId w:val="3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Разработана стилистика локации с учетом технических ограничений игрового движка</w:t>
      </w:r>
    </w:p>
    <w:p w14:paraId="23E63232" w14:textId="77777777" w:rsidR="00440A4B" w:rsidRPr="00440A4B" w:rsidRDefault="00440A4B" w:rsidP="00440A4B">
      <w:pPr>
        <w:numPr>
          <w:ilvl w:val="1"/>
          <w:numId w:val="3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Созданы оригинальные текстуры и элементы окружения</w:t>
      </w:r>
    </w:p>
    <w:p w14:paraId="5120617C" w14:textId="77777777" w:rsidR="00440A4B" w:rsidRPr="00440A4B" w:rsidRDefault="00440A4B" w:rsidP="00440A4B">
      <w:pPr>
        <w:numPr>
          <w:ilvl w:val="1"/>
          <w:numId w:val="3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Проработаны детали, передающие атмосферу исторического периода</w:t>
      </w:r>
    </w:p>
    <w:p w14:paraId="6248AA29" w14:textId="77777777" w:rsidR="00440A4B" w:rsidRPr="00440A4B" w:rsidRDefault="00440A4B" w:rsidP="00440A4B">
      <w:pPr>
        <w:numPr>
          <w:ilvl w:val="0"/>
          <w:numId w:val="39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Техническая интеграция:</w:t>
      </w:r>
    </w:p>
    <w:p w14:paraId="18B4D81D" w14:textId="77777777" w:rsidR="00440A4B" w:rsidRPr="00440A4B" w:rsidRDefault="00440A4B" w:rsidP="00440A4B">
      <w:pPr>
        <w:numPr>
          <w:ilvl w:val="1"/>
          <w:numId w:val="3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Адаптированы графические элементы под требования </w:t>
      </w:r>
      <w:proofErr w:type="spellStart"/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Godot</w:t>
      </w:r>
      <w:proofErr w:type="spellEnd"/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Engine</w:t>
      </w:r>
    </w:p>
    <w:p w14:paraId="6CD3959E" w14:textId="77777777" w:rsidR="00440A4B" w:rsidRPr="00440A4B" w:rsidRDefault="00440A4B" w:rsidP="00440A4B">
      <w:pPr>
        <w:numPr>
          <w:ilvl w:val="1"/>
          <w:numId w:val="3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Оптимизированы ресурсы для обеспечения плавного геймплея</w:t>
      </w:r>
    </w:p>
    <w:p w14:paraId="0C1FBA60" w14:textId="77777777" w:rsidR="00440A4B" w:rsidRPr="00440A4B" w:rsidRDefault="00440A4B" w:rsidP="00440A4B">
      <w:pPr>
        <w:numPr>
          <w:ilvl w:val="1"/>
          <w:numId w:val="3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Реализована система взаимодействия с объектами окружения</w:t>
      </w:r>
    </w:p>
    <w:p w14:paraId="383D9E9C" w14:textId="77777777" w:rsidR="00440A4B" w:rsidRPr="00440A4B" w:rsidRDefault="00440A4B" w:rsidP="00440A4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Оценка ценности выполненной работы для заказчика:</w:t>
      </w:r>
    </w:p>
    <w:p w14:paraId="2EFAA72E" w14:textId="77777777" w:rsidR="00440A4B" w:rsidRPr="00440A4B" w:rsidRDefault="00440A4B" w:rsidP="00440A4B">
      <w:pPr>
        <w:numPr>
          <w:ilvl w:val="0"/>
          <w:numId w:val="40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Образовательная ценность:</w:t>
      </w:r>
    </w:p>
    <w:p w14:paraId="60EC67C0" w14:textId="77777777" w:rsidR="00440A4B" w:rsidRPr="00440A4B" w:rsidRDefault="00440A4B" w:rsidP="00440A4B">
      <w:pPr>
        <w:numPr>
          <w:ilvl w:val="1"/>
          <w:numId w:val="4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Точная визуальная реконструкция позволяет использовать локацию как образовательный ресурс</w:t>
      </w:r>
    </w:p>
    <w:p w14:paraId="68551AFF" w14:textId="77777777" w:rsidR="00440A4B" w:rsidRPr="00440A4B" w:rsidRDefault="00440A4B" w:rsidP="00440A4B">
      <w:pPr>
        <w:numPr>
          <w:ilvl w:val="1"/>
          <w:numId w:val="4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Детализированное окружение способствует погружению в исторический контекст</w:t>
      </w:r>
    </w:p>
    <w:p w14:paraId="23F99835" w14:textId="77777777" w:rsidR="00440A4B" w:rsidRPr="00440A4B" w:rsidRDefault="00440A4B" w:rsidP="00440A4B">
      <w:pPr>
        <w:numPr>
          <w:ilvl w:val="1"/>
          <w:numId w:val="4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Сохранение архитектурного наследия в цифровом формате</w:t>
      </w:r>
    </w:p>
    <w:p w14:paraId="3950EE7D" w14:textId="77777777" w:rsidR="00440A4B" w:rsidRPr="00440A4B" w:rsidRDefault="00440A4B" w:rsidP="00440A4B">
      <w:pPr>
        <w:numPr>
          <w:ilvl w:val="0"/>
          <w:numId w:val="40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Проектная значимость:</w:t>
      </w:r>
    </w:p>
    <w:p w14:paraId="70DA04F4" w14:textId="77777777" w:rsidR="00440A4B" w:rsidRPr="00440A4B" w:rsidRDefault="00440A4B" w:rsidP="00440A4B">
      <w:pPr>
        <w:numPr>
          <w:ilvl w:val="1"/>
          <w:numId w:val="4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Станция стала одной из ключевых точек игрового маршрута</w:t>
      </w:r>
    </w:p>
    <w:p w14:paraId="76FCF2C8" w14:textId="77777777" w:rsidR="00440A4B" w:rsidRPr="00440A4B" w:rsidRDefault="00440A4B" w:rsidP="00440A4B">
      <w:pPr>
        <w:numPr>
          <w:ilvl w:val="1"/>
          <w:numId w:val="4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Дизайн органично интегрирован в общую стилистику проекта</w:t>
      </w:r>
    </w:p>
    <w:p w14:paraId="60FAE375" w14:textId="77777777" w:rsidR="00440A4B" w:rsidRPr="00440A4B" w:rsidRDefault="00440A4B" w:rsidP="00440A4B">
      <w:pPr>
        <w:numPr>
          <w:ilvl w:val="1"/>
          <w:numId w:val="4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Реализованные решения могут быть тиражированы для других локаций</w:t>
      </w:r>
    </w:p>
    <w:p w14:paraId="13F4E2A3" w14:textId="77777777" w:rsidR="00440A4B" w:rsidRPr="00440A4B" w:rsidRDefault="00440A4B" w:rsidP="00440A4B">
      <w:pPr>
        <w:numPr>
          <w:ilvl w:val="0"/>
          <w:numId w:val="40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Практическая польза:</w:t>
      </w:r>
    </w:p>
    <w:p w14:paraId="34A7469B" w14:textId="77777777" w:rsidR="00440A4B" w:rsidRPr="00440A4B" w:rsidRDefault="00440A4B" w:rsidP="00440A4B">
      <w:pPr>
        <w:numPr>
          <w:ilvl w:val="1"/>
          <w:numId w:val="4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Созданный контент готов к использованию в финальной версии продукта</w:t>
      </w:r>
    </w:p>
    <w:p w14:paraId="104C756A" w14:textId="77777777" w:rsidR="00440A4B" w:rsidRPr="00440A4B" w:rsidRDefault="00440A4B" w:rsidP="00440A4B">
      <w:pPr>
        <w:numPr>
          <w:ilvl w:val="1"/>
          <w:numId w:val="4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Графические материалы могут быть использованы в других образовательных проектах музея</w:t>
      </w:r>
    </w:p>
    <w:p w14:paraId="60411376" w14:textId="77777777" w:rsidR="00440A4B" w:rsidRPr="00440A4B" w:rsidRDefault="00440A4B" w:rsidP="00440A4B">
      <w:pPr>
        <w:numPr>
          <w:ilvl w:val="1"/>
          <w:numId w:val="4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Накопленный опыт позволяет масштабировать подход к другим историческим объектам</w:t>
      </w:r>
    </w:p>
    <w:p w14:paraId="3B94794C" w14:textId="338C7422" w:rsidR="00440A4B" w:rsidRPr="00440A4B" w:rsidRDefault="00440A4B" w:rsidP="00440A4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Вывод: </w:t>
      </w:r>
      <w:r w:rsidRPr="00440A4B">
        <w:rPr>
          <w:rFonts w:ascii="Times New Roman" w:eastAsia="Times New Roman" w:hAnsi="Times New Roman" w:cs="Times New Roman"/>
          <w:color w:val="404040"/>
          <w:sz w:val="28"/>
          <w:szCs w:val="28"/>
        </w:rPr>
        <w:t>Работа над дизайном станции "Бауманская" позволила не только выполнить поставленные технические задачи, но и внести существенный вклад в сохранение исторического наследия района в современном цифровом формате. Реализованные решения получили положительную оценку как со стороны команды разработчиков, так и от представителей музея-заказчика.</w:t>
      </w:r>
    </w:p>
    <w:p w14:paraId="0F618EBE" w14:textId="2CADCD37" w:rsidR="00440A4B" w:rsidRPr="00440A4B" w:rsidRDefault="00440A4B" w:rsidP="00440A4B">
      <w:pPr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br w:type="page"/>
      </w:r>
    </w:p>
    <w:p w14:paraId="6A4B4E9C" w14:textId="383955BC" w:rsidR="009701A2" w:rsidRDefault="009701A2" w:rsidP="009701A2">
      <w:pPr>
        <w:pStyle w:val="ds-markdown-paragraph"/>
        <w:shd w:val="clear" w:color="auto" w:fill="FFFFFF"/>
        <w:spacing w:line="360" w:lineRule="auto"/>
        <w:jc w:val="center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СПИСОК ИСПОЛЬЗОВАННОЙ ЛИТЕРАТУРЫ</w:t>
      </w:r>
    </w:p>
    <w:p w14:paraId="4391EA23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 xml:space="preserve">Официальная документация </w:t>
      </w:r>
      <w:proofErr w:type="spellStart"/>
      <w:r w:rsidRPr="00880F1B">
        <w:rPr>
          <w:color w:val="404040"/>
          <w:sz w:val="28"/>
          <w:szCs w:val="28"/>
        </w:rPr>
        <w:t>Godot</w:t>
      </w:r>
      <w:proofErr w:type="spellEnd"/>
      <w:r w:rsidRPr="00880F1B">
        <w:rPr>
          <w:color w:val="404040"/>
          <w:sz w:val="28"/>
          <w:szCs w:val="28"/>
        </w:rPr>
        <w:t xml:space="preserve"> Engine [Электронный ресурс]. – URL: </w:t>
      </w:r>
      <w:hyperlink r:id="rId7" w:tgtFrame="_blank" w:history="1">
        <w:r w:rsidRPr="00880F1B">
          <w:rPr>
            <w:rStyle w:val="a8"/>
            <w:sz w:val="28"/>
            <w:szCs w:val="28"/>
          </w:rPr>
          <w:t>https://docs.godotengine.org</w:t>
        </w:r>
      </w:hyperlink>
    </w:p>
    <w:p w14:paraId="4FD01CCD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>Исторические материалы Музея Басманного района [Электронный ресурс]. – URL: (указать конкретный сайт музея)</w:t>
      </w:r>
    </w:p>
    <w:p w14:paraId="7DEDC760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proofErr w:type="spellStart"/>
      <w:r w:rsidRPr="00880F1B">
        <w:rPr>
          <w:color w:val="404040"/>
          <w:sz w:val="28"/>
          <w:szCs w:val="28"/>
        </w:rPr>
        <w:t>Геймдизайн</w:t>
      </w:r>
      <w:proofErr w:type="spellEnd"/>
      <w:r w:rsidRPr="00880F1B">
        <w:rPr>
          <w:color w:val="404040"/>
          <w:sz w:val="28"/>
          <w:szCs w:val="28"/>
        </w:rPr>
        <w:t>: принципы и практика / Э. Адамс. – М.: ДМК Пресс, 2020.</w:t>
      </w:r>
    </w:p>
    <w:p w14:paraId="2606A516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 xml:space="preserve">Основы программирования на </w:t>
      </w:r>
      <w:proofErr w:type="spellStart"/>
      <w:r w:rsidRPr="00880F1B">
        <w:rPr>
          <w:color w:val="404040"/>
          <w:sz w:val="28"/>
          <w:szCs w:val="28"/>
        </w:rPr>
        <w:t>GDScript</w:t>
      </w:r>
      <w:proofErr w:type="spellEnd"/>
      <w:r w:rsidRPr="00880F1B">
        <w:rPr>
          <w:color w:val="404040"/>
          <w:sz w:val="28"/>
          <w:szCs w:val="28"/>
        </w:rPr>
        <w:t xml:space="preserve"> / Учебные материалы </w:t>
      </w:r>
      <w:proofErr w:type="spellStart"/>
      <w:r w:rsidRPr="00880F1B">
        <w:rPr>
          <w:color w:val="404040"/>
          <w:sz w:val="28"/>
          <w:szCs w:val="28"/>
        </w:rPr>
        <w:t>Godot</w:t>
      </w:r>
      <w:proofErr w:type="spellEnd"/>
      <w:r w:rsidRPr="00880F1B">
        <w:rPr>
          <w:color w:val="404040"/>
          <w:sz w:val="28"/>
          <w:szCs w:val="28"/>
        </w:rPr>
        <w:t xml:space="preserve"> Community. – URL: </w:t>
      </w:r>
      <w:hyperlink r:id="rId8" w:tgtFrame="_blank" w:history="1">
        <w:r w:rsidRPr="00880F1B">
          <w:rPr>
            <w:rStyle w:val="a8"/>
            <w:sz w:val="28"/>
            <w:szCs w:val="28"/>
          </w:rPr>
          <w:t>https://gdscript.com</w:t>
        </w:r>
      </w:hyperlink>
    </w:p>
    <w:p w14:paraId="67F81688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>Официальная документация Adobe Photoshop [Электронный ресурс]. – URL: </w:t>
      </w:r>
      <w:hyperlink r:id="rId9" w:tgtFrame="_blank" w:history="1">
        <w:r w:rsidRPr="00880F1B">
          <w:rPr>
            <w:rStyle w:val="a8"/>
            <w:sz w:val="28"/>
            <w:szCs w:val="28"/>
          </w:rPr>
          <w:t>https://helpx.adobe.com/ru/photoshop/user-guide.html</w:t>
        </w:r>
      </w:hyperlink>
    </w:p>
    <w:p w14:paraId="33853B92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 xml:space="preserve">Руководство по </w:t>
      </w:r>
      <w:proofErr w:type="spellStart"/>
      <w:r w:rsidRPr="00880F1B">
        <w:rPr>
          <w:color w:val="404040"/>
          <w:sz w:val="28"/>
          <w:szCs w:val="28"/>
        </w:rPr>
        <w:t>Figma</w:t>
      </w:r>
      <w:proofErr w:type="spellEnd"/>
      <w:r w:rsidRPr="00880F1B">
        <w:rPr>
          <w:color w:val="404040"/>
          <w:sz w:val="28"/>
          <w:szCs w:val="28"/>
        </w:rPr>
        <w:t xml:space="preserve"> для начинающих [Электронный ресурс]. – URL: </w:t>
      </w:r>
      <w:hyperlink r:id="rId10" w:tgtFrame="_blank" w:history="1">
        <w:r w:rsidRPr="00880F1B">
          <w:rPr>
            <w:rStyle w:val="a8"/>
            <w:sz w:val="28"/>
            <w:szCs w:val="28"/>
          </w:rPr>
          <w:t>https://help.figma.com/hc/ru</w:t>
        </w:r>
      </w:hyperlink>
    </w:p>
    <w:p w14:paraId="194B138D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 xml:space="preserve">Учебные материалы по Adobe </w:t>
      </w:r>
      <w:proofErr w:type="spellStart"/>
      <w:r w:rsidRPr="00880F1B">
        <w:rPr>
          <w:color w:val="404040"/>
          <w:sz w:val="28"/>
          <w:szCs w:val="28"/>
        </w:rPr>
        <w:t>Illustrator</w:t>
      </w:r>
      <w:proofErr w:type="spellEnd"/>
      <w:r w:rsidRPr="00880F1B">
        <w:rPr>
          <w:color w:val="404040"/>
          <w:sz w:val="28"/>
          <w:szCs w:val="28"/>
        </w:rPr>
        <w:t xml:space="preserve"> [Электронный ресурс]. – URL: </w:t>
      </w:r>
      <w:hyperlink r:id="rId11" w:tgtFrame="_blank" w:history="1">
        <w:r w:rsidRPr="00880F1B">
          <w:rPr>
            <w:rStyle w:val="a8"/>
            <w:sz w:val="28"/>
            <w:szCs w:val="28"/>
          </w:rPr>
          <w:t>https://helpx.adobe.com/ru/illustrator/user-guide.html</w:t>
        </w:r>
      </w:hyperlink>
    </w:p>
    <w:p w14:paraId="7039D4F2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 xml:space="preserve">Официальный учебник по </w:t>
      </w:r>
      <w:proofErr w:type="spellStart"/>
      <w:r w:rsidRPr="00880F1B">
        <w:rPr>
          <w:color w:val="404040"/>
          <w:sz w:val="28"/>
          <w:szCs w:val="28"/>
        </w:rPr>
        <w:t>Blender</w:t>
      </w:r>
      <w:proofErr w:type="spellEnd"/>
      <w:r w:rsidRPr="00880F1B">
        <w:rPr>
          <w:color w:val="404040"/>
          <w:sz w:val="28"/>
          <w:szCs w:val="28"/>
        </w:rPr>
        <w:t xml:space="preserve"> [Электронный ресурс]. – URL: </w:t>
      </w:r>
      <w:hyperlink r:id="rId12" w:tgtFrame="_blank" w:history="1">
        <w:r w:rsidRPr="00880F1B">
          <w:rPr>
            <w:rStyle w:val="a8"/>
            <w:sz w:val="28"/>
            <w:szCs w:val="28"/>
          </w:rPr>
          <w:t>https://docs.blender.org/manual/ru/latest/</w:t>
        </w:r>
      </w:hyperlink>
    </w:p>
    <w:p w14:paraId="75AB481D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>Методические рекомендации по созданию образовательных игр / НИИ цифровой педагогики. – 2023.</w:t>
      </w:r>
    </w:p>
    <w:p w14:paraId="46FA78A5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>Документация по HTML и CSS [Электронный ресурс]. – URL: </w:t>
      </w:r>
      <w:hyperlink r:id="rId13" w:tgtFrame="_blank" w:history="1">
        <w:r w:rsidRPr="00880F1B">
          <w:rPr>
            <w:rStyle w:val="a8"/>
            <w:sz w:val="28"/>
            <w:szCs w:val="28"/>
          </w:rPr>
          <w:t>https://developer.mozilla.org/ru/docs/Web/HTML</w:t>
        </w:r>
      </w:hyperlink>
    </w:p>
    <w:p w14:paraId="11F33261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>Руководство по JavaScript [Электронный ресурс]. – URL: </w:t>
      </w:r>
      <w:hyperlink r:id="rId14" w:tgtFrame="_blank" w:history="1">
        <w:r w:rsidRPr="00880F1B">
          <w:rPr>
            <w:rStyle w:val="a8"/>
            <w:sz w:val="28"/>
            <w:szCs w:val="28"/>
          </w:rPr>
          <w:t>https://learn.javascript.ru</w:t>
        </w:r>
      </w:hyperlink>
    </w:p>
    <w:p w14:paraId="39E05DF3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>Основы React.js [Электронный ресурс]. – URL: </w:t>
      </w:r>
      <w:hyperlink r:id="rId15" w:tgtFrame="_blank" w:history="1">
        <w:r w:rsidRPr="00880F1B">
          <w:rPr>
            <w:rStyle w:val="a8"/>
            <w:sz w:val="28"/>
            <w:szCs w:val="28"/>
          </w:rPr>
          <w:t>https://ru.reactjs.org/docs/getting-started.html</w:t>
        </w:r>
      </w:hyperlink>
    </w:p>
    <w:p w14:paraId="6F80FB48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>Принципы UX/UI дизайна [Электронный ресурс]. – URL: </w:t>
      </w:r>
      <w:hyperlink r:id="rId16" w:tgtFrame="_blank" w:history="1">
        <w:r w:rsidRPr="00880F1B">
          <w:rPr>
            <w:rStyle w:val="a8"/>
            <w:sz w:val="28"/>
            <w:szCs w:val="28"/>
          </w:rPr>
          <w:t>https://www.nngroup.com/articles/usability-101-introduction-to-usability/</w:t>
        </w:r>
      </w:hyperlink>
    </w:p>
    <w:p w14:paraId="4234E85A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t>Руководство по адаптивному веб-дизайну [Электронный ресурс]. – URL: </w:t>
      </w:r>
      <w:hyperlink r:id="rId17" w:tgtFrame="_blank" w:history="1">
        <w:r w:rsidRPr="00880F1B">
          <w:rPr>
            <w:rStyle w:val="a8"/>
            <w:sz w:val="28"/>
            <w:szCs w:val="28"/>
          </w:rPr>
          <w:t>https://web.dev/responsive-web-design-basics/</w:t>
        </w:r>
      </w:hyperlink>
    </w:p>
    <w:p w14:paraId="02C28D74" w14:textId="77777777" w:rsidR="009701A2" w:rsidRPr="00880F1B" w:rsidRDefault="009701A2" w:rsidP="00880F1B">
      <w:pPr>
        <w:pStyle w:val="ds-markdown-paragraph"/>
        <w:numPr>
          <w:ilvl w:val="0"/>
          <w:numId w:val="38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880F1B">
        <w:rPr>
          <w:color w:val="404040"/>
          <w:sz w:val="28"/>
          <w:szCs w:val="28"/>
        </w:rPr>
        <w:lastRenderedPageBreak/>
        <w:t xml:space="preserve">Документация </w:t>
      </w:r>
      <w:proofErr w:type="spellStart"/>
      <w:r w:rsidRPr="00880F1B">
        <w:rPr>
          <w:color w:val="404040"/>
          <w:sz w:val="28"/>
          <w:szCs w:val="28"/>
        </w:rPr>
        <w:t>Bootstrap</w:t>
      </w:r>
      <w:proofErr w:type="spellEnd"/>
      <w:r w:rsidRPr="00880F1B">
        <w:rPr>
          <w:color w:val="404040"/>
          <w:sz w:val="28"/>
          <w:szCs w:val="28"/>
        </w:rPr>
        <w:t xml:space="preserve"> [Электронный ресурс]. – URL: </w:t>
      </w:r>
      <w:hyperlink r:id="rId18" w:tgtFrame="_blank" w:history="1">
        <w:r w:rsidRPr="00880F1B">
          <w:rPr>
            <w:rStyle w:val="a8"/>
            <w:sz w:val="28"/>
            <w:szCs w:val="28"/>
          </w:rPr>
          <w:t>https://getbootstrap.com/docs/5.0/getting-started/introduction/</w:t>
        </w:r>
      </w:hyperlink>
    </w:p>
    <w:p w14:paraId="0A9AD7DB" w14:textId="77777777" w:rsidR="009701A2" w:rsidRPr="009701A2" w:rsidRDefault="009701A2" w:rsidP="009701A2">
      <w:pPr>
        <w:pStyle w:val="ds-markdown-paragraph"/>
        <w:shd w:val="clear" w:color="auto" w:fill="FFFFFF"/>
        <w:spacing w:line="360" w:lineRule="auto"/>
        <w:rPr>
          <w:color w:val="404040"/>
          <w:sz w:val="28"/>
          <w:szCs w:val="28"/>
        </w:rPr>
      </w:pPr>
    </w:p>
    <w:p w14:paraId="476FC8B3" w14:textId="77777777" w:rsidR="009701A2" w:rsidRPr="008B208D" w:rsidRDefault="009701A2" w:rsidP="009701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701A2" w:rsidRPr="008B208D" w:rsidSect="00370634">
      <w:footerReference w:type="defaul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F285" w14:textId="77777777" w:rsidR="004B4773" w:rsidRDefault="004B4773">
      <w:pPr>
        <w:spacing w:after="0" w:line="240" w:lineRule="auto"/>
      </w:pPr>
      <w:r>
        <w:separator/>
      </w:r>
    </w:p>
  </w:endnote>
  <w:endnote w:type="continuationSeparator" w:id="0">
    <w:p w14:paraId="12242753" w14:textId="77777777" w:rsidR="004B4773" w:rsidRDefault="004B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CDF0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BB49FC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722F" w14:textId="77777777" w:rsidR="004B4773" w:rsidRDefault="004B4773">
      <w:pPr>
        <w:spacing w:after="0" w:line="240" w:lineRule="auto"/>
      </w:pPr>
      <w:r>
        <w:separator/>
      </w:r>
    </w:p>
  </w:footnote>
  <w:footnote w:type="continuationSeparator" w:id="0">
    <w:p w14:paraId="3C5C7B02" w14:textId="77777777" w:rsidR="004B4773" w:rsidRDefault="004B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C84"/>
    <w:multiLevelType w:val="multilevel"/>
    <w:tmpl w:val="8CF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5E54"/>
    <w:multiLevelType w:val="multilevel"/>
    <w:tmpl w:val="F1E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45E7E"/>
    <w:multiLevelType w:val="hybridMultilevel"/>
    <w:tmpl w:val="C0C602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5D28F3"/>
    <w:multiLevelType w:val="multilevel"/>
    <w:tmpl w:val="382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D01181"/>
    <w:multiLevelType w:val="multilevel"/>
    <w:tmpl w:val="5428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C7619"/>
    <w:multiLevelType w:val="multilevel"/>
    <w:tmpl w:val="C63C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17876"/>
    <w:multiLevelType w:val="multilevel"/>
    <w:tmpl w:val="17FC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72308F"/>
    <w:multiLevelType w:val="hybridMultilevel"/>
    <w:tmpl w:val="253CC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725DC"/>
    <w:multiLevelType w:val="multilevel"/>
    <w:tmpl w:val="412E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11E8E"/>
    <w:multiLevelType w:val="multilevel"/>
    <w:tmpl w:val="E7B6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81326"/>
    <w:multiLevelType w:val="hybridMultilevel"/>
    <w:tmpl w:val="B8E8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D5E75"/>
    <w:multiLevelType w:val="multilevel"/>
    <w:tmpl w:val="FD5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D5110"/>
    <w:multiLevelType w:val="multilevel"/>
    <w:tmpl w:val="28C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2E62C5"/>
    <w:multiLevelType w:val="hybridMultilevel"/>
    <w:tmpl w:val="332A5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7D611D5"/>
    <w:multiLevelType w:val="multilevel"/>
    <w:tmpl w:val="BBE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A946D3"/>
    <w:multiLevelType w:val="hybridMultilevel"/>
    <w:tmpl w:val="8E003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682109"/>
    <w:multiLevelType w:val="multilevel"/>
    <w:tmpl w:val="293E8F7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B951319"/>
    <w:multiLevelType w:val="multilevel"/>
    <w:tmpl w:val="A080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28"/>
  </w:num>
  <w:num w:numId="3">
    <w:abstractNumId w:val="38"/>
  </w:num>
  <w:num w:numId="4">
    <w:abstractNumId w:val="23"/>
  </w:num>
  <w:num w:numId="5">
    <w:abstractNumId w:val="36"/>
  </w:num>
  <w:num w:numId="6">
    <w:abstractNumId w:val="22"/>
  </w:num>
  <w:num w:numId="7">
    <w:abstractNumId w:val="3"/>
  </w:num>
  <w:num w:numId="8">
    <w:abstractNumId w:val="25"/>
  </w:num>
  <w:num w:numId="9">
    <w:abstractNumId w:val="37"/>
  </w:num>
  <w:num w:numId="10">
    <w:abstractNumId w:val="18"/>
  </w:num>
  <w:num w:numId="11">
    <w:abstractNumId w:val="39"/>
  </w:num>
  <w:num w:numId="12">
    <w:abstractNumId w:val="5"/>
  </w:num>
  <w:num w:numId="13">
    <w:abstractNumId w:val="19"/>
  </w:num>
  <w:num w:numId="14">
    <w:abstractNumId w:val="33"/>
  </w:num>
  <w:num w:numId="15">
    <w:abstractNumId w:val="9"/>
  </w:num>
  <w:num w:numId="16">
    <w:abstractNumId w:val="30"/>
  </w:num>
  <w:num w:numId="17">
    <w:abstractNumId w:val="21"/>
  </w:num>
  <w:num w:numId="18">
    <w:abstractNumId w:val="27"/>
  </w:num>
  <w:num w:numId="19">
    <w:abstractNumId w:val="12"/>
  </w:num>
  <w:num w:numId="20">
    <w:abstractNumId w:val="35"/>
  </w:num>
  <w:num w:numId="21">
    <w:abstractNumId w:val="16"/>
  </w:num>
  <w:num w:numId="22">
    <w:abstractNumId w:val="24"/>
  </w:num>
  <w:num w:numId="23">
    <w:abstractNumId w:val="31"/>
  </w:num>
  <w:num w:numId="24">
    <w:abstractNumId w:val="20"/>
  </w:num>
  <w:num w:numId="25">
    <w:abstractNumId w:val="14"/>
  </w:num>
  <w:num w:numId="26">
    <w:abstractNumId w:val="2"/>
  </w:num>
  <w:num w:numId="27">
    <w:abstractNumId w:val="10"/>
  </w:num>
  <w:num w:numId="28">
    <w:abstractNumId w:val="32"/>
  </w:num>
  <w:num w:numId="29">
    <w:abstractNumId w:val="8"/>
  </w:num>
  <w:num w:numId="30">
    <w:abstractNumId w:val="13"/>
  </w:num>
  <w:num w:numId="31">
    <w:abstractNumId w:val="15"/>
  </w:num>
  <w:num w:numId="32">
    <w:abstractNumId w:val="1"/>
  </w:num>
  <w:num w:numId="33">
    <w:abstractNumId w:val="26"/>
  </w:num>
  <w:num w:numId="34">
    <w:abstractNumId w:val="34"/>
  </w:num>
  <w:num w:numId="35">
    <w:abstractNumId w:val="0"/>
  </w:num>
  <w:num w:numId="36">
    <w:abstractNumId w:val="6"/>
  </w:num>
  <w:num w:numId="37">
    <w:abstractNumId w:val="7"/>
  </w:num>
  <w:num w:numId="38">
    <w:abstractNumId w:val="17"/>
  </w:num>
  <w:num w:numId="39">
    <w:abstractNumId w:val="4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72C24"/>
    <w:rsid w:val="00194661"/>
    <w:rsid w:val="00235049"/>
    <w:rsid w:val="002C5DB7"/>
    <w:rsid w:val="00370634"/>
    <w:rsid w:val="00440A4B"/>
    <w:rsid w:val="004B4773"/>
    <w:rsid w:val="00521868"/>
    <w:rsid w:val="00720A4F"/>
    <w:rsid w:val="007C13E5"/>
    <w:rsid w:val="007F361E"/>
    <w:rsid w:val="00880F1B"/>
    <w:rsid w:val="008B208D"/>
    <w:rsid w:val="0092012A"/>
    <w:rsid w:val="00947F23"/>
    <w:rsid w:val="009701A2"/>
    <w:rsid w:val="00B13ACF"/>
    <w:rsid w:val="00B77A42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215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8B208D"/>
    <w:rPr>
      <w:b/>
      <w:bCs/>
    </w:rPr>
  </w:style>
  <w:style w:type="paragraph" w:customStyle="1" w:styleId="ds-markdown-paragraph">
    <w:name w:val="ds-markdown-paragraph"/>
    <w:basedOn w:val="a"/>
    <w:rsid w:val="008B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172C2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72C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script.com/" TargetMode="External"/><Relationship Id="rId13" Type="http://schemas.openxmlformats.org/officeDocument/2006/relationships/hyperlink" Target="https://developer.mozilla.org/ru/docs/Web/HTML" TargetMode="External"/><Relationship Id="rId18" Type="http://schemas.openxmlformats.org/officeDocument/2006/relationships/hyperlink" Target="https://getbootstrap.com/docs/5.0/getting-started/introducti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dotengine.org/" TargetMode="External"/><Relationship Id="rId12" Type="http://schemas.openxmlformats.org/officeDocument/2006/relationships/hyperlink" Target="https://docs.blender.org/manual/ru/latest/" TargetMode="External"/><Relationship Id="rId17" Type="http://schemas.openxmlformats.org/officeDocument/2006/relationships/hyperlink" Target="https://web.dev/responsive-web-design-bas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ngroup.com/articles/usability-101-introduction-to-usabilit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x.adobe.com/ru/illustrator/user-gui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reactjs.org/docs/getting-started.html" TargetMode="External"/><Relationship Id="rId10" Type="http://schemas.openxmlformats.org/officeDocument/2006/relationships/hyperlink" Target="https://help.figma.com/hc/ru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ru/photoshop/user-guide.html" TargetMode="External"/><Relationship Id="rId14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Diana</cp:lastModifiedBy>
  <cp:revision>2</cp:revision>
  <dcterms:created xsi:type="dcterms:W3CDTF">2025-05-31T16:32:00Z</dcterms:created>
  <dcterms:modified xsi:type="dcterms:W3CDTF">2025-05-31T16:32:00Z</dcterms:modified>
</cp:coreProperties>
</file>