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42B" w:rsidRPr="008F44F1" w:rsidRDefault="008F44F1">
      <w:pPr>
        <w:rPr>
          <w:b/>
          <w:sz w:val="96"/>
          <w:szCs w:val="96"/>
        </w:rPr>
      </w:pPr>
      <w:r w:rsidRPr="008F44F1">
        <w:rPr>
          <w:b/>
          <w:sz w:val="96"/>
          <w:szCs w:val="96"/>
        </w:rPr>
        <w:t>Riverbank solutions</w:t>
      </w:r>
      <w:r>
        <w:rPr>
          <w:b/>
          <w:sz w:val="96"/>
          <w:szCs w:val="96"/>
        </w:rPr>
        <w:t>&lt;powering transactions&gt;</w:t>
      </w:r>
    </w:p>
    <w:p w:rsidR="008F44F1" w:rsidRPr="008F44F1" w:rsidRDefault="008F44F1">
      <w:pPr>
        <w:rPr>
          <w:sz w:val="40"/>
          <w:szCs w:val="40"/>
        </w:rPr>
      </w:pPr>
      <w:r w:rsidRPr="008F44F1">
        <w:rPr>
          <w:sz w:val="40"/>
          <w:szCs w:val="40"/>
        </w:rPr>
        <w:t xml:space="preserve">Our purpose is to empower </w:t>
      </w:r>
      <w:proofErr w:type="spellStart"/>
      <w:r w:rsidRPr="008F44F1">
        <w:rPr>
          <w:sz w:val="40"/>
          <w:szCs w:val="40"/>
        </w:rPr>
        <w:t>organisations</w:t>
      </w:r>
      <w:proofErr w:type="spellEnd"/>
      <w:r w:rsidRPr="008F44F1">
        <w:rPr>
          <w:sz w:val="40"/>
          <w:szCs w:val="40"/>
        </w:rPr>
        <w:t xml:space="preserve"> to reduce </w:t>
      </w:r>
      <w:proofErr w:type="spellStart"/>
      <w:r w:rsidRPr="008F44F1">
        <w:rPr>
          <w:sz w:val="40"/>
          <w:szCs w:val="40"/>
        </w:rPr>
        <w:t>costs</w:t>
      </w:r>
      <w:proofErr w:type="gramStart"/>
      <w:r w:rsidRPr="008F44F1">
        <w:rPr>
          <w:sz w:val="40"/>
          <w:szCs w:val="40"/>
        </w:rPr>
        <w:t>,icrease</w:t>
      </w:r>
      <w:proofErr w:type="spellEnd"/>
      <w:proofErr w:type="gramEnd"/>
      <w:r w:rsidRPr="008F44F1">
        <w:rPr>
          <w:sz w:val="40"/>
          <w:szCs w:val="40"/>
        </w:rPr>
        <w:t xml:space="preserve"> efficiency and stay ahead of competition through technology.</w:t>
      </w:r>
    </w:p>
    <w:p w:rsidR="008F44F1" w:rsidRDefault="008F44F1" w:rsidP="008F44F1">
      <w:pPr>
        <w:pStyle w:val="Heading3"/>
        <w:shd w:val="clear" w:color="auto" w:fill="FFFFFF"/>
        <w:spacing w:before="180" w:after="195"/>
        <w:rPr>
          <w:rFonts w:ascii="Poppins" w:hAnsi="Poppins"/>
          <w:color w:val="656565"/>
          <w:sz w:val="21"/>
          <w:szCs w:val="21"/>
          <w:shd w:val="clear" w:color="auto" w:fill="FFFFFF"/>
        </w:rPr>
      </w:pPr>
      <w:r w:rsidRPr="008F44F1">
        <w:rPr>
          <w:rFonts w:ascii="Poppins" w:hAnsi="Poppins"/>
          <w:color w:val="656565"/>
          <w:sz w:val="40"/>
          <w:szCs w:val="40"/>
          <w:shd w:val="clear" w:color="auto" w:fill="FFFFFF"/>
        </w:rPr>
        <w:t>In a world where payment technologies and services have become central in shaping the behavior of Industries and Markets, we pride ourselves in delivering payments solutions and services that are Creative, flexible and</w:t>
      </w:r>
      <w:r>
        <w:rPr>
          <w:rFonts w:ascii="Poppins" w:hAnsi="Poppins"/>
          <w:color w:val="656565"/>
          <w:sz w:val="21"/>
          <w:szCs w:val="21"/>
          <w:shd w:val="clear" w:color="auto" w:fill="FFFFFF"/>
        </w:rPr>
        <w:t xml:space="preserve"> </w:t>
      </w:r>
      <w:r w:rsidRPr="008F44F1">
        <w:rPr>
          <w:rFonts w:ascii="Poppins" w:hAnsi="Poppins"/>
          <w:color w:val="656565"/>
          <w:sz w:val="40"/>
          <w:szCs w:val="40"/>
          <w:shd w:val="clear" w:color="auto" w:fill="FFFFFF"/>
        </w:rPr>
        <w:t>dynamic</w:t>
      </w:r>
      <w:r>
        <w:rPr>
          <w:rFonts w:ascii="Poppins" w:hAnsi="Poppins"/>
          <w:color w:val="656565"/>
          <w:sz w:val="21"/>
          <w:szCs w:val="21"/>
          <w:shd w:val="clear" w:color="auto" w:fill="FFFFFF"/>
        </w:rPr>
        <w:t>.</w:t>
      </w:r>
    </w:p>
    <w:p w:rsidR="008F44F1" w:rsidRPr="008F44F1" w:rsidRDefault="008F44F1" w:rsidP="008F44F1">
      <w:pPr>
        <w:pStyle w:val="Heading3"/>
        <w:shd w:val="clear" w:color="auto" w:fill="FFFFFF"/>
        <w:spacing w:before="180" w:after="195"/>
        <w:rPr>
          <w:rFonts w:ascii="Poppins" w:eastAsia="Times New Roman" w:hAnsi="Poppins" w:cs="Times New Roman"/>
          <w:b/>
          <w:bCs/>
          <w:color w:val="222222"/>
          <w:sz w:val="72"/>
          <w:szCs w:val="72"/>
        </w:rPr>
      </w:pPr>
      <w:r w:rsidRPr="008F44F1">
        <w:rPr>
          <w:rFonts w:ascii="Poppins" w:eastAsia="Times New Roman" w:hAnsi="Poppins" w:cs="Times New Roman"/>
          <w:b/>
          <w:bCs/>
          <w:color w:val="222222"/>
          <w:sz w:val="35"/>
          <w:szCs w:val="35"/>
        </w:rPr>
        <w:t xml:space="preserve"> </w:t>
      </w:r>
      <w:r w:rsidRPr="008F44F1">
        <w:rPr>
          <w:rFonts w:ascii="Poppins" w:eastAsia="Times New Roman" w:hAnsi="Poppins" w:cs="Times New Roman"/>
          <w:b/>
          <w:bCs/>
          <w:color w:val="222222"/>
          <w:sz w:val="72"/>
          <w:szCs w:val="72"/>
        </w:rPr>
        <w:t>Our core principles</w:t>
      </w:r>
      <w:bookmarkStart w:id="0" w:name="_GoBack"/>
      <w:bookmarkEnd w:id="0"/>
    </w:p>
    <w:p w:rsidR="008F44F1" w:rsidRPr="008F44F1" w:rsidRDefault="008F44F1" w:rsidP="008F44F1">
      <w:pPr>
        <w:shd w:val="clear" w:color="auto" w:fill="FFFFFF"/>
        <w:spacing w:after="315" w:line="240" w:lineRule="auto"/>
        <w:rPr>
          <w:rFonts w:ascii="Poppins" w:eastAsia="Times New Roman" w:hAnsi="Poppins" w:cs="Times New Roman"/>
          <w:color w:val="656565"/>
          <w:spacing w:val="2"/>
          <w:sz w:val="40"/>
          <w:szCs w:val="40"/>
        </w:rPr>
      </w:pPr>
      <w:r w:rsidRPr="008F44F1">
        <w:rPr>
          <w:rFonts w:ascii="Poppins" w:eastAsia="Times New Roman" w:hAnsi="Poppins" w:cs="Times New Roman"/>
          <w:color w:val="656565"/>
          <w:spacing w:val="2"/>
          <w:sz w:val="40"/>
          <w:szCs w:val="40"/>
        </w:rPr>
        <w:t>Creativity</w:t>
      </w:r>
    </w:p>
    <w:p w:rsidR="008F44F1" w:rsidRPr="008F44F1" w:rsidRDefault="008F44F1" w:rsidP="008F44F1">
      <w:pPr>
        <w:numPr>
          <w:ilvl w:val="0"/>
          <w:numId w:val="1"/>
        </w:numPr>
        <w:shd w:val="clear" w:color="auto" w:fill="FFFFFF"/>
        <w:spacing w:before="100" w:beforeAutospacing="1" w:after="150" w:line="240" w:lineRule="auto"/>
        <w:rPr>
          <w:rFonts w:ascii="Poppins" w:eastAsia="Times New Roman" w:hAnsi="Poppins" w:cs="Times New Roman"/>
          <w:color w:val="656565"/>
          <w:spacing w:val="2"/>
          <w:sz w:val="40"/>
          <w:szCs w:val="40"/>
        </w:rPr>
      </w:pPr>
      <w:r w:rsidRPr="008F44F1">
        <w:rPr>
          <w:rFonts w:ascii="Poppins" w:eastAsia="Times New Roman" w:hAnsi="Poppins" w:cs="Times New Roman"/>
          <w:color w:val="656565"/>
          <w:spacing w:val="2"/>
          <w:sz w:val="40"/>
          <w:szCs w:val="40"/>
        </w:rPr>
        <w:t>Develop solutions that solve people’s and institutions’ problems.</w:t>
      </w:r>
    </w:p>
    <w:p w:rsidR="008F44F1" w:rsidRPr="008F44F1" w:rsidRDefault="008F44F1" w:rsidP="008F44F1">
      <w:pPr>
        <w:numPr>
          <w:ilvl w:val="0"/>
          <w:numId w:val="1"/>
        </w:numPr>
        <w:shd w:val="clear" w:color="auto" w:fill="FFFFFF"/>
        <w:spacing w:before="100" w:beforeAutospacing="1" w:after="0" w:line="240" w:lineRule="auto"/>
        <w:rPr>
          <w:rFonts w:ascii="Poppins" w:eastAsia="Times New Roman" w:hAnsi="Poppins" w:cs="Times New Roman"/>
          <w:color w:val="656565"/>
          <w:spacing w:val="2"/>
          <w:sz w:val="40"/>
          <w:szCs w:val="40"/>
        </w:rPr>
      </w:pPr>
      <w:r w:rsidRPr="008F44F1">
        <w:rPr>
          <w:rFonts w:ascii="Poppins" w:eastAsia="Times New Roman" w:hAnsi="Poppins" w:cs="Times New Roman"/>
          <w:color w:val="656565"/>
          <w:spacing w:val="2"/>
          <w:sz w:val="40"/>
          <w:szCs w:val="40"/>
        </w:rPr>
        <w:t>Transform existing solutions and business problems with custom solutions</w:t>
      </w:r>
    </w:p>
    <w:p w:rsidR="008F44F1" w:rsidRPr="008F44F1" w:rsidRDefault="008F44F1" w:rsidP="008F44F1">
      <w:pPr>
        <w:shd w:val="clear" w:color="auto" w:fill="FFFFFF"/>
        <w:spacing w:after="300" w:line="240" w:lineRule="auto"/>
        <w:rPr>
          <w:rFonts w:ascii="Poppins" w:eastAsia="Times New Roman" w:hAnsi="Poppins" w:cs="Times New Roman"/>
          <w:color w:val="656565"/>
          <w:sz w:val="40"/>
          <w:szCs w:val="40"/>
        </w:rPr>
      </w:pPr>
      <w:r w:rsidRPr="008F44F1">
        <w:rPr>
          <w:rFonts w:ascii="Poppins" w:eastAsia="Times New Roman" w:hAnsi="Poppins" w:cs="Times New Roman"/>
          <w:color w:val="656565"/>
          <w:sz w:val="40"/>
          <w:szCs w:val="40"/>
        </w:rPr>
        <w:t>Flexibility</w:t>
      </w:r>
    </w:p>
    <w:p w:rsidR="008F44F1" w:rsidRPr="008F44F1" w:rsidRDefault="008F44F1" w:rsidP="008F44F1">
      <w:pPr>
        <w:numPr>
          <w:ilvl w:val="0"/>
          <w:numId w:val="2"/>
        </w:numPr>
        <w:shd w:val="clear" w:color="auto" w:fill="FFFFFF"/>
        <w:spacing w:before="100" w:beforeAutospacing="1" w:after="150" w:line="240" w:lineRule="auto"/>
        <w:rPr>
          <w:rFonts w:ascii="Poppins" w:eastAsia="Times New Roman" w:hAnsi="Poppins" w:cs="Times New Roman"/>
          <w:color w:val="656565"/>
          <w:spacing w:val="2"/>
          <w:sz w:val="40"/>
          <w:szCs w:val="40"/>
        </w:rPr>
      </w:pPr>
      <w:r w:rsidRPr="008F44F1">
        <w:rPr>
          <w:rFonts w:ascii="Poppins" w:eastAsia="Times New Roman" w:hAnsi="Poppins" w:cs="Times New Roman"/>
          <w:color w:val="656565"/>
          <w:spacing w:val="2"/>
          <w:sz w:val="40"/>
          <w:szCs w:val="40"/>
        </w:rPr>
        <w:lastRenderedPageBreak/>
        <w:t>Build custom solutions that can be forked into a broad range of applications.</w:t>
      </w:r>
    </w:p>
    <w:p w:rsidR="008F44F1" w:rsidRPr="008F44F1" w:rsidRDefault="008F44F1" w:rsidP="008F44F1">
      <w:pPr>
        <w:numPr>
          <w:ilvl w:val="0"/>
          <w:numId w:val="2"/>
        </w:numPr>
        <w:shd w:val="clear" w:color="auto" w:fill="FFFFFF"/>
        <w:spacing w:before="100" w:beforeAutospacing="1" w:after="0" w:line="240" w:lineRule="auto"/>
        <w:rPr>
          <w:rFonts w:ascii="Poppins" w:eastAsia="Times New Roman" w:hAnsi="Poppins" w:cs="Times New Roman"/>
          <w:color w:val="656565"/>
          <w:spacing w:val="2"/>
          <w:sz w:val="40"/>
          <w:szCs w:val="40"/>
        </w:rPr>
      </w:pPr>
      <w:r w:rsidRPr="008F44F1">
        <w:rPr>
          <w:rFonts w:ascii="Poppins" w:eastAsia="Times New Roman" w:hAnsi="Poppins" w:cs="Times New Roman"/>
          <w:color w:val="656565"/>
          <w:spacing w:val="2"/>
          <w:sz w:val="40"/>
          <w:szCs w:val="40"/>
        </w:rPr>
        <w:t>Have perpetual research and development.</w:t>
      </w:r>
    </w:p>
    <w:p w:rsidR="008F44F1" w:rsidRPr="008F44F1" w:rsidRDefault="008F44F1" w:rsidP="008F44F1">
      <w:pPr>
        <w:shd w:val="clear" w:color="auto" w:fill="FFFFFF"/>
        <w:spacing w:after="0" w:line="240" w:lineRule="auto"/>
        <w:rPr>
          <w:rFonts w:ascii="Poppins" w:eastAsia="Times New Roman" w:hAnsi="Poppins" w:cs="Times New Roman"/>
          <w:color w:val="656565"/>
          <w:sz w:val="40"/>
          <w:szCs w:val="40"/>
        </w:rPr>
      </w:pPr>
      <w:r w:rsidRPr="008F44F1">
        <w:rPr>
          <w:rFonts w:ascii="Poppins" w:eastAsia="Times New Roman" w:hAnsi="Poppins" w:cs="Times New Roman"/>
          <w:color w:val="656565"/>
          <w:sz w:val="40"/>
          <w:szCs w:val="40"/>
        </w:rPr>
        <w:t>Dynamic</w:t>
      </w:r>
    </w:p>
    <w:p w:rsidR="008F44F1" w:rsidRPr="008F44F1" w:rsidRDefault="008F44F1" w:rsidP="008F44F1">
      <w:pPr>
        <w:numPr>
          <w:ilvl w:val="0"/>
          <w:numId w:val="3"/>
        </w:numPr>
        <w:shd w:val="clear" w:color="auto" w:fill="FFFFFF"/>
        <w:spacing w:before="100" w:beforeAutospacing="1" w:after="0" w:line="240" w:lineRule="auto"/>
        <w:rPr>
          <w:rFonts w:ascii="Poppins" w:eastAsia="Times New Roman" w:hAnsi="Poppins" w:cs="Times New Roman"/>
          <w:color w:val="656565"/>
          <w:spacing w:val="2"/>
          <w:sz w:val="40"/>
          <w:szCs w:val="40"/>
        </w:rPr>
      </w:pPr>
      <w:r w:rsidRPr="008F44F1">
        <w:rPr>
          <w:rFonts w:ascii="Poppins" w:eastAsia="Times New Roman" w:hAnsi="Poppins" w:cs="Times New Roman"/>
          <w:color w:val="656565"/>
          <w:spacing w:val="2"/>
          <w:sz w:val="40"/>
          <w:szCs w:val="40"/>
        </w:rPr>
        <w:t> Apply a range of technologies to deliver solutions i.e. no limits on the tools, libraries and methodologies to use in developing systems.</w:t>
      </w:r>
    </w:p>
    <w:p w:rsidR="008F44F1" w:rsidRDefault="008F44F1"/>
    <w:sectPr w:rsidR="008F4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07552"/>
    <w:multiLevelType w:val="multilevel"/>
    <w:tmpl w:val="40B2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55356"/>
    <w:multiLevelType w:val="multilevel"/>
    <w:tmpl w:val="C75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1B2B78"/>
    <w:multiLevelType w:val="multilevel"/>
    <w:tmpl w:val="CE2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4F1"/>
    <w:rsid w:val="00572122"/>
    <w:rsid w:val="008F44F1"/>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188C3-202F-407F-9A38-D8A22313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F44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F44F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24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2019-02-11T00:58:00Z</dcterms:created>
  <dcterms:modified xsi:type="dcterms:W3CDTF">2019-02-11T01:08:00Z</dcterms:modified>
</cp:coreProperties>
</file>