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51" w:rsidRDefault="00B176EC" w:rsidP="00A35851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JAMBO</w:t>
      </w:r>
      <w:bookmarkStart w:id="0" w:name="_GoBack"/>
      <w:bookmarkEnd w:id="0"/>
      <w:r w:rsidR="00A35851">
        <w:rPr>
          <w:b/>
          <w:sz w:val="144"/>
          <w:szCs w:val="144"/>
        </w:rPr>
        <w:t>PAY</w:t>
      </w:r>
    </w:p>
    <w:p w:rsidR="00B176EC" w:rsidRPr="00B176EC" w:rsidRDefault="00B176EC" w:rsidP="00B176EC">
      <w:pPr>
        <w:pStyle w:val="NormalWeb"/>
        <w:shd w:val="clear" w:color="auto" w:fill="F9F9F9"/>
        <w:rPr>
          <w:rFonts w:ascii="Verdana" w:hAnsi="Verdana"/>
          <w:color w:val="4A4948"/>
          <w:sz w:val="32"/>
          <w:szCs w:val="32"/>
        </w:rPr>
      </w:pPr>
      <w:proofErr w:type="spellStart"/>
      <w:r w:rsidRPr="00B176EC">
        <w:rPr>
          <w:rFonts w:ascii="Verdana" w:hAnsi="Verdana"/>
          <w:color w:val="4A4948"/>
          <w:sz w:val="32"/>
          <w:szCs w:val="32"/>
        </w:rPr>
        <w:t>JamboPay</w:t>
      </w:r>
      <w:proofErr w:type="spellEnd"/>
      <w:r w:rsidRPr="00B176EC">
        <w:rPr>
          <w:rFonts w:ascii="Verdana" w:hAnsi="Verdana"/>
          <w:color w:val="4A4948"/>
          <w:sz w:val="32"/>
          <w:szCs w:val="32"/>
        </w:rPr>
        <w:t xml:space="preserve"> is an online payment gateway that allows users to securely make and receive payments through mobile phone over internet.</w:t>
      </w:r>
    </w:p>
    <w:p w:rsidR="00B176EC" w:rsidRPr="00B176EC" w:rsidRDefault="00B176EC" w:rsidP="00B176EC">
      <w:pPr>
        <w:pStyle w:val="NormalWeb"/>
        <w:shd w:val="clear" w:color="auto" w:fill="F9F9F9"/>
        <w:rPr>
          <w:rFonts w:ascii="Verdana" w:hAnsi="Verdana"/>
          <w:color w:val="4A4948"/>
          <w:sz w:val="32"/>
          <w:szCs w:val="32"/>
        </w:rPr>
      </w:pPr>
      <w:r w:rsidRPr="00B176EC">
        <w:rPr>
          <w:rFonts w:ascii="Verdana" w:hAnsi="Verdana"/>
          <w:color w:val="4A4948"/>
          <w:sz w:val="32"/>
          <w:szCs w:val="32"/>
        </w:rPr>
        <w:t xml:space="preserve">Through </w:t>
      </w:r>
      <w:proofErr w:type="spellStart"/>
      <w:r w:rsidRPr="00B176EC">
        <w:rPr>
          <w:rFonts w:ascii="Verdana" w:hAnsi="Verdana"/>
          <w:color w:val="4A4948"/>
          <w:sz w:val="32"/>
          <w:szCs w:val="32"/>
        </w:rPr>
        <w:t>JamboPay</w:t>
      </w:r>
      <w:proofErr w:type="gramStart"/>
      <w:r w:rsidRPr="00B176EC">
        <w:rPr>
          <w:rFonts w:ascii="Verdana" w:hAnsi="Verdana"/>
          <w:color w:val="4A4948"/>
          <w:sz w:val="32"/>
          <w:szCs w:val="32"/>
        </w:rPr>
        <w:t>,shoppers</w:t>
      </w:r>
      <w:proofErr w:type="spellEnd"/>
      <w:proofErr w:type="gramEnd"/>
      <w:r w:rsidRPr="00B176EC">
        <w:rPr>
          <w:rFonts w:ascii="Verdana" w:hAnsi="Verdana"/>
          <w:color w:val="4A4948"/>
          <w:sz w:val="32"/>
          <w:szCs w:val="32"/>
        </w:rPr>
        <w:t xml:space="preserve"> can pay for goods and services online while sellers can receive payments for purchases made online.</w:t>
      </w:r>
    </w:p>
    <w:p w:rsidR="00B176EC" w:rsidRPr="00B176EC" w:rsidRDefault="00B176EC" w:rsidP="00B176EC">
      <w:pPr>
        <w:pStyle w:val="NormalWeb"/>
        <w:shd w:val="clear" w:color="auto" w:fill="F9F9F9"/>
        <w:rPr>
          <w:rFonts w:ascii="Verdana" w:hAnsi="Verdana"/>
          <w:color w:val="4A4948"/>
          <w:sz w:val="32"/>
          <w:szCs w:val="32"/>
        </w:rPr>
      </w:pPr>
      <w:r w:rsidRPr="00B176EC">
        <w:rPr>
          <w:rFonts w:ascii="Verdana" w:hAnsi="Verdana"/>
          <w:color w:val="4A4948"/>
          <w:sz w:val="32"/>
          <w:szCs w:val="32"/>
        </w:rPr>
        <w:t xml:space="preserve">It enables users to pay for bills, </w:t>
      </w:r>
      <w:proofErr w:type="spellStart"/>
      <w:r w:rsidRPr="00B176EC">
        <w:rPr>
          <w:rFonts w:ascii="Verdana" w:hAnsi="Verdana"/>
          <w:color w:val="4A4948"/>
          <w:sz w:val="32"/>
          <w:szCs w:val="32"/>
        </w:rPr>
        <w:t>fees</w:t>
      </w:r>
      <w:proofErr w:type="gramStart"/>
      <w:r w:rsidRPr="00B176EC">
        <w:rPr>
          <w:rFonts w:ascii="Verdana" w:hAnsi="Verdana"/>
          <w:color w:val="4A4948"/>
          <w:sz w:val="32"/>
          <w:szCs w:val="32"/>
        </w:rPr>
        <w:t>,make</w:t>
      </w:r>
      <w:proofErr w:type="spellEnd"/>
      <w:proofErr w:type="gramEnd"/>
      <w:r w:rsidRPr="00B176EC">
        <w:rPr>
          <w:rFonts w:ascii="Verdana" w:hAnsi="Verdana"/>
          <w:color w:val="4A4948"/>
          <w:sz w:val="32"/>
          <w:szCs w:val="32"/>
        </w:rPr>
        <w:t xml:space="preserve"> donations and other payments over the internet or on mobile phone.</w:t>
      </w:r>
    </w:p>
    <w:p w:rsidR="00B176EC" w:rsidRPr="00B176EC" w:rsidRDefault="00B176EC" w:rsidP="00B176EC">
      <w:pPr>
        <w:pStyle w:val="NormalWeb"/>
        <w:shd w:val="clear" w:color="auto" w:fill="F9F9F9"/>
        <w:rPr>
          <w:rFonts w:ascii="Verdana" w:hAnsi="Verdana"/>
          <w:color w:val="4A4948"/>
          <w:sz w:val="32"/>
          <w:szCs w:val="32"/>
        </w:rPr>
      </w:pPr>
      <w:proofErr w:type="spellStart"/>
      <w:r w:rsidRPr="00B176EC">
        <w:rPr>
          <w:rFonts w:ascii="Verdana" w:hAnsi="Verdana"/>
          <w:color w:val="4A4948"/>
          <w:sz w:val="32"/>
          <w:szCs w:val="32"/>
        </w:rPr>
        <w:t>JamboPay</w:t>
      </w:r>
      <w:proofErr w:type="spellEnd"/>
      <w:r w:rsidRPr="00B176EC">
        <w:rPr>
          <w:rFonts w:ascii="Verdana" w:hAnsi="Verdana"/>
          <w:color w:val="4A4948"/>
          <w:sz w:val="32"/>
          <w:szCs w:val="32"/>
        </w:rPr>
        <w:t xml:space="preserve"> allows for mobile payments such as M-PESA, Airtel Money, and YU-CASH, Bank payments, Visa and MasterCard Debit and Credit cards.</w:t>
      </w:r>
    </w:p>
    <w:p w:rsidR="00B176EC" w:rsidRPr="00B176EC" w:rsidRDefault="00B176EC" w:rsidP="00B176EC">
      <w:pPr>
        <w:pStyle w:val="NormalWeb"/>
        <w:shd w:val="clear" w:color="auto" w:fill="F9F9F9"/>
        <w:rPr>
          <w:rFonts w:ascii="Verdana" w:hAnsi="Verdana"/>
          <w:color w:val="4A4948"/>
          <w:sz w:val="32"/>
          <w:szCs w:val="32"/>
        </w:rPr>
      </w:pPr>
      <w:r w:rsidRPr="00B176EC">
        <w:rPr>
          <w:rFonts w:ascii="Verdana" w:hAnsi="Verdana"/>
          <w:color w:val="4A4948"/>
          <w:sz w:val="32"/>
          <w:szCs w:val="32"/>
        </w:rPr>
        <w:t xml:space="preserve">Using </w:t>
      </w:r>
      <w:proofErr w:type="spellStart"/>
      <w:r w:rsidRPr="00B176EC">
        <w:rPr>
          <w:rFonts w:ascii="Verdana" w:hAnsi="Verdana"/>
          <w:color w:val="4A4948"/>
          <w:sz w:val="32"/>
          <w:szCs w:val="32"/>
        </w:rPr>
        <w:t>JamboPay</w:t>
      </w:r>
      <w:proofErr w:type="spellEnd"/>
      <w:r w:rsidRPr="00B176EC">
        <w:rPr>
          <w:rFonts w:ascii="Verdana" w:hAnsi="Verdana"/>
          <w:color w:val="4A4948"/>
          <w:sz w:val="32"/>
          <w:szCs w:val="32"/>
        </w:rPr>
        <w:t xml:space="preserve"> any resident of East Africa can sell and receive payments from anywhere in the world.</w:t>
      </w:r>
    </w:p>
    <w:p w:rsidR="00A35851" w:rsidRPr="00A35851" w:rsidRDefault="00A35851" w:rsidP="00A35851"/>
    <w:sectPr w:rsidR="00A35851" w:rsidRPr="00A3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5DF7"/>
    <w:multiLevelType w:val="hybridMultilevel"/>
    <w:tmpl w:val="1E8C6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13667"/>
    <w:multiLevelType w:val="hybridMultilevel"/>
    <w:tmpl w:val="A9F4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46A34"/>
    <w:multiLevelType w:val="hybridMultilevel"/>
    <w:tmpl w:val="4D6A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7862"/>
    <w:multiLevelType w:val="hybridMultilevel"/>
    <w:tmpl w:val="345CF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07B24"/>
    <w:multiLevelType w:val="hybridMultilevel"/>
    <w:tmpl w:val="AA40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02C54"/>
    <w:multiLevelType w:val="hybridMultilevel"/>
    <w:tmpl w:val="56D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868BB"/>
    <w:multiLevelType w:val="hybridMultilevel"/>
    <w:tmpl w:val="E2C2BFF8"/>
    <w:lvl w:ilvl="0" w:tplc="C680CEA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02F1C"/>
    <w:multiLevelType w:val="hybridMultilevel"/>
    <w:tmpl w:val="2A76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E0F74"/>
    <w:multiLevelType w:val="hybridMultilevel"/>
    <w:tmpl w:val="04B02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701E9"/>
    <w:multiLevelType w:val="hybridMultilevel"/>
    <w:tmpl w:val="DF0C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20B26"/>
    <w:multiLevelType w:val="hybridMultilevel"/>
    <w:tmpl w:val="D5BE8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81C0F"/>
    <w:multiLevelType w:val="hybridMultilevel"/>
    <w:tmpl w:val="3B8CC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37"/>
    <w:rsid w:val="00392A67"/>
    <w:rsid w:val="00572122"/>
    <w:rsid w:val="009B6837"/>
    <w:rsid w:val="00A35851"/>
    <w:rsid w:val="00B176EC"/>
    <w:rsid w:val="00E42CFE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2306-E668-49A0-A5C6-6D6321DE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2019-02-09T21:37:00Z</dcterms:created>
  <dcterms:modified xsi:type="dcterms:W3CDTF">2019-02-09T22:09:00Z</dcterms:modified>
</cp:coreProperties>
</file>