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DE18" w14:textId="77777777" w:rsidR="006A1FB8" w:rsidRDefault="00BB3C35">
      <w:pPr>
        <w:spacing w:before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64BA1735" w14:textId="77777777" w:rsidR="006A1FB8" w:rsidRDefault="00BB3C35">
      <w:pPr>
        <w:spacing w:before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«БЕЛОРУССКИЙ ГОСУДАРСТВЕННЫЙ УНИВЕРСИТЕТ</w:t>
      </w:r>
    </w:p>
    <w:p w14:paraId="521939F3" w14:textId="77777777" w:rsidR="006A1FB8" w:rsidRDefault="00BB3C35">
      <w:pPr>
        <w:spacing w:before="240" w:line="240" w:lineRule="auto"/>
        <w:jc w:val="center"/>
      </w:pPr>
      <w:r>
        <w:rPr>
          <w:sz w:val="26"/>
          <w:szCs w:val="26"/>
        </w:rPr>
        <w:t>ИНФОРМАТИКИ И РАДИОЭЛЕКТРОНИКИ»</w:t>
      </w:r>
    </w:p>
    <w:p w14:paraId="2CD0F61F" w14:textId="77777777" w:rsidR="006A1FB8" w:rsidRDefault="00BB3C35">
      <w:pPr>
        <w:spacing w:before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интеллектуальных информационных технологий</w:t>
      </w:r>
    </w:p>
    <w:p w14:paraId="677ECABE" w14:textId="77777777" w:rsidR="006A1FB8" w:rsidRDefault="006A1FB8">
      <w:pPr>
        <w:spacing w:before="240" w:line="240" w:lineRule="auto"/>
      </w:pPr>
    </w:p>
    <w:p w14:paraId="0634BFCE" w14:textId="77777777" w:rsidR="006A1FB8" w:rsidRDefault="006A1FB8">
      <w:pPr>
        <w:spacing w:before="240" w:line="240" w:lineRule="auto"/>
        <w:jc w:val="center"/>
      </w:pPr>
    </w:p>
    <w:p w14:paraId="30AF0114" w14:textId="77777777" w:rsidR="006A1FB8" w:rsidRDefault="006A1FB8">
      <w:pPr>
        <w:spacing w:before="240" w:line="240" w:lineRule="auto"/>
        <w:jc w:val="center"/>
        <w:rPr>
          <w:b/>
          <w:sz w:val="32"/>
          <w:szCs w:val="32"/>
        </w:rPr>
      </w:pPr>
    </w:p>
    <w:p w14:paraId="44C91B6E" w14:textId="77777777" w:rsidR="006A1FB8" w:rsidRDefault="006A1FB8">
      <w:pPr>
        <w:spacing w:before="240" w:line="240" w:lineRule="auto"/>
        <w:jc w:val="center"/>
        <w:rPr>
          <w:b/>
          <w:sz w:val="32"/>
          <w:szCs w:val="32"/>
        </w:rPr>
      </w:pPr>
    </w:p>
    <w:p w14:paraId="722E2985" w14:textId="77777777" w:rsidR="006A1FB8" w:rsidRDefault="00BB3C35">
      <w:pPr>
        <w:spacing w:before="240" w:line="240" w:lineRule="auto"/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</w:t>
      </w:r>
    </w:p>
    <w:p w14:paraId="6FFBB5FF" w14:textId="77777777" w:rsidR="006A1FB8" w:rsidRDefault="00BB3C35">
      <w:pPr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«ЛОИС»</w:t>
      </w:r>
    </w:p>
    <w:p w14:paraId="2681DA05" w14:textId="77777777" w:rsidR="006A1FB8" w:rsidRDefault="00BB3C35">
      <w:pPr>
        <w:spacing w:before="28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тему: «Решение логических задач на языке логики высказываний»</w:t>
      </w:r>
    </w:p>
    <w:p w14:paraId="5E95B853" w14:textId="77777777" w:rsidR="006A1FB8" w:rsidRDefault="006A1FB8">
      <w:pPr>
        <w:spacing w:before="280" w:after="240" w:line="240" w:lineRule="auto"/>
        <w:jc w:val="center"/>
        <w:rPr>
          <w:b/>
          <w:sz w:val="32"/>
          <w:szCs w:val="32"/>
        </w:rPr>
      </w:pPr>
    </w:p>
    <w:p w14:paraId="30CD1F12" w14:textId="77777777" w:rsidR="006A1FB8" w:rsidRDefault="006A1FB8">
      <w:pPr>
        <w:spacing w:before="280" w:after="240" w:line="240" w:lineRule="auto"/>
        <w:jc w:val="center"/>
        <w:rPr>
          <w:b/>
          <w:sz w:val="32"/>
          <w:szCs w:val="32"/>
        </w:rPr>
      </w:pPr>
    </w:p>
    <w:p w14:paraId="482DC3FD" w14:textId="77777777" w:rsidR="006A1FB8" w:rsidRDefault="006A1FB8">
      <w:pPr>
        <w:spacing w:before="280" w:after="240" w:line="240" w:lineRule="auto"/>
        <w:jc w:val="center"/>
        <w:rPr>
          <w:b/>
          <w:sz w:val="32"/>
          <w:szCs w:val="32"/>
        </w:rPr>
      </w:pPr>
    </w:p>
    <w:p w14:paraId="1EC4A192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78771DA6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0CB971AD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414AC3CD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6C467406" w14:textId="77777777" w:rsidR="006A1FB8" w:rsidRDefault="00BB3C35">
      <w:pPr>
        <w:spacing w:before="280" w:after="240" w:line="240" w:lineRule="auto"/>
        <w:rPr>
          <w:sz w:val="28"/>
          <w:szCs w:val="28"/>
        </w:rPr>
      </w:pPr>
      <w:r>
        <w:rPr>
          <w:sz w:val="28"/>
          <w:szCs w:val="28"/>
        </w:rPr>
        <w:t>Выполнил студент группы 721701:                             Сазанчук Д. А.</w:t>
      </w:r>
    </w:p>
    <w:p w14:paraId="65DE013D" w14:textId="77777777" w:rsidR="006A1FB8" w:rsidRDefault="00BB3C35">
      <w:pPr>
        <w:spacing w:before="280" w:after="240" w:line="240" w:lineRule="auto"/>
        <w:rPr>
          <w:sz w:val="28"/>
          <w:szCs w:val="28"/>
        </w:rPr>
      </w:pPr>
      <w:r>
        <w:rPr>
          <w:sz w:val="28"/>
          <w:szCs w:val="28"/>
        </w:rPr>
        <w:t>Проверил:                                                                     Бобков А.В.</w:t>
      </w:r>
    </w:p>
    <w:p w14:paraId="10E27321" w14:textId="77777777" w:rsidR="006A1FB8" w:rsidRDefault="006A1FB8">
      <w:pPr>
        <w:spacing w:before="280" w:after="240" w:line="240" w:lineRule="auto"/>
        <w:jc w:val="center"/>
        <w:rPr>
          <w:sz w:val="28"/>
          <w:szCs w:val="28"/>
        </w:rPr>
      </w:pPr>
    </w:p>
    <w:p w14:paraId="5A677707" w14:textId="77777777" w:rsidR="006A1FB8" w:rsidRDefault="00BB3C35">
      <w:pPr>
        <w:spacing w:before="28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14:paraId="4E4E30AB" w14:textId="77777777" w:rsidR="006A1FB8" w:rsidRDefault="00BB3C35">
      <w:pPr>
        <w:spacing w:before="28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>
        <w:br w:type="page"/>
      </w:r>
    </w:p>
    <w:p w14:paraId="28ADE3E5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Цель: реализовать процедурную программу, решающую задачу обработки формул языка логики высказываний</w:t>
      </w:r>
    </w:p>
    <w:p w14:paraId="320C7E84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Вариант: D</w:t>
      </w:r>
    </w:p>
    <w:p w14:paraId="245E5BE1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Задание варианта: Проверить является ли формула СДНФ</w:t>
      </w:r>
    </w:p>
    <w:p w14:paraId="52F79CFB" w14:textId="77777777" w:rsidR="006A1FB8" w:rsidRDefault="006A1FB8">
      <w:pPr>
        <w:rPr>
          <w:sz w:val="24"/>
          <w:szCs w:val="24"/>
        </w:rPr>
      </w:pPr>
    </w:p>
    <w:p w14:paraId="004E25A6" w14:textId="77777777" w:rsidR="006A1FB8" w:rsidRDefault="00BB3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Теоретические сведения:</w:t>
      </w:r>
    </w:p>
    <w:p w14:paraId="51070A53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Грамматика языка логики высказываний.</w:t>
      </w:r>
    </w:p>
    <w:p w14:paraId="1623F4C3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&lt;константа&gt;::=1|0</w:t>
      </w:r>
    </w:p>
    <w:p w14:paraId="7C71A032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&lt;символ&gt;::=</w:t>
      </w:r>
      <w:r>
        <w:rPr>
          <w:sz w:val="24"/>
          <w:szCs w:val="24"/>
        </w:rPr>
        <w:t>A|B|C|D|E|F|G|H|I|J|K|L|M|N|O|P|Q|R|S|T|U|V|W|X|Y|Z</w:t>
      </w:r>
    </w:p>
    <w:p w14:paraId="2E1BA9AF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&lt;отрицание&gt;::=!</w:t>
      </w:r>
    </w:p>
    <w:p w14:paraId="76495A70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&lt;конъюнкция&gt;::=&amp;</w:t>
      </w:r>
    </w:p>
    <w:p w14:paraId="771F7FE8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&lt;дизъюнкция&gt;::=|</w:t>
      </w:r>
    </w:p>
    <w:p w14:paraId="0E7AE5FD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&lt;импликация&gt;::=-&gt;</w:t>
      </w:r>
    </w:p>
    <w:p w14:paraId="1BD5D462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&lt;эквиваленция&gt;::=~</w:t>
      </w:r>
    </w:p>
    <w:p w14:paraId="7541734A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&lt;открывающая скобка&gt;::=(</w:t>
      </w:r>
    </w:p>
    <w:p w14:paraId="6AF0C6DB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&lt;закрывающая скобка&gt;::=)</w:t>
      </w:r>
    </w:p>
    <w:p w14:paraId="3209ABD5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&lt;бинарная связка&gt;::=&lt;конъюнкция&gt;|&lt;дизъюнкция&gt;|&lt;импликация&gt;|&lt;эквивал</w:t>
      </w:r>
      <w:r>
        <w:rPr>
          <w:sz w:val="24"/>
          <w:szCs w:val="24"/>
        </w:rPr>
        <w:t>енция&gt;</w:t>
      </w:r>
    </w:p>
    <w:p w14:paraId="3811CFFD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&lt;атом&gt;::=&lt;символ&gt;</w:t>
      </w:r>
    </w:p>
    <w:p w14:paraId="1E64ECF0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&lt;унарная сложная формула&gt;::=&lt;открывающая скобка&gt;&lt;отрицание&gt;&lt;формула&gt;&lt;закрывающая скобка&gt;</w:t>
      </w:r>
    </w:p>
    <w:p w14:paraId="20E2665E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&lt;бинарная сложная формула&gt;::=&lt;открывающая скобка&gt;&lt;формула&gt;&lt;бинарная связка&gt;&lt;формула&gt;&lt;закрывающая скобка&gt;</w:t>
      </w:r>
    </w:p>
    <w:p w14:paraId="287DD9F3" w14:textId="77777777" w:rsidR="006A1FB8" w:rsidRDefault="00BB3C35">
      <w:r>
        <w:rPr>
          <w:sz w:val="24"/>
          <w:szCs w:val="24"/>
        </w:rPr>
        <w:t>&lt;формула&gt;::=&lt;константа&gt;|&lt;атом&gt;|&lt;унарн</w:t>
      </w:r>
      <w:r>
        <w:rPr>
          <w:sz w:val="24"/>
          <w:szCs w:val="24"/>
        </w:rPr>
        <w:t>ая сложная формула&gt;|&lt;бинарная сложная формула&gt;</w:t>
      </w:r>
    </w:p>
    <w:p w14:paraId="7F1F02C9" w14:textId="77777777" w:rsidR="006A1FB8" w:rsidRDefault="006A1FB8"/>
    <w:p w14:paraId="63BACC1C" w14:textId="77777777" w:rsidR="006A1FB8" w:rsidRDefault="00BB3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Описание реализации:</w:t>
      </w:r>
    </w:p>
    <w:p w14:paraId="10352804" w14:textId="77777777" w:rsidR="006A1FB8" w:rsidRDefault="00BB3C35">
      <w:r>
        <w:t>На Рис. 1 изображена блок-схема алгоритма проверки формулы на СДНФ.</w:t>
      </w:r>
    </w:p>
    <w:p w14:paraId="624CCCC3" w14:textId="297762DC" w:rsidR="006A1FB8" w:rsidRDefault="00BB3C35">
      <w:pPr>
        <w:ind w:left="-566"/>
        <w:jc w:val="center"/>
      </w:pPr>
      <w:r>
        <w:rPr>
          <w:noProof/>
        </w:rPr>
        <w:lastRenderedPageBreak/>
        <w:drawing>
          <wp:inline distT="0" distB="0" distL="0" distR="0" wp14:anchorId="64185B6D" wp14:editId="05946236">
            <wp:extent cx="3890010" cy="962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First Documen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96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2E3B" w14:textId="77777777" w:rsidR="006A1FB8" w:rsidRDefault="006A1FB8">
      <w:pPr>
        <w:ind w:left="-566"/>
        <w:jc w:val="center"/>
      </w:pPr>
    </w:p>
    <w:p w14:paraId="4CF25BA9" w14:textId="77777777" w:rsidR="006A1FB8" w:rsidRDefault="00BB3C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08B32E27" w14:textId="77777777" w:rsidR="006A1FB8" w:rsidRDefault="006A1FB8">
      <w:pPr>
        <w:rPr>
          <w:b/>
          <w:sz w:val="24"/>
          <w:szCs w:val="24"/>
        </w:rPr>
      </w:pPr>
    </w:p>
    <w:p w14:paraId="5CFE33C8" w14:textId="77777777" w:rsidR="006A1FB8" w:rsidRDefault="00BB3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Демонстрация результатов:</w:t>
      </w:r>
    </w:p>
    <w:p w14:paraId="1F15608A" w14:textId="77777777" w:rsidR="006A1FB8" w:rsidRDefault="006A1FB8">
      <w:pPr>
        <w:rPr>
          <w:b/>
          <w:sz w:val="24"/>
          <w:szCs w:val="24"/>
        </w:rPr>
      </w:pPr>
    </w:p>
    <w:p w14:paraId="056A051D" w14:textId="77777777" w:rsidR="00BB3C35" w:rsidRDefault="00BB3C35">
      <w:pPr>
        <w:rPr>
          <w:sz w:val="24"/>
          <w:szCs w:val="24"/>
        </w:rPr>
      </w:pPr>
      <w:r w:rsidRPr="00BB3C35">
        <w:rPr>
          <w:noProof/>
          <w:sz w:val="24"/>
          <w:szCs w:val="24"/>
        </w:rPr>
        <w:drawing>
          <wp:inline distT="0" distB="0" distL="0" distR="0" wp14:anchorId="44494290" wp14:editId="5B69BC5C">
            <wp:extent cx="5733415" cy="25679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62A8" w14:textId="4F52E40E" w:rsidR="006A1FB8" w:rsidRDefault="006A1FB8">
      <w:pPr>
        <w:rPr>
          <w:sz w:val="24"/>
          <w:szCs w:val="24"/>
        </w:rPr>
      </w:pPr>
    </w:p>
    <w:p w14:paraId="3F467650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Рис. 2</w:t>
      </w:r>
    </w:p>
    <w:p w14:paraId="0D35A625" w14:textId="5E555C1F" w:rsidR="006A1FB8" w:rsidRDefault="00BB3C35">
      <w:pPr>
        <w:rPr>
          <w:sz w:val="24"/>
          <w:szCs w:val="24"/>
        </w:rPr>
      </w:pPr>
      <w:r w:rsidRPr="00BB3C35">
        <w:rPr>
          <w:noProof/>
          <w:sz w:val="24"/>
          <w:szCs w:val="24"/>
        </w:rPr>
        <w:drawing>
          <wp:inline distT="0" distB="0" distL="0" distR="0" wp14:anchorId="74045EEF" wp14:editId="3F73F39B">
            <wp:extent cx="5733415" cy="25241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D11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Рис. 3</w:t>
      </w:r>
    </w:p>
    <w:p w14:paraId="7AB7A4C8" w14:textId="77777777" w:rsidR="006A1FB8" w:rsidRDefault="006A1FB8">
      <w:pPr>
        <w:jc w:val="center"/>
        <w:rPr>
          <w:sz w:val="24"/>
          <w:szCs w:val="24"/>
        </w:rPr>
      </w:pPr>
    </w:p>
    <w:p w14:paraId="7239842A" w14:textId="77777777" w:rsidR="006A1FB8" w:rsidRDefault="006A1FB8">
      <w:pPr>
        <w:rPr>
          <w:b/>
        </w:rPr>
      </w:pPr>
    </w:p>
    <w:p w14:paraId="239034AC" w14:textId="77777777" w:rsidR="006A1FB8" w:rsidRDefault="00BB3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14:paraId="6E41763C" w14:textId="77777777" w:rsidR="006A1FB8" w:rsidRDefault="00BB3C35">
      <w:r>
        <w:t xml:space="preserve">В рамках лабораторной работы была реализована программа проверки формулы на соответствие СДНФ. </w:t>
      </w:r>
    </w:p>
    <w:p w14:paraId="6061CE23" w14:textId="77777777" w:rsidR="006A1FB8" w:rsidRDefault="006A1FB8">
      <w:pPr>
        <w:rPr>
          <w:b/>
        </w:rPr>
      </w:pPr>
    </w:p>
    <w:sectPr w:rsidR="006A1FB8">
      <w:pgSz w:w="11909" w:h="16834"/>
      <w:pgMar w:top="850" w:right="1440" w:bottom="82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FB8"/>
    <w:rsid w:val="006A1FB8"/>
    <w:rsid w:val="00B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D392"/>
  <w15:docId w15:val="{B889D86B-DAD4-498A-AA7A-A5AB225D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dianasazanchuk@gmail.com</cp:lastModifiedBy>
  <cp:revision>2</cp:revision>
  <dcterms:created xsi:type="dcterms:W3CDTF">2020-04-28T20:56:00Z</dcterms:created>
  <dcterms:modified xsi:type="dcterms:W3CDTF">2020-04-28T21:03:00Z</dcterms:modified>
</cp:coreProperties>
</file>