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rPr>
          <w:sz w:val="25"/>
          <w:szCs w:val="25"/>
        </w:rPr>
      </w:pPr>
      <w:r>
        <w:rPr>
          <w:b w:val="true"/>
          <w:sz w:val="28"/>
          <w:szCs w:val="28"/>
        </w:rPr>
        <w:t>课程概要：</w:t>
      </w:r>
    </w:p>
    <w:p>
      <w:pPr>
        <w:pStyle w:val="shimo normal"/>
        <w:numPr>
          <w:ilvl w:val="0"/>
          <w:numId w:val="1"/>
        </w:numPr>
        <w:jc w:val="left"/>
        <w:rPr>
          <w:sz w:val="25"/>
          <w:szCs w:val="25"/>
        </w:rPr>
      </w:pPr>
      <w:r>
        <w:rPr>
          <w:sz w:val="28"/>
          <w:szCs w:val="28"/>
        </w:rPr>
        <w:t>tuling-agent 项目架构</w:t>
      </w:r>
    </w:p>
    <w:p>
      <w:pPr>
        <w:pStyle w:val="shimo normal"/>
        <w:numPr>
          <w:ilvl w:val="0"/>
          <w:numId w:val="1"/>
        </w:numPr>
        <w:jc w:val="left"/>
        <w:rPr>
          <w:sz w:val="25"/>
          <w:szCs w:val="25"/>
        </w:rPr>
      </w:pPr>
      <w:r>
        <w:rPr>
          <w:sz w:val="28"/>
          <w:szCs w:val="28"/>
        </w:rPr>
        <w:t>tuling-agent 采集机制</w:t>
      </w:r>
    </w:p>
    <w:p>
      <w:pPr>
        <w:pStyle w:val="shimo normal"/>
        <w:numPr>
          <w:ilvl w:val="0"/>
          <w:numId w:val="1"/>
        </w:numPr>
        <w:jc w:val="left"/>
        <w:rPr>
          <w:sz w:val="25"/>
          <w:szCs w:val="25"/>
        </w:rPr>
      </w:pPr>
      <w:r>
        <w:rPr>
          <w:sz w:val="28"/>
          <w:szCs w:val="28"/>
        </w:rPr>
        <w:t>服务端与可视化实现</w:t>
      </w:r>
    </w:p>
    <w:p>
      <w:pPr>
        <w:pStyle w:val="shimo normal"/>
        <w:jc w:val="left"/>
      </w:pPr>
    </w:p>
    <w:p>
      <w:pPr>
        <w:pStyle w:val="shimo normal"/>
        <w:jc w:val="left"/>
      </w:pPr>
    </w:p>
    <w:p>
      <w:pPr>
        <w:pStyle w:val="shimo heading 2"/>
        <w:spacing w:before="720"/>
        <w:jc w:val="left"/>
        <w:rPr>
          <w:sz w:val="25"/>
          <w:szCs w:val="25"/>
        </w:rPr>
      </w:pPr>
      <w:r>
        <w:rPr>
          <w:sz w:val="28"/>
          <w:szCs w:val="28"/>
        </w:rPr>
        <w:t>一、tuling-agent 项目架构</w:t>
      </w:r>
    </w:p>
    <w:p>
      <w:pPr>
        <w:pStyle w:val="shimo normal"/>
        <w:pBdr>
          <w:top w:val="single"/>
        </w:pBdr>
        <w:jc w:val="left"/>
      </w:pPr>
      <w:r>
        <w:rPr>
          <w:b w:val="true"/>
        </w:rPr>
        <w:t>知识点：</w:t>
      </w:r>
    </w:p>
    <w:p>
      <w:pPr>
        <w:pStyle w:val="shimo normal"/>
        <w:numPr>
          <w:ilvl w:val="0"/>
          <w:numId w:val="2"/>
        </w:numPr>
        <w:jc w:val="left"/>
      </w:pPr>
      <w:r>
        <w:t>工程结构</w:t>
      </w:r>
    </w:p>
    <w:p>
      <w:pPr>
        <w:pStyle w:val="shimo normal"/>
        <w:numPr>
          <w:ilvl w:val="0"/>
          <w:numId w:val="2"/>
        </w:numPr>
        <w:jc w:val="left"/>
      </w:pPr>
      <w:r>
        <w:t>版本发布</w:t>
      </w:r>
    </w:p>
    <w:p>
      <w:pPr>
        <w:pStyle w:val="shimo normal"/>
        <w:numPr>
          <w:ilvl w:val="0"/>
          <w:numId w:val="2"/>
        </w:numPr>
        <w:jc w:val="left"/>
      </w:pPr>
      <w:r>
        <w:t>特殊问题解决方案</w:t>
      </w:r>
    </w:p>
    <w:p>
      <w:pPr>
        <w:pStyle w:val="shimo normal"/>
        <w:jc w:val="left"/>
      </w:pPr>
    </w:p>
    <w:p>
      <w:pPr>
        <w:pStyle w:val="shimo heading 3"/>
        <w:numPr>
          <w:ilvl w:val="0"/>
          <w:numId w:val="3"/>
        </w:numPr>
        <w:spacing w:before="720"/>
        <w:jc w:val="left"/>
      </w:pPr>
      <w:r>
        <w:t>工程结构</w:t>
      </w:r>
    </w:p>
    <w:p>
      <w:pPr>
        <w:pStyle w:val="shimo normal"/>
        <w:jc w:val="center"/>
      </w:pPr>
      <w:r>
        <w:drawing>
          <wp:inline distT="0" distR="0" distB="0" distL="0">
            <wp:extent cx="4475734" cy="3328110"/>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475734" cy="3328110"/>
                    </a:xfrm>
                    <a:prstGeom prst="rect">
                      <a:avLst/>
                    </a:prstGeom>
                  </pic:spPr>
                </pic:pic>
              </a:graphicData>
            </a:graphic>
          </wp:inline>
        </w:drawing>
      </w:r>
    </w:p>
    <w:p>
      <w:pPr>
        <w:pStyle w:val="shimo normal"/>
        <w:jc w:val="left"/>
      </w:pPr>
    </w:p>
    <w:p>
      <w:pPr>
        <w:pStyle w:val="shimo normal"/>
        <w:numPr>
          <w:ilvl w:val="0"/>
          <w:numId w:val="4"/>
        </w:numPr>
        <w:jc w:val="left"/>
      </w:pPr>
      <w:r>
        <w:rPr>
          <w:b w:val="true"/>
        </w:rPr>
        <w:t>bootstrap</w:t>
      </w:r>
      <w:r>
        <w:t>: 启动器，用于部署至监控目标环境装载agent。此外其能根据版本号下载最新Agent进行启动。</w:t>
      </w:r>
    </w:p>
    <w:p>
      <w:pPr>
        <w:pStyle w:val="shimo normal"/>
        <w:numPr>
          <w:ilvl w:val="0"/>
          <w:numId w:val="5"/>
        </w:numPr>
        <w:jc w:val="left"/>
      </w:pPr>
      <w:r>
        <w:rPr>
          <w:b w:val="true"/>
        </w:rPr>
        <w:t>Base</w:t>
      </w:r>
      <w:r>
        <w:t>: Agent 上下文、会话等核心功能都在该工程中实现。</w:t>
      </w:r>
    </w:p>
    <w:p>
      <w:pPr>
        <w:pStyle w:val="shimo normal"/>
        <w:numPr>
          <w:ilvl w:val="0"/>
          <w:numId w:val="6"/>
        </w:numPr>
        <w:jc w:val="left"/>
      </w:pPr>
      <w:r>
        <w:rPr>
          <w:b w:val="true"/>
        </w:rPr>
        <w:t>collects</w:t>
      </w:r>
      <w:r>
        <w:t>：该项目当中包含了一些通用采集器 如 dubbo、jdbc、jms、redis 等</w:t>
      </w:r>
    </w:p>
    <w:p>
      <w:pPr>
        <w:pStyle w:val="shimo normal"/>
        <w:numPr>
          <w:ilvl w:val="0"/>
          <w:numId w:val="7"/>
        </w:numPr>
        <w:jc w:val="left"/>
      </w:pPr>
      <w:r>
        <w:rPr>
          <w:b w:val="true"/>
        </w:rPr>
        <w:t>collects-servlet:</w:t>
      </w:r>
      <w:r>
        <w:t xml:space="preserve"> 仅包含了Servlet 采集器</w:t>
      </w:r>
    </w:p>
    <w:p>
      <w:pPr>
        <w:pStyle w:val="shimo normal"/>
        <w:jc w:val="left"/>
      </w:pPr>
      <w:r>
        <w:rPr>
          <w:b w:val="true"/>
        </w:rPr>
        <w:t>关于插件机制：</w:t>
      </w:r>
    </w:p>
    <w:p>
      <w:pPr>
        <w:pStyle w:val="shimo normal"/>
        <w:ind w:firstLine="420"/>
        <w:jc w:val="left"/>
      </w:pPr>
      <w:r>
        <w:t>为了方便扩展，采集器设计成了插件的形式其包含结构如下：</w:t>
      </w:r>
    </w:p>
    <w:p>
      <w:pPr>
        <w:pStyle w:val="shimo normal"/>
        <w:ind w:firstLine="420"/>
        <w:jc w:val="center"/>
      </w:pPr>
      <w:r>
        <w:drawing>
          <wp:inline distT="0" distR="0" distB="0" distL="0">
            <wp:extent cx="2714371" cy="2637790"/>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2714371" cy="2637790"/>
                    </a:xfrm>
                    <a:prstGeom prst="rect">
                      <a:avLst/>
                    </a:prstGeom>
                  </pic:spPr>
                </pic:pic>
              </a:graphicData>
            </a:graphic>
          </wp:inline>
        </w:drawing>
      </w:r>
    </w:p>
    <w:p>
      <w:pPr>
        <w:pStyle w:val="shimo normal"/>
        <w:jc w:val="left"/>
      </w:pPr>
      <w:r>
        <w:t>在</w:t>
      </w:r>
      <w:r>
        <w:rPr>
          <w:u w:val="single"/>
        </w:rPr>
        <w:t>base.jar</w:t>
      </w:r>
      <w:r>
        <w:t xml:space="preserve"> 做为一个整体的发布包对外发布，其</w:t>
      </w:r>
      <w:r>
        <w:rPr>
          <w:u w:val="single"/>
        </w:rPr>
        <w:t>Cbt_collects_lib目录</w:t>
      </w:r>
      <w:r>
        <w:t xml:space="preserve">下包含了所有的插件jar包。所有的插件包中必须包含 </w:t>
      </w:r>
      <w:r>
        <w:rPr>
          <w:u w:val="single"/>
        </w:rPr>
        <w:t>agentConfg/agent.xml</w:t>
      </w:r>
      <w:r>
        <w:t>,否则视为非法的采集器插件。采集器上下文正是基于agent.xml来构建采集器实例。</w:t>
      </w:r>
    </w:p>
    <w:p>
      <w:pPr>
        <w:pStyle w:val="shimo heading 3"/>
        <w:spacing w:before="720"/>
        <w:jc w:val="left"/>
      </w:pPr>
      <w:r>
        <w:t>2.版本发布</w:t>
      </w:r>
    </w:p>
    <w:p>
      <w:pPr>
        <w:pStyle w:val="shimo normal"/>
        <w:numPr>
          <w:ilvl w:val="0"/>
          <w:numId w:val="8"/>
        </w:numPr>
        <w:jc w:val="left"/>
      </w:pPr>
      <w:r>
        <w:t>版本构建</w:t>
      </w:r>
    </w:p>
    <w:p>
      <w:pPr>
        <w:pStyle w:val="shimo normal"/>
        <w:ind w:left="480"/>
        <w:jc w:val="left"/>
      </w:pPr>
      <w:r>
        <w:t>这里需要将包自动构建成插件机制中所描述的结构，在Maven 中暂时没有找到相关插件可以实现其自动构建，所以就直接采用idea 来构建。</w:t>
      </w:r>
    </w:p>
    <w:p>
      <w:pPr>
        <w:pStyle w:val="shimo normal"/>
        <w:numPr>
          <w:ilvl w:val="2"/>
          <w:numId w:val="9"/>
        </w:numPr>
        <w:jc w:val="left"/>
      </w:pPr>
      <w:r>
        <w:t>构建演示。</w:t>
      </w:r>
    </w:p>
    <w:p>
      <w:pPr>
        <w:pStyle w:val="shimo normal"/>
        <w:numPr>
          <w:ilvl w:val="0"/>
          <w:numId w:val="10"/>
        </w:numPr>
        <w:jc w:val="left"/>
      </w:pPr>
      <w:r>
        <w:t>版本发布</w:t>
      </w:r>
    </w:p>
    <w:p>
      <w:pPr>
        <w:pStyle w:val="shimo normal"/>
        <w:ind w:left="240"/>
        <w:jc w:val="left"/>
      </w:pPr>
      <w:r>
        <w:t xml:space="preserve">   版本发布暂时没有实现相关后台功能，需要手动插入至mysql 表中实现发布。表结构如下表：</w:t>
      </w:r>
    </w:p>
    <w:p>
      <w:pPr>
        <w:pStyle w:val="shimo normal"/>
        <w:jc w:val="left"/>
      </w:pPr>
      <w:r>
        <w:t>CREATE TABLE `client_version` (</w:t>
      </w:r>
    </w:p>
    <w:p>
      <w:pPr>
        <w:pStyle w:val="shimo normal"/>
        <w:jc w:val="left"/>
      </w:pPr>
      <w:r>
        <w:t>  `version_id` int(11) NOT NULL COMMENT 'ID  主键',</w:t>
      </w:r>
    </w:p>
    <w:p>
      <w:pPr>
        <w:pStyle w:val="shimo normal"/>
        <w:jc w:val="left"/>
      </w:pPr>
      <w:r>
        <w:t>  `client_id` int(11) NOT NULL COMMENT '客户端分组ID',</w:t>
      </w:r>
    </w:p>
    <w:p>
      <w:pPr>
        <w:pStyle w:val="shimo normal"/>
        <w:jc w:val="left"/>
      </w:pPr>
      <w:r>
        <w:t>  `version_name` varchar(50) NOT NULL COMMENT '版本名称',</w:t>
      </w:r>
    </w:p>
    <w:p>
      <w:pPr>
        <w:pStyle w:val="shimo normal"/>
        <w:jc w:val="left"/>
      </w:pPr>
      <w:r>
        <w:t>  `version_number` int(5) NOT NULL COMMENT '版本序号  随客户版本数而增加,最大数为最新版本',</w:t>
      </w:r>
    </w:p>
    <w:p>
      <w:pPr>
        <w:pStyle w:val="shimo normal"/>
        <w:jc w:val="left"/>
      </w:pPr>
      <w:r>
        <w:t>  `data_byte` mediumblob NOT NULL COMMENT '数据字节包。客户端包存储至此',</w:t>
      </w:r>
    </w:p>
    <w:p>
      <w:pPr>
        <w:pStyle w:val="shimo normal"/>
        <w:jc w:val="left"/>
      </w:pPr>
      <w:r>
        <w:t>  `data_MD5` varchar(32) NOT NULL COMMENT '数据md5 签名',</w:t>
      </w:r>
    </w:p>
    <w:p>
      <w:pPr>
        <w:pStyle w:val="shimo normal"/>
        <w:jc w:val="left"/>
      </w:pPr>
      <w:r>
        <w:t>  `describes` varchar(255) DEFAULT NULL COMMENT '描述 说明',</w:t>
      </w:r>
    </w:p>
    <w:p>
      <w:pPr>
        <w:pStyle w:val="shimo normal"/>
        <w:jc w:val="left"/>
      </w:pPr>
      <w:r>
        <w:t>  `create_time` datetime NOT NULL COMMENT '创建时间',</w:t>
      </w:r>
    </w:p>
    <w:p>
      <w:pPr>
        <w:pStyle w:val="shimo normal"/>
        <w:jc w:val="left"/>
      </w:pPr>
      <w:r>
        <w:t>  `last_update_time` timestamp NOT NULL DEFAULT CURRENT_TIMESTAMP ON UPDATE CURRENT_TIMESTAMP COMMENT '记录最后更新时间',</w:t>
      </w:r>
    </w:p>
    <w:p>
      <w:pPr>
        <w:pStyle w:val="shimo normal"/>
        <w:jc w:val="left"/>
      </w:pPr>
      <w:r>
        <w:t>  `disable` bit(1) NOT NULL DEFAULT b'1' COMMENT '记录是否有效 1 有效 0 逻辑删除',</w:t>
      </w:r>
    </w:p>
    <w:p>
      <w:pPr>
        <w:pStyle w:val="shimo normal"/>
        <w:jc w:val="left"/>
      </w:pPr>
      <w:r>
        <w:t>  PRIMARY KEY (`version_id`),</w:t>
      </w:r>
    </w:p>
    <w:p>
      <w:pPr>
        <w:pStyle w:val="shimo normal"/>
        <w:jc w:val="left"/>
      </w:pPr>
      <w:r>
        <w:t>  UNIQUE KEY `version_name` (`version_name`) USING BTREE</w:t>
      </w:r>
    </w:p>
    <w:p>
      <w:pPr>
        <w:pStyle w:val="shimo normal"/>
        <w:jc w:val="left"/>
      </w:pPr>
      <w:r>
        <w:t>) ENGINE=MyISAM DEFAULT CHARSET=utf8;</w:t>
      </w:r>
    </w:p>
    <w:p>
      <w:pPr>
        <w:pStyle w:val="shimo normal"/>
        <w:numPr>
          <w:ilvl w:val="2"/>
          <w:numId w:val="11"/>
        </w:numPr>
        <w:jc w:val="left"/>
      </w:pPr>
      <w:r>
        <w:t>发布演示</w:t>
      </w:r>
    </w:p>
    <w:p>
      <w:pPr>
        <w:pStyle w:val="shimo normal"/>
        <w:numPr>
          <w:ilvl w:val="0"/>
          <w:numId w:val="12"/>
        </w:numPr>
        <w:jc w:val="left"/>
      </w:pPr>
      <w:r>
        <w:t>自动更新</w:t>
      </w:r>
    </w:p>
    <w:p>
      <w:pPr>
        <w:pStyle w:val="shimo normal"/>
        <w:ind w:left="240"/>
        <w:jc w:val="left"/>
      </w:pPr>
      <w:r>
        <w:t>分了方便Agent 更新，特设计了Agent 除bootstrap之外 都可以自动更新流程机制如</w:t>
      </w:r>
    </w:p>
    <w:p>
      <w:pPr>
        <w:pStyle w:val="shimo normal"/>
        <w:ind w:left="240"/>
        <w:jc w:val="left"/>
      </w:pPr>
      <w:r>
        <w:t>下图：</w:t>
      </w:r>
    </w:p>
    <w:p>
      <w:pPr>
        <w:pStyle w:val="shimo normal"/>
        <w:ind w:left="240"/>
        <w:jc w:val="center"/>
      </w:pPr>
      <w:r>
        <w:drawing>
          <wp:inline distT="0" distR="0" distB="0" distL="0">
            <wp:extent cx="3939667" cy="4129604"/>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3939667" cy="4129604"/>
                    </a:xfrm>
                    <a:prstGeom prst="rect">
                      <a:avLst/>
                    </a:prstGeom>
                  </pic:spPr>
                </pic:pic>
              </a:graphicData>
            </a:graphic>
          </wp:inline>
        </w:drawing>
      </w:r>
    </w:p>
    <w:p>
      <w:pPr>
        <w:pStyle w:val="shimo normal"/>
        <w:jc w:val="left"/>
      </w:pPr>
    </w:p>
    <w:p>
      <w:pPr>
        <w:pStyle w:val="shimo normal"/>
        <w:numPr>
          <w:ilvl w:val="1"/>
          <w:numId w:val="13"/>
        </w:numPr>
        <w:jc w:val="left"/>
      </w:pPr>
      <w:r>
        <w:t>演示自动更新流程</w:t>
      </w:r>
    </w:p>
    <w:p>
      <w:pPr>
        <w:pStyle w:val="shimo heading 3"/>
        <w:spacing w:before="720"/>
        <w:jc w:val="left"/>
      </w:pPr>
      <w:r>
        <w:t>3.特殊问题解决方案</w:t>
      </w:r>
    </w:p>
    <w:p>
      <w:pPr>
        <w:pStyle w:val="shimo normal"/>
        <w:numPr>
          <w:ilvl w:val="0"/>
          <w:numId w:val="14"/>
        </w:numPr>
        <w:jc w:val="left"/>
      </w:pPr>
      <w:r>
        <w:t>ClassLoader装载问题</w:t>
      </w:r>
    </w:p>
    <w:p>
      <w:pPr>
        <w:pStyle w:val="shimo normal"/>
        <w:jc w:val="left"/>
      </w:pPr>
      <w:r>
        <w:t>在第三节课的时候讲到Sevlet采集器，在jetty 中可以正常采集，而在Tomcat中却不行，原因是Tomcat的ClassLoader 分了好几层，采集器与目标类(</w:t>
      </w:r>
      <w:r>
        <w:rPr>
          <w:color w:val="a5a5a5"/>
        </w:rPr>
        <w:t>HttpRequestServlet</w:t>
      </w:r>
      <w:r>
        <w:t>)并不在同一级导致，这里有三种解决方案：</w:t>
      </w:r>
    </w:p>
    <w:p>
      <w:pPr>
        <w:pStyle w:val="shimo normal"/>
        <w:numPr>
          <w:ilvl w:val="0"/>
          <w:numId w:val="15"/>
        </w:numPr>
        <w:jc w:val="left"/>
      </w:pPr>
      <w:r>
        <w:t>将agent.jar 强行注入到目标类的ClassLoader中</w:t>
      </w:r>
    </w:p>
    <w:p>
      <w:pPr>
        <w:pStyle w:val="shimo normal"/>
        <w:numPr>
          <w:ilvl w:val="0"/>
          <w:numId w:val="15"/>
        </w:numPr>
        <w:jc w:val="left"/>
      </w:pPr>
      <w:r>
        <w:t>将目标类直接打包进agent.jar</w:t>
      </w:r>
    </w:p>
    <w:p>
      <w:pPr>
        <w:pStyle w:val="shimo normal"/>
        <w:numPr>
          <w:ilvl w:val="0"/>
          <w:numId w:val="15"/>
        </w:numPr>
        <w:jc w:val="left"/>
      </w:pPr>
      <w:r>
        <w:t>不直接调用servlet-api对像，而是通过反谢去访问HttpServletRequest 对象的值。</w:t>
      </w:r>
    </w:p>
    <w:p>
      <w:pPr>
        <w:pStyle w:val="shimo normal"/>
        <w:jc w:val="left"/>
      </w:pPr>
      <w:r>
        <w:t>课堂上我们采用的是第2种解决方案，但存在很大我版本依赖隐患，这里采用第一种解决方案，将采集器插件强行注入至其需要插桩的目标类对应用classLoader当中.过程如下图：</w:t>
      </w:r>
    </w:p>
    <w:p>
      <w:pPr>
        <w:pStyle w:val="shimo normal"/>
        <w:jc w:val="left"/>
      </w:pPr>
      <w:r>
        <w:drawing>
          <wp:inline distT="0" distR="0" distB="0" distL="0">
            <wp:extent cx="5216017" cy="3458985"/>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16017" cy="3458985"/>
                    </a:xfrm>
                    <a:prstGeom prst="rect">
                      <a:avLst/>
                    </a:prstGeom>
                  </pic:spPr>
                </pic:pic>
              </a:graphicData>
            </a:graphic>
          </wp:inline>
        </w:drawing>
      </w:r>
    </w:p>
    <w:p>
      <w:pPr>
        <w:pStyle w:val="shimo normal"/>
        <w:jc w:val="left"/>
      </w:pPr>
    </w:p>
    <w:p>
      <w:pPr>
        <w:pStyle w:val="shimo normal"/>
        <w:numPr>
          <w:ilvl w:val="0"/>
          <w:numId w:val="16"/>
        </w:numPr>
        <w:jc w:val="left"/>
      </w:pPr>
      <w:r>
        <w:t>应用识别的问题</w:t>
      </w:r>
    </w:p>
    <w:p>
      <w:pPr>
        <w:pStyle w:val="shimo normal"/>
        <w:jc w:val="left"/>
      </w:pPr>
      <w:r>
        <w:t>不同应用有不同采集需求，这就需要自定义配置。为每一个应用编写部署环境是一件非常麻烦的事情这里就采用远程配置方式，在启动的时候远程读取相应配置文件。实现该功能时有一个困难在于，如何认识当前应用。有以下三种方法：</w:t>
      </w:r>
    </w:p>
    <w:p>
      <w:pPr>
        <w:pStyle w:val="shimo normal"/>
        <w:numPr>
          <w:ilvl w:val="0"/>
          <w:numId w:val="17"/>
        </w:numPr>
        <w:jc w:val="left"/>
      </w:pPr>
      <w:r>
        <w:t>在jvm参数中指明appId</w:t>
      </w:r>
    </w:p>
    <w:p>
      <w:pPr>
        <w:pStyle w:val="shimo normal"/>
        <w:numPr>
          <w:ilvl w:val="0"/>
          <w:numId w:val="17"/>
        </w:numPr>
        <w:jc w:val="left"/>
      </w:pPr>
      <w:r>
        <w:t>读取web.xm 中的 display-name 属性</w:t>
      </w:r>
    </w:p>
    <w:p>
      <w:pPr>
        <w:pStyle w:val="shimo normal"/>
        <w:numPr>
          <w:ilvl w:val="0"/>
          <w:numId w:val="17"/>
        </w:numPr>
        <w:jc w:val="left"/>
      </w:pPr>
      <w:r>
        <w:t>基于项目包路径，认别系统。</w:t>
      </w:r>
    </w:p>
    <w:p>
      <w:pPr>
        <w:pStyle w:val="shimo normal"/>
        <w:jc w:val="left"/>
      </w:pPr>
      <w:r>
        <w:t>这里采用的是第三种，相对严谨且简单。这种方式称作是系统指纹，因为每个系统肯定都有唯一的一个文件名，或目录名</w:t>
      </w:r>
    </w:p>
    <w:p>
      <w:pPr>
        <w:pStyle w:val="shimo heading 2"/>
        <w:pBdr>
          <w:bottom w:val="single"/>
        </w:pBdr>
        <w:spacing w:before="720"/>
        <w:jc w:val="left"/>
        <w:rPr>
          <w:sz w:val="25"/>
          <w:szCs w:val="25"/>
        </w:rPr>
      </w:pPr>
      <w:r>
        <w:rPr>
          <w:sz w:val="28"/>
          <w:szCs w:val="28"/>
        </w:rPr>
        <w:t>二、tuling-agent 采集机制</w:t>
      </w:r>
    </w:p>
    <w:p>
      <w:pPr>
        <w:pStyle w:val="shimo normal"/>
        <w:jc w:val="left"/>
      </w:pPr>
      <w:r>
        <w:rPr>
          <w:b w:val="true"/>
        </w:rPr>
        <w:t>知识点：</w:t>
      </w:r>
    </w:p>
    <w:p>
      <w:pPr>
        <w:pStyle w:val="shimo normal"/>
        <w:numPr>
          <w:ilvl w:val="0"/>
          <w:numId w:val="18"/>
        </w:numPr>
        <w:jc w:val="left"/>
      </w:pPr>
      <w:r>
        <w:t>Agent初始化过程</w:t>
      </w:r>
    </w:p>
    <w:p>
      <w:pPr>
        <w:pStyle w:val="shimo normal"/>
        <w:numPr>
          <w:ilvl w:val="0"/>
          <w:numId w:val="18"/>
        </w:numPr>
        <w:jc w:val="left"/>
      </w:pPr>
      <w:r>
        <w:t>采集器执行过程</w:t>
      </w:r>
    </w:p>
    <w:p>
      <w:pPr>
        <w:pStyle w:val="shimo normal"/>
        <w:numPr>
          <w:ilvl w:val="0"/>
          <w:numId w:val="18"/>
        </w:numPr>
        <w:jc w:val="left"/>
      </w:pPr>
      <w:r>
        <w:t>现有采集器介绍</w:t>
      </w:r>
    </w:p>
    <w:p>
      <w:pPr>
        <w:pStyle w:val="shimo normal"/>
        <w:jc w:val="left"/>
      </w:pPr>
    </w:p>
    <w:p>
      <w:pPr>
        <w:pStyle w:val="shimo heading 3"/>
        <w:numPr>
          <w:ilvl w:val="0"/>
          <w:numId w:val="19"/>
        </w:numPr>
        <w:spacing w:before="720"/>
        <w:jc w:val="left"/>
      </w:pPr>
      <w:r>
        <w:t>Agent初始化过程</w:t>
      </w:r>
    </w:p>
    <w:p>
      <w:pPr>
        <w:pStyle w:val="shimo normal"/>
        <w:jc w:val="left"/>
      </w:pPr>
      <w:r>
        <w:t>agent初始过程是指Agent如何开始准备采集工作的，其流程如下图：</w:t>
      </w:r>
    </w:p>
    <w:p>
      <w:pPr>
        <w:pStyle w:val="shimo normal"/>
        <w:jc w:val="center"/>
      </w:pPr>
      <w:r>
        <w:drawing>
          <wp:inline distT="0" distR="0" distB="0" distL="0">
            <wp:extent cx="4620387" cy="4042176"/>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4620387" cy="4042176"/>
                    </a:xfrm>
                    <a:prstGeom prst="rect">
                      <a:avLst/>
                    </a:prstGeom>
                  </pic:spPr>
                </pic:pic>
              </a:graphicData>
            </a:graphic>
          </wp:inline>
        </w:drawing>
      </w:r>
    </w:p>
    <w:p>
      <w:pPr>
        <w:pStyle w:val="shimo normal"/>
        <w:jc w:val="left"/>
      </w:pPr>
      <w:r>
        <w:t>流程说明：</w:t>
      </w:r>
    </w:p>
    <w:p>
      <w:pPr>
        <w:pStyle w:val="shimo normal"/>
        <w:numPr>
          <w:ilvl w:val="0"/>
          <w:numId w:val="20"/>
        </w:numPr>
        <w:jc w:val="left"/>
      </w:pPr>
      <w:r>
        <w:t xml:space="preserve">装载Agent Base包至当前ClassLoader </w:t>
      </w:r>
      <w:r>
        <w:rPr>
          <w:color w:val="a5a5a5"/>
        </w:rPr>
        <w:t>（该loader 与bootstrap Loader为同一个）</w:t>
      </w:r>
    </w:p>
    <w:p>
      <w:pPr>
        <w:pStyle w:val="shimo normal"/>
        <w:numPr>
          <w:ilvl w:val="0"/>
          <w:numId w:val="20"/>
        </w:numPr>
        <w:jc w:val="left"/>
        <w:rPr>
          <w:color w:val="494949"/>
        </w:rPr>
      </w:pPr>
      <w:r>
        <w:rPr>
          <w:color w:val="494949"/>
        </w:rPr>
        <w:t>扫描</w:t>
      </w:r>
      <w:r>
        <w:rPr>
          <w:color w:val="494949"/>
          <w:u w:val="single"/>
        </w:rPr>
        <w:t xml:space="preserve"> base/Cbt_collects_lib </w:t>
      </w:r>
      <w:r>
        <w:rPr>
          <w:color w:val="494949"/>
        </w:rPr>
        <w:t>中的插件包</w:t>
      </w:r>
    </w:p>
    <w:p>
      <w:pPr>
        <w:pStyle w:val="shimo normal"/>
        <w:numPr>
          <w:ilvl w:val="0"/>
          <w:numId w:val="20"/>
        </w:numPr>
        <w:jc w:val="left"/>
      </w:pPr>
      <w:r>
        <w:t>读取插件包中的</w:t>
      </w:r>
      <w:r>
        <w:rPr>
          <w:u w:val="single"/>
        </w:rPr>
        <w:t>agentConfg/agent.xml 文件</w:t>
      </w:r>
    </w:p>
    <w:p>
      <w:pPr>
        <w:pStyle w:val="shimo normal"/>
        <w:numPr>
          <w:ilvl w:val="0"/>
          <w:numId w:val="20"/>
        </w:numPr>
        <w:jc w:val="left"/>
      </w:pPr>
      <w:r>
        <w:t>基于agent.xml 文件生成采集器实例</w:t>
      </w:r>
    </w:p>
    <w:p>
      <w:pPr>
        <w:pStyle w:val="shimo heading 3"/>
        <w:spacing w:before="720"/>
        <w:jc w:val="left"/>
      </w:pPr>
      <w:r>
        <w:t>2.采集执行过程</w:t>
      </w:r>
    </w:p>
    <w:p>
      <w:pPr>
        <w:pStyle w:val="shimo normal"/>
        <w:jc w:val="left"/>
      </w:pPr>
      <w:r>
        <w:drawing>
          <wp:inline distT="0" distR="0" distB="0" distL="0">
            <wp:extent cx="5207508" cy="3673320"/>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5207508" cy="3673320"/>
                    </a:xfrm>
                    <a:prstGeom prst="rect">
                      <a:avLst/>
                    </a:prstGeom>
                  </pic:spPr>
                </pic:pic>
              </a:graphicData>
            </a:graphic>
          </wp:inline>
        </w:drawing>
      </w:r>
    </w:p>
    <w:p>
      <w:pPr>
        <w:pStyle w:val="shimo normal"/>
        <w:jc w:val="left"/>
      </w:pPr>
    </w:p>
    <w:p>
      <w:pPr>
        <w:pStyle w:val="shimo normal"/>
        <w:jc w:val="left"/>
      </w:pPr>
      <w:r>
        <w:t xml:space="preserve">埋点对象： </w:t>
      </w:r>
      <w:r>
        <w:rPr>
          <w:color w:val="a5a5a5"/>
        </w:rPr>
        <w:t>即埋点的目标对象</w:t>
      </w:r>
    </w:p>
    <w:p>
      <w:pPr>
        <w:pStyle w:val="shimo normal"/>
        <w:jc w:val="left"/>
      </w:pPr>
      <w:r>
        <w:t xml:space="preserve">collect (采集器): </w:t>
      </w:r>
      <w:r>
        <w:rPr>
          <w:color w:val="a5a5a5"/>
        </w:rPr>
        <w:t>采集逻辑执行器</w:t>
      </w:r>
    </w:p>
    <w:p>
      <w:pPr>
        <w:pStyle w:val="shimo normal"/>
        <w:jc w:val="left"/>
      </w:pPr>
      <w:r>
        <w:t xml:space="preserve">Context (上下文): </w:t>
      </w:r>
      <w:r>
        <w:rPr>
          <w:color w:val="a5a5a5"/>
        </w:rPr>
        <w:t>存储配置 会话等上下文信息</w:t>
      </w:r>
    </w:p>
    <w:p>
      <w:pPr>
        <w:pStyle w:val="shimo normal"/>
        <w:jc w:val="left"/>
      </w:pPr>
      <w:r>
        <w:t>Session (会话):</w:t>
      </w:r>
      <w:r>
        <w:rPr>
          <w:color w:val="a5a5a5"/>
        </w:rPr>
        <w:t xml:space="preserve"> 存储会话信息</w:t>
      </w:r>
    </w:p>
    <w:p>
      <w:pPr>
        <w:pStyle w:val="shimo normal"/>
        <w:jc w:val="left"/>
      </w:pPr>
      <w:r>
        <w:t xml:space="preserve">Transfer (传输器): </w:t>
      </w:r>
      <w:r>
        <w:rPr>
          <w:color w:val="a5a5a5"/>
        </w:rPr>
        <w:t>传输解决方案实现</w:t>
      </w:r>
    </w:p>
    <w:p>
      <w:pPr>
        <w:pStyle w:val="shimo heading 3"/>
        <w:spacing w:before="720"/>
        <w:jc w:val="left"/>
      </w:pPr>
      <w:r>
        <w:t>3.现有采集器介绍</w:t>
      </w:r>
    </w:p>
    <w:p>
      <w:pPr>
        <w:pStyle w:val="shimo normal"/>
        <w:jc w:val="left"/>
      </w:pPr>
      <w:r>
        <w:rPr>
          <w:b w:val="true"/>
        </w:rPr>
        <w:t>dubbo</w:t>
      </w:r>
      <w:r>
        <w:t>：</w:t>
      </w:r>
    </w:p>
    <w:p>
      <w:pPr>
        <w:pStyle w:val="shimo normal"/>
        <w:jc w:val="left"/>
      </w:pPr>
      <w:r>
        <w:t>采集dubbo远程调用信息</w:t>
      </w:r>
    </w:p>
    <w:p>
      <w:pPr>
        <w:pStyle w:val="shimo normal"/>
        <w:jc w:val="left"/>
      </w:pPr>
      <w:r>
        <w:t>采集目标：com.alibaba.dubbo.rpc.protocol.dubbo.filter.FutureFilter#invoke与  com.alibaba.dubbo.rpc.filter.EchoFilter#invoke</w:t>
      </w:r>
    </w:p>
    <w:p>
      <w:pPr>
        <w:pStyle w:val="shimo normal"/>
        <w:jc w:val="left"/>
      </w:pPr>
      <w:r>
        <w:rPr>
          <w:b w:val="true"/>
        </w:rPr>
        <w:t>httpClient</w:t>
      </w:r>
    </w:p>
    <w:p>
      <w:pPr>
        <w:pStyle w:val="shimo normal"/>
        <w:jc w:val="left"/>
      </w:pPr>
      <w:r>
        <w:t>采集java 自带URL的Http请求，基于URLStreamHandlerFactory 来构建Http代理实现。</w:t>
      </w:r>
    </w:p>
    <w:p>
      <w:pPr>
        <w:pStyle w:val="shimo normal"/>
        <w:jc w:val="left"/>
      </w:pPr>
      <w:r>
        <w:rPr>
          <w:b w:val="true"/>
        </w:rPr>
        <w:t>jdbc</w:t>
      </w:r>
    </w:p>
    <w:p>
      <w:pPr>
        <w:pStyle w:val="shimo normal"/>
        <w:jc w:val="left"/>
      </w:pPr>
      <w:r>
        <w:t>采集SQl 执行信息，基于对驱动插桩实现对Connection 的代理</w:t>
      </w:r>
    </w:p>
    <w:p>
      <w:pPr>
        <w:pStyle w:val="shimo normal"/>
        <w:jc w:val="left"/>
      </w:pPr>
      <w:r>
        <w:rPr>
          <w:b w:val="true"/>
        </w:rPr>
        <w:t>jms</w:t>
      </w:r>
    </w:p>
    <w:p>
      <w:pPr>
        <w:pStyle w:val="shimo normal"/>
        <w:jc w:val="left"/>
      </w:pPr>
      <w:r>
        <w:t>基于org.springframework.jms.listener.AbstractMessageListenerContainer#</w:t>
      </w:r>
      <w:r>
        <w:rPr>
          <w:b w:val="true"/>
          <w:color w:val="008000"/>
        </w:rPr>
        <w:t>invokeListener</w:t>
      </w:r>
    </w:p>
    <w:p>
      <w:pPr>
        <w:pStyle w:val="shimo normal"/>
        <w:jc w:val="left"/>
      </w:pPr>
      <w:r>
        <w:t>插桩实现拦截jms消息</w:t>
      </w:r>
    </w:p>
    <w:p>
      <w:pPr>
        <w:pStyle w:val="shimo normal"/>
        <w:jc w:val="left"/>
      </w:pPr>
      <w:r>
        <w:rPr>
          <w:b w:val="true"/>
        </w:rPr>
        <w:t>redis</w:t>
      </w:r>
    </w:p>
    <w:p>
      <w:pPr>
        <w:pStyle w:val="shimo normal"/>
        <w:jc w:val="left"/>
      </w:pPr>
      <w:r>
        <w:t>基于对jedis 中的 redis.clients.jedis.Protocol 拦截实现数据采集。</w:t>
      </w:r>
    </w:p>
    <w:p>
      <w:pPr>
        <w:pStyle w:val="shimo heading 2"/>
        <w:pBdr>
          <w:bottom w:val="single"/>
          <w:between w:val="single"/>
        </w:pBdr>
        <w:spacing w:before="720"/>
        <w:jc w:val="left"/>
        <w:rPr>
          <w:sz w:val="25"/>
          <w:szCs w:val="25"/>
        </w:rPr>
      </w:pPr>
      <w:r>
        <w:rPr>
          <w:sz w:val="28"/>
          <w:szCs w:val="28"/>
        </w:rPr>
        <w:t>三、服务端与可视化实现</w:t>
      </w:r>
    </w:p>
    <w:p>
      <w:pPr>
        <w:pStyle w:val="shimo normal"/>
        <w:jc w:val="left"/>
      </w:pPr>
      <w:r>
        <w:rPr>
          <w:b w:val="true"/>
        </w:rPr>
        <w:t>知识点：</w:t>
      </w:r>
    </w:p>
    <w:p>
      <w:pPr>
        <w:pStyle w:val="shimo normal"/>
        <w:numPr>
          <w:ilvl w:val="0"/>
          <w:numId w:val="21"/>
        </w:numPr>
        <w:jc w:val="left"/>
      </w:pPr>
      <w:r>
        <w:t>日志传输解决方案</w:t>
      </w:r>
    </w:p>
    <w:p>
      <w:pPr>
        <w:pStyle w:val="shimo normal"/>
        <w:numPr>
          <w:ilvl w:val="0"/>
          <w:numId w:val="21"/>
        </w:numPr>
        <w:jc w:val="left"/>
      </w:pPr>
      <w:r>
        <w:t>日志存储解决方案</w:t>
      </w:r>
    </w:p>
    <w:p>
      <w:pPr>
        <w:pStyle w:val="shimo normal"/>
        <w:numPr>
          <w:ilvl w:val="0"/>
          <w:numId w:val="21"/>
        </w:numPr>
        <w:jc w:val="left"/>
      </w:pPr>
      <w:r>
        <w:t>日志可视化展示</w:t>
      </w:r>
    </w:p>
    <w:p>
      <w:pPr>
        <w:pStyle w:val="shimo normal"/>
        <w:numPr>
          <w:ilvl w:val="0"/>
          <w:numId w:val="21"/>
        </w:numPr>
        <w:jc w:val="left"/>
      </w:pPr>
      <w:r>
        <w:t>部署启动项目</w:t>
      </w:r>
    </w:p>
    <w:p>
      <w:pPr>
        <w:pStyle w:val="shimo normal"/>
        <w:jc w:val="left"/>
      </w:pPr>
    </w:p>
    <w:p>
      <w:pPr>
        <w:pStyle w:val="shimo heading 3"/>
        <w:spacing w:before="720"/>
        <w:jc w:val="left"/>
      </w:pPr>
      <w:r>
        <w:t>服务端概述</w:t>
      </w:r>
    </w:p>
    <w:p>
      <w:pPr>
        <w:pStyle w:val="shimo normal"/>
        <w:jc w:val="left"/>
      </w:pPr>
      <w:r>
        <w:t xml:space="preserve"> 一个调用链系统的实现最基本的模块包括:</w:t>
      </w:r>
    </w:p>
    <w:p>
      <w:pPr>
        <w:pStyle w:val="shimo normal"/>
        <w:numPr>
          <w:ilvl w:val="1"/>
          <w:numId w:val="22"/>
        </w:numPr>
        <w:jc w:val="left"/>
      </w:pPr>
      <w:r>
        <w:t>日志采集</w:t>
      </w:r>
    </w:p>
    <w:p>
      <w:pPr>
        <w:pStyle w:val="shimo normal"/>
        <w:numPr>
          <w:ilvl w:val="1"/>
          <w:numId w:val="22"/>
        </w:numPr>
        <w:jc w:val="left"/>
      </w:pPr>
      <w:r>
        <w:t>数据传输</w:t>
      </w:r>
    </w:p>
    <w:p>
      <w:pPr>
        <w:pStyle w:val="shimo normal"/>
        <w:numPr>
          <w:ilvl w:val="1"/>
          <w:numId w:val="22"/>
        </w:numPr>
        <w:jc w:val="left"/>
      </w:pPr>
      <w:r>
        <w:t>数据存储</w:t>
      </w:r>
    </w:p>
    <w:p>
      <w:pPr>
        <w:pStyle w:val="shimo normal"/>
        <w:numPr>
          <w:ilvl w:val="1"/>
          <w:numId w:val="22"/>
        </w:numPr>
        <w:jc w:val="left"/>
      </w:pPr>
      <w:r>
        <w:t>图表展示</w:t>
      </w:r>
    </w:p>
    <w:p>
      <w:pPr>
        <w:pStyle w:val="shimo normal"/>
        <w:jc w:val="left"/>
      </w:pPr>
      <w:r>
        <w:drawing>
          <wp:inline distT="0" distR="0" distB="0" distL="0">
            <wp:extent cx="4926711" cy="2263394"/>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4926711" cy="2263394"/>
                    </a:xfrm>
                    <a:prstGeom prst="rect">
                      <a:avLst/>
                    </a:prstGeom>
                  </pic:spPr>
                </pic:pic>
              </a:graphicData>
            </a:graphic>
          </wp:inline>
        </w:drawing>
      </w:r>
    </w:p>
    <w:p>
      <w:pPr>
        <w:pStyle w:val="shimo normal"/>
        <w:jc w:val="left"/>
      </w:pPr>
    </w:p>
    <w:p>
      <w:pPr>
        <w:pStyle w:val="shimo normal"/>
        <w:jc w:val="left"/>
      </w:pPr>
      <w:r>
        <w:t>前面三节课基本上都是在讲采集，这是系统是重点和难点。剩下的传输、存储、图表展示虽然没有那么复杂但不代表它们不重要，接下来就一起搞清楚剩下的三个模块是如何实现的。</w:t>
      </w:r>
    </w:p>
    <w:p>
      <w:pPr>
        <w:pStyle w:val="shimo normal"/>
        <w:jc w:val="left"/>
      </w:pPr>
    </w:p>
    <w:p>
      <w:pPr>
        <w:pStyle w:val="shimo heading 3"/>
        <w:numPr>
          <w:ilvl w:val="0"/>
          <w:numId w:val="23"/>
        </w:numPr>
        <w:spacing w:before="720"/>
        <w:jc w:val="left"/>
      </w:pPr>
      <w:r>
        <w:t>日志传输解决方案</w:t>
      </w:r>
    </w:p>
    <w:p>
      <w:pPr>
        <w:pStyle w:val="shimo normal"/>
        <w:jc w:val="left"/>
      </w:pPr>
      <w:r>
        <w:t>可选的传输解决方案：</w:t>
      </w:r>
    </w:p>
    <w:p>
      <w:pPr>
        <w:pStyle w:val="shimo normal"/>
        <w:numPr>
          <w:ilvl w:val="0"/>
          <w:numId w:val="24"/>
        </w:numPr>
        <w:jc w:val="left"/>
      </w:pPr>
      <w:r>
        <w:t>先打印性能日志至本地，然后在基于logstash、flume日志收集工具进行发送至存储中心</w:t>
      </w:r>
    </w:p>
    <w:p>
      <w:pPr>
        <w:pStyle w:val="shimo normal"/>
        <w:ind w:firstLine="420"/>
        <w:jc w:val="left"/>
      </w:pPr>
      <w:r>
        <w:drawing>
          <wp:inline distT="0" distR="0" distB="0" distL="0">
            <wp:extent cx="5216017" cy="167906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5216017" cy="1679061"/>
                    </a:xfrm>
                    <a:prstGeom prst="rect">
                      <a:avLst/>
                    </a:prstGeom>
                  </pic:spPr>
                </pic:pic>
              </a:graphicData>
            </a:graphic>
          </wp:inline>
        </w:drawing>
      </w:r>
    </w:p>
    <w:p>
      <w:pPr>
        <w:pStyle w:val="shimo normal"/>
        <w:numPr>
          <w:ilvl w:val="0"/>
          <w:numId w:val="24"/>
        </w:numPr>
        <w:jc w:val="left"/>
      </w:pPr>
      <w:r>
        <w:t>直接通过Http上传至中心服务器</w:t>
      </w:r>
    </w:p>
    <w:p>
      <w:pPr>
        <w:pStyle w:val="shimo normal"/>
        <w:jc w:val="left"/>
      </w:pPr>
      <w:r>
        <w:t>简单起见这里采用的是第2个方案实现流程见下图：</w:t>
      </w:r>
    </w:p>
    <w:p>
      <w:pPr>
        <w:pStyle w:val="shimo normal"/>
        <w:jc w:val="left"/>
      </w:pPr>
      <w:r>
        <w:drawing>
          <wp:inline distT="0" distR="0" distB="0" distL="0">
            <wp:extent cx="4322572" cy="3007536"/>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2"/>
                    <a:stretch>
                      <a:fillRect/>
                    </a:stretch>
                  </pic:blipFill>
                  <pic:spPr>
                    <a:xfrm>
                      <a:off x="0" y="0"/>
                      <a:ext cx="4322572" cy="3007536"/>
                    </a:xfrm>
                    <a:prstGeom prst="rect">
                      <a:avLst/>
                    </a:prstGeom>
                  </pic:spPr>
                </pic:pic>
              </a:graphicData>
            </a:graphic>
          </wp:inline>
        </w:drawing>
      </w:r>
    </w:p>
    <w:p>
      <w:pPr>
        <w:pStyle w:val="shimo normal"/>
        <w:jc w:val="left"/>
      </w:pPr>
      <w:r>
        <w:t xml:space="preserve">上传流程说明： </w:t>
      </w:r>
    </w:p>
    <w:p>
      <w:pPr>
        <w:pStyle w:val="shimo normal"/>
        <w:numPr>
          <w:ilvl w:val="1"/>
          <w:numId w:val="25"/>
        </w:numPr>
        <w:jc w:val="left"/>
      </w:pPr>
      <w:r>
        <w:t>初化一个限定容量的阻塞队列</w:t>
      </w:r>
    </w:p>
    <w:p>
      <w:pPr>
        <w:pStyle w:val="shimo normal"/>
        <w:numPr>
          <w:ilvl w:val="1"/>
          <w:numId w:val="25"/>
        </w:numPr>
        <w:jc w:val="left"/>
      </w:pPr>
      <w:r>
        <w:t>采集器抓取数据并上传至队列，超出容量直接丢弃</w:t>
      </w:r>
    </w:p>
    <w:p>
      <w:pPr>
        <w:pStyle w:val="shimo normal"/>
        <w:numPr>
          <w:ilvl w:val="1"/>
          <w:numId w:val="25"/>
        </w:numPr>
        <w:jc w:val="left"/>
      </w:pPr>
      <w:r>
        <w:t>线程池分配上传线程</w:t>
      </w:r>
    </w:p>
    <w:p>
      <w:pPr>
        <w:pStyle w:val="shimo normal"/>
        <w:numPr>
          <w:ilvl w:val="1"/>
          <w:numId w:val="25"/>
        </w:numPr>
        <w:jc w:val="left"/>
      </w:pPr>
      <w:r>
        <w:t>控制器取出指定数量数据，如果数量小于0线程阻塞。</w:t>
      </w:r>
    </w:p>
    <w:p>
      <w:pPr>
        <w:pStyle w:val="shimo normal"/>
        <w:numPr>
          <w:ilvl w:val="1"/>
          <w:numId w:val="25"/>
        </w:numPr>
        <w:jc w:val="left"/>
      </w:pPr>
      <w:r>
        <w:t>调用上传服务，根据策略选择具体(http、logger、jms)服务进行发送</w:t>
      </w:r>
    </w:p>
    <w:p>
      <w:pPr>
        <w:pStyle w:val="shimo normal"/>
        <w:jc w:val="left"/>
      </w:pPr>
    </w:p>
    <w:p>
      <w:pPr>
        <w:pStyle w:val="shimo heading 3"/>
        <w:numPr>
          <w:ilvl w:val="0"/>
          <w:numId w:val="25"/>
        </w:numPr>
        <w:spacing w:before="720"/>
        <w:jc w:val="left"/>
      </w:pPr>
      <w:r>
        <w:t>日志存储解决方案</w:t>
      </w:r>
    </w:p>
    <w:p>
      <w:pPr>
        <w:pStyle w:val="shimo normal"/>
        <w:numPr>
          <w:ilvl w:val="0"/>
          <w:numId w:val="26"/>
        </w:numPr>
        <w:jc w:val="left"/>
      </w:pPr>
      <w:r>
        <w:t>存储的要求：</w:t>
      </w:r>
    </w:p>
    <w:p>
      <w:pPr>
        <w:pStyle w:val="shimo normal"/>
        <w:numPr>
          <w:ilvl w:val="1"/>
          <w:numId w:val="27"/>
        </w:numPr>
        <w:jc w:val="left"/>
      </w:pPr>
      <w:r>
        <w:t>大文本的存储</w:t>
      </w:r>
    </w:p>
    <w:p>
      <w:pPr>
        <w:pStyle w:val="shimo normal"/>
        <w:numPr>
          <w:ilvl w:val="1"/>
          <w:numId w:val="27"/>
        </w:numPr>
        <w:jc w:val="left"/>
      </w:pPr>
      <w:r>
        <w:t>足够快的写入速度</w:t>
      </w:r>
    </w:p>
    <w:p>
      <w:pPr>
        <w:pStyle w:val="shimo normal"/>
        <w:numPr>
          <w:ilvl w:val="0"/>
          <w:numId w:val="28"/>
        </w:numPr>
        <w:jc w:val="left"/>
      </w:pPr>
      <w:r>
        <w:t>方案选择：</w:t>
      </w:r>
    </w:p>
    <w:p>
      <w:pPr>
        <w:pStyle w:val="shimo normal"/>
        <w:numPr>
          <w:ilvl w:val="1"/>
          <w:numId w:val="29"/>
        </w:numPr>
        <w:jc w:val="left"/>
      </w:pPr>
      <w:r>
        <w:rPr>
          <w:strike w:val="true"/>
        </w:rPr>
        <w:t>mysql</w:t>
      </w:r>
    </w:p>
    <w:p>
      <w:pPr>
        <w:pStyle w:val="shimo normal"/>
        <w:numPr>
          <w:ilvl w:val="1"/>
          <w:numId w:val="29"/>
        </w:numPr>
        <w:jc w:val="left"/>
      </w:pPr>
      <w:r>
        <w:t>MongoDB</w:t>
      </w:r>
    </w:p>
    <w:p>
      <w:pPr>
        <w:pStyle w:val="shimo normal"/>
        <w:numPr>
          <w:ilvl w:val="1"/>
          <w:numId w:val="29"/>
        </w:numPr>
        <w:jc w:val="left"/>
      </w:pPr>
      <w:r>
        <w:t>ElasticSearch</w:t>
      </w:r>
    </w:p>
    <w:p>
      <w:pPr>
        <w:pStyle w:val="shimo normal"/>
        <w:numPr>
          <w:ilvl w:val="1"/>
          <w:numId w:val="29"/>
        </w:numPr>
        <w:jc w:val="left"/>
      </w:pPr>
      <w:r>
        <w:rPr>
          <w:strike w:val="true"/>
        </w:rPr>
        <w:t>Redis</w:t>
      </w:r>
    </w:p>
    <w:p>
      <w:pPr>
        <w:pStyle w:val="shimo normal"/>
        <w:jc w:val="left"/>
      </w:pPr>
      <w:r>
        <w:t>基于上述要求 mysql作为关系型数据肯定不能和NoSQL相比。剩下的MongoDB与ElasticSearch都满足需求，只不过ElasticSearch 关于日志传输有完整的解决方案，即ELK。另外加上其搜索功能加持 ，所以选择了ElasticSearch。</w:t>
      </w:r>
    </w:p>
    <w:p>
      <w:pPr>
        <w:pStyle w:val="shimo normal"/>
        <w:numPr>
          <w:ilvl w:val="0"/>
          <w:numId w:val="30"/>
        </w:numPr>
        <w:jc w:val="left"/>
      </w:pPr>
      <w:r>
        <w:t>具体实现</w:t>
      </w:r>
    </w:p>
    <w:p>
      <w:pPr>
        <w:pStyle w:val="shimo normal"/>
        <w:jc w:val="left"/>
      </w:pPr>
      <w:r>
        <w:t>具体实现并不复杂只需要注意两点即可：</w:t>
      </w:r>
    </w:p>
    <w:p>
      <w:pPr>
        <w:pStyle w:val="shimo normal"/>
        <w:jc w:val="left"/>
      </w:pPr>
      <w:r>
        <w:t>接收到数据后异步发送至ElasticSearch</w:t>
      </w:r>
    </w:p>
    <w:p>
      <w:pPr>
        <w:pStyle w:val="shimo normal"/>
        <w:jc w:val="left"/>
      </w:pPr>
      <w:r>
        <w:t>Agent  采用fastjson 作为数据存储，而ElasticSearch 采用的是jackson,特殊字符转义的时候会存在格式化失败的问。</w:t>
      </w:r>
    </w:p>
    <w:p>
      <w:pPr>
        <w:pStyle w:val="shimo normal"/>
        <w:ind w:firstLine="420"/>
        <w:jc w:val="left"/>
      </w:pPr>
    </w:p>
    <w:p>
      <w:pPr>
        <w:pStyle w:val="shimo normal"/>
        <w:ind w:firstLine="420"/>
        <w:jc w:val="left"/>
      </w:pPr>
    </w:p>
    <w:p>
      <w:pPr>
        <w:pStyle w:val="shimo heading 3"/>
        <w:spacing w:before="720"/>
        <w:jc w:val="left"/>
      </w:pPr>
      <w:r>
        <w:t>3.日志可视化展示</w:t>
      </w:r>
    </w:p>
    <w:p>
      <w:pPr>
        <w:pStyle w:val="shimo normal"/>
        <w:jc w:val="left"/>
      </w:pPr>
      <w:r>
        <w:rPr>
          <w:b w:val="true"/>
        </w:rPr>
        <w:t xml:space="preserve"> 列表视图</w:t>
      </w:r>
    </w:p>
    <w:p>
      <w:pPr>
        <w:pStyle w:val="shimo normal"/>
        <w:jc w:val="left"/>
      </w:pPr>
      <w:r>
        <w:t>主要功能：</w:t>
      </w:r>
    </w:p>
    <w:p>
      <w:pPr>
        <w:pStyle w:val="shimo normal"/>
        <w:numPr>
          <w:ilvl w:val="0"/>
          <w:numId w:val="31"/>
        </w:numPr>
        <w:jc w:val="left"/>
      </w:pPr>
      <w:r>
        <w:t>时间过滤</w:t>
      </w:r>
    </w:p>
    <w:p>
      <w:pPr>
        <w:pStyle w:val="shimo normal"/>
        <w:numPr>
          <w:ilvl w:val="0"/>
          <w:numId w:val="31"/>
        </w:numPr>
        <w:jc w:val="left"/>
      </w:pPr>
      <w:r>
        <w:t>IP过滤</w:t>
      </w:r>
    </w:p>
    <w:p>
      <w:pPr>
        <w:pStyle w:val="shimo normal"/>
        <w:numPr>
          <w:ilvl w:val="0"/>
          <w:numId w:val="31"/>
        </w:numPr>
        <w:jc w:val="left"/>
      </w:pPr>
      <w:r>
        <w:t xml:space="preserve">关键字搜索 </w:t>
      </w:r>
    </w:p>
    <w:p>
      <w:pPr>
        <w:pStyle w:val="shimo normal"/>
        <w:numPr>
          <w:ilvl w:val="0"/>
          <w:numId w:val="31"/>
        </w:numPr>
        <w:jc w:val="left"/>
      </w:pPr>
      <w:r>
        <w:t>基于条件查询并展示相关节点</w:t>
      </w:r>
    </w:p>
    <w:p>
      <w:pPr>
        <w:pStyle w:val="shimo normal"/>
        <w:jc w:val="left"/>
      </w:pPr>
      <w:r>
        <w:t>源码位置：</w:t>
      </w:r>
      <w:r>
        <w:rPr>
          <w:i w:val="true"/>
          <w:color w:val="4da8ee"/>
        </w:rPr>
        <w:t>com.cbt.server.control.TraceRequestControl</w:t>
      </w:r>
    </w:p>
    <w:p>
      <w:pPr>
        <w:pStyle w:val="shimo normal"/>
        <w:jc w:val="left"/>
      </w:pPr>
      <w:r>
        <w:t>页面：</w:t>
      </w:r>
      <w:r>
        <w:rPr>
          <w:i w:val="true"/>
          <w:color w:val="4da8ee"/>
        </w:rPr>
        <w:t xml:space="preserve">page/trace/requestTableView.ftl </w:t>
      </w:r>
    </w:p>
    <w:p>
      <w:pPr>
        <w:pStyle w:val="shimo normal"/>
        <w:jc w:val="left"/>
      </w:pPr>
    </w:p>
    <w:p>
      <w:pPr>
        <w:pStyle w:val="shimo normal"/>
        <w:jc w:val="left"/>
      </w:pPr>
      <w:r>
        <w:rPr>
          <w:b w:val="true"/>
        </w:rPr>
        <w:t>节点展示表格视图（TreeTable）</w:t>
      </w:r>
    </w:p>
    <w:p>
      <w:pPr>
        <w:pStyle w:val="shimo normal"/>
        <w:jc w:val="left"/>
      </w:pPr>
      <w:r>
        <w:t xml:space="preserve"> 目的只有一个以TreeTable的形式展示链条节点，并重点标记状态，简单起见这里直接选择了 EasyuI。</w:t>
      </w:r>
    </w:p>
    <w:p>
      <w:pPr>
        <w:pStyle w:val="shimo normal"/>
        <w:jc w:val="left"/>
      </w:pPr>
    </w:p>
    <w:p>
      <w:pPr>
        <w:pStyle w:val="shimo normal"/>
        <w:jc w:val="left"/>
      </w:pPr>
      <w:r>
        <w:t>源码位置：</w:t>
      </w:r>
      <w:r>
        <w:rPr>
          <w:i w:val="true"/>
          <w:color w:val="4da8ee"/>
        </w:rPr>
        <w:t>com.cbt.server.control.TraceDetailViewControl#openTraceListView</w:t>
      </w:r>
    </w:p>
    <w:p>
      <w:pPr>
        <w:pStyle w:val="shimo normal"/>
        <w:jc w:val="left"/>
      </w:pPr>
      <w:r>
        <w:t>页面：</w:t>
      </w:r>
      <w:r>
        <w:rPr>
          <w:i w:val="true"/>
          <w:color w:val="4da8ee"/>
        </w:rPr>
        <w:t>page/trace/traceListView.ftl</w:t>
      </w:r>
    </w:p>
    <w:p>
      <w:pPr>
        <w:pStyle w:val="shimo normal"/>
        <w:jc w:val="left"/>
      </w:pPr>
    </w:p>
    <w:p>
      <w:pPr>
        <w:pStyle w:val="shimo normal"/>
        <w:jc w:val="left"/>
      </w:pPr>
      <w:r>
        <w:rPr>
          <w:b w:val="true"/>
        </w:rPr>
        <w:t>调用链关系图</w:t>
      </w:r>
    </w:p>
    <w:p>
      <w:pPr>
        <w:pStyle w:val="shimo normal"/>
        <w:ind w:firstLine="420"/>
        <w:jc w:val="left"/>
      </w:pPr>
      <w:r>
        <w:t>其目的是以图的形式直观展示调用关系。</w:t>
      </w:r>
    </w:p>
    <w:p>
      <w:pPr>
        <w:pStyle w:val="shimo normal"/>
        <w:ind w:firstLine="420"/>
        <w:jc w:val="left"/>
        <w:rPr>
          <w:sz w:val="21"/>
          <w:szCs w:val="21"/>
        </w:rPr>
      </w:pPr>
      <w:r>
        <w:rPr>
          <w:b w:val="true"/>
        </w:rPr>
        <w:t>JsPlumb：</w:t>
      </w:r>
      <w:r>
        <w:rPr>
          <w:color w:val="4f4f4f"/>
          <w:sz w:val="24"/>
          <w:szCs w:val="24"/>
        </w:rPr>
        <w:t>是一套开源的流程图创建工具,</w:t>
      </w:r>
      <w:r>
        <w:t>早期一款画图工具,</w:t>
      </w:r>
    </w:p>
    <w:p>
      <w:pPr>
        <w:pStyle w:val="shimo normal"/>
        <w:ind w:firstLine="420"/>
        <w:jc w:val="left"/>
        <w:rPr>
          <w:sz w:val="21"/>
          <w:szCs w:val="21"/>
        </w:rPr>
      </w:pPr>
      <w:r>
        <w:rPr>
          <w:b w:val="true"/>
        </w:rPr>
        <w:t>D3.js：</w:t>
      </w:r>
      <w:r>
        <w:rPr>
          <w:color w:val="4f4f4f"/>
          <w:sz w:val="24"/>
          <w:szCs w:val="24"/>
        </w:rPr>
        <w:t>html5领域，d3可谓是最好的可视化基础库，提供方面的DOM操作，非常强大</w:t>
      </w:r>
    </w:p>
    <w:p>
      <w:pPr>
        <w:pStyle w:val="shimo normal"/>
        <w:ind w:firstLine="420"/>
        <w:jc w:val="left"/>
        <w:rPr>
          <w:sz w:val="21"/>
          <w:szCs w:val="21"/>
        </w:rPr>
      </w:pPr>
      <w:r>
        <w:rPr>
          <w:b w:val="true"/>
        </w:rPr>
        <w:t>Go.js</w:t>
      </w:r>
      <w:r>
        <w:t>：</w:t>
      </w:r>
      <w:r>
        <w:rPr>
          <w:color w:val="4f4f4f"/>
          <w:sz w:val="24"/>
          <w:szCs w:val="24"/>
        </w:rPr>
        <w:t>go.js 提供一整套的JS工具 ，支持各种交互式图表的创建。有免费版和收费版</w:t>
      </w:r>
    </w:p>
    <w:p>
      <w:pPr>
        <w:pStyle w:val="shimo normal"/>
        <w:jc w:val="left"/>
      </w:pPr>
      <w:r>
        <w:t>非简单起见最终选择了Go.js 的免费版，直接基于Json进行渲染，几乎没有额外的学习成本。</w:t>
      </w:r>
    </w:p>
    <w:p>
      <w:pPr>
        <w:pStyle w:val="shimo normal"/>
        <w:ind w:firstLine="420"/>
        <w:jc w:val="left"/>
      </w:pPr>
      <w:r>
        <w:t>相关源码：</w:t>
      </w:r>
      <w:r>
        <w:rPr>
          <w:i w:val="true"/>
          <w:color w:val="4da8ee"/>
        </w:rPr>
        <w:t>com.cbt.server.control.TraceConsoleControl#getflowChartNodeData</w:t>
      </w:r>
    </w:p>
    <w:p>
      <w:pPr>
        <w:pStyle w:val="shimo normal"/>
        <w:ind w:firstLine="420"/>
        <w:jc w:val="left"/>
      </w:pPr>
      <w:r>
        <w:rPr>
          <w:color w:val="000000"/>
        </w:rPr>
        <w:t>页面</w:t>
      </w:r>
      <w:r>
        <w:rPr>
          <w:color w:val="4da8ee"/>
        </w:rPr>
        <w:t>: page/trace/traceListView.ftl  216L</w:t>
      </w:r>
    </w:p>
    <w:p>
      <w:pPr>
        <w:pStyle w:val="shimo normal"/>
        <w:ind w:firstLine="420"/>
        <w:jc w:val="left"/>
      </w:pPr>
    </w:p>
    <w:p>
      <w:pPr>
        <w:pStyle w:val="shimo normal"/>
        <w:jc w:val="left"/>
      </w:pPr>
      <w:r>
        <w:rPr>
          <w:b w:val="true"/>
        </w:rPr>
        <w:t>节点详情视图</w:t>
      </w:r>
    </w:p>
    <w:p>
      <w:pPr>
        <w:pStyle w:val="shimo normal"/>
        <w:jc w:val="left"/>
      </w:pPr>
      <w:r>
        <w:rPr>
          <w:b w:val="true"/>
        </w:rPr>
        <w:t>弹窗组件：</w:t>
      </w:r>
      <w:r>
        <w:t xml:space="preserve">layer.js </w:t>
      </w:r>
    </w:p>
    <w:p>
      <w:pPr>
        <w:pStyle w:val="shimo normal"/>
        <w:jc w:val="left"/>
      </w:pPr>
      <w:r>
        <w:rPr>
          <w:b w:val="true"/>
        </w:rPr>
        <w:t>布局组件：</w:t>
      </w:r>
      <w:r>
        <w:t>bootstrap.js</w:t>
      </w:r>
    </w:p>
    <w:p>
      <w:pPr>
        <w:pStyle w:val="shimo normal"/>
        <w:jc w:val="left"/>
      </w:pPr>
      <w:r>
        <w:rPr>
          <w:b w:val="true"/>
        </w:rPr>
        <w:t>SQL语法高亮</w:t>
      </w:r>
      <w:r>
        <w:t>：highlight.pack.js</w:t>
      </w:r>
    </w:p>
    <w:p>
      <w:pPr>
        <w:pStyle w:val="shimo normal"/>
        <w:jc w:val="left"/>
      </w:pPr>
      <w:r>
        <w:rPr>
          <w:b w:val="true"/>
        </w:rPr>
        <w:t>SQL格式化</w:t>
      </w:r>
      <w:r>
        <w:t>：com.alibaba.druid.sql.SQLUtils#formatMySql(java.lang.String)</w:t>
      </w:r>
    </w:p>
    <w:p>
      <w:pPr>
        <w:pStyle w:val="shimo normal"/>
        <w:jc w:val="left"/>
      </w:pPr>
    </w:p>
    <w:p>
      <w:pPr>
        <w:pStyle w:val="shimo normal"/>
        <w:jc w:val="left"/>
      </w:pPr>
      <w:r>
        <w:t>相关源码:</w:t>
      </w:r>
      <w:r>
        <w:rPr>
          <w:color w:val="4da8ee"/>
        </w:rPr>
        <w:t>com.cbt.server.control.TraceDetailViewControl#openDetailView</w:t>
      </w:r>
    </w:p>
    <w:p>
      <w:pPr>
        <w:pStyle w:val="shimo normal"/>
        <w:jc w:val="left"/>
      </w:pPr>
      <w:r>
        <w:t>普通节点页面：</w:t>
      </w:r>
      <w:r>
        <w:rPr>
          <w:color w:val="4da8ee"/>
        </w:rPr>
        <w:t>page/trace/NormalDetailsView.ftl</w:t>
      </w:r>
    </w:p>
    <w:p>
      <w:pPr>
        <w:pStyle w:val="shimo normal"/>
        <w:jc w:val="left"/>
      </w:pPr>
      <w:r>
        <w:t>SQL节点页面：</w:t>
      </w:r>
      <w:r>
        <w:rPr>
          <w:color w:val="4da8ee"/>
        </w:rPr>
        <w:t>page/trace/SqlDetailsView.ftl</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2019-03-27T14:23:45Z</dcterms:created>
  <dc:creator> </dc:creator>
</cp:coreProperties>
</file>