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034-1538121261925" w:id="1"/>
      <w:bookmarkEnd w:id="1"/>
      <w:r>
        <w:rPr>
          <w:b w:val="true"/>
          <w:sz w:val="42"/>
        </w:rPr>
        <w:t>1.JVM内存分配与回收</w:t>
      </w:r>
    </w:p>
    <w:p>
      <w:pPr>
        <w:spacing w:line="216" w:lineRule="auto"/>
      </w:pPr>
      <w:bookmarkStart w:name="6482-1539075427281" w:id="2"/>
      <w:bookmarkEnd w:id="2"/>
      <w:r>
        <w:rPr>
          <w:b w:val="true"/>
          <w:color w:val="159957"/>
          <w:sz w:val="30"/>
        </w:rPr>
        <w:t>1.1 对象优先在Eden区分配</w:t>
      </w:r>
    </w:p>
    <w:p>
      <w:pPr>
        <w:spacing w:line="300" w:lineRule="auto"/>
      </w:pPr>
      <w:bookmarkStart w:name="8863-1538121261957" w:id="3"/>
      <w:bookmarkEnd w:id="3"/>
      <w:r>
        <w:rPr>
          <w:color w:val="4a4a4a"/>
          <w:sz w:val="24"/>
        </w:rPr>
        <w:t>大多数情况下，对象在新生代中 Eden 区分配。当 Eden 区没有足够空间进行分配时，虚拟机将发起一次Minor GC。我们来进行实际测试一下。</w:t>
      </w:r>
    </w:p>
    <w:p>
      <w:pPr>
        <w:spacing w:line="300" w:lineRule="auto"/>
      </w:pPr>
      <w:bookmarkStart w:name="5090-1538121261958" w:id="4"/>
      <w:bookmarkEnd w:id="4"/>
      <w:r>
        <w:rPr>
          <w:color w:val="4a4a4a"/>
          <w:sz w:val="24"/>
        </w:rPr>
        <w:t xml:space="preserve">在测试之前我们先来看看 </w:t>
      </w:r>
      <w:r>
        <w:rPr>
          <w:b w:val="true"/>
          <w:sz w:val="24"/>
        </w:rPr>
        <w:t>Minor Gc和Full GC 有什么不同呢？</w:t>
      </w:r>
    </w:p>
    <w:p>
      <w:pPr>
        <w:numPr>
          <w:ilvl w:val="0"/>
          <w:numId w:val="1"/>
        </w:numPr>
      </w:pPr>
      <w:bookmarkStart w:name="2814-1538121261959" w:id="5"/>
      <w:bookmarkEnd w:id="5"/>
      <w:r>
        <w:rPr>
          <w:b w:val="true"/>
          <w:sz w:val="24"/>
        </w:rPr>
        <w:t>新生代GC（Minor GC）</w:t>
      </w:r>
      <w:r>
        <w:rPr>
          <w:color w:val="4a4a4a"/>
          <w:sz w:val="24"/>
        </w:rPr>
        <w:t>:指发生新生代的的垃圾收集动作，Minor GC非常频繁，回收速度一般也比较快。</w:t>
      </w:r>
    </w:p>
    <w:p>
      <w:pPr>
        <w:numPr>
          <w:ilvl w:val="0"/>
          <w:numId w:val="1"/>
        </w:numPr>
      </w:pPr>
      <w:bookmarkStart w:name="6310-1538121261960" w:id="6"/>
      <w:bookmarkEnd w:id="6"/>
      <w:r>
        <w:rPr>
          <w:b w:val="true"/>
          <w:sz w:val="24"/>
        </w:rPr>
        <w:t>老年代GC（Major GC/Full GC）</w:t>
      </w:r>
      <w:r>
        <w:rPr>
          <w:color w:val="4a4a4a"/>
          <w:sz w:val="24"/>
        </w:rPr>
        <w:t>:指发生在老年代的GC，出现了Major GC经常会伴随至少一次的Minor GC（并非绝对），Major GC的速度一般会比Minor GC的慢10倍以上。</w:t>
      </w:r>
    </w:p>
    <w:p>
      <w:pPr>
        <w:spacing w:line="300" w:lineRule="auto"/>
      </w:pPr>
      <w:bookmarkStart w:name="2611-1538121261961" w:id="7"/>
      <w:bookmarkEnd w:id="7"/>
      <w:r>
        <w:rPr>
          <w:b w:val="true"/>
          <w:sz w:val="24"/>
        </w:rPr>
        <w:t>测试：</w:t>
      </w:r>
      <w:r>
        <w:rPr>
          <w:color w:val="50616d"/>
          <w:sz w:val="16"/>
          <w:highlight w:val="white"/>
        </w:rPr>
        <w:t>
</w:t>
      </w:r>
    </w:p>
    <w:p>
      <w:pPr/>
      <w:bookmarkStart w:name="2915-1539074854025" w:id="8"/>
      <w:bookmarkEnd w:id="8"/>
      <w:r>
        <w:drawing>
          <wp:inline distT="0" distR="0" distB="0" distL="0">
            <wp:extent cx="5054600" cy="180249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054600" cy="1802490"/>
                    </a:xfrm>
                    <a:prstGeom prst="rect">
                      <a:avLst/>
                    </a:prstGeom>
                  </pic:spPr>
                </pic:pic>
              </a:graphicData>
            </a:graphic>
          </wp:inline>
        </w:drawing>
      </w:r>
    </w:p>
    <w:p>
      <w:pPr>
        <w:spacing w:line="300" w:lineRule="auto"/>
      </w:pPr>
      <w:bookmarkStart w:name="3679-1538121262010" w:id="9"/>
      <w:bookmarkEnd w:id="9"/>
      <w:r>
        <w:rPr>
          <w:color w:val="4a4a4a"/>
          <w:sz w:val="24"/>
        </w:rPr>
        <w:t>通过以下方式运行：</w:t>
      </w:r>
    </w:p>
    <w:p>
      <w:pPr/>
      <w:bookmarkStart w:name="3143-1538121262010" w:id="10"/>
      <w:bookmarkEnd w:id="10"/>
      <w:r>
        <w:drawing>
          <wp:inline distT="0" distR="0" distB="0" distL="0">
            <wp:extent cx="5267325" cy="742375"/>
            <wp:docPr id="1" name="Drawing 1" descr="11A81D17481C4BC093828CBD76AA469D.png"/>
            <a:graphic xmlns:a="http://schemas.openxmlformats.org/drawingml/2006/main">
              <a:graphicData uri="http://schemas.openxmlformats.org/drawingml/2006/picture">
                <pic:pic xmlns:pic="http://schemas.openxmlformats.org/drawingml/2006/picture">
                  <pic:nvPicPr>
                    <pic:cNvPr id="0" name="Picture 1" descr="11A81D17481C4BC093828CBD76AA469D.png"/>
                    <pic:cNvPicPr>
                      <a:picLocks noChangeAspect="true"/>
                    </pic:cNvPicPr>
                  </pic:nvPicPr>
                  <pic:blipFill>
                    <a:blip r:embed="rId5"/>
                    <a:stretch>
                      <a:fillRect/>
                    </a:stretch>
                  </pic:blipFill>
                  <pic:spPr>
                    <a:xfrm>
                      <a:off x="0" y="0"/>
                      <a:ext cx="5267325" cy="742375"/>
                    </a:xfrm>
                    <a:prstGeom prst="rect">
                      <a:avLst/>
                    </a:prstGeom>
                  </pic:spPr>
                </pic:pic>
              </a:graphicData>
            </a:graphic>
          </wp:inline>
        </w:drawing>
      </w:r>
    </w:p>
    <w:p>
      <w:pPr>
        <w:spacing w:line="300" w:lineRule="auto"/>
      </w:pPr>
      <w:bookmarkStart w:name="9451-1538121262012" w:id="11"/>
      <w:bookmarkEnd w:id="11"/>
      <w:r>
        <w:rPr>
          <w:color w:val="4a4a4a"/>
          <w:sz w:val="24"/>
        </w:rPr>
        <w:t>添加的参数：</w:t>
      </w:r>
      <w:r>
        <w:rPr>
          <w:b w:val="true"/>
          <w:color w:val="4a4a4a"/>
          <w:sz w:val="24"/>
        </w:rPr>
        <w:t xml:space="preserve"> </w:t>
      </w:r>
      <w:r>
        <w:rPr>
          <w:rFonts w:ascii="monospace" w:hAnsi="monospace" w:cs="monospace" w:eastAsia="monospace"/>
          <w:b w:val="true"/>
          <w:color w:val="585858"/>
          <w:highlight w:val="white"/>
        </w:rPr>
        <w:t>-XX:+PrintGCDetails</w:t>
      </w:r>
    </w:p>
    <w:p>
      <w:pPr/>
      <w:bookmarkStart w:name="7418-1538121262012" w:id="12"/>
      <w:bookmarkEnd w:id="12"/>
      <w:r>
        <w:drawing>
          <wp:inline distT="0" distR="0" distB="0" distL="0">
            <wp:extent cx="5267325" cy="2630308"/>
            <wp:docPr id="2" name="Drawing 2" descr="DED2316105724CC494A59B5779D196B9.jpeg"/>
            <a:graphic xmlns:a="http://schemas.openxmlformats.org/drawingml/2006/main">
              <a:graphicData uri="http://schemas.openxmlformats.org/drawingml/2006/picture">
                <pic:pic xmlns:pic="http://schemas.openxmlformats.org/drawingml/2006/picture">
                  <pic:nvPicPr>
                    <pic:cNvPr id="0" name="Picture 2" descr="DED2316105724CC494A59B5779D196B9.jpeg"/>
                    <pic:cNvPicPr>
                      <a:picLocks noChangeAspect="true"/>
                    </pic:cNvPicPr>
                  </pic:nvPicPr>
                  <pic:blipFill>
                    <a:blip r:embed="rId6"/>
                    <a:stretch>
                      <a:fillRect/>
                    </a:stretch>
                  </pic:blipFill>
                  <pic:spPr>
                    <a:xfrm>
                      <a:off x="0" y="0"/>
                      <a:ext cx="5267325" cy="2630308"/>
                    </a:xfrm>
                    <a:prstGeom prst="rect">
                      <a:avLst/>
                    </a:prstGeom>
                  </pic:spPr>
                </pic:pic>
              </a:graphicData>
            </a:graphic>
          </wp:inline>
        </w:drawing>
      </w:r>
    </w:p>
    <w:p>
      <w:pPr>
        <w:spacing w:line="300" w:lineRule="auto"/>
      </w:pPr>
      <w:bookmarkStart w:name="7939-1538121262014" w:id="13"/>
      <w:bookmarkEnd w:id="13"/>
      <w:r>
        <w:rPr>
          <w:color w:val="4a4a4a"/>
          <w:sz w:val="24"/>
        </w:rPr>
        <w:t>运行结果：</w:t>
      </w:r>
    </w:p>
    <w:p>
      <w:pPr/>
      <w:bookmarkStart w:name="8587-1539074884693" w:id="14"/>
      <w:bookmarkEnd w:id="14"/>
      <w:r>
        <w:drawing>
          <wp:inline distT="0" distR="0" distB="0" distL="0">
            <wp:extent cx="5267325" cy="1051228"/>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5267325" cy="1051228"/>
                    </a:xfrm>
                    <a:prstGeom prst="rect">
                      <a:avLst/>
                    </a:prstGeom>
                  </pic:spPr>
                </pic:pic>
              </a:graphicData>
            </a:graphic>
          </wp:inline>
        </w:drawing>
      </w:r>
    </w:p>
    <w:p>
      <w:pPr>
        <w:spacing w:line="300" w:lineRule="auto"/>
      </w:pPr>
      <w:bookmarkStart w:name="5361-1538121262016" w:id="15"/>
      <w:bookmarkEnd w:id="15"/>
      <w:r>
        <w:rPr>
          <w:color w:val="4a4a4a"/>
          <w:sz w:val="24"/>
        </w:rPr>
        <w:t>从上图我们可以看出eden区内存几乎已经被分配完全（即使程序什么也不做，新生代也会使用至少2000多k内存）。</w:t>
      </w:r>
      <w:r>
        <w:rPr>
          <w:b w:val="true"/>
          <w:color w:val="4a4a4a"/>
          <w:sz w:val="24"/>
        </w:rPr>
        <w:t>假如我们再为allocation2分配内存会出现什么情况呢？</w:t>
      </w:r>
      <w:r>
        <w:rPr>
          <w:color w:val="50616d"/>
          <w:sz w:val="16"/>
          <w:highlight w:val="white"/>
        </w:rPr>
        <w:t xml:space="preserve">       </w:t>
      </w:r>
    </w:p>
    <w:p>
      <w:pPr/>
      <w:bookmarkStart w:name="7455-1539074957686" w:id="16"/>
      <w:bookmarkEnd w:id="16"/>
      <w:r>
        <w:drawing>
          <wp:inline distT="0" distR="0" distB="0" distL="0">
            <wp:extent cx="5267325" cy="875879"/>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8"/>
                    <a:stretch>
                      <a:fillRect/>
                    </a:stretch>
                  </pic:blipFill>
                  <pic:spPr>
                    <a:xfrm>
                      <a:off x="0" y="0"/>
                      <a:ext cx="5267325" cy="875879"/>
                    </a:xfrm>
                    <a:prstGeom prst="rect">
                      <a:avLst/>
                    </a:prstGeom>
                  </pic:spPr>
                </pic:pic>
              </a:graphicData>
            </a:graphic>
          </wp:inline>
        </w:drawing>
      </w:r>
    </w:p>
    <w:p>
      <w:pPr/>
      <w:bookmarkStart w:name="8350-1539074946090" w:id="17"/>
      <w:bookmarkEnd w:id="17"/>
    </w:p>
    <w:p>
      <w:pPr>
        <w:spacing w:line="300" w:lineRule="auto"/>
      </w:pPr>
      <w:bookmarkStart w:name="1431-1538121262033" w:id="18"/>
      <w:bookmarkEnd w:id="18"/>
      <w:r>
        <w:rPr>
          <w:b w:val="true"/>
          <w:sz w:val="24"/>
        </w:rPr>
        <w:t>简单解释一下为什么会出现这种情况：</w:t>
      </w:r>
      <w:r>
        <w:rPr>
          <w:color w:val="4a4a4a"/>
          <w:sz w:val="24"/>
        </w:rPr>
        <w:t xml:space="preserve"> 因为给allocation2分配内存的时候eden区内存几乎已经被分配完了，我们刚刚讲了当Eden区没有足够空间进行分配时，虚拟机将发起一次Minor GC.GC期间虚拟机又发现allocation1无法存入Survior空间，所以只好通过 </w:t>
      </w:r>
      <w:r>
        <w:rPr>
          <w:b w:val="true"/>
          <w:sz w:val="24"/>
        </w:rPr>
        <w:t>分配担保机制</w:t>
      </w:r>
      <w:r>
        <w:rPr>
          <w:color w:val="4a4a4a"/>
          <w:sz w:val="24"/>
        </w:rPr>
        <w:t xml:space="preserve"> 把新生代的对象提前转移到老年代中去，老年代上的空间足够存放allocation1，所以不会出现Full GC。执行Minor GC后，后面分配的对象如果能够存在eden区的话，还是会在eden区分配内存。可以执行如下代码验证：</w:t>
      </w:r>
      <w:r>
        <w:rPr>
          <w:color w:val="50616d"/>
          <w:sz w:val="16"/>
          <w:highlight w:val="white"/>
        </w:rPr>
        <w:t>
</w:t>
      </w:r>
    </w:p>
    <w:p>
      <w:pPr/>
      <w:bookmarkStart w:name="8213-1539075329666" w:id="19"/>
      <w:bookmarkEnd w:id="19"/>
      <w:r>
        <w:drawing>
          <wp:inline distT="0" distR="0" distB="0" distL="0">
            <wp:extent cx="5267325" cy="1329666"/>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9"/>
                    <a:stretch>
                      <a:fillRect/>
                    </a:stretch>
                  </pic:blipFill>
                  <pic:spPr>
                    <a:xfrm>
                      <a:off x="0" y="0"/>
                      <a:ext cx="5267325" cy="1329666"/>
                    </a:xfrm>
                    <a:prstGeom prst="rect">
                      <a:avLst/>
                    </a:prstGeom>
                  </pic:spPr>
                </pic:pic>
              </a:graphicData>
            </a:graphic>
          </wp:inline>
        </w:drawing>
      </w:r>
    </w:p>
    <w:p>
      <w:pPr>
        <w:spacing w:line="216" w:lineRule="auto"/>
      </w:pPr>
      <w:bookmarkStart w:name="6914-1538121262081" w:id="20"/>
      <w:bookmarkEnd w:id="20"/>
      <w:r>
        <w:rPr>
          <w:b w:val="true"/>
          <w:color w:val="159957"/>
          <w:sz w:val="30"/>
        </w:rPr>
        <w:t>1.2 大对象直接进入老年代</w:t>
      </w:r>
    </w:p>
    <w:p>
      <w:pPr>
        <w:spacing w:line="300" w:lineRule="auto"/>
      </w:pPr>
      <w:bookmarkStart w:name="6560-1538121262082" w:id="21"/>
      <w:bookmarkEnd w:id="21"/>
      <w:r>
        <w:rPr>
          <w:color w:val="4a4a4a"/>
          <w:sz w:val="24"/>
        </w:rPr>
        <w:t>大对象就是需要大量连续内存空间的对象（比如：字符串、数组）。</w:t>
      </w:r>
    </w:p>
    <w:p>
      <w:pPr>
        <w:spacing w:line="300" w:lineRule="auto"/>
      </w:pPr>
      <w:bookmarkStart w:name="8824-1538121262084" w:id="22"/>
      <w:bookmarkEnd w:id="22"/>
      <w:r>
        <w:rPr>
          <w:b w:val="true"/>
          <w:sz w:val="24"/>
        </w:rPr>
        <w:t>为什么要这样呢？</w:t>
      </w:r>
    </w:p>
    <w:p>
      <w:pPr>
        <w:spacing w:line="300" w:lineRule="auto"/>
      </w:pPr>
      <w:bookmarkStart w:name="7032-1538121262086" w:id="23"/>
      <w:bookmarkEnd w:id="23"/>
      <w:r>
        <w:rPr>
          <w:color w:val="4a4a4a"/>
          <w:sz w:val="24"/>
        </w:rPr>
        <w:t>为了避免为大对象分配内存时由于分配担保机制带来的复制而降低效率。</w:t>
      </w:r>
    </w:p>
    <w:p>
      <w:pPr>
        <w:spacing w:line="216" w:lineRule="auto"/>
      </w:pPr>
      <w:bookmarkStart w:name="3042-1538121262088" w:id="24"/>
      <w:bookmarkEnd w:id="24"/>
      <w:r>
        <w:rPr>
          <w:b w:val="true"/>
          <w:color w:val="159957"/>
          <w:sz w:val="30"/>
        </w:rPr>
        <w:t>1.3 长期存活的对象将进入老年代</w:t>
      </w:r>
    </w:p>
    <w:p>
      <w:pPr>
        <w:spacing w:line="300" w:lineRule="auto"/>
      </w:pPr>
      <w:bookmarkStart w:name="2779-1538121262090" w:id="25"/>
      <w:bookmarkEnd w:id="25"/>
      <w:r>
        <w:rPr>
          <w:color w:val="4a4a4a"/>
          <w:sz w:val="24"/>
        </w:rPr>
        <w:t>既然虚拟机采用了分代收集的思想来管理内存，那么内存回收时就必须能识别那些对象应放在新生代，那些对象应放在老年代中。为了做到这一点，虚拟机给每个对象一个对象年龄（Age）计数器。</w:t>
      </w:r>
    </w:p>
    <w:p>
      <w:pPr>
        <w:spacing w:line="300" w:lineRule="auto"/>
      </w:pPr>
      <w:bookmarkStart w:name="6985-1538121262094" w:id="26"/>
      <w:bookmarkEnd w:id="26"/>
      <w:r>
        <w:rPr>
          <w:color w:val="4a4a4a"/>
          <w:sz w:val="24"/>
        </w:rPr>
        <w:t xml:space="preserve">如果对象在 Eden 出生并经过第一次 Minor GC 后仍然能够存活，并且能被 Survivor 容纳的话，将被移动到 Survivor 空间中，并将对象年龄设为1.对象在 Survivor 中每熬过一次 MinorGC,年龄就增加1岁，当它的年龄增加到一定程度（默认为15岁），就会被晋升到老年代中。对象晋升到老年代的年龄阈值，可以通过参数 </w:t>
      </w:r>
      <w:r>
        <w:rPr>
          <w:rFonts w:ascii="monospace" w:hAnsi="monospace" w:cs="monospace" w:eastAsia="monospace"/>
          <w:b w:val="true"/>
          <w:color w:val="585858"/>
          <w:highlight w:val="white"/>
        </w:rPr>
        <w:t>-XX:MaxTenuringThreshold</w:t>
      </w:r>
      <w:r>
        <w:rPr>
          <w:color w:val="4a4a4a"/>
          <w:sz w:val="24"/>
        </w:rPr>
        <w:t xml:space="preserve"> 来设置。</w:t>
      </w:r>
    </w:p>
    <w:p>
      <w:pPr>
        <w:spacing w:line="300" w:lineRule="auto"/>
      </w:pPr>
      <w:bookmarkStart w:name="5038-1540279159607" w:id="27"/>
      <w:bookmarkEnd w:id="27"/>
    </w:p>
    <w:p>
      <w:pPr>
        <w:pStyle w:val="1"/>
        <w:spacing w:line="216" w:lineRule="auto" w:before="0" w:after="0"/>
      </w:pPr>
      <w:bookmarkStart w:name="9619-1538121262107" w:id="28"/>
      <w:bookmarkEnd w:id="28"/>
    </w:p>
    <w:p>
      <w:pPr>
        <w:pStyle w:val="1"/>
        <w:spacing w:line="216" w:lineRule="auto" w:before="0" w:after="0"/>
      </w:pPr>
      <w:bookmarkStart w:name="7839-1539227363222" w:id="29"/>
      <w:bookmarkEnd w:id="29"/>
      <w:r>
        <w:rPr>
          <w:rFonts w:ascii="微软雅黑" w:hAnsi="微软雅黑" w:cs="微软雅黑" w:eastAsia="微软雅黑"/>
          <w:b w:val="true"/>
          <w:sz w:val="42"/>
        </w:rPr>
        <w:t>2.如何判断对象可以被回收</w:t>
      </w:r>
    </w:p>
    <w:p>
      <w:pPr>
        <w:spacing w:line="216" w:lineRule="auto"/>
      </w:pPr>
      <w:bookmarkStart w:name="1773-1539227385508" w:id="30"/>
      <w:bookmarkEnd w:id="30"/>
      <w:r>
        <w:rPr>
          <w:color w:val="4a4a4a"/>
          <w:sz w:val="24"/>
        </w:rPr>
        <w:t>堆中几乎放着所有的对象实例，对堆垃圾回收前的第一步就是要判断那些对象已经死亡（即不能再被任何途径使用的对象）。</w:t>
      </w:r>
    </w:p>
    <w:p>
      <w:pPr>
        <w:spacing w:line="216" w:lineRule="auto"/>
      </w:pPr>
      <w:bookmarkStart w:name="5235-1538121262112" w:id="31"/>
      <w:bookmarkEnd w:id="31"/>
      <w:r>
        <w:rPr>
          <w:b w:val="true"/>
          <w:color w:val="159957"/>
          <w:sz w:val="30"/>
        </w:rPr>
        <w:t>2.1 引用计数法</w:t>
      </w:r>
    </w:p>
    <w:p>
      <w:pPr>
        <w:spacing w:line="300" w:lineRule="auto"/>
      </w:pPr>
      <w:bookmarkStart w:name="3842-1538121262113" w:id="32"/>
      <w:bookmarkEnd w:id="32"/>
      <w:r>
        <w:rPr>
          <w:color w:val="4a4a4a"/>
          <w:sz w:val="24"/>
        </w:rPr>
        <w:t>给对象中添加一个引用计数器，每当有一个地方引用它，计数器就加1；当引用失效，计数器就减1；任何时候计数器为0的对象就是不可能再被使用的。</w:t>
      </w:r>
    </w:p>
    <w:p>
      <w:pPr>
        <w:spacing w:line="300" w:lineRule="auto"/>
      </w:pPr>
      <w:bookmarkStart w:name="8254-1538121262117" w:id="33"/>
      <w:bookmarkEnd w:id="33"/>
      <w:r>
        <w:rPr>
          <w:b w:val="true"/>
          <w:sz w:val="24"/>
        </w:rPr>
        <w:t>这个方法实现简单，效率高，但是目前主流的虚拟机中并没有选择这个算法来管理内存，其最主要的原因是它很难解决对象之间相互循环引用的问题。</w:t>
      </w:r>
      <w:r>
        <w:rPr>
          <w:color w:val="4a4a4a"/>
          <w:sz w:val="24"/>
        </w:rPr>
        <w:t xml:space="preserve"> 所谓对象之间的相互引用问题，如下面代码所示：除了对象objA 和 objB 相互引用着对方之外，这两个对象之间再无任何引用。但是他们因为互相引用对方，导致它们的引用计数器都不为0，于是引用计数算法无法通知 GC 回收器回收他们。</w:t>
      </w:r>
    </w:p>
    <w:p>
      <w:pPr/>
      <w:bookmarkStart w:name="5570-1539077346012" w:id="34"/>
      <w:bookmarkEnd w:id="34"/>
      <w:r>
        <w:drawing>
          <wp:inline distT="0" distR="0" distB="0" distL="0">
            <wp:extent cx="5267325" cy="2096258"/>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0"/>
                    <a:stretch>
                      <a:fillRect/>
                    </a:stretch>
                  </pic:blipFill>
                  <pic:spPr>
                    <a:xfrm>
                      <a:off x="0" y="0"/>
                      <a:ext cx="5267325" cy="2096258"/>
                    </a:xfrm>
                    <a:prstGeom prst="rect">
                      <a:avLst/>
                    </a:prstGeom>
                  </pic:spPr>
                </pic:pic>
              </a:graphicData>
            </a:graphic>
          </wp:inline>
        </w:drawing>
      </w:r>
    </w:p>
    <w:p>
      <w:pPr>
        <w:spacing w:line="216" w:lineRule="auto"/>
      </w:pPr>
      <w:bookmarkStart w:name="1692-1539077333210" w:id="35"/>
      <w:bookmarkEnd w:id="35"/>
      <w:r>
        <w:rPr>
          <w:b w:val="true"/>
          <w:color w:val="159957"/>
          <w:sz w:val="30"/>
        </w:rPr>
        <w:t>2.2 可达性分析算法</w:t>
      </w:r>
    </w:p>
    <w:p>
      <w:pPr>
        <w:spacing w:line="300" w:lineRule="auto"/>
      </w:pPr>
      <w:bookmarkStart w:name="8031-1538121262200" w:id="36"/>
      <w:bookmarkEnd w:id="36"/>
      <w:r>
        <w:rPr>
          <w:color w:val="4a4a4a"/>
          <w:sz w:val="24"/>
        </w:rPr>
        <w:t xml:space="preserve">这个算法的基本思想就是通过一系列的称为 </w:t>
      </w:r>
      <w:r>
        <w:rPr>
          <w:b w:val="true"/>
          <w:sz w:val="24"/>
        </w:rPr>
        <w:t>“GC Roots”</w:t>
      </w:r>
      <w:r>
        <w:rPr>
          <w:color w:val="4a4a4a"/>
          <w:sz w:val="24"/>
        </w:rPr>
        <w:t xml:space="preserve"> 的对象作为起点，从这些节点开始向下搜索，节点所走过的路径称为引用链，当一个对象到 GC Roots 没有任何引用链相连的话，则证明此对象是不可用的。</w:t>
      </w:r>
    </w:p>
    <w:p>
      <w:pPr>
        <w:spacing w:line="300" w:lineRule="auto"/>
      </w:pPr>
      <w:bookmarkStart w:name="4120-1539143076261" w:id="37"/>
      <w:bookmarkEnd w:id="37"/>
      <w:r>
        <w:rPr>
          <w:b w:val="true"/>
          <w:sz w:val="24"/>
        </w:rPr>
        <w:t>GC Roots</w:t>
      </w:r>
      <w:r>
        <w:rPr>
          <w:color w:val="4a4a4a"/>
          <w:sz w:val="24"/>
        </w:rPr>
        <w:t>根节点：类加载器、Thread、虚拟机栈的本地变量表、static成员、常量引用、本地方法栈的变量等等</w:t>
      </w:r>
    </w:p>
    <w:p>
      <w:pPr/>
      <w:bookmarkStart w:name="2484-1539143076578" w:id="38"/>
      <w:bookmarkEnd w:id="38"/>
    </w:p>
    <w:p>
      <w:pPr/>
      <w:bookmarkStart w:name="7967-1538121262206" w:id="39"/>
      <w:bookmarkEnd w:id="39"/>
      <w:r>
        <w:drawing>
          <wp:inline distT="0" distR="0" distB="0" distL="0">
            <wp:extent cx="4432300" cy="3078781"/>
            <wp:docPr id="7" name="Drawing 7" descr="6E72848C54E84BB7A76F0FF89ED5010D.jpeg"/>
            <a:graphic xmlns:a="http://schemas.openxmlformats.org/drawingml/2006/main">
              <a:graphicData uri="http://schemas.openxmlformats.org/drawingml/2006/picture">
                <pic:pic xmlns:pic="http://schemas.openxmlformats.org/drawingml/2006/picture">
                  <pic:nvPicPr>
                    <pic:cNvPr id="0" name="Picture 7" descr="6E72848C54E84BB7A76F0FF89ED5010D.jpeg"/>
                    <pic:cNvPicPr>
                      <a:picLocks noChangeAspect="true"/>
                    </pic:cNvPicPr>
                  </pic:nvPicPr>
                  <pic:blipFill>
                    <a:blip r:embed="rId11"/>
                    <a:stretch>
                      <a:fillRect/>
                    </a:stretch>
                  </pic:blipFill>
                  <pic:spPr>
                    <a:xfrm>
                      <a:off x="0" y="0"/>
                      <a:ext cx="4432300" cy="3078781"/>
                    </a:xfrm>
                    <a:prstGeom prst="rect">
                      <a:avLst/>
                    </a:prstGeom>
                  </pic:spPr>
                </pic:pic>
              </a:graphicData>
            </a:graphic>
          </wp:inline>
        </w:drawing>
      </w:r>
    </w:p>
    <w:p>
      <w:pPr>
        <w:spacing w:line="300" w:lineRule="auto"/>
      </w:pPr>
      <w:bookmarkStart w:name="8463-1539143054423" w:id="40"/>
      <w:bookmarkEnd w:id="40"/>
    </w:p>
    <w:p>
      <w:pPr>
        <w:spacing w:line="300" w:lineRule="auto"/>
      </w:pPr>
      <w:bookmarkStart w:name="4498-1539143053782" w:id="41"/>
      <w:bookmarkEnd w:id="41"/>
    </w:p>
    <w:p>
      <w:pPr>
        <w:spacing w:line="216" w:lineRule="auto"/>
      </w:pPr>
      <w:bookmarkStart w:name="1657-1540283307834" w:id="42"/>
      <w:bookmarkEnd w:id="42"/>
      <w:r>
        <w:rPr>
          <w:b w:val="true"/>
          <w:color w:val="159957"/>
          <w:sz w:val="30"/>
        </w:rPr>
        <w:t>2.3 finalize()方法最终判定对象是否存活</w:t>
      </w:r>
    </w:p>
    <w:p>
      <w:pPr>
        <w:spacing w:line="300" w:lineRule="auto"/>
      </w:pPr>
      <w:bookmarkStart w:name="0037-1538121262243" w:id="43"/>
      <w:bookmarkEnd w:id="43"/>
      <w:r>
        <w:rPr>
          <w:color w:val="4a4a4a"/>
          <w:sz w:val="24"/>
        </w:rPr>
        <w:t>即使在可达性分析算法中不可达的对象，也并非是“非死不可”的，这时候它们暂时处于“缓刑”阶段，要真正宣告一个对象死亡，至少要经历再次标记过程。</w:t>
      </w:r>
    </w:p>
    <w:p>
      <w:pPr>
        <w:spacing w:line="300" w:lineRule="auto"/>
      </w:pPr>
      <w:bookmarkStart w:name="9160-1540283331756" w:id="44"/>
      <w:bookmarkEnd w:id="44"/>
      <w:r>
        <w:rPr>
          <w:b w:val="true"/>
          <w:color w:val="4a4a4a"/>
          <w:sz w:val="24"/>
        </w:rPr>
        <w:t>标记的前提是对象在进行可达性分析后发现没有与GC Roots相连接的引用链。</w:t>
      </w:r>
    </w:p>
    <w:p>
      <w:pPr>
        <w:spacing w:line="300" w:lineRule="auto"/>
      </w:pPr>
      <w:bookmarkStart w:name="8984-1540283331756" w:id="45"/>
      <w:bookmarkEnd w:id="45"/>
      <w:r>
        <w:rPr>
          <w:b w:val="true"/>
          <w:color w:val="4a4a4a"/>
          <w:sz w:val="24"/>
        </w:rPr>
        <w:t>1. 第一次标记并进行一次筛选。</w:t>
      </w:r>
    </w:p>
    <w:p>
      <w:pPr>
        <w:spacing w:line="300" w:lineRule="auto"/>
      </w:pPr>
      <w:bookmarkStart w:name="3196-1540283331756" w:id="46"/>
      <w:bookmarkEnd w:id="46"/>
      <w:r>
        <w:rPr>
          <w:color w:val="4a4a4a"/>
          <w:sz w:val="24"/>
        </w:rPr>
        <w:t>筛选的条件是此对象是否有必要执行finalize()方法。</w:t>
      </w:r>
    </w:p>
    <w:p>
      <w:pPr>
        <w:spacing w:line="300" w:lineRule="auto"/>
      </w:pPr>
      <w:bookmarkStart w:name="7075-1540283331756" w:id="47"/>
      <w:bookmarkEnd w:id="47"/>
      <w:r>
        <w:rPr>
          <w:color w:val="4a4a4a"/>
          <w:sz w:val="24"/>
        </w:rPr>
        <w:t>当对象没有覆盖finalize方法，或者finzlize方法已经被虚拟机调用过，虚拟机将这两种情况都视为“没有必要执行”，对象被回收。</w:t>
      </w:r>
    </w:p>
    <w:p>
      <w:pPr>
        <w:spacing w:line="300" w:lineRule="auto"/>
      </w:pPr>
      <w:bookmarkStart w:name="1517-1540283331756" w:id="48"/>
      <w:bookmarkEnd w:id="48"/>
      <w:r>
        <w:rPr>
          <w:b w:val="true"/>
          <w:color w:val="4a4a4a"/>
          <w:sz w:val="24"/>
        </w:rPr>
        <w:t>2. 第二次标记</w:t>
      </w:r>
    </w:p>
    <w:p>
      <w:pPr>
        <w:spacing w:line="300" w:lineRule="auto"/>
      </w:pPr>
      <w:bookmarkStart w:name="3610-1540283331756" w:id="49"/>
      <w:bookmarkEnd w:id="49"/>
      <w:r>
        <w:rPr>
          <w:color w:val="4a4a4a"/>
          <w:sz w:val="24"/>
        </w:rPr>
        <w:t>如果这个对象被判定为有必要执行finalize（）方法，那么这个对象将会被放置在一个名为：F-Queue的队列之中，并在稍后由一条虚拟机自动建立的、低优先级的Finalizer线程去执行。这里所谓的“执行”是指虚拟机会触发这个方法，但并不承诺会等待它运行结束。这样做的原因是，如果一个对象finalize（）方法中执行缓慢，或者发生死循环（更极端的情况），将很可能会导致F-Queue队列中的其他对象永久处于等待状态，甚至导致整个内存回收系统崩溃。</w:t>
      </w:r>
    </w:p>
    <w:p>
      <w:pPr>
        <w:spacing w:line="300" w:lineRule="auto"/>
      </w:pPr>
      <w:bookmarkStart w:name="4996-1540283331756" w:id="50"/>
      <w:bookmarkEnd w:id="50"/>
      <w:r>
        <w:rPr>
          <w:color w:val="4a4a4a"/>
          <w:sz w:val="24"/>
        </w:rPr>
        <w:t>finalize（）方法是对象脱逃死亡命运的最后一次机会，稍后GC将对F-Queue中的对象进行第二次小规模标记，如果对象要在finalize（）中成功拯救自己----只要重新与引用链上的任何的一个对象建立关联即可，譬如把自己赋值给某个类变量或对象的成员变量，那在第二次标记时它将移除出“即将回收”的集合。如果对象这时候还没逃脱，那基本上它就真的被回收了。</w:t>
      </w:r>
    </w:p>
    <w:p>
      <w:pPr>
        <w:spacing w:line="300" w:lineRule="auto"/>
      </w:pPr>
      <w:bookmarkStart w:name="2625-1540285252538" w:id="51"/>
      <w:bookmarkEnd w:id="51"/>
      <w:r>
        <w:rPr>
          <w:color w:val="4a4a4a"/>
          <w:sz w:val="24"/>
        </w:rPr>
        <w:t>见示例程序：</w:t>
      </w:r>
    </w:p>
    <w:p>
      <w:pPr/>
      <w:bookmarkStart w:name="8278-1540285260444" w:id="52"/>
      <w:bookmarkEnd w:id="52"/>
      <w:r>
        <w:drawing>
          <wp:inline distT="0" distR="0" distB="0" distL="0">
            <wp:extent cx="5267325" cy="2092821"/>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2"/>
                    <a:stretch>
                      <a:fillRect/>
                    </a:stretch>
                  </pic:blipFill>
                  <pic:spPr>
                    <a:xfrm>
                      <a:off x="0" y="0"/>
                      <a:ext cx="5267325" cy="2092821"/>
                    </a:xfrm>
                    <a:prstGeom prst="rect">
                      <a:avLst/>
                    </a:prstGeom>
                  </pic:spPr>
                </pic:pic>
              </a:graphicData>
            </a:graphic>
          </wp:inline>
        </w:drawing>
      </w:r>
    </w:p>
    <w:p>
      <w:pPr/>
      <w:bookmarkStart w:name="1282-1540283331756" w:id="53"/>
      <w:bookmarkEnd w:id="53"/>
      <w:r>
        <w:rPr>
          <w:b w:val="true"/>
          <w:color w:val="159957"/>
          <w:sz w:val="30"/>
        </w:rPr>
        <w:t>2.4 如何判断一个常量是废弃常量</w:t>
      </w:r>
    </w:p>
    <w:p>
      <w:pPr>
        <w:spacing w:line="300" w:lineRule="auto"/>
      </w:pPr>
      <w:bookmarkStart w:name="8614-1538121262251" w:id="54"/>
      <w:bookmarkEnd w:id="54"/>
      <w:r>
        <w:rPr>
          <w:color w:val="4a4a4a"/>
          <w:sz w:val="24"/>
        </w:rPr>
        <w:t>运行时常量池主要回收的是废弃的常量。那么，我们如何判断一个常量是废弃常量呢？</w:t>
      </w:r>
    </w:p>
    <w:p>
      <w:pPr>
        <w:spacing w:line="300" w:lineRule="auto"/>
      </w:pPr>
      <w:bookmarkStart w:name="2399-1538121262252" w:id="55"/>
      <w:bookmarkEnd w:id="55"/>
      <w:r>
        <w:rPr>
          <w:color w:val="4a4a4a"/>
          <w:sz w:val="24"/>
        </w:rPr>
        <w:t>假如在常量池中存在字符串 "abc"，如果当前没有任何String对象引用该字符串常量的话，就说明常量 "abc" 就是废弃常量，如果这时发生内存回收的话而且有必要的话，"abc" 就会被系统清理出常量池。</w:t>
      </w:r>
    </w:p>
    <w:p>
      <w:pPr>
        <w:spacing w:line="216" w:lineRule="auto"/>
      </w:pPr>
      <w:bookmarkStart w:name="3383-1538121262254" w:id="56"/>
      <w:bookmarkEnd w:id="56"/>
      <w:r>
        <w:rPr>
          <w:b w:val="true"/>
          <w:color w:val="159957"/>
          <w:sz w:val="30"/>
        </w:rPr>
        <w:t>2.5 如何判断一个类是无用的类</w:t>
      </w:r>
    </w:p>
    <w:p>
      <w:pPr>
        <w:spacing w:line="300" w:lineRule="auto"/>
      </w:pPr>
      <w:bookmarkStart w:name="5715-1538121262254" w:id="57"/>
      <w:bookmarkEnd w:id="57"/>
      <w:r>
        <w:rPr>
          <w:color w:val="4a4a4a"/>
          <w:sz w:val="24"/>
        </w:rPr>
        <w:t>方法区主要回收的是无用的类，那么如何判断一个类是无用的类的呢？</w:t>
      </w:r>
    </w:p>
    <w:p>
      <w:pPr>
        <w:spacing w:line="300" w:lineRule="auto"/>
      </w:pPr>
      <w:bookmarkStart w:name="6531-1538121262254" w:id="58"/>
      <w:bookmarkEnd w:id="58"/>
      <w:r>
        <w:rPr>
          <w:color w:val="4a4a4a"/>
          <w:sz w:val="24"/>
        </w:rPr>
        <w:t xml:space="preserve">判定一个常量是否是“废弃常量”比较简单，而要判定一个类是否是“无用的类”的条件则相对苛刻许多。类需要同时满足下面3个条件才能算是 </w:t>
      </w:r>
      <w:r>
        <w:rPr>
          <w:b w:val="true"/>
          <w:sz w:val="24"/>
        </w:rPr>
        <w:t>“无用的类”</w:t>
      </w:r>
      <w:r>
        <w:rPr>
          <w:color w:val="4a4a4a"/>
          <w:sz w:val="24"/>
        </w:rPr>
        <w:t xml:space="preserve"> ：</w:t>
      </w:r>
    </w:p>
    <w:p>
      <w:pPr>
        <w:numPr>
          <w:ilvl w:val="0"/>
          <w:numId w:val="2"/>
        </w:numPr>
      </w:pPr>
      <w:bookmarkStart w:name="3145-1538121262257" w:id="59"/>
      <w:bookmarkEnd w:id="59"/>
      <w:r>
        <w:rPr>
          <w:color w:val="4a4a4a"/>
          <w:sz w:val="24"/>
        </w:rPr>
        <w:t>该类所有的实例都已经被回收，也就是 Java 堆中不存在该类的任何实例。</w:t>
      </w:r>
    </w:p>
    <w:p>
      <w:pPr>
        <w:numPr>
          <w:ilvl w:val="0"/>
          <w:numId w:val="2"/>
        </w:numPr>
      </w:pPr>
      <w:bookmarkStart w:name="1998-1538121262257" w:id="60"/>
      <w:bookmarkEnd w:id="60"/>
      <w:r>
        <w:rPr>
          <w:color w:val="4a4a4a"/>
          <w:sz w:val="24"/>
        </w:rPr>
        <w:t>加载该类的 ClassLoader 已经被回收。</w:t>
      </w:r>
    </w:p>
    <w:p>
      <w:pPr>
        <w:numPr>
          <w:ilvl w:val="0"/>
          <w:numId w:val="2"/>
        </w:numPr>
      </w:pPr>
      <w:bookmarkStart w:name="8413-1538121262258" w:id="61"/>
      <w:bookmarkEnd w:id="61"/>
      <w:r>
        <w:rPr>
          <w:color w:val="4a4a4a"/>
          <w:sz w:val="24"/>
        </w:rPr>
        <w:t>该类对应的 java.lang.Class 对象没有在任何地方被引用，无法在任何地方通过反射访问该类的方法。</w:t>
      </w:r>
    </w:p>
    <w:p>
      <w:pPr>
        <w:spacing w:line="300" w:lineRule="auto"/>
      </w:pPr>
      <w:bookmarkStart w:name="8920-1538121262258" w:id="62"/>
      <w:bookmarkEnd w:id="62"/>
      <w:r>
        <w:rPr>
          <w:color w:val="4a4a4a"/>
          <w:sz w:val="24"/>
        </w:rPr>
        <w:t>虚拟机可以对满足上述3个条件的无用类进行回收，这里说的仅仅是“可以”，而并不是和对象一样不使用了就会必然被回收。</w:t>
      </w:r>
    </w:p>
    <w:p>
      <w:pPr>
        <w:spacing w:line="300" w:lineRule="auto"/>
      </w:pPr>
      <w:bookmarkStart w:name="4233-1539227600389" w:id="63"/>
      <w:bookmarkEnd w:id="63"/>
    </w:p>
    <w:p>
      <w:pPr>
        <w:spacing w:line="300" w:lineRule="auto"/>
      </w:pPr>
      <w:bookmarkStart w:name="9366-1540285504679" w:id="64"/>
      <w:bookmarkEnd w:id="64"/>
    </w:p>
    <w:p>
      <w:pPr>
        <w:pStyle w:val="1"/>
        <w:spacing w:line="216" w:lineRule="auto" w:before="0" w:after="0"/>
      </w:pPr>
      <w:bookmarkStart w:name="8017-1538121262259" w:id="65"/>
      <w:bookmarkEnd w:id="65"/>
      <w:r>
        <w:rPr>
          <w:rFonts w:ascii="微软雅黑" w:hAnsi="微软雅黑" w:cs="微软雅黑" w:eastAsia="微软雅黑"/>
          <w:b w:val="true"/>
          <w:sz w:val="42"/>
        </w:rPr>
        <w:t>3.垃圾收集算法</w:t>
      </w:r>
    </w:p>
    <w:p>
      <w:pPr/>
      <w:bookmarkStart w:name="3919-1539085364733" w:id="66"/>
      <w:bookmarkEnd w:id="66"/>
      <w:r>
        <w:drawing>
          <wp:inline distT="0" distR="0" distB="0" distL="0">
            <wp:extent cx="5267325" cy="4060938"/>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3"/>
                    <a:stretch>
                      <a:fillRect/>
                    </a:stretch>
                  </pic:blipFill>
                  <pic:spPr>
                    <a:xfrm>
                      <a:off x="0" y="0"/>
                      <a:ext cx="5267325" cy="4060938"/>
                    </a:xfrm>
                    <a:prstGeom prst="rect">
                      <a:avLst/>
                    </a:prstGeom>
                  </pic:spPr>
                </pic:pic>
              </a:graphicData>
            </a:graphic>
          </wp:inline>
        </w:drawing>
      </w:r>
    </w:p>
    <w:p>
      <w:pPr>
        <w:spacing w:line="216" w:lineRule="auto"/>
      </w:pPr>
      <w:bookmarkStart w:name="7029-1538121262260" w:id="67"/>
      <w:bookmarkEnd w:id="67"/>
      <w:r>
        <w:rPr>
          <w:b w:val="true"/>
          <w:color w:val="159957"/>
          <w:sz w:val="30"/>
        </w:rPr>
        <w:t>3.1 标记-清除算法</w:t>
      </w:r>
    </w:p>
    <w:p>
      <w:pPr>
        <w:spacing w:line="300" w:lineRule="auto"/>
      </w:pPr>
      <w:bookmarkStart w:name="5841-1538121262260" w:id="68"/>
      <w:bookmarkEnd w:id="68"/>
      <w:r>
        <w:rPr>
          <w:color w:val="4a4a4a"/>
          <w:sz w:val="24"/>
        </w:rPr>
        <w:t>算法分为“标记”和“清除”阶段：首先标记出所有需要回收的对象，在标记完成后统一回收所有被标记的对象。它是最基础的收集算法，效率也很高，但是会带来两个明显的问题：</w:t>
      </w:r>
    </w:p>
    <w:p>
      <w:pPr>
        <w:numPr>
          <w:ilvl w:val="0"/>
          <w:numId w:val="3"/>
        </w:numPr>
      </w:pPr>
      <w:bookmarkStart w:name="9343-1538121262261" w:id="69"/>
      <w:bookmarkEnd w:id="69"/>
      <w:r>
        <w:rPr>
          <w:b w:val="true"/>
          <w:sz w:val="24"/>
        </w:rPr>
        <w:t>效率问题</w:t>
      </w:r>
    </w:p>
    <w:p>
      <w:pPr>
        <w:numPr>
          <w:ilvl w:val="0"/>
          <w:numId w:val="3"/>
        </w:numPr>
      </w:pPr>
      <w:bookmarkStart w:name="9840-1538121262262" w:id="70"/>
      <w:bookmarkEnd w:id="70"/>
      <w:r>
        <w:rPr>
          <w:b w:val="true"/>
          <w:sz w:val="24"/>
        </w:rPr>
        <w:t>空间问题（标记清除后会产生大量不连续的碎片）</w:t>
      </w:r>
    </w:p>
    <w:p>
      <w:pPr/>
      <w:bookmarkStart w:name="5990-1538121262263" w:id="71"/>
      <w:bookmarkEnd w:id="71"/>
      <w:r>
        <w:drawing>
          <wp:inline distT="0" distR="0" distB="0" distL="0">
            <wp:extent cx="5267325" cy="4332406"/>
            <wp:docPr id="10" name="Drawing 10" descr="9EA2822391964677B532FA20BA6C1CFE.jpeg"/>
            <a:graphic xmlns:a="http://schemas.openxmlformats.org/drawingml/2006/main">
              <a:graphicData uri="http://schemas.openxmlformats.org/drawingml/2006/picture">
                <pic:pic xmlns:pic="http://schemas.openxmlformats.org/drawingml/2006/picture">
                  <pic:nvPicPr>
                    <pic:cNvPr id="0" name="Picture 10" descr="9EA2822391964677B532FA20BA6C1CFE.jpeg"/>
                    <pic:cNvPicPr>
                      <a:picLocks noChangeAspect="true"/>
                    </pic:cNvPicPr>
                  </pic:nvPicPr>
                  <pic:blipFill>
                    <a:blip r:embed="rId14"/>
                    <a:stretch>
                      <a:fillRect/>
                    </a:stretch>
                  </pic:blipFill>
                  <pic:spPr>
                    <a:xfrm>
                      <a:off x="0" y="0"/>
                      <a:ext cx="5267325" cy="4332406"/>
                    </a:xfrm>
                    <a:prstGeom prst="rect">
                      <a:avLst/>
                    </a:prstGeom>
                  </pic:spPr>
                </pic:pic>
              </a:graphicData>
            </a:graphic>
          </wp:inline>
        </w:drawing>
      </w:r>
    </w:p>
    <w:p>
      <w:pPr>
        <w:spacing w:line="216" w:lineRule="auto"/>
      </w:pPr>
      <w:bookmarkStart w:name="7374-1538121262263" w:id="72"/>
      <w:bookmarkEnd w:id="72"/>
      <w:r>
        <w:rPr>
          <w:b w:val="true"/>
          <w:color w:val="159957"/>
          <w:sz w:val="30"/>
        </w:rPr>
        <w:t>3.2 复制算法</w:t>
      </w:r>
    </w:p>
    <w:p>
      <w:pPr>
        <w:spacing w:line="300" w:lineRule="auto"/>
      </w:pPr>
      <w:bookmarkStart w:name="4511-1538121262263" w:id="73"/>
      <w:bookmarkEnd w:id="73"/>
      <w:r>
        <w:rPr>
          <w:color w:val="4a4a4a"/>
          <w:sz w:val="24"/>
        </w:rPr>
        <w:t>为了解决效率问题，“复制”收集算法出现了。它可以将内存分为大小相同的两块，每次使用其中的一块。当这一块的内存使用完后，就将还存活的对象复制到另一块去，然后再把使用的空间一次清理掉。这样就使每次的内存回收都是对内存区间的一半进行回收。</w:t>
      </w:r>
    </w:p>
    <w:p>
      <w:pPr/>
      <w:bookmarkStart w:name="1438-1538121262264" w:id="74"/>
      <w:bookmarkEnd w:id="74"/>
      <w:r>
        <w:drawing>
          <wp:inline distT="0" distR="0" distB="0" distL="0">
            <wp:extent cx="5267325" cy="4332406"/>
            <wp:docPr id="11" name="Drawing 11" descr="96D6C205961C401FA08A222DD296F101.jpeg"/>
            <a:graphic xmlns:a="http://schemas.openxmlformats.org/drawingml/2006/main">
              <a:graphicData uri="http://schemas.openxmlformats.org/drawingml/2006/picture">
                <pic:pic xmlns:pic="http://schemas.openxmlformats.org/drawingml/2006/picture">
                  <pic:nvPicPr>
                    <pic:cNvPr id="0" name="Picture 11" descr="96D6C205961C401FA08A222DD296F101.jpeg"/>
                    <pic:cNvPicPr>
                      <a:picLocks noChangeAspect="true"/>
                    </pic:cNvPicPr>
                  </pic:nvPicPr>
                  <pic:blipFill>
                    <a:blip r:embed="rId15"/>
                    <a:stretch>
                      <a:fillRect/>
                    </a:stretch>
                  </pic:blipFill>
                  <pic:spPr>
                    <a:xfrm>
                      <a:off x="0" y="0"/>
                      <a:ext cx="5267325" cy="4332406"/>
                    </a:xfrm>
                    <a:prstGeom prst="rect">
                      <a:avLst/>
                    </a:prstGeom>
                  </pic:spPr>
                </pic:pic>
              </a:graphicData>
            </a:graphic>
          </wp:inline>
        </w:drawing>
      </w:r>
    </w:p>
    <w:p>
      <w:pPr>
        <w:spacing w:line="216" w:lineRule="auto"/>
      </w:pPr>
      <w:bookmarkStart w:name="5230-1538121262264" w:id="75"/>
      <w:bookmarkEnd w:id="75"/>
      <w:r>
        <w:rPr>
          <w:b w:val="true"/>
          <w:color w:val="159957"/>
          <w:sz w:val="30"/>
        </w:rPr>
        <w:t>3.3 标记-整理算法</w:t>
      </w:r>
    </w:p>
    <w:p>
      <w:pPr>
        <w:spacing w:line="300" w:lineRule="auto"/>
      </w:pPr>
      <w:bookmarkStart w:name="1328-1538121262264" w:id="76"/>
      <w:bookmarkEnd w:id="76"/>
      <w:r>
        <w:rPr>
          <w:color w:val="4a4a4a"/>
          <w:sz w:val="24"/>
        </w:rPr>
        <w:t>根据老年代的特点特出的一种标记算法，标记过程仍然与“标记-清除”算法一样，但后续步骤不是直接对可回收对象回收，而是让所有存活的对象向一段移动，然后直接清理掉端边界以外的内存。</w:t>
      </w:r>
    </w:p>
    <w:p>
      <w:pPr/>
      <w:bookmarkStart w:name="3320-1538121262265" w:id="77"/>
      <w:bookmarkEnd w:id="77"/>
      <w:r>
        <w:drawing>
          <wp:inline distT="0" distR="0" distB="0" distL="0">
            <wp:extent cx="5267325" cy="2806497"/>
            <wp:docPr id="12" name="Drawing 12" descr="96BA7C6A2FE44EECBE32B64ADA05E03F.jpeg"/>
            <a:graphic xmlns:a="http://schemas.openxmlformats.org/drawingml/2006/main">
              <a:graphicData uri="http://schemas.openxmlformats.org/drawingml/2006/picture">
                <pic:pic xmlns:pic="http://schemas.openxmlformats.org/drawingml/2006/picture">
                  <pic:nvPicPr>
                    <pic:cNvPr id="0" name="Picture 12" descr="96BA7C6A2FE44EECBE32B64ADA05E03F.jpeg"/>
                    <pic:cNvPicPr>
                      <a:picLocks noChangeAspect="true"/>
                    </pic:cNvPicPr>
                  </pic:nvPicPr>
                  <pic:blipFill>
                    <a:blip r:embed="rId16"/>
                    <a:stretch>
                      <a:fillRect/>
                    </a:stretch>
                  </pic:blipFill>
                  <pic:spPr>
                    <a:xfrm>
                      <a:off x="0" y="0"/>
                      <a:ext cx="5267325" cy="2806497"/>
                    </a:xfrm>
                    <a:prstGeom prst="rect">
                      <a:avLst/>
                    </a:prstGeom>
                  </pic:spPr>
                </pic:pic>
              </a:graphicData>
            </a:graphic>
          </wp:inline>
        </w:drawing>
      </w:r>
    </w:p>
    <w:p>
      <w:pPr>
        <w:spacing w:line="216" w:lineRule="auto"/>
      </w:pPr>
      <w:bookmarkStart w:name="2023-1538121262265" w:id="78"/>
      <w:bookmarkEnd w:id="78"/>
      <w:r>
        <w:rPr>
          <w:b w:val="true"/>
          <w:color w:val="159957"/>
          <w:sz w:val="30"/>
        </w:rPr>
        <w:t>3.4 分代收集算法</w:t>
      </w:r>
    </w:p>
    <w:p>
      <w:pPr>
        <w:spacing w:line="300" w:lineRule="auto"/>
      </w:pPr>
      <w:bookmarkStart w:name="5421-1538121262265" w:id="79"/>
      <w:bookmarkEnd w:id="79"/>
      <w:r>
        <w:rPr>
          <w:color w:val="4a4a4a"/>
          <w:sz w:val="24"/>
        </w:rPr>
        <w:t>当前虚拟机的垃圾收集都采用分代收集算法，这种算法没有什么新的思想，只是根据对象存活周期的不同将内存分为几块。一般将java堆分为新生代和老年代，这样我们就可以根据各个年代的特点选择合适的垃圾收集算法。</w:t>
      </w:r>
    </w:p>
    <w:p>
      <w:pPr>
        <w:spacing w:line="300" w:lineRule="auto"/>
      </w:pPr>
      <w:bookmarkStart w:name="3826-1538121262266" w:id="80"/>
      <w:bookmarkEnd w:id="80"/>
      <w:r>
        <w:rPr>
          <w:b w:val="true"/>
          <w:sz w:val="24"/>
        </w:rPr>
        <w:t>比如在新生代中，每次收集都会有大量对象死去，所以可以选择复制算法，只需要付出少量对象的复制成本就可以完成每次垃圾收集。而老年代的对象存活几率是比较高的，而且没有额外的空间对它进行分配担保，所以我们必须选择“标记-清除”或“标记-整理”算法进行垃圾收集。</w:t>
      </w:r>
    </w:p>
    <w:p>
      <w:pPr>
        <w:spacing w:line="300" w:lineRule="auto"/>
      </w:pPr>
      <w:bookmarkStart w:name="1189-1538121262266" w:id="81"/>
      <w:bookmarkEnd w:id="81"/>
    </w:p>
    <w:p>
      <w:pPr>
        <w:spacing w:line="300" w:lineRule="auto"/>
      </w:pPr>
      <w:bookmarkStart w:name="6640-1540285510072" w:id="82"/>
      <w:bookmarkEnd w:id="82"/>
    </w:p>
    <w:p>
      <w:pPr>
        <w:pStyle w:val="1"/>
        <w:spacing w:line="216" w:lineRule="auto" w:before="0" w:after="0"/>
      </w:pPr>
      <w:bookmarkStart w:name="7684-1538121262267" w:id="83"/>
      <w:bookmarkEnd w:id="83"/>
      <w:r>
        <w:rPr>
          <w:rFonts w:ascii="微软雅黑" w:hAnsi="微软雅黑" w:cs="微软雅黑" w:eastAsia="微软雅黑"/>
          <w:b w:val="true"/>
          <w:sz w:val="42"/>
        </w:rPr>
        <w:t>4.垃圾收集器</w:t>
      </w:r>
    </w:p>
    <w:p>
      <w:pPr/>
      <w:bookmarkStart w:name="8764-1539228023068" w:id="84"/>
      <w:bookmarkEnd w:id="84"/>
      <w:r>
        <w:drawing>
          <wp:inline distT="0" distR="0" distB="0" distL="0">
            <wp:extent cx="4419600" cy="3971925"/>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7"/>
                    <a:stretch>
                      <a:fillRect/>
                    </a:stretch>
                  </pic:blipFill>
                  <pic:spPr>
                    <a:xfrm>
                      <a:off x="0" y="0"/>
                      <a:ext cx="4419600" cy="3971925"/>
                    </a:xfrm>
                    <a:prstGeom prst="rect">
                      <a:avLst/>
                    </a:prstGeom>
                  </pic:spPr>
                </pic:pic>
              </a:graphicData>
            </a:graphic>
          </wp:inline>
        </w:drawing>
      </w:r>
    </w:p>
    <w:p>
      <w:pPr>
        <w:spacing w:line="300" w:lineRule="auto"/>
      </w:pPr>
      <w:bookmarkStart w:name="7047-1538121262268" w:id="85"/>
      <w:bookmarkEnd w:id="85"/>
      <w:r>
        <w:rPr>
          <w:b w:val="true"/>
          <w:sz w:val="24"/>
        </w:rPr>
        <w:t>如果说收集算法是内存回收的方法论，那么垃圾收集器就是内存回收的具体实现。</w:t>
      </w:r>
    </w:p>
    <w:p>
      <w:pPr>
        <w:spacing w:line="300" w:lineRule="auto"/>
      </w:pPr>
      <w:bookmarkStart w:name="8017-1538121262268" w:id="86"/>
      <w:bookmarkEnd w:id="86"/>
      <w:r>
        <w:rPr>
          <w:color w:val="4a4a4a"/>
          <w:sz w:val="24"/>
        </w:rPr>
        <w:t>虽然我们对各个收集器进行比较，但并非为了挑选出一个最好的收集器。因为直到现在为止还没有最好的垃圾收集器出现，更加没有万能的垃圾收集器，</w:t>
      </w:r>
      <w:r>
        <w:rPr>
          <w:b w:val="true"/>
          <w:sz w:val="24"/>
        </w:rPr>
        <w:t>我们能做的就是根据具体应用场景选择适合自己的垃圾收集器</w:t>
      </w:r>
      <w:r>
        <w:rPr>
          <w:color w:val="4a4a4a"/>
          <w:sz w:val="24"/>
        </w:rPr>
        <w:t>。试想一下：如果有一种四海之内、任何场景下都适用的完美收集器存在，那么我们的HotSpot虚拟机就不会实现那么多不同的垃圾收集器了。</w:t>
      </w:r>
    </w:p>
    <w:p>
      <w:pPr>
        <w:spacing w:line="216" w:lineRule="auto"/>
      </w:pPr>
      <w:bookmarkStart w:name="6065-1538121262269" w:id="87"/>
      <w:bookmarkEnd w:id="87"/>
      <w:r>
        <w:rPr>
          <w:b w:val="true"/>
          <w:color w:val="159957"/>
          <w:sz w:val="30"/>
        </w:rPr>
        <w:t>4.1 Serial收集器</w:t>
      </w:r>
    </w:p>
    <w:p>
      <w:pPr>
        <w:spacing w:line="300" w:lineRule="auto"/>
      </w:pPr>
      <w:bookmarkStart w:name="7434-1538121262270" w:id="88"/>
      <w:bookmarkEnd w:id="88"/>
      <w:r>
        <w:rPr>
          <w:color w:val="4a4a4a"/>
          <w:sz w:val="24"/>
        </w:rPr>
        <w:t xml:space="preserve">Serial（串行）收集器收集器是最基本、历史最悠久的垃圾收集器了。大家看名字就知道这个收集器是一个单线程收集器了。它的 </w:t>
      </w:r>
      <w:r>
        <w:rPr>
          <w:b w:val="true"/>
          <w:sz w:val="24"/>
        </w:rPr>
        <w:t>“单线程”</w:t>
      </w:r>
      <w:r>
        <w:rPr>
          <w:color w:val="4a4a4a"/>
          <w:sz w:val="24"/>
        </w:rPr>
        <w:t xml:space="preserve"> 的意义不仅仅意味着它只会使用一条垃圾收集线程去完成垃圾收集工作，更重要的是它在进行垃圾收集工作的时候必须暂停其他所有的工作线程（ </w:t>
      </w:r>
      <w:r>
        <w:rPr>
          <w:b w:val="true"/>
          <w:sz w:val="24"/>
        </w:rPr>
        <w:t>"Stop The World"</w:t>
      </w:r>
      <w:r>
        <w:rPr>
          <w:color w:val="4a4a4a"/>
          <w:sz w:val="24"/>
        </w:rPr>
        <w:t xml:space="preserve"> ），直到它收集结束。</w:t>
      </w:r>
    </w:p>
    <w:p>
      <w:pPr>
        <w:spacing w:line="300" w:lineRule="auto"/>
      </w:pPr>
      <w:bookmarkStart w:name="2899-1538121262271" w:id="89"/>
      <w:bookmarkEnd w:id="89"/>
      <w:r>
        <w:rPr>
          <w:b w:val="true"/>
          <w:sz w:val="24"/>
        </w:rPr>
        <w:t>新生代采用复制算法，老年代采用标记-整理算法。</w:t>
      </w:r>
    </w:p>
    <w:p>
      <w:pPr/>
      <w:bookmarkStart w:name="4061-1538121262271" w:id="90"/>
      <w:bookmarkEnd w:id="90"/>
      <w:r>
        <w:drawing>
          <wp:inline distT="0" distR="0" distB="0" distL="0">
            <wp:extent cx="3454400" cy="1975306"/>
            <wp:docPr id="14" name="Drawing 14" descr="1C5BBB8EFDA34D30A04C67EB39C32E43.jpeg"/>
            <a:graphic xmlns:a="http://schemas.openxmlformats.org/drawingml/2006/main">
              <a:graphicData uri="http://schemas.openxmlformats.org/drawingml/2006/picture">
                <pic:pic xmlns:pic="http://schemas.openxmlformats.org/drawingml/2006/picture">
                  <pic:nvPicPr>
                    <pic:cNvPr id="0" name="Picture 14" descr="1C5BBB8EFDA34D30A04C67EB39C32E43.jpeg"/>
                    <pic:cNvPicPr>
                      <a:picLocks noChangeAspect="true"/>
                    </pic:cNvPicPr>
                  </pic:nvPicPr>
                  <pic:blipFill>
                    <a:blip r:embed="rId18"/>
                    <a:stretch>
                      <a:fillRect/>
                    </a:stretch>
                  </pic:blipFill>
                  <pic:spPr>
                    <a:xfrm>
                      <a:off x="0" y="0"/>
                      <a:ext cx="3454400" cy="1975306"/>
                    </a:xfrm>
                    <a:prstGeom prst="rect">
                      <a:avLst/>
                    </a:prstGeom>
                  </pic:spPr>
                </pic:pic>
              </a:graphicData>
            </a:graphic>
          </wp:inline>
        </w:drawing>
      </w:r>
    </w:p>
    <w:p>
      <w:pPr>
        <w:spacing w:line="300" w:lineRule="auto"/>
      </w:pPr>
      <w:bookmarkStart w:name="2563-1538121262271" w:id="91"/>
      <w:bookmarkEnd w:id="91"/>
      <w:r>
        <w:rPr>
          <w:color w:val="4a4a4a"/>
          <w:sz w:val="24"/>
        </w:rPr>
        <w:t>虚拟机的设计者们当然知道Stop The World带来的不良用户体验，所以在后续的垃圾收集器设计中停顿时间在不断缩短（仍然还有停顿，寻找最优秀的垃圾收集器的过程仍然在继续）。</w:t>
      </w:r>
    </w:p>
    <w:p>
      <w:pPr>
        <w:spacing w:line="300" w:lineRule="auto"/>
      </w:pPr>
      <w:bookmarkStart w:name="2665-1538121262272" w:id="92"/>
      <w:bookmarkEnd w:id="92"/>
      <w:r>
        <w:rPr>
          <w:color w:val="4a4a4a"/>
          <w:sz w:val="24"/>
        </w:rPr>
        <w:t>但是Serial收集器有没有优于其他垃圾收集器的地方呢？当然有，它</w:t>
      </w:r>
      <w:r>
        <w:rPr>
          <w:b w:val="true"/>
          <w:sz w:val="24"/>
        </w:rPr>
        <w:t>简单而高效（与其他收集器的单线程相比）</w:t>
      </w:r>
      <w:r>
        <w:rPr>
          <w:color w:val="4a4a4a"/>
          <w:sz w:val="24"/>
        </w:rPr>
        <w:t>。Serial收集器由于没有线程交互的开销，自然可以获得很高的单线程收集效率。</w:t>
      </w:r>
    </w:p>
    <w:p>
      <w:pPr>
        <w:spacing w:line="216" w:lineRule="auto"/>
      </w:pPr>
      <w:bookmarkStart w:name="8035-1538121262273" w:id="93"/>
      <w:bookmarkEnd w:id="93"/>
      <w:r>
        <w:rPr>
          <w:b w:val="true"/>
          <w:color w:val="159957"/>
          <w:sz w:val="30"/>
        </w:rPr>
        <w:t>4.2 ParNew收集器</w:t>
      </w:r>
    </w:p>
    <w:p>
      <w:pPr>
        <w:spacing w:line="300" w:lineRule="auto"/>
      </w:pPr>
      <w:bookmarkStart w:name="3220-1538121262274" w:id="94"/>
      <w:bookmarkEnd w:id="94"/>
      <w:r>
        <w:rPr>
          <w:b w:val="true"/>
          <w:sz w:val="24"/>
        </w:rPr>
        <w:t>ParNew收集器其实就是Serial收集器的多线程版本，除了使用多线程进行垃圾收集外，其余行为（控制参数、收集算法、回收策略等等）和Serial收集器完全一样。</w:t>
      </w:r>
    </w:p>
    <w:p>
      <w:pPr>
        <w:spacing w:line="300" w:lineRule="auto"/>
      </w:pPr>
      <w:bookmarkStart w:name="7321-1538121262274" w:id="95"/>
      <w:bookmarkEnd w:id="95"/>
      <w:r>
        <w:rPr>
          <w:b w:val="true"/>
          <w:sz w:val="24"/>
        </w:rPr>
        <w:t>新生代采用复制算法，老年代采用标记-整理算法。</w:t>
      </w:r>
    </w:p>
    <w:p>
      <w:pPr/>
      <w:bookmarkStart w:name="1333-1538121262274" w:id="96"/>
      <w:bookmarkEnd w:id="96"/>
      <w:r>
        <w:drawing>
          <wp:inline distT="0" distR="0" distB="0" distL="0">
            <wp:extent cx="4089400" cy="2487957"/>
            <wp:docPr id="15" name="Drawing 15" descr="4D6372782AD6472B8483A221172FB995.jpeg"/>
            <a:graphic xmlns:a="http://schemas.openxmlformats.org/drawingml/2006/main">
              <a:graphicData uri="http://schemas.openxmlformats.org/drawingml/2006/picture">
                <pic:pic xmlns:pic="http://schemas.openxmlformats.org/drawingml/2006/picture">
                  <pic:nvPicPr>
                    <pic:cNvPr id="0" name="Picture 15" descr="4D6372782AD6472B8483A221172FB995.jpeg"/>
                    <pic:cNvPicPr>
                      <a:picLocks noChangeAspect="true"/>
                    </pic:cNvPicPr>
                  </pic:nvPicPr>
                  <pic:blipFill>
                    <a:blip r:embed="rId19"/>
                    <a:stretch>
                      <a:fillRect/>
                    </a:stretch>
                  </pic:blipFill>
                  <pic:spPr>
                    <a:xfrm>
                      <a:off x="0" y="0"/>
                      <a:ext cx="4089400" cy="2487957"/>
                    </a:xfrm>
                    <a:prstGeom prst="rect">
                      <a:avLst/>
                    </a:prstGeom>
                  </pic:spPr>
                </pic:pic>
              </a:graphicData>
            </a:graphic>
          </wp:inline>
        </w:drawing>
      </w:r>
    </w:p>
    <w:p>
      <w:pPr>
        <w:spacing w:line="300" w:lineRule="auto"/>
      </w:pPr>
      <w:bookmarkStart w:name="2988-1538121262275" w:id="97"/>
      <w:bookmarkEnd w:id="97"/>
      <w:r>
        <w:rPr>
          <w:color w:val="4a4a4a"/>
          <w:sz w:val="24"/>
        </w:rPr>
        <w:t>它是许多运行在Server模式下的虚拟机的首要选择，除了Serial收集器外，只有它能与CMS收集器（真正意义上的并发收集器，后面会介绍到）配合工作。</w:t>
      </w:r>
    </w:p>
    <w:p>
      <w:pPr>
        <w:spacing w:line="300" w:lineRule="auto"/>
      </w:pPr>
      <w:bookmarkStart w:name="6570-1538121262276" w:id="98"/>
      <w:bookmarkEnd w:id="98"/>
      <w:r>
        <w:rPr>
          <w:b w:val="true"/>
          <w:sz w:val="24"/>
        </w:rPr>
        <w:t>并行和并发概念补充：</w:t>
      </w:r>
    </w:p>
    <w:p>
      <w:pPr>
        <w:numPr>
          <w:ilvl w:val="0"/>
          <w:numId w:val="4"/>
        </w:numPr>
      </w:pPr>
      <w:bookmarkStart w:name="6027-1538121262276" w:id="99"/>
      <w:bookmarkEnd w:id="99"/>
      <w:r>
        <w:rPr>
          <w:b w:val="true"/>
          <w:sz w:val="24"/>
        </w:rPr>
        <w:t>并行（Parallel）</w:t>
      </w:r>
      <w:r>
        <w:rPr>
          <w:sz w:val="24"/>
        </w:rPr>
        <w:t xml:space="preserve"> ：指多条垃圾收集线程并行工作，但此时用户线程仍然处于等待状态。适合科学计算、后台处理等弱交互场景。</w:t>
      </w:r>
    </w:p>
    <w:p>
      <w:pPr>
        <w:numPr>
          <w:ilvl w:val="0"/>
          <w:numId w:val="4"/>
        </w:numPr>
      </w:pPr>
      <w:bookmarkStart w:name="7779-1538121262277" w:id="100"/>
      <w:bookmarkEnd w:id="100"/>
      <w:r>
        <w:rPr>
          <w:b w:val="true"/>
          <w:sz w:val="24"/>
        </w:rPr>
        <w:t>并发（Concurrent）</w:t>
      </w:r>
      <w:r>
        <w:rPr>
          <w:sz w:val="24"/>
        </w:rPr>
        <w:t>：指用户线程与垃圾收集线程同时执行（但不一定是并行，可能会交替执行），用户程序在继续运行，而垃圾收集器运行在另一个CPU上。适合Web应用。</w:t>
      </w:r>
    </w:p>
    <w:p>
      <w:pPr>
        <w:spacing w:line="216" w:lineRule="auto"/>
      </w:pPr>
      <w:bookmarkStart w:name="8837-1538121262277" w:id="101"/>
      <w:bookmarkEnd w:id="101"/>
      <w:r>
        <w:rPr>
          <w:b w:val="true"/>
          <w:color w:val="159957"/>
          <w:sz w:val="30"/>
        </w:rPr>
        <w:t>4.3 Parallel Scavenge收集器</w:t>
      </w:r>
    </w:p>
    <w:p>
      <w:pPr/>
      <w:bookmarkStart w:name="4687-1538121262278" w:id="102"/>
      <w:bookmarkEnd w:id="102"/>
      <w:r>
        <w:rPr>
          <w:color w:val="4a4a4a"/>
          <w:sz w:val="24"/>
        </w:rPr>
        <w:t>Parallel Scavenge 收集器类似于ParNew 收集器，是Server 模式（</w:t>
      </w:r>
      <w:r>
        <w:rPr>
          <w:b w:val="true"/>
          <w:color w:val="4a4a4a"/>
          <w:sz w:val="24"/>
        </w:rPr>
        <w:t>内存大于2G，2个cpu</w:t>
      </w:r>
      <w:r>
        <w:rPr>
          <w:color w:val="4a4a4a"/>
          <w:sz w:val="24"/>
        </w:rPr>
        <w:t>）下的</w:t>
      </w:r>
      <w:r>
        <w:rPr>
          <w:b w:val="true"/>
          <w:color w:val="df402a"/>
          <w:sz w:val="24"/>
        </w:rPr>
        <w:t>默认收集器</w:t>
      </w:r>
      <w:r>
        <w:rPr>
          <w:color w:val="4a4a4a"/>
          <w:sz w:val="24"/>
        </w:rPr>
        <w:t>，</w:t>
      </w:r>
      <w:r>
        <w:rPr>
          <w:b w:val="true"/>
          <w:sz w:val="24"/>
        </w:rPr>
        <w:t>那么它有什么特别之处呢？</w:t>
      </w:r>
      <w:r>
        <w:rPr>
          <w:color w:val="50616d"/>
          <w:sz w:val="16"/>
          <w:highlight w:val="white"/>
        </w:rPr>
        <w:t>
</w:t>
      </w:r>
    </w:p>
    <w:p>
      <w:pPr>
        <w:spacing w:line="300" w:lineRule="auto"/>
      </w:pPr>
      <w:bookmarkStart w:name="1560-1538121262286" w:id="103"/>
      <w:bookmarkEnd w:id="103"/>
      <w:r>
        <w:rPr>
          <w:b w:val="true"/>
          <w:sz w:val="24"/>
        </w:rPr>
        <w:t>Parallel Scavenge收集器关注点是吞吐量（高效率的利用CPU）。CMS等垃圾收集器的关注点更多的是用户线程的停顿时间（提高用户体验）。所谓吞吐量就是CPU中用于运行用户代码的时间与CPU总消耗时间的比值。</w:t>
      </w:r>
      <w:r>
        <w:rPr>
          <w:color w:val="4a4a4a"/>
          <w:sz w:val="24"/>
        </w:rPr>
        <w:t xml:space="preserve"> Parallel Scavenge收集器提供了很多参数供用户找到最合适的停顿时间或最大吞吐量，如果对于收集器运作不太了解的话，可以选择把内存管理优化交给虚拟机去完成也是一个不错的选择。</w:t>
      </w:r>
    </w:p>
    <w:p>
      <w:pPr>
        <w:spacing w:line="300" w:lineRule="auto"/>
      </w:pPr>
      <w:bookmarkStart w:name="9098-1538121262287" w:id="104"/>
      <w:bookmarkEnd w:id="104"/>
      <w:r>
        <w:rPr>
          <w:b w:val="true"/>
          <w:sz w:val="24"/>
        </w:rPr>
        <w:t>新生代采用复制算法，老年代采用标记-整理算法。</w:t>
      </w:r>
    </w:p>
    <w:p>
      <w:pPr/>
      <w:bookmarkStart w:name="5251-1538121262287" w:id="105"/>
      <w:bookmarkEnd w:id="105"/>
      <w:r>
        <w:drawing>
          <wp:inline distT="0" distR="0" distB="0" distL="0">
            <wp:extent cx="4089400" cy="2487957"/>
            <wp:docPr id="16" name="Drawing 16" descr="F4928A43F18645A8891088AC5A0BC9C6.jpeg"/>
            <a:graphic xmlns:a="http://schemas.openxmlformats.org/drawingml/2006/main">
              <a:graphicData uri="http://schemas.openxmlformats.org/drawingml/2006/picture">
                <pic:pic xmlns:pic="http://schemas.openxmlformats.org/drawingml/2006/picture">
                  <pic:nvPicPr>
                    <pic:cNvPr id="0" name="Picture 16" descr="F4928A43F18645A8891088AC5A0BC9C6.jpeg"/>
                    <pic:cNvPicPr>
                      <a:picLocks noChangeAspect="true"/>
                    </pic:cNvPicPr>
                  </pic:nvPicPr>
                  <pic:blipFill>
                    <a:blip r:embed="rId19"/>
                    <a:stretch>
                      <a:fillRect/>
                    </a:stretch>
                  </pic:blipFill>
                  <pic:spPr>
                    <a:xfrm>
                      <a:off x="0" y="0"/>
                      <a:ext cx="4089400" cy="2487957"/>
                    </a:xfrm>
                    <a:prstGeom prst="rect">
                      <a:avLst/>
                    </a:prstGeom>
                  </pic:spPr>
                </pic:pic>
              </a:graphicData>
            </a:graphic>
          </wp:inline>
        </w:drawing>
      </w:r>
    </w:p>
    <w:p>
      <w:pPr>
        <w:spacing w:line="216" w:lineRule="auto"/>
      </w:pPr>
      <w:bookmarkStart w:name="4041-1538121262287" w:id="106"/>
      <w:bookmarkEnd w:id="106"/>
      <w:r>
        <w:rPr>
          <w:b w:val="true"/>
          <w:color w:val="159957"/>
          <w:sz w:val="30"/>
        </w:rPr>
        <w:t>4.4.Serial Old收集器</w:t>
      </w:r>
    </w:p>
    <w:p>
      <w:pPr>
        <w:spacing w:line="300" w:lineRule="auto"/>
      </w:pPr>
      <w:bookmarkStart w:name="4451-1538121262288" w:id="107"/>
      <w:bookmarkEnd w:id="107"/>
      <w:r>
        <w:rPr>
          <w:b w:val="true"/>
          <w:sz w:val="24"/>
        </w:rPr>
        <w:t>Serial收集器的老年代版本</w:t>
      </w:r>
      <w:r>
        <w:rPr>
          <w:color w:val="4a4a4a"/>
          <w:sz w:val="24"/>
        </w:rPr>
        <w:t>，它同样是一个单线程收集器。它主要有两大用途：一种用途是在JDK1.5以及以前的版本中与Parallel Scavenge收集器搭配使用，另一种用途是作为CMS收集器的后备方案。</w:t>
      </w:r>
    </w:p>
    <w:p>
      <w:pPr>
        <w:spacing w:line="216" w:lineRule="auto"/>
      </w:pPr>
      <w:bookmarkStart w:name="2552-1538121262290" w:id="108"/>
      <w:bookmarkEnd w:id="108"/>
      <w:r>
        <w:rPr>
          <w:b w:val="true"/>
          <w:color w:val="159957"/>
          <w:sz w:val="30"/>
        </w:rPr>
        <w:t>4.5 Parallel Old收集器</w:t>
      </w:r>
    </w:p>
    <w:p>
      <w:pPr>
        <w:spacing w:line="300" w:lineRule="auto"/>
      </w:pPr>
      <w:bookmarkStart w:name="9595-1538121262291" w:id="109"/>
      <w:bookmarkEnd w:id="109"/>
      <w:r>
        <w:rPr>
          <w:b w:val="true"/>
          <w:sz w:val="24"/>
        </w:rPr>
        <w:t>Parallel Scavenge收集器的老年代版本</w:t>
      </w:r>
      <w:r>
        <w:rPr>
          <w:color w:val="4a4a4a"/>
          <w:sz w:val="24"/>
        </w:rPr>
        <w:t>。使用多线程和“标记-整理”算法。在注重吞吐量以及CPU资源的场合，都可以优先考虑 Parallel Scavenge收集器和Parallel Old收集器。</w:t>
      </w:r>
    </w:p>
    <w:p>
      <w:pPr>
        <w:spacing w:line="216" w:lineRule="auto"/>
      </w:pPr>
      <w:bookmarkStart w:name="7830-1538121262292" w:id="110"/>
      <w:bookmarkEnd w:id="110"/>
      <w:r>
        <w:rPr>
          <w:b w:val="true"/>
          <w:color w:val="159957"/>
          <w:sz w:val="30"/>
        </w:rPr>
        <w:t>4.6 CMS收集器(-XX:+UseConcMarkSweepGC(</w:t>
      </w:r>
      <w:r>
        <w:rPr>
          <w:b w:val="true"/>
          <w:color w:val="df402a"/>
          <w:sz w:val="30"/>
        </w:rPr>
        <w:t>主要是old区使用</w:t>
      </w:r>
      <w:r>
        <w:rPr>
          <w:b w:val="true"/>
          <w:color w:val="159957"/>
          <w:sz w:val="30"/>
        </w:rPr>
        <w:t>))</w:t>
      </w:r>
    </w:p>
    <w:p>
      <w:pPr>
        <w:spacing w:line="300" w:lineRule="auto"/>
      </w:pPr>
      <w:bookmarkStart w:name="8154-1538121262292" w:id="111"/>
      <w:bookmarkEnd w:id="111"/>
      <w:r>
        <w:rPr>
          <w:b w:val="true"/>
          <w:sz w:val="24"/>
        </w:rPr>
        <w:t>CMS（Concurrent Mark Sweep）收集器是一种以获取最短回收停顿时间为目标的收集器。它而非常符合在注重用户体验的应用上使用，它是HotSpot虚拟机第一款真正意义上的并发收集器，它第一次实现了让垃圾收集线程与用户线程（基本上）同时工作。</w:t>
      </w:r>
    </w:p>
    <w:p>
      <w:pPr>
        <w:spacing w:line="300" w:lineRule="auto"/>
      </w:pPr>
      <w:bookmarkStart w:name="3718-1538121262293" w:id="112"/>
      <w:bookmarkEnd w:id="112"/>
      <w:r>
        <w:rPr>
          <w:color w:val="4a4a4a"/>
          <w:sz w:val="24"/>
        </w:rPr>
        <w:t>从名字中的</w:t>
      </w:r>
      <w:r>
        <w:rPr>
          <w:b w:val="true"/>
          <w:sz w:val="24"/>
        </w:rPr>
        <w:t>Mark Sweep</w:t>
      </w:r>
      <w:r>
        <w:rPr>
          <w:color w:val="4a4a4a"/>
          <w:sz w:val="24"/>
        </w:rPr>
        <w:t xml:space="preserve">这两个词可以看出，CMS收集器是一种 </w:t>
      </w:r>
      <w:r>
        <w:rPr>
          <w:b w:val="true"/>
          <w:sz w:val="24"/>
        </w:rPr>
        <w:t>“标记-清除”算法</w:t>
      </w:r>
      <w:r>
        <w:rPr>
          <w:color w:val="4a4a4a"/>
          <w:sz w:val="24"/>
        </w:rPr>
        <w:t>实现的，它的运作过程相比于前面几种垃圾收集器来说更加复杂一些。整个过程分为四个步骤：</w:t>
      </w:r>
    </w:p>
    <w:p>
      <w:pPr>
        <w:numPr>
          <w:ilvl w:val="0"/>
          <w:numId w:val="5"/>
        </w:numPr>
      </w:pPr>
      <w:bookmarkStart w:name="8828-1538121262295" w:id="113"/>
      <w:bookmarkEnd w:id="113"/>
      <w:r>
        <w:rPr>
          <w:b w:val="true"/>
          <w:sz w:val="24"/>
        </w:rPr>
        <w:t>初始标记：</w:t>
      </w:r>
      <w:r>
        <w:rPr>
          <w:color w:val="4a4a4a"/>
          <w:sz w:val="24"/>
        </w:rPr>
        <w:t> 暂停所有的其他线程(</w:t>
      </w:r>
      <w:r>
        <w:rPr>
          <w:b w:val="true"/>
          <w:color w:val="4a4a4a"/>
          <w:sz w:val="24"/>
        </w:rPr>
        <w:t>STW</w:t>
      </w:r>
      <w:r>
        <w:rPr>
          <w:color w:val="4a4a4a"/>
          <w:sz w:val="24"/>
        </w:rPr>
        <w:t>)，并记录下直接与root相连的对象，速度很快 ；</w:t>
      </w:r>
    </w:p>
    <w:p>
      <w:pPr>
        <w:numPr>
          <w:ilvl w:val="0"/>
          <w:numId w:val="5"/>
        </w:numPr>
      </w:pPr>
      <w:bookmarkStart w:name="0048-1538121262296" w:id="114"/>
      <w:bookmarkEnd w:id="114"/>
      <w:r>
        <w:rPr>
          <w:b w:val="true"/>
          <w:sz w:val="24"/>
        </w:rPr>
        <w:t>并发标记：</w:t>
      </w:r>
      <w:r>
        <w:rPr>
          <w:color w:val="4a4a4a"/>
          <w:sz w:val="24"/>
        </w:rPr>
        <w:t> 同时开启GC和用户线程，用一个闭包结构去记录可达对象。但在这个阶段结束，这个闭包结构并不能保证包含当前所有的可达对象。因为用户线程可能会不断的更新引用域，所以GC线程无法保证可达性分析的实时性。所以这个算法里会跟踪记录这些发生引用更新的地方。</w:t>
      </w:r>
    </w:p>
    <w:p>
      <w:pPr>
        <w:numPr>
          <w:ilvl w:val="0"/>
          <w:numId w:val="5"/>
        </w:numPr>
      </w:pPr>
      <w:bookmarkStart w:name="6615-1538121262297" w:id="115"/>
      <w:bookmarkEnd w:id="115"/>
      <w:r>
        <w:rPr>
          <w:b w:val="true"/>
          <w:sz w:val="24"/>
        </w:rPr>
        <w:t>重新标记：</w:t>
      </w:r>
      <w:r>
        <w:rPr>
          <w:color w:val="4a4a4a"/>
          <w:sz w:val="24"/>
        </w:rPr>
        <w:t> 重新标记阶段就是为了修正并发标记期间因为用户程序继续运行而导致标记产生变动的那一部分对象的标记记录，这个阶段的停顿时间一般会比初始标记阶段的时间稍长，远远比并发标记阶段时间短</w:t>
      </w:r>
    </w:p>
    <w:p>
      <w:pPr>
        <w:numPr>
          <w:ilvl w:val="0"/>
          <w:numId w:val="5"/>
        </w:numPr>
      </w:pPr>
      <w:bookmarkStart w:name="5090-1538121262298" w:id="116"/>
      <w:bookmarkEnd w:id="116"/>
      <w:r>
        <w:rPr>
          <w:b w:val="true"/>
          <w:sz w:val="24"/>
        </w:rPr>
        <w:t>并发清除：</w:t>
      </w:r>
      <w:r>
        <w:rPr>
          <w:color w:val="4a4a4a"/>
          <w:sz w:val="24"/>
        </w:rPr>
        <w:t> 开启用户线程，同时GC线程开始对未标记的区域做清扫。</w:t>
      </w:r>
    </w:p>
    <w:p>
      <w:pPr/>
      <w:bookmarkStart w:name="4888-1538121262298" w:id="117"/>
      <w:bookmarkEnd w:id="117"/>
      <w:r>
        <w:drawing>
          <wp:inline distT="0" distR="0" distB="0" distL="0">
            <wp:extent cx="5267325" cy="2479260"/>
            <wp:docPr id="17" name="Drawing 17" descr="E22D67705EE44F509442E7CD3B705910.jpeg"/>
            <a:graphic xmlns:a="http://schemas.openxmlformats.org/drawingml/2006/main">
              <a:graphicData uri="http://schemas.openxmlformats.org/drawingml/2006/picture">
                <pic:pic xmlns:pic="http://schemas.openxmlformats.org/drawingml/2006/picture">
                  <pic:nvPicPr>
                    <pic:cNvPr id="0" name="Picture 17" descr="E22D67705EE44F509442E7CD3B705910.jpeg"/>
                    <pic:cNvPicPr>
                      <a:picLocks noChangeAspect="true"/>
                    </pic:cNvPicPr>
                  </pic:nvPicPr>
                  <pic:blipFill>
                    <a:blip r:embed="rId20"/>
                    <a:stretch>
                      <a:fillRect/>
                    </a:stretch>
                  </pic:blipFill>
                  <pic:spPr>
                    <a:xfrm>
                      <a:off x="0" y="0"/>
                      <a:ext cx="5267325" cy="2479260"/>
                    </a:xfrm>
                    <a:prstGeom prst="rect">
                      <a:avLst/>
                    </a:prstGeom>
                  </pic:spPr>
                </pic:pic>
              </a:graphicData>
            </a:graphic>
          </wp:inline>
        </w:drawing>
      </w:r>
    </w:p>
    <w:p>
      <w:pPr>
        <w:spacing w:line="300" w:lineRule="auto"/>
      </w:pPr>
      <w:bookmarkStart w:name="8387-1538121262298" w:id="118"/>
      <w:bookmarkEnd w:id="118"/>
      <w:r>
        <w:rPr>
          <w:color w:val="4a4a4a"/>
          <w:sz w:val="24"/>
        </w:rPr>
        <w:t>从它的名字就可以看出它是一款优秀的垃圾收集器，主要优点：</w:t>
      </w:r>
      <w:r>
        <w:rPr>
          <w:b w:val="true"/>
          <w:sz w:val="24"/>
        </w:rPr>
        <w:t>并发收集、低停顿</w:t>
      </w:r>
      <w:r>
        <w:rPr>
          <w:color w:val="4a4a4a"/>
          <w:sz w:val="24"/>
        </w:rPr>
        <w:t>。但是它有下面三个明显的缺点：</w:t>
      </w:r>
    </w:p>
    <w:p>
      <w:pPr>
        <w:numPr>
          <w:ilvl w:val="0"/>
          <w:numId w:val="6"/>
        </w:numPr>
      </w:pPr>
      <w:bookmarkStart w:name="8812-1538121262299" w:id="119"/>
      <w:bookmarkEnd w:id="119"/>
      <w:r>
        <w:rPr>
          <w:b w:val="true"/>
          <w:sz w:val="24"/>
        </w:rPr>
        <w:t>对CPU资源敏感（会和服务抢资源）；</w:t>
      </w:r>
    </w:p>
    <w:p>
      <w:pPr>
        <w:numPr>
          <w:ilvl w:val="0"/>
          <w:numId w:val="6"/>
        </w:numPr>
      </w:pPr>
      <w:bookmarkStart w:name="7930-1538121262299" w:id="120"/>
      <w:bookmarkEnd w:id="120"/>
      <w:r>
        <w:rPr>
          <w:b w:val="true"/>
          <w:sz w:val="24"/>
        </w:rPr>
        <w:t>无法处理浮动垃圾(在java业务程序线程与垃圾收集线程并发执行过程中又产生的垃圾，这种浮动垃圾只能等到下一次gc再清理了)；</w:t>
      </w:r>
    </w:p>
    <w:p>
      <w:pPr>
        <w:numPr>
          <w:ilvl w:val="0"/>
          <w:numId w:val="6"/>
        </w:numPr>
      </w:pPr>
      <w:bookmarkStart w:name="1428-1538121262300" w:id="121"/>
      <w:bookmarkEnd w:id="121"/>
      <w:r>
        <w:rPr>
          <w:b w:val="true"/>
          <w:sz w:val="24"/>
        </w:rPr>
        <w:t>它使用的回收算法-“标记-清除”算法会导致收集结束时会有大量空间碎片产生。</w:t>
      </w:r>
    </w:p>
    <w:p>
      <w:pPr>
        <w:spacing w:line="300" w:lineRule="auto"/>
      </w:pPr>
      <w:bookmarkStart w:name="6061-1538121262300" w:id="122"/>
      <w:bookmarkEnd w:id="122"/>
      <w:r>
        <w:rPr>
          <w:b w:val="true"/>
          <w:color w:val="4a4a4a"/>
          <w:sz w:val="24"/>
        </w:rPr>
        <w:t>CMS的相关参数</w:t>
      </w:r>
    </w:p>
    <w:p>
      <w:pPr>
        <w:numPr>
          <w:ilvl w:val="0"/>
          <w:numId w:val="7"/>
        </w:numPr>
        <w:spacing w:line="300" w:lineRule="auto"/>
      </w:pPr>
      <w:bookmarkStart w:name="7039-1539261981047" w:id="123"/>
      <w:bookmarkEnd w:id="123"/>
      <w:r>
        <w:rPr>
          <w:color w:val="4a4a4a"/>
          <w:sz w:val="24"/>
        </w:rPr>
        <w:t>-XX:+UseConcMarkSweepGC 启用cms </w:t>
      </w:r>
    </w:p>
    <w:p>
      <w:pPr>
        <w:numPr>
          <w:ilvl w:val="0"/>
          <w:numId w:val="7"/>
        </w:numPr>
        <w:spacing w:line="300" w:lineRule="auto"/>
      </w:pPr>
      <w:bookmarkStart w:name="6828-1539261981047" w:id="124"/>
      <w:bookmarkEnd w:id="124"/>
      <w:r>
        <w:rPr>
          <w:color w:val="4a4a4a"/>
          <w:sz w:val="24"/>
        </w:rPr>
        <w:t>-XX:ConcGCThreads:并发的GC线程数（并非STW时间，而是和服务一起执行的线程数）</w:t>
      </w:r>
    </w:p>
    <w:p>
      <w:pPr>
        <w:numPr>
          <w:ilvl w:val="0"/>
          <w:numId w:val="7"/>
        </w:numPr>
        <w:spacing w:line="300" w:lineRule="auto"/>
      </w:pPr>
      <w:bookmarkStart w:name="1091-1539261981047" w:id="125"/>
      <w:bookmarkEnd w:id="125"/>
      <w:r>
        <w:rPr>
          <w:color w:val="4a4a4a"/>
          <w:sz w:val="24"/>
        </w:rPr>
        <w:t>-XX:+UseCMSCompactAtFullCollection:FullGC之后做压缩（减少碎片）</w:t>
      </w:r>
    </w:p>
    <w:p>
      <w:pPr>
        <w:numPr>
          <w:ilvl w:val="0"/>
          <w:numId w:val="7"/>
        </w:numPr>
        <w:spacing w:line="300" w:lineRule="auto"/>
      </w:pPr>
      <w:bookmarkStart w:name="5549-1539261981047" w:id="126"/>
      <w:bookmarkEnd w:id="126"/>
      <w:r>
        <w:rPr>
          <w:color w:val="4a4a4a"/>
          <w:sz w:val="24"/>
        </w:rPr>
        <w:t>-XX:CMSFullGCsBeforeCompaction:多少次FullGC之后压缩一次（因压缩非常的消耗时间，所以不能每次FullGC都做）</w:t>
      </w:r>
    </w:p>
    <w:p>
      <w:pPr>
        <w:numPr>
          <w:ilvl w:val="0"/>
          <w:numId w:val="7"/>
        </w:numPr>
        <w:spacing w:line="300" w:lineRule="auto"/>
      </w:pPr>
      <w:bookmarkStart w:name="8370-1539261981047" w:id="127"/>
      <w:bookmarkEnd w:id="127"/>
      <w:r>
        <w:rPr>
          <w:color w:val="4a4a4a"/>
          <w:sz w:val="24"/>
        </w:rPr>
        <w:t>-XX:CMSInitiatingOccupancyFraction:触发FulGC条件（默认是92）</w:t>
      </w:r>
    </w:p>
    <w:p>
      <w:pPr>
        <w:numPr>
          <w:ilvl w:val="0"/>
          <w:numId w:val="7"/>
        </w:numPr>
        <w:spacing w:line="300" w:lineRule="auto"/>
      </w:pPr>
      <w:bookmarkStart w:name="2030-1539261981047" w:id="128"/>
      <w:bookmarkEnd w:id="128"/>
      <w:r>
        <w:rPr>
          <w:color w:val="4a4a4a"/>
          <w:sz w:val="24"/>
        </w:rPr>
        <w:t>-XX:+UseCMSInitiatingOccupancyOnly:是否动态调节</w:t>
      </w:r>
    </w:p>
    <w:p>
      <w:pPr>
        <w:numPr>
          <w:ilvl w:val="0"/>
          <w:numId w:val="7"/>
        </w:numPr>
        <w:spacing w:line="300" w:lineRule="auto"/>
      </w:pPr>
      <w:bookmarkStart w:name="7180-1539261981047" w:id="129"/>
      <w:bookmarkEnd w:id="129"/>
      <w:r>
        <w:rPr>
          <w:color w:val="4a4a4a"/>
          <w:sz w:val="24"/>
        </w:rPr>
        <w:t>-XX:+CMSScavengeBeforeRemark:FullGC之前先做YGC（一般这个参数是打开的）</w:t>
      </w:r>
    </w:p>
    <w:p>
      <w:pPr>
        <w:numPr>
          <w:ilvl w:val="0"/>
          <w:numId w:val="7"/>
        </w:numPr>
        <w:spacing w:line="300" w:lineRule="auto"/>
      </w:pPr>
      <w:bookmarkStart w:name="3283-1539261981047" w:id="130"/>
      <w:bookmarkEnd w:id="130"/>
      <w:r>
        <w:rPr>
          <w:color w:val="4a4a4a"/>
          <w:sz w:val="24"/>
        </w:rPr>
        <w:t>-XX:+CMSClassUnloadingEnabled:启用回收Perm区（jdk1.7及以前）</w:t>
      </w:r>
    </w:p>
    <w:p>
      <w:pPr>
        <w:spacing w:line="216" w:lineRule="auto"/>
      </w:pPr>
      <w:bookmarkStart w:name="2343-1539261979773" w:id="131"/>
      <w:bookmarkEnd w:id="131"/>
    </w:p>
    <w:p>
      <w:pPr>
        <w:spacing w:line="216" w:lineRule="auto"/>
      </w:pPr>
      <w:bookmarkStart w:name="8788-1539261978924" w:id="132"/>
      <w:bookmarkEnd w:id="132"/>
      <w:r>
        <w:rPr>
          <w:b w:val="true"/>
          <w:color w:val="159957"/>
          <w:sz w:val="30"/>
        </w:rPr>
        <w:t>4.7 G1收集器(-XX:+UseG1GC)</w:t>
      </w:r>
    </w:p>
    <w:p>
      <w:pPr>
        <w:spacing w:line="300" w:lineRule="auto"/>
      </w:pPr>
      <w:bookmarkStart w:name="8919-1538121262301" w:id="133"/>
      <w:bookmarkEnd w:id="133"/>
      <w:r>
        <w:rPr>
          <w:b w:val="true"/>
          <w:sz w:val="24"/>
        </w:rPr>
        <w:t>G1 (Garbage-First)是一款面向服务器的垃圾收集器,</w:t>
      </w:r>
      <w:r>
        <w:rPr>
          <w:b w:val="true"/>
          <w:color w:val="df402a"/>
          <w:sz w:val="24"/>
        </w:rPr>
        <w:t>主要针对配备多颗处理器及大容量内存的机器</w:t>
      </w:r>
      <w:r>
        <w:rPr>
          <w:b w:val="true"/>
          <w:sz w:val="24"/>
        </w:rPr>
        <w:t>. 以极高概率满足GC停顿时间要求的同时,还具备高吞吐量性能特征.</w:t>
      </w:r>
    </w:p>
    <w:p>
      <w:pPr/>
      <w:bookmarkStart w:name="8580-1539229689832" w:id="134"/>
      <w:bookmarkEnd w:id="134"/>
      <w:r>
        <w:drawing>
          <wp:inline distT="0" distR="0" distB="0" distL="0">
            <wp:extent cx="4673600" cy="2870926"/>
            <wp:docPr id="18" name="Drawing 18" descr="截图.png"/>
            <a:graphic xmlns:a="http://schemas.openxmlformats.org/drawingml/2006/main">
              <a:graphicData uri="http://schemas.openxmlformats.org/drawingml/2006/picture">
                <pic:pic xmlns:pic="http://schemas.openxmlformats.org/drawingml/2006/picture">
                  <pic:nvPicPr>
                    <pic:cNvPr id="0" name="Picture 18" descr="截图.png"/>
                    <pic:cNvPicPr>
                      <a:picLocks noChangeAspect="true"/>
                    </pic:cNvPicPr>
                  </pic:nvPicPr>
                  <pic:blipFill>
                    <a:blip r:embed="rId21"/>
                    <a:stretch>
                      <a:fillRect/>
                    </a:stretch>
                  </pic:blipFill>
                  <pic:spPr>
                    <a:xfrm>
                      <a:off x="0" y="0"/>
                      <a:ext cx="4673600" cy="2870926"/>
                    </a:xfrm>
                    <a:prstGeom prst="rect">
                      <a:avLst/>
                    </a:prstGeom>
                  </pic:spPr>
                </pic:pic>
              </a:graphicData>
            </a:graphic>
          </wp:inline>
        </w:drawing>
      </w:r>
    </w:p>
    <w:p>
      <w:pPr/>
      <w:bookmarkStart w:name="8081-1539229703076" w:id="135"/>
      <w:bookmarkEnd w:id="135"/>
      <w:r>
        <w:drawing>
          <wp:inline distT="0" distR="0" distB="0" distL="0">
            <wp:extent cx="5267325" cy="1844395"/>
            <wp:docPr id="19" name="Drawing 19" descr="截图.png"/>
            <a:graphic xmlns:a="http://schemas.openxmlformats.org/drawingml/2006/main">
              <a:graphicData uri="http://schemas.openxmlformats.org/drawingml/2006/picture">
                <pic:pic xmlns:pic="http://schemas.openxmlformats.org/drawingml/2006/picture">
                  <pic:nvPicPr>
                    <pic:cNvPr id="0" name="Picture 19" descr="截图.png"/>
                    <pic:cNvPicPr>
                      <a:picLocks noChangeAspect="true"/>
                    </pic:cNvPicPr>
                  </pic:nvPicPr>
                  <pic:blipFill>
                    <a:blip r:embed="rId22"/>
                    <a:stretch>
                      <a:fillRect/>
                    </a:stretch>
                  </pic:blipFill>
                  <pic:spPr>
                    <a:xfrm>
                      <a:off x="0" y="0"/>
                      <a:ext cx="5267325" cy="1844395"/>
                    </a:xfrm>
                    <a:prstGeom prst="rect">
                      <a:avLst/>
                    </a:prstGeom>
                  </pic:spPr>
                </pic:pic>
              </a:graphicData>
            </a:graphic>
          </wp:inline>
        </w:drawing>
      </w:r>
    </w:p>
    <w:p>
      <w:pPr>
        <w:spacing w:line="300" w:lineRule="auto"/>
      </w:pPr>
      <w:bookmarkStart w:name="1820-1539229700419" w:id="136"/>
      <w:bookmarkEnd w:id="136"/>
      <w:r>
        <w:rPr>
          <w:color w:val="4a4a4a"/>
          <w:sz w:val="24"/>
        </w:rPr>
        <w:t>G1将Java堆划分为多个大小相等的独立区域（</w:t>
      </w:r>
      <w:r>
        <w:rPr>
          <w:b w:val="true"/>
          <w:color w:val="4a4a4a"/>
          <w:sz w:val="24"/>
        </w:rPr>
        <w:t>Region</w:t>
      </w:r>
      <w:r>
        <w:rPr>
          <w:color w:val="4a4a4a"/>
          <w:sz w:val="24"/>
        </w:rPr>
        <w:t>），虽保留新生代和老年代的概念，但不再是物理隔阂了，它们都是（可以不连续）Region的集合。</w:t>
      </w:r>
    </w:p>
    <w:p>
      <w:pPr>
        <w:spacing w:line="300" w:lineRule="auto"/>
      </w:pPr>
      <w:bookmarkStart w:name="3217-1539229649879" w:id="137"/>
      <w:bookmarkEnd w:id="137"/>
      <w:r>
        <w:rPr>
          <w:color w:val="4a4a4a"/>
          <w:sz w:val="24"/>
        </w:rPr>
        <w:t>分配大对象（直接进Humongous区，专门存放短期巨型对象，不用直接进老年代，避免Full GC的大量开销）不会因为无法找到连续空间而提前触发下一次GC。</w:t>
      </w:r>
    </w:p>
    <w:p>
      <w:pPr>
        <w:spacing w:line="300" w:lineRule="auto"/>
      </w:pPr>
      <w:bookmarkStart w:name="4210-1538121262301" w:id="138"/>
      <w:bookmarkEnd w:id="138"/>
      <w:r>
        <w:rPr>
          <w:color w:val="4a4a4a"/>
          <w:sz w:val="24"/>
        </w:rPr>
        <w:t>被视为JDK1.7中HotSpot虚拟机的一个重要进化特征。它具备以下特点：</w:t>
      </w:r>
    </w:p>
    <w:p>
      <w:pPr>
        <w:numPr>
          <w:ilvl w:val="0"/>
          <w:numId w:val="8"/>
        </w:numPr>
      </w:pPr>
      <w:bookmarkStart w:name="7098-1538121262303" w:id="139"/>
      <w:bookmarkEnd w:id="139"/>
      <w:r>
        <w:rPr>
          <w:b w:val="true"/>
          <w:sz w:val="24"/>
        </w:rPr>
        <w:t>并行与并发</w:t>
      </w:r>
      <w:r>
        <w:rPr>
          <w:color w:val="4a4a4a"/>
          <w:sz w:val="24"/>
        </w:rPr>
        <w:t>：G1能充分利用CPU、多核环境下的硬件优势，使用多个CPU（CPU或者CPU核心）来缩短Stop-The-World停顿时间。部分其他收集器原本需要停顿Java线程来执行GC动作，G1收集器仍然可以通过并发的方式让java程序继续执行。</w:t>
      </w:r>
    </w:p>
    <w:p>
      <w:pPr>
        <w:numPr>
          <w:ilvl w:val="0"/>
          <w:numId w:val="8"/>
        </w:numPr>
      </w:pPr>
      <w:bookmarkStart w:name="6283-1538121262303" w:id="140"/>
      <w:bookmarkEnd w:id="140"/>
      <w:r>
        <w:rPr>
          <w:b w:val="true"/>
          <w:sz w:val="24"/>
        </w:rPr>
        <w:t>分代收集</w:t>
      </w:r>
      <w:r>
        <w:rPr>
          <w:color w:val="4a4a4a"/>
          <w:sz w:val="24"/>
        </w:rPr>
        <w:t>：虽然G1可以不需要其他收集器配合就能独立管理整个GC堆，但是还是保留了分代的概念。</w:t>
      </w:r>
    </w:p>
    <w:p>
      <w:pPr>
        <w:numPr>
          <w:ilvl w:val="0"/>
          <w:numId w:val="8"/>
        </w:numPr>
      </w:pPr>
      <w:bookmarkStart w:name="2772-1538121262305" w:id="141"/>
      <w:bookmarkEnd w:id="141"/>
      <w:r>
        <w:rPr>
          <w:b w:val="true"/>
          <w:sz w:val="24"/>
        </w:rPr>
        <w:t>空间整合</w:t>
      </w:r>
      <w:r>
        <w:rPr>
          <w:color w:val="4a4a4a"/>
          <w:sz w:val="24"/>
        </w:rPr>
        <w:t>：与CMS的“标记--清理”算法不同，G1从整体来看是基于“</w:t>
      </w:r>
      <w:r>
        <w:rPr>
          <w:b w:val="true"/>
          <w:color w:val="4a4a4a"/>
          <w:sz w:val="24"/>
        </w:rPr>
        <w:t>标记整理</w:t>
      </w:r>
      <w:r>
        <w:rPr>
          <w:color w:val="4a4a4a"/>
          <w:sz w:val="24"/>
        </w:rPr>
        <w:t>”算法实现的收集器；从局部上来看是基于“复制”算法实现的。</w:t>
      </w:r>
    </w:p>
    <w:p>
      <w:pPr>
        <w:numPr>
          <w:ilvl w:val="0"/>
          <w:numId w:val="8"/>
        </w:numPr>
      </w:pPr>
      <w:bookmarkStart w:name="4431-1538121262306" w:id="142"/>
      <w:bookmarkEnd w:id="142"/>
      <w:r>
        <w:rPr>
          <w:b w:val="true"/>
          <w:sz w:val="24"/>
        </w:rPr>
        <w:t>可预测的停顿</w:t>
      </w:r>
      <w:r>
        <w:rPr>
          <w:color w:val="4a4a4a"/>
          <w:sz w:val="24"/>
        </w:rPr>
        <w:t>：这是G1相对于CMS的另一个大优势，降低停顿时间是G1 和 CMS 共同的关注点，但G1 除了追求低停顿外，还能建立可预测的停顿时间模型，能让使用者明确指定在一个长度为M毫秒的时间片段内完成垃圾收集。</w:t>
      </w:r>
    </w:p>
    <w:p>
      <w:pPr>
        <w:spacing w:line="300" w:lineRule="auto"/>
      </w:pPr>
      <w:bookmarkStart w:name="2865-1538121262306" w:id="143"/>
      <w:bookmarkEnd w:id="143"/>
      <w:r>
        <w:rPr>
          <w:color w:val="4a4a4a"/>
          <w:sz w:val="24"/>
        </w:rPr>
        <w:t>G1收集器的运作大致分为以下几个步骤：</w:t>
      </w:r>
    </w:p>
    <w:p>
      <w:pPr>
        <w:numPr>
          <w:ilvl w:val="0"/>
          <w:numId w:val="9"/>
        </w:numPr>
      </w:pPr>
      <w:bookmarkStart w:name="4232-1538121262306" w:id="144"/>
      <w:bookmarkEnd w:id="144"/>
      <w:r>
        <w:rPr>
          <w:b w:val="true"/>
          <w:color w:val="4a4a4a"/>
          <w:sz w:val="24"/>
        </w:rPr>
        <w:t>初始标记</w:t>
      </w:r>
      <w:r>
        <w:rPr>
          <w:color w:val="4a4a4a"/>
          <w:sz w:val="24"/>
        </w:rPr>
        <w:t>（initial mark，STW）：在此阶段，G1 GC 对根进行标记。该阶段与常规的 (STW) 年轻代垃圾回收密切相关。</w:t>
      </w:r>
    </w:p>
    <w:p>
      <w:pPr>
        <w:numPr>
          <w:ilvl w:val="0"/>
          <w:numId w:val="10"/>
        </w:numPr>
      </w:pPr>
      <w:bookmarkStart w:name="8431-1540287344275" w:id="145"/>
      <w:bookmarkEnd w:id="145"/>
      <w:r>
        <w:rPr>
          <w:b w:val="true"/>
          <w:color w:val="4a4a4a"/>
          <w:sz w:val="24"/>
        </w:rPr>
        <w:t>并发标记</w:t>
      </w:r>
      <w:r>
        <w:rPr>
          <w:color w:val="4a4a4a"/>
          <w:sz w:val="24"/>
        </w:rPr>
        <w:t>（Concurrent Marking）：G1 GC 在整个堆中查找可访问的（存活的）对象。</w:t>
      </w:r>
    </w:p>
    <w:p>
      <w:pPr>
        <w:numPr>
          <w:ilvl w:val="0"/>
          <w:numId w:val="10"/>
        </w:numPr>
      </w:pPr>
      <w:bookmarkStart w:name="2138-1540287344275" w:id="146"/>
      <w:bookmarkEnd w:id="146"/>
      <w:r>
        <w:rPr>
          <w:b w:val="true"/>
          <w:color w:val="4a4a4a"/>
          <w:sz w:val="24"/>
        </w:rPr>
        <w:t>最终标记</w:t>
      </w:r>
      <w:r>
        <w:rPr>
          <w:color w:val="4a4a4a"/>
          <w:sz w:val="24"/>
        </w:rPr>
        <w:t>（Remark，STW）：该阶段是 STW 回收，帮助完成标记周期。</w:t>
      </w:r>
    </w:p>
    <w:p>
      <w:pPr>
        <w:numPr>
          <w:ilvl w:val="0"/>
          <w:numId w:val="10"/>
        </w:numPr>
      </w:pPr>
      <w:bookmarkStart w:name="3377-1540287344275" w:id="147"/>
      <w:bookmarkEnd w:id="147"/>
      <w:r>
        <w:rPr>
          <w:b w:val="true"/>
          <w:color w:val="4a4a4a"/>
          <w:sz w:val="24"/>
        </w:rPr>
        <w:t>筛选回收</w:t>
      </w:r>
      <w:r>
        <w:rPr>
          <w:color w:val="4a4a4a"/>
          <w:sz w:val="24"/>
        </w:rPr>
        <w:t>（Cleanup，STW）：筛选回收阶段首先对各个Region的回收价值和成本进行排序，</w:t>
      </w:r>
      <w:r>
        <w:rPr>
          <w:b w:val="true"/>
          <w:color w:val="4a4a4a"/>
          <w:sz w:val="24"/>
        </w:rPr>
        <w:t>根据用户所期望的GC停顿时间来制定回收计划</w:t>
      </w:r>
      <w:r>
        <w:rPr>
          <w:color w:val="4a4a4a"/>
          <w:sz w:val="24"/>
        </w:rPr>
        <w:t>，这个阶段其实也可以做到与用户程序一起并发执行，但是因为只回收一部分Region，时间是用户可控制的，而且停顿用户线程将大幅提高收集效率。</w:t>
      </w:r>
    </w:p>
    <w:p>
      <w:pPr/>
      <w:bookmarkStart w:name="0049-1540348849083" w:id="148"/>
      <w:bookmarkEnd w:id="148"/>
      <w:r>
        <w:drawing>
          <wp:inline distT="0" distR="0" distB="0" distL="0">
            <wp:extent cx="5267325" cy="1304447"/>
            <wp:docPr id="20" name="Drawing 20" descr="clipboard.png"/>
            <a:graphic xmlns:a="http://schemas.openxmlformats.org/drawingml/2006/main">
              <a:graphicData uri="http://schemas.openxmlformats.org/drawingml/2006/picture">
                <pic:pic xmlns:pic="http://schemas.openxmlformats.org/drawingml/2006/picture">
                  <pic:nvPicPr>
                    <pic:cNvPr id="0" name="Picture 20" descr="clipboard.png"/>
                    <pic:cNvPicPr>
                      <a:picLocks noChangeAspect="true"/>
                    </pic:cNvPicPr>
                  </pic:nvPicPr>
                  <pic:blipFill>
                    <a:blip r:embed="rId23"/>
                    <a:stretch>
                      <a:fillRect/>
                    </a:stretch>
                  </pic:blipFill>
                  <pic:spPr>
                    <a:xfrm>
                      <a:off x="0" y="0"/>
                      <a:ext cx="5267325" cy="1304447"/>
                    </a:xfrm>
                    <a:prstGeom prst="rect">
                      <a:avLst/>
                    </a:prstGeom>
                  </pic:spPr>
                </pic:pic>
              </a:graphicData>
            </a:graphic>
          </wp:inline>
        </w:drawing>
      </w:r>
    </w:p>
    <w:p>
      <w:pPr>
        <w:spacing w:line="300" w:lineRule="auto"/>
      </w:pPr>
      <w:bookmarkStart w:name="1197-1538121262308" w:id="149"/>
      <w:bookmarkEnd w:id="149"/>
      <w:r>
        <w:rPr>
          <w:b w:val="true"/>
          <w:sz w:val="24"/>
        </w:rPr>
        <w:t>G1收集器在后台维护了一个优先列表，每次根据允许的收集时间，优先选择回收价值最大的Region(这也就是它的名字Garbage-First的由来)</w:t>
      </w:r>
      <w:r>
        <w:rPr>
          <w:color w:val="4a4a4a"/>
          <w:sz w:val="24"/>
        </w:rPr>
        <w:t>。这种使用Region划分内存空间以及有优先级的区域回收方式，保证了GF收集器在有限时间内可以尽可能高的收集效率。</w:t>
      </w:r>
    </w:p>
    <w:p>
      <w:pPr>
        <w:spacing w:line="300" w:lineRule="auto"/>
      </w:pPr>
      <w:bookmarkStart w:name="3712-1540285926722" w:id="150"/>
      <w:bookmarkEnd w:id="150"/>
    </w:p>
    <w:p>
      <w:pPr>
        <w:spacing w:line="300" w:lineRule="auto"/>
      </w:pPr>
      <w:bookmarkStart w:name="9446-1540286071220" w:id="151"/>
      <w:bookmarkEnd w:id="151"/>
      <w:r>
        <w:rPr>
          <w:b w:val="true"/>
          <w:sz w:val="28"/>
        </w:rPr>
        <w:t>G1垃圾收集分类</w:t>
      </w:r>
    </w:p>
    <w:p>
      <w:pPr>
        <w:spacing w:line="300" w:lineRule="auto"/>
      </w:pPr>
      <w:bookmarkStart w:name="2138-1540286066710" w:id="152"/>
      <w:bookmarkEnd w:id="152"/>
      <w:r>
        <w:rPr>
          <w:b w:val="true"/>
          <w:color w:val="4a4a4a"/>
          <w:sz w:val="24"/>
        </w:rPr>
        <w:t>YoungGC</w:t>
      </w:r>
    </w:p>
    <w:p>
      <w:pPr>
        <w:numPr>
          <w:ilvl w:val="0"/>
          <w:numId w:val="11"/>
        </w:numPr>
        <w:spacing w:line="300" w:lineRule="auto"/>
      </w:pPr>
      <w:bookmarkStart w:name="4640-1540286066710" w:id="153"/>
      <w:bookmarkEnd w:id="153"/>
      <w:r>
        <w:rPr>
          <w:color w:val="4a4a4a"/>
          <w:sz w:val="24"/>
        </w:rPr>
        <w:t>新对象进入Eden区</w:t>
      </w:r>
    </w:p>
    <w:p>
      <w:pPr>
        <w:numPr>
          <w:ilvl w:val="0"/>
          <w:numId w:val="11"/>
        </w:numPr>
        <w:spacing w:line="300" w:lineRule="auto"/>
      </w:pPr>
      <w:bookmarkStart w:name="5283-1540286066710" w:id="154"/>
      <w:bookmarkEnd w:id="154"/>
      <w:r>
        <w:rPr>
          <w:color w:val="4a4a4a"/>
          <w:sz w:val="24"/>
        </w:rPr>
        <w:t>存活对象拷贝到Survivor区</w:t>
      </w:r>
    </w:p>
    <w:p>
      <w:pPr>
        <w:numPr>
          <w:ilvl w:val="0"/>
          <w:numId w:val="11"/>
        </w:numPr>
        <w:spacing w:line="300" w:lineRule="auto"/>
      </w:pPr>
      <w:bookmarkStart w:name="2663-1540286066710" w:id="155"/>
      <w:bookmarkEnd w:id="155"/>
      <w:r>
        <w:rPr>
          <w:color w:val="4a4a4a"/>
          <w:sz w:val="24"/>
        </w:rPr>
        <w:t>存活时间达到年龄阈值时，对象晋升到Old区</w:t>
      </w:r>
    </w:p>
    <w:p>
      <w:pPr>
        <w:spacing w:line="300" w:lineRule="auto"/>
      </w:pPr>
      <w:bookmarkStart w:name="2480-1540286066710" w:id="156"/>
      <w:bookmarkEnd w:id="156"/>
      <w:r>
        <w:rPr>
          <w:b w:val="true"/>
          <w:color w:val="4a4a4a"/>
          <w:sz w:val="24"/>
        </w:rPr>
        <w:t>MixedGC</w:t>
      </w:r>
    </w:p>
    <w:p>
      <w:pPr>
        <w:numPr>
          <w:ilvl w:val="0"/>
          <w:numId w:val="12"/>
        </w:numPr>
        <w:spacing w:line="300" w:lineRule="auto"/>
      </w:pPr>
      <w:bookmarkStart w:name="7436-1540286066710" w:id="157"/>
      <w:bookmarkEnd w:id="157"/>
      <w:r>
        <w:rPr>
          <w:color w:val="4a4a4a"/>
          <w:sz w:val="24"/>
        </w:rPr>
        <w:t>不是FullGC，回收所有的Young和部分Old(根据期望的GC停顿时间确定old区垃圾收集的优先顺序)</w:t>
      </w:r>
    </w:p>
    <w:p>
      <w:pPr>
        <w:numPr>
          <w:ilvl w:val="0"/>
          <w:numId w:val="12"/>
        </w:numPr>
        <w:spacing w:line="300" w:lineRule="auto"/>
      </w:pPr>
      <w:bookmarkStart w:name="4067-1540286066710" w:id="158"/>
      <w:bookmarkEnd w:id="158"/>
      <w:r>
        <w:rPr>
          <w:color w:val="4a4a4a"/>
          <w:sz w:val="24"/>
        </w:rPr>
        <w:t>global concurrent marking （全局并发标记）</w:t>
      </w:r>
    </w:p>
    <w:p>
      <w:pPr>
        <w:numPr>
          <w:ilvl w:val="1"/>
          <w:numId w:val="13"/>
        </w:numPr>
        <w:spacing w:line="300" w:lineRule="auto"/>
      </w:pPr>
      <w:bookmarkStart w:name="2565-1540286066710" w:id="159"/>
      <w:bookmarkEnd w:id="159"/>
      <w:r>
        <w:rPr>
          <w:color w:val="4a4a4a"/>
          <w:sz w:val="24"/>
        </w:rPr>
        <w:t>Initial marking phase:标记GC Root，STW</w:t>
      </w:r>
    </w:p>
    <w:p>
      <w:pPr>
        <w:numPr>
          <w:ilvl w:val="1"/>
          <w:numId w:val="13"/>
        </w:numPr>
        <w:spacing w:line="300" w:lineRule="auto"/>
      </w:pPr>
      <w:bookmarkStart w:name="9837-1540286066710" w:id="160"/>
      <w:bookmarkEnd w:id="160"/>
      <w:r>
        <w:rPr>
          <w:color w:val="4a4a4a"/>
          <w:sz w:val="24"/>
        </w:rPr>
        <w:t>Root region scanning phase：标记存活Region</w:t>
      </w:r>
    </w:p>
    <w:p>
      <w:pPr>
        <w:numPr>
          <w:ilvl w:val="1"/>
          <w:numId w:val="13"/>
        </w:numPr>
        <w:spacing w:line="300" w:lineRule="auto"/>
      </w:pPr>
      <w:bookmarkStart w:name="5876-1540286066710" w:id="161"/>
      <w:bookmarkEnd w:id="161"/>
      <w:r>
        <w:rPr>
          <w:color w:val="4a4a4a"/>
          <w:sz w:val="24"/>
        </w:rPr>
        <w:t>Concurrent marking phase：标记存活的对象</w:t>
      </w:r>
    </w:p>
    <w:p>
      <w:pPr>
        <w:numPr>
          <w:ilvl w:val="1"/>
          <w:numId w:val="13"/>
        </w:numPr>
        <w:spacing w:line="300" w:lineRule="auto"/>
      </w:pPr>
      <w:bookmarkStart w:name="4133-1540286066710" w:id="162"/>
      <w:bookmarkEnd w:id="162"/>
      <w:r>
        <w:rPr>
          <w:color w:val="4a4a4a"/>
          <w:sz w:val="24"/>
        </w:rPr>
        <w:t>Remark phase :重新标记,STW</w:t>
      </w:r>
    </w:p>
    <w:p>
      <w:pPr>
        <w:numPr>
          <w:ilvl w:val="1"/>
          <w:numId w:val="13"/>
        </w:numPr>
        <w:spacing w:line="300" w:lineRule="auto"/>
      </w:pPr>
      <w:bookmarkStart w:name="7793-1540286066710" w:id="163"/>
      <w:bookmarkEnd w:id="163"/>
      <w:r>
        <w:rPr>
          <w:color w:val="4a4a4a"/>
          <w:sz w:val="24"/>
        </w:rPr>
        <w:t>Cleanup phase:部分STW</w:t>
      </w:r>
    </w:p>
    <w:p>
      <w:pPr>
        <w:numPr>
          <w:ilvl w:val="0"/>
          <w:numId w:val="12"/>
        </w:numPr>
        <w:spacing w:line="300" w:lineRule="auto"/>
      </w:pPr>
      <w:bookmarkStart w:name="2848-1540286066710" w:id="164"/>
      <w:bookmarkEnd w:id="164"/>
      <w:r>
        <w:rPr>
          <w:color w:val="4a4a4a"/>
          <w:sz w:val="24"/>
        </w:rPr>
        <w:t>相关参数</w:t>
      </w:r>
    </w:p>
    <w:p>
      <w:pPr>
        <w:numPr>
          <w:ilvl w:val="1"/>
          <w:numId w:val="14"/>
        </w:numPr>
        <w:spacing w:line="300" w:lineRule="auto"/>
      </w:pPr>
      <w:bookmarkStart w:name="3730-1540286066710" w:id="165"/>
      <w:bookmarkEnd w:id="165"/>
      <w:r>
        <w:rPr>
          <w:color w:val="4a4a4a"/>
          <w:sz w:val="24"/>
        </w:rPr>
        <w:t>G1MixedGCLiveThresholdPercent Old区的region被回收的时候的存活对象占比</w:t>
      </w:r>
    </w:p>
    <w:p>
      <w:pPr>
        <w:numPr>
          <w:ilvl w:val="1"/>
          <w:numId w:val="14"/>
        </w:numPr>
        <w:spacing w:line="300" w:lineRule="auto"/>
      </w:pPr>
      <w:bookmarkStart w:name="7428-1540286066710" w:id="166"/>
      <w:bookmarkEnd w:id="166"/>
      <w:r>
        <w:rPr>
          <w:color w:val="4a4a4a"/>
          <w:sz w:val="24"/>
        </w:rPr>
        <w:t>G1MixedGCCountTarget：一次global concurrent marking之后，最多执行Mixed GC的次数</w:t>
      </w:r>
    </w:p>
    <w:p>
      <w:pPr>
        <w:numPr>
          <w:ilvl w:val="1"/>
          <w:numId w:val="14"/>
        </w:numPr>
        <w:spacing w:line="300" w:lineRule="auto"/>
      </w:pPr>
      <w:bookmarkStart w:name="4825-1540286066710" w:id="167"/>
      <w:bookmarkEnd w:id="167"/>
      <w:r>
        <w:rPr>
          <w:color w:val="4a4a4a"/>
          <w:sz w:val="24"/>
        </w:rPr>
        <w:t>G1OldCSetRegionThresholdPercent  一次Mixed GC中能被选入CSet的最多old区的region数量</w:t>
      </w:r>
    </w:p>
    <w:p>
      <w:pPr>
        <w:numPr>
          <w:ilvl w:val="0"/>
          <w:numId w:val="12"/>
        </w:numPr>
        <w:spacing w:line="300" w:lineRule="auto"/>
      </w:pPr>
      <w:bookmarkStart w:name="5660-1540286066710" w:id="168"/>
      <w:bookmarkEnd w:id="168"/>
      <w:r>
        <w:rPr>
          <w:b w:val="true"/>
          <w:color w:val="4a4a4a"/>
          <w:sz w:val="24"/>
        </w:rPr>
        <w:t>触发的时机</w:t>
      </w:r>
    </w:p>
    <w:p>
      <w:pPr>
        <w:numPr>
          <w:ilvl w:val="1"/>
          <w:numId w:val="15"/>
        </w:numPr>
        <w:spacing w:line="300" w:lineRule="auto"/>
      </w:pPr>
      <w:bookmarkStart w:name="7199-1540286066710" w:id="169"/>
      <w:bookmarkEnd w:id="169"/>
      <w:r>
        <w:rPr>
          <w:b w:val="true"/>
          <w:color w:val="4a4a4a"/>
          <w:sz w:val="24"/>
        </w:rPr>
        <w:t>InitiatingHeapOccupancyPercent</w:t>
      </w:r>
      <w:r>
        <w:rPr>
          <w:color w:val="4a4a4a"/>
          <w:sz w:val="24"/>
        </w:rPr>
        <w:t>:堆占有率达到这个值则触发global concurrent marking，默认45%</w:t>
      </w:r>
    </w:p>
    <w:p>
      <w:pPr>
        <w:numPr>
          <w:ilvl w:val="1"/>
          <w:numId w:val="15"/>
        </w:numPr>
        <w:spacing w:line="300" w:lineRule="auto"/>
      </w:pPr>
      <w:bookmarkStart w:name="6368-1540286066710" w:id="170"/>
      <w:bookmarkEnd w:id="170"/>
      <w:r>
        <w:rPr>
          <w:color w:val="4a4a4a"/>
          <w:sz w:val="24"/>
        </w:rPr>
        <w:t>G1HeapWastePercent:在global concurrent marking结束之后，可以知道区有多少空间要被回收，在每次YGC之后和再次发生Mixed GC之前，会检查垃圾占比是否达到了此参数，只有达到了，下次才会发生Mixed GC</w:t>
      </w:r>
    </w:p>
    <w:p>
      <w:pPr>
        <w:spacing w:line="300" w:lineRule="auto"/>
      </w:pPr>
      <w:bookmarkStart w:name="9179-1540286066710" w:id="171"/>
      <w:bookmarkEnd w:id="171"/>
    </w:p>
    <w:p>
      <w:pPr>
        <w:spacing w:line="300" w:lineRule="auto"/>
      </w:pPr>
      <w:bookmarkStart w:name="7327-1540286066710" w:id="172"/>
      <w:bookmarkEnd w:id="172"/>
      <w:r>
        <w:rPr>
          <w:b w:val="true"/>
          <w:color w:val="4a4a4a"/>
          <w:sz w:val="42"/>
        </w:rPr>
        <w:t>5. 如何选择垃圾收集器</w:t>
      </w:r>
    </w:p>
    <w:p>
      <w:pPr>
        <w:numPr>
          <w:ilvl w:val="0"/>
          <w:numId w:val="16"/>
        </w:numPr>
        <w:spacing w:line="300" w:lineRule="auto"/>
      </w:pPr>
      <w:bookmarkStart w:name="2054-1540285916610" w:id="173"/>
      <w:bookmarkEnd w:id="173"/>
      <w:r>
        <w:rPr>
          <w:color w:val="4a4a4a"/>
          <w:sz w:val="24"/>
        </w:rPr>
        <w:t>优先调整堆的大小让服务器自己来选择</w:t>
      </w:r>
    </w:p>
    <w:p>
      <w:pPr>
        <w:numPr>
          <w:ilvl w:val="0"/>
          <w:numId w:val="16"/>
        </w:numPr>
        <w:spacing w:line="300" w:lineRule="auto"/>
      </w:pPr>
      <w:bookmarkStart w:name="7850-1540285916610" w:id="174"/>
      <w:bookmarkEnd w:id="174"/>
      <w:r>
        <w:rPr>
          <w:color w:val="4a4a4a"/>
          <w:sz w:val="24"/>
        </w:rPr>
        <w:t>如果内存小于100M，使用串行收集器</w:t>
      </w:r>
    </w:p>
    <w:p>
      <w:pPr>
        <w:numPr>
          <w:ilvl w:val="0"/>
          <w:numId w:val="16"/>
        </w:numPr>
        <w:spacing w:line="300" w:lineRule="auto"/>
      </w:pPr>
      <w:bookmarkStart w:name="3433-1540285916610" w:id="175"/>
      <w:bookmarkEnd w:id="175"/>
      <w:r>
        <w:rPr>
          <w:color w:val="4a4a4a"/>
          <w:sz w:val="24"/>
        </w:rPr>
        <w:t>如果是单核，并且没有停顿时间的要求，串行或JVM自己选择</w:t>
      </w:r>
    </w:p>
    <w:p>
      <w:pPr>
        <w:numPr>
          <w:ilvl w:val="0"/>
          <w:numId w:val="16"/>
        </w:numPr>
        <w:spacing w:line="300" w:lineRule="auto"/>
      </w:pPr>
      <w:bookmarkStart w:name="6684-1540285916610" w:id="176"/>
      <w:bookmarkEnd w:id="176"/>
      <w:r>
        <w:rPr>
          <w:color w:val="4a4a4a"/>
          <w:sz w:val="24"/>
        </w:rPr>
        <w:t>如果允许停顿时间超过1秒，选择并行或者JVM自己选</w:t>
      </w:r>
    </w:p>
    <w:p>
      <w:pPr>
        <w:numPr>
          <w:ilvl w:val="0"/>
          <w:numId w:val="16"/>
        </w:numPr>
        <w:spacing w:line="300" w:lineRule="auto"/>
      </w:pPr>
      <w:bookmarkStart w:name="3900-1540285916610" w:id="177"/>
      <w:bookmarkEnd w:id="177"/>
      <w:r>
        <w:rPr>
          <w:color w:val="4a4a4a"/>
          <w:sz w:val="24"/>
        </w:rPr>
        <w:t>如果响应时间最重要，并且不能超过1秒，使用并发收集器</w:t>
      </w:r>
    </w:p>
    <w:p>
      <w:pPr>
        <w:spacing w:line="300" w:lineRule="auto"/>
      </w:pPr>
      <w:bookmarkStart w:name="3459-1540286235628" w:id="178"/>
      <w:bookmarkEnd w:id="178"/>
      <w:r>
        <w:rPr>
          <w:color w:val="4a4a4a"/>
          <w:sz w:val="24"/>
        </w:rPr>
        <w:t>下图有连线的可以搭配使用，官方推荐使用G1，因为性能高</w:t>
      </w:r>
    </w:p>
    <w:p>
      <w:pPr/>
      <w:bookmarkStart w:name="5191-1540286007317" w:id="179"/>
      <w:bookmarkEnd w:id="179"/>
      <w:r>
        <w:drawing>
          <wp:inline distT="0" distR="0" distB="0" distL="0">
            <wp:extent cx="4749800" cy="3274411"/>
            <wp:docPr id="21" name="Drawing 21" descr="截图.png"/>
            <a:graphic xmlns:a="http://schemas.openxmlformats.org/drawingml/2006/main">
              <a:graphicData uri="http://schemas.openxmlformats.org/drawingml/2006/picture">
                <pic:pic xmlns:pic="http://schemas.openxmlformats.org/drawingml/2006/picture">
                  <pic:nvPicPr>
                    <pic:cNvPr id="0" name="Picture 21" descr="截图.png"/>
                    <pic:cNvPicPr>
                      <a:picLocks noChangeAspect="true"/>
                    </pic:cNvPicPr>
                  </pic:nvPicPr>
                  <pic:blipFill>
                    <a:blip r:embed="rId24"/>
                    <a:stretch>
                      <a:fillRect/>
                    </a:stretch>
                  </pic:blipFill>
                  <pic:spPr>
                    <a:xfrm>
                      <a:off x="0" y="0"/>
                      <a:ext cx="4749800" cy="3274411"/>
                    </a:xfrm>
                    <a:prstGeom prst="rect">
                      <a:avLst/>
                    </a:prstGeom>
                  </pic:spPr>
                </pic:pic>
              </a:graphicData>
            </a:graphic>
          </wp:inline>
        </w:drawing>
      </w:r>
    </w:p>
    <w:p>
      <w:pPr>
        <w:spacing w:line="300" w:lineRule="auto"/>
      </w:pPr>
      <w:bookmarkStart w:name="9069-1540286004352" w:id="180"/>
      <w:bookmarkEnd w:id="180"/>
    </w:p>
    <w:p>
      <w:pPr>
        <w:pStyle w:val="1"/>
        <w:spacing w:line="300" w:lineRule="auto" w:before="0" w:after="0"/>
      </w:pPr>
      <w:bookmarkStart w:name="5090-1540285915264" w:id="181"/>
      <w:bookmarkEnd w:id="181"/>
      <w:r>
        <w:rPr>
          <w:rFonts w:ascii="微软雅黑" w:hAnsi="微软雅黑" w:cs="微软雅黑" w:eastAsia="微软雅黑"/>
          <w:b w:val="true"/>
          <w:sz w:val="42"/>
        </w:rPr>
        <w:t>6. 实战调优</w:t>
      </w:r>
    </w:p>
    <w:p>
      <w:pPr>
        <w:pStyle w:val="2"/>
        <w:spacing w:line="300" w:lineRule="auto" w:before="0" w:after="0"/>
      </w:pPr>
      <w:bookmarkStart w:name="5083-1539260611752" w:id="182"/>
      <w:bookmarkEnd w:id="182"/>
      <w:r>
        <w:rPr>
          <w:rFonts w:ascii="微软雅黑" w:hAnsi="微软雅黑" w:cs="微软雅黑" w:eastAsia="微软雅黑"/>
          <w:b w:val="true"/>
          <w:color w:val="4a4a4a"/>
          <w:sz w:val="30"/>
        </w:rPr>
        <w:t>JVM调优主要就是调整下面两个指标</w:t>
      </w:r>
    </w:p>
    <w:p>
      <w:pPr>
        <w:spacing w:line="300" w:lineRule="auto"/>
      </w:pPr>
      <w:bookmarkStart w:name="3030-1539260609684" w:id="183"/>
      <w:bookmarkEnd w:id="183"/>
      <w:r>
        <w:rPr>
          <w:b w:val="true"/>
          <w:color w:val="df402a"/>
          <w:sz w:val="24"/>
        </w:rPr>
        <w:t>停顿时间</w:t>
      </w:r>
      <w:r>
        <w:rPr>
          <w:b w:val="true"/>
          <w:sz w:val="24"/>
        </w:rPr>
        <w:t>:  垃圾收集器做垃圾回收中断应用执行的时间。-XX:MaxGCPauseMillis</w:t>
      </w:r>
    </w:p>
    <w:p>
      <w:pPr>
        <w:spacing w:line="300" w:lineRule="auto"/>
      </w:pPr>
      <w:bookmarkStart w:name="1032-1539260609684" w:id="184"/>
      <w:bookmarkEnd w:id="184"/>
      <w:r>
        <w:rPr>
          <w:b w:val="true"/>
          <w:color w:val="df402a"/>
          <w:sz w:val="24"/>
        </w:rPr>
        <w:t>吞吐量</w:t>
      </w:r>
      <w:r>
        <w:rPr>
          <w:b w:val="true"/>
          <w:sz w:val="24"/>
        </w:rPr>
        <w:t>：花在垃圾收集的时间和花在应用时间的占比 -XX:GCTimeRatio=&lt;n&gt;,垃圾收集时间占比：1/(1+n)</w:t>
      </w:r>
    </w:p>
    <w:p>
      <w:pPr/>
      <w:bookmarkStart w:name="2845-1538121262309" w:id="185"/>
      <w:bookmarkEnd w:id="185"/>
    </w:p>
    <w:p>
      <w:pPr>
        <w:pStyle w:val="2"/>
        <w:spacing w:line="240" w:lineRule="auto" w:before="0" w:after="0"/>
      </w:pPr>
      <w:bookmarkStart w:name="9592-1539263067314" w:id="186"/>
      <w:bookmarkEnd w:id="186"/>
      <w:r>
        <w:rPr>
          <w:rFonts w:ascii="微软雅黑" w:hAnsi="微软雅黑" w:cs="微软雅黑" w:eastAsia="微软雅黑"/>
          <w:b w:val="true"/>
          <w:sz w:val="30"/>
        </w:rPr>
        <w:t>GC调优步骤</w:t>
      </w:r>
    </w:p>
    <w:p>
      <w:pPr>
        <w:numPr>
          <w:ilvl w:val="0"/>
          <w:numId w:val="17"/>
        </w:numPr>
        <w:spacing w:line="300" w:lineRule="auto"/>
      </w:pPr>
      <w:bookmarkStart w:name="5483-1539263067827" w:id="187"/>
      <w:bookmarkEnd w:id="187"/>
      <w:r>
        <w:rPr>
          <w:color w:val="4a4a4a"/>
          <w:sz w:val="24"/>
        </w:rPr>
        <w:t>打印GC日志</w:t>
      </w:r>
    </w:p>
    <w:p>
      <w:pPr>
        <w:spacing w:line="300" w:lineRule="auto"/>
      </w:pPr>
      <w:bookmarkStart w:name="6984-1539263179392" w:id="188"/>
      <w:bookmarkEnd w:id="188"/>
      <w:r>
        <w:rPr>
          <w:color w:val="4a4a4a"/>
          <w:sz w:val="24"/>
        </w:rPr>
        <w:t>-XX:+PrintGCDetails  -XX:+PrintGCTimeStamps  -XX:+PrintGCDateStamps  -Xloggc:./gc.log</w:t>
      </w:r>
    </w:p>
    <w:p>
      <w:pPr>
        <w:numPr>
          <w:ilvl w:val="0"/>
          <w:numId w:val="18"/>
        </w:numPr>
        <w:spacing w:line="300" w:lineRule="auto"/>
      </w:pPr>
      <w:bookmarkStart w:name="5530-1539263067827" w:id="189"/>
      <w:bookmarkEnd w:id="189"/>
      <w:r>
        <w:rPr>
          <w:color w:val="4a4a4a"/>
          <w:sz w:val="24"/>
        </w:rPr>
        <w:t>分析日志得到关键性指标</w:t>
      </w:r>
    </w:p>
    <w:p>
      <w:pPr>
        <w:numPr>
          <w:ilvl w:val="0"/>
          <w:numId w:val="18"/>
        </w:numPr>
        <w:spacing w:line="300" w:lineRule="auto"/>
      </w:pPr>
      <w:bookmarkStart w:name="7376-1539263067827" w:id="190"/>
      <w:bookmarkEnd w:id="190"/>
      <w:r>
        <w:rPr>
          <w:color w:val="4a4a4a"/>
          <w:sz w:val="24"/>
        </w:rPr>
        <w:t>分析GC原因，调优JVM参数</w:t>
      </w:r>
    </w:p>
    <w:p>
      <w:pPr>
        <w:spacing w:line="300" w:lineRule="auto"/>
      </w:pPr>
      <w:bookmarkStart w:name="3468-1539263126319" w:id="191"/>
      <w:bookmarkEnd w:id="191"/>
    </w:p>
    <w:p>
      <w:pPr>
        <w:spacing w:line="300" w:lineRule="auto"/>
      </w:pPr>
      <w:bookmarkStart w:name="1085-1539263127976" w:id="192"/>
      <w:bookmarkEnd w:id="192"/>
      <w:r>
        <w:rPr>
          <w:color w:val="4a4a4a"/>
          <w:sz w:val="24"/>
        </w:rPr>
        <w:t>1、Parallel Scavenge收集器(默认)</w:t>
      </w:r>
    </w:p>
    <w:p>
      <w:pPr>
        <w:spacing w:line="300" w:lineRule="auto"/>
      </w:pPr>
      <w:bookmarkStart w:name="5836-1539265327875" w:id="193"/>
      <w:bookmarkEnd w:id="193"/>
      <w:r>
        <w:rPr>
          <w:color w:val="4a4a4a"/>
          <w:sz w:val="24"/>
        </w:rPr>
        <w:t>分析parallel-gc.log</w:t>
      </w:r>
    </w:p>
    <w:p>
      <w:pPr/>
      <w:bookmarkStart w:name="8788-1539335830908" w:id="194"/>
      <w:bookmarkEnd w:id="194"/>
      <w:r>
        <w:rPr>
          <w:color w:val="4a4a4a"/>
          <w:sz w:val="24"/>
        </w:rPr>
        <w:t>第一次调优，设置Metaspace大小：增大元空间大小</w:t>
      </w:r>
      <w:r>
        <w:rPr/>
        <w:t>-XX:MetaspaceSize=64M  -XX:MaxMetaspaceSize=64M</w:t>
      </w:r>
    </w:p>
    <w:p>
      <w:pPr/>
      <w:bookmarkStart w:name="7592-1539335960407" w:id="195"/>
      <w:bookmarkEnd w:id="195"/>
      <w:r>
        <w:rPr>
          <w:color w:val="4a4a4a"/>
          <w:sz w:val="24"/>
        </w:rPr>
        <w:t>第二次调优，添加吞吐量和停顿时间参数：</w:t>
      </w:r>
      <w:r>
        <w:rPr/>
        <w:t>-XX:MaxGCPauseMillis=100   -XX:GCTimeRatio=99</w:t>
      </w:r>
    </w:p>
    <w:p>
      <w:pPr/>
      <w:bookmarkStart w:name="4616-1540282633600" w:id="196"/>
      <w:bookmarkEnd w:id="196"/>
      <w:r>
        <w:rPr/>
        <w:t>第三次调优，修改动态扩容增量：-XX:YoungGenerationSizeIncrement=30</w:t>
      </w:r>
    </w:p>
    <w:p>
      <w:pPr/>
      <w:bookmarkStart w:name="1887-1539344891934" w:id="197"/>
      <w:bookmarkEnd w:id="197"/>
    </w:p>
    <w:p>
      <w:pPr>
        <w:spacing w:line="300" w:lineRule="auto"/>
      </w:pPr>
      <w:bookmarkStart w:name="5741-1539264396398" w:id="198"/>
      <w:bookmarkEnd w:id="198"/>
      <w:r>
        <w:rPr>
          <w:color w:val="4a4a4a"/>
          <w:sz w:val="24"/>
        </w:rPr>
        <w:t>2、配置CMS收集器</w:t>
      </w:r>
    </w:p>
    <w:p>
      <w:pPr>
        <w:spacing w:line="300" w:lineRule="auto"/>
      </w:pPr>
      <w:bookmarkStart w:name="7433-1539263127976" w:id="199"/>
      <w:bookmarkEnd w:id="199"/>
      <w:r>
        <w:rPr>
          <w:color w:val="4a4a4a"/>
          <w:sz w:val="24"/>
        </w:rPr>
        <w:t xml:space="preserve"> -XX:+UseConcMarkSweepGC</w:t>
      </w:r>
    </w:p>
    <w:p>
      <w:pPr>
        <w:spacing w:line="300" w:lineRule="auto"/>
      </w:pPr>
      <w:bookmarkStart w:name="5293-1539265352704" w:id="200"/>
      <w:bookmarkEnd w:id="200"/>
      <w:r>
        <w:rPr>
          <w:color w:val="4a4a4a"/>
          <w:sz w:val="24"/>
        </w:rPr>
        <w:t>分析cms-gc.log</w:t>
      </w:r>
    </w:p>
    <w:p>
      <w:pPr>
        <w:spacing w:line="300" w:lineRule="auto"/>
      </w:pPr>
      <w:bookmarkStart w:name="2754-1539264465227" w:id="201"/>
      <w:bookmarkEnd w:id="201"/>
    </w:p>
    <w:p>
      <w:pPr>
        <w:spacing w:line="300" w:lineRule="auto"/>
      </w:pPr>
      <w:bookmarkStart w:name="2043-1539264465487" w:id="202"/>
      <w:bookmarkEnd w:id="202"/>
      <w:r>
        <w:rPr>
          <w:color w:val="4a4a4a"/>
          <w:sz w:val="24"/>
        </w:rPr>
        <w:t>3、配置G1收集器</w:t>
      </w:r>
    </w:p>
    <w:p>
      <w:pPr>
        <w:spacing w:line="300" w:lineRule="auto"/>
      </w:pPr>
      <w:bookmarkStart w:name="7366-1539265983426" w:id="203"/>
      <w:bookmarkEnd w:id="203"/>
      <w:r>
        <w:rPr>
          <w:color w:val="4a4a4a"/>
          <w:sz w:val="24"/>
        </w:rPr>
        <w:t>-XX:+UseG1GC</w:t>
      </w:r>
    </w:p>
    <w:p>
      <w:pPr>
        <w:spacing w:line="300" w:lineRule="auto"/>
      </w:pPr>
      <w:bookmarkStart w:name="7060-1539265997394" w:id="204"/>
      <w:bookmarkEnd w:id="204"/>
      <w:r>
        <w:rPr>
          <w:color w:val="4a4a4a"/>
          <w:sz w:val="24"/>
        </w:rPr>
        <w:t xml:space="preserve">分析g1-gc.log </w:t>
      </w:r>
    </w:p>
    <w:p>
      <w:pPr>
        <w:spacing w:line="300" w:lineRule="auto"/>
      </w:pPr>
      <w:bookmarkStart w:name="8875-1539266783226" w:id="205"/>
      <w:bookmarkEnd w:id="205"/>
      <w:r>
        <w:rPr>
          <w:color w:val="4a4a4a"/>
          <w:sz w:val="24"/>
        </w:rPr>
        <w:t>查看发生MixedGC的阈值：jinfo -flag InitiatingHeapOccupancyPercent 进程id</w:t>
      </w:r>
    </w:p>
    <w:p>
      <w:pPr>
        <w:spacing w:line="300" w:lineRule="auto"/>
      </w:pPr>
      <w:bookmarkStart w:name="3085-1539264451780" w:id="206"/>
      <w:bookmarkEnd w:id="206"/>
    </w:p>
    <w:p>
      <w:pPr>
        <w:spacing w:line="300" w:lineRule="auto"/>
      </w:pPr>
      <w:bookmarkStart w:name="9273-1539263127976" w:id="207"/>
      <w:bookmarkEnd w:id="207"/>
      <w:r>
        <w:rPr>
          <w:color w:val="4a4a4a"/>
          <w:sz w:val="24"/>
        </w:rPr>
        <w:t>分析工具：</w:t>
      </w:r>
      <w:r>
        <w:rPr>
          <w:b w:val="true"/>
          <w:color w:val="4a4a4a"/>
          <w:sz w:val="24"/>
        </w:rPr>
        <w:t>gceasy</w:t>
      </w:r>
      <w:r>
        <w:rPr>
          <w:color w:val="4a4a4a"/>
          <w:sz w:val="24"/>
        </w:rPr>
        <w:t>，GCViewer </w:t>
      </w:r>
    </w:p>
    <w:p>
      <w:pPr>
        <w:spacing w:line="300" w:lineRule="auto"/>
      </w:pPr>
      <w:bookmarkStart w:name="9157-1539335461460" w:id="208"/>
      <w:bookmarkEnd w:id="208"/>
    </w:p>
    <w:p>
      <w:pPr>
        <w:spacing w:line="300" w:lineRule="auto"/>
      </w:pPr>
      <w:bookmarkStart w:name="9664-1540287569866" w:id="209"/>
      <w:bookmarkEnd w:id="209"/>
    </w:p>
    <w:p>
      <w:pPr>
        <w:spacing w:line="300" w:lineRule="auto"/>
      </w:pPr>
      <w:bookmarkStart w:name="5373-1540287557234" w:id="210"/>
      <w:bookmarkEnd w:id="210"/>
      <w:r>
        <w:rPr>
          <w:b w:val="true"/>
          <w:sz w:val="28"/>
        </w:rPr>
        <w:t>G1调优相关</w:t>
      </w:r>
    </w:p>
    <w:p>
      <w:pPr>
        <w:numPr>
          <w:ilvl w:val="0"/>
          <w:numId w:val="19"/>
        </w:numPr>
        <w:spacing w:line="300" w:lineRule="auto"/>
      </w:pPr>
      <w:bookmarkStart w:name="6346-1540287557922" w:id="211"/>
      <w:bookmarkEnd w:id="211"/>
      <w:r>
        <w:rPr>
          <w:color w:val="4a4a4a"/>
          <w:sz w:val="24"/>
        </w:rPr>
        <w:t>常用参数</w:t>
      </w:r>
    </w:p>
    <w:p>
      <w:pPr>
        <w:numPr>
          <w:ilvl w:val="1"/>
          <w:numId w:val="20"/>
        </w:numPr>
        <w:spacing w:line="300" w:lineRule="auto"/>
      </w:pPr>
      <w:bookmarkStart w:name="3868-1540287557922" w:id="212"/>
      <w:bookmarkEnd w:id="212"/>
      <w:r>
        <w:rPr>
          <w:color w:val="4a4a4a"/>
          <w:sz w:val="24"/>
        </w:rPr>
        <w:t>-XX:+UseG1GC 开启G1</w:t>
      </w:r>
    </w:p>
    <w:p>
      <w:pPr>
        <w:numPr>
          <w:ilvl w:val="1"/>
          <w:numId w:val="20"/>
        </w:numPr>
        <w:spacing w:line="300" w:lineRule="auto"/>
      </w:pPr>
      <w:bookmarkStart w:name="3019-1540287557922" w:id="213"/>
      <w:bookmarkEnd w:id="213"/>
      <w:r>
        <w:rPr>
          <w:color w:val="4a4a4a"/>
          <w:sz w:val="24"/>
        </w:rPr>
        <w:t>-XX:G1HeapRegionSize=n,region的大小，1-32M，2048个</w:t>
      </w:r>
    </w:p>
    <w:p>
      <w:pPr>
        <w:numPr>
          <w:ilvl w:val="1"/>
          <w:numId w:val="20"/>
        </w:numPr>
        <w:spacing w:line="300" w:lineRule="auto"/>
      </w:pPr>
      <w:bookmarkStart w:name="5085-1540287557922" w:id="214"/>
      <w:bookmarkEnd w:id="214"/>
      <w:r>
        <w:rPr>
          <w:color w:val="4a4a4a"/>
          <w:sz w:val="24"/>
        </w:rPr>
        <w:t>-XX:MaxGCPauseMillis=200 最大停顿时间</w:t>
      </w:r>
    </w:p>
    <w:p>
      <w:pPr>
        <w:numPr>
          <w:ilvl w:val="1"/>
          <w:numId w:val="20"/>
        </w:numPr>
        <w:spacing w:line="300" w:lineRule="auto"/>
      </w:pPr>
      <w:bookmarkStart w:name="6330-1540287557922" w:id="215"/>
      <w:bookmarkEnd w:id="215"/>
      <w:r>
        <w:rPr>
          <w:color w:val="4a4a4a"/>
          <w:sz w:val="24"/>
        </w:rPr>
        <w:t>-XX:G1NewSizePercent   -XX:G1MaxNewSizePercent</w:t>
      </w:r>
    </w:p>
    <w:p>
      <w:pPr>
        <w:numPr>
          <w:ilvl w:val="1"/>
          <w:numId w:val="20"/>
        </w:numPr>
        <w:spacing w:line="300" w:lineRule="auto"/>
      </w:pPr>
      <w:bookmarkStart w:name="6527-1540287557922" w:id="216"/>
      <w:bookmarkEnd w:id="216"/>
      <w:r>
        <w:rPr>
          <w:color w:val="4a4a4a"/>
          <w:sz w:val="24"/>
        </w:rPr>
        <w:t>-XX:G1ReservePercent=10 保留防止to space溢出（）</w:t>
      </w:r>
    </w:p>
    <w:p>
      <w:pPr>
        <w:numPr>
          <w:ilvl w:val="1"/>
          <w:numId w:val="20"/>
        </w:numPr>
        <w:spacing w:line="300" w:lineRule="auto"/>
      </w:pPr>
      <w:bookmarkStart w:name="5057-1540287557922" w:id="217"/>
      <w:bookmarkEnd w:id="217"/>
      <w:r>
        <w:rPr>
          <w:color w:val="4a4a4a"/>
          <w:sz w:val="24"/>
        </w:rPr>
        <w:t>-XX:ParallelGCThreads=n SWT线程数（停止应用程序）</w:t>
      </w:r>
    </w:p>
    <w:p>
      <w:pPr>
        <w:numPr>
          <w:ilvl w:val="1"/>
          <w:numId w:val="20"/>
        </w:numPr>
        <w:spacing w:line="300" w:lineRule="auto"/>
      </w:pPr>
      <w:bookmarkStart w:name="1931-1540287557922" w:id="218"/>
      <w:bookmarkEnd w:id="218"/>
      <w:r>
        <w:rPr>
          <w:color w:val="4a4a4a"/>
          <w:sz w:val="24"/>
        </w:rPr>
        <w:t>-XX:ConcGCThreads=n 并发线程数=1/4*并行</w:t>
      </w:r>
    </w:p>
    <w:p>
      <w:pPr>
        <w:numPr>
          <w:ilvl w:val="0"/>
          <w:numId w:val="19"/>
        </w:numPr>
        <w:spacing w:line="300" w:lineRule="auto"/>
      </w:pPr>
      <w:bookmarkStart w:name="8410-1540287557922" w:id="219"/>
      <w:bookmarkEnd w:id="219"/>
      <w:r>
        <w:rPr>
          <w:color w:val="4a4a4a"/>
          <w:sz w:val="24"/>
        </w:rPr>
        <w:t>最佳实践</w:t>
      </w:r>
    </w:p>
    <w:p>
      <w:pPr>
        <w:numPr>
          <w:ilvl w:val="1"/>
          <w:numId w:val="21"/>
        </w:numPr>
        <w:spacing w:line="300" w:lineRule="auto"/>
      </w:pPr>
      <w:bookmarkStart w:name="7286-1540287557922" w:id="220"/>
      <w:bookmarkEnd w:id="220"/>
      <w:r>
        <w:rPr>
          <w:color w:val="4a4a4a"/>
          <w:sz w:val="24"/>
        </w:rPr>
        <w:t>年轻代大小：避免使用-Xmn、-XX:NewRatio等显示设置Young区大小，会覆盖暂停时间目标（常用参数3）</w:t>
      </w:r>
    </w:p>
    <w:p>
      <w:pPr>
        <w:numPr>
          <w:ilvl w:val="1"/>
          <w:numId w:val="21"/>
        </w:numPr>
        <w:spacing w:line="300" w:lineRule="auto"/>
      </w:pPr>
      <w:bookmarkStart w:name="1465-1540287557922" w:id="221"/>
      <w:bookmarkEnd w:id="221"/>
      <w:r>
        <w:rPr>
          <w:color w:val="4a4a4a"/>
          <w:sz w:val="24"/>
        </w:rPr>
        <w:t>暂停时间目标：暂停时间不要太严苛，其吞吐量目标是90%的应用程序时间和10%的垃圾回收时间，太严苛会直接影响到吞吐量</w:t>
      </w:r>
    </w:p>
    <w:p>
      <w:pPr>
        <w:numPr>
          <w:ilvl w:val="0"/>
          <w:numId w:val="19"/>
        </w:numPr>
        <w:spacing w:line="300" w:lineRule="auto"/>
      </w:pPr>
      <w:bookmarkStart w:name="9220-1540287557922" w:id="222"/>
      <w:bookmarkEnd w:id="222"/>
      <w:r>
        <w:rPr>
          <w:color w:val="4a4a4a"/>
          <w:sz w:val="24"/>
        </w:rPr>
        <w:t>是否需要切换到G1</w:t>
      </w:r>
    </w:p>
    <w:p>
      <w:pPr>
        <w:numPr>
          <w:ilvl w:val="1"/>
          <w:numId w:val="22"/>
        </w:numPr>
        <w:spacing w:line="300" w:lineRule="auto"/>
      </w:pPr>
      <w:bookmarkStart w:name="1823-1540287557922" w:id="223"/>
      <w:bookmarkEnd w:id="223"/>
      <w:r>
        <w:rPr>
          <w:color w:val="4a4a4a"/>
          <w:sz w:val="24"/>
        </w:rPr>
        <w:t>50%以上的堆被存活对象占用</w:t>
      </w:r>
    </w:p>
    <w:p>
      <w:pPr>
        <w:numPr>
          <w:ilvl w:val="1"/>
          <w:numId w:val="22"/>
        </w:numPr>
        <w:spacing w:line="300" w:lineRule="auto"/>
      </w:pPr>
      <w:bookmarkStart w:name="3435-1540287557922" w:id="224"/>
      <w:bookmarkEnd w:id="224"/>
      <w:r>
        <w:rPr>
          <w:color w:val="4a4a4a"/>
          <w:sz w:val="24"/>
        </w:rPr>
        <w:t>对象分配和晋升的速度变化非常大</w:t>
      </w:r>
    </w:p>
    <w:p>
      <w:pPr>
        <w:numPr>
          <w:ilvl w:val="1"/>
          <w:numId w:val="22"/>
        </w:numPr>
        <w:spacing w:line="300" w:lineRule="auto"/>
      </w:pPr>
      <w:bookmarkStart w:name="6390-1540287557922" w:id="225"/>
      <w:bookmarkEnd w:id="225"/>
      <w:r>
        <w:rPr>
          <w:color w:val="4a4a4a"/>
          <w:sz w:val="24"/>
        </w:rPr>
        <w:t>垃圾回收时间特别长，超过1秒</w:t>
      </w:r>
    </w:p>
    <w:p>
      <w:pPr>
        <w:numPr>
          <w:ilvl w:val="0"/>
          <w:numId w:val="19"/>
        </w:numPr>
        <w:spacing w:line="300" w:lineRule="auto"/>
      </w:pPr>
      <w:bookmarkStart w:name="9829-1540287557922" w:id="226"/>
      <w:bookmarkEnd w:id="226"/>
      <w:r>
        <w:rPr>
          <w:color w:val="4a4a4a"/>
          <w:sz w:val="24"/>
        </w:rPr>
        <w:t>G1调优目标</w:t>
      </w:r>
    </w:p>
    <w:p>
      <w:pPr>
        <w:numPr>
          <w:ilvl w:val="1"/>
          <w:numId w:val="23"/>
        </w:numPr>
        <w:spacing w:line="300" w:lineRule="auto"/>
      </w:pPr>
      <w:bookmarkStart w:name="4410-1540287557922" w:id="227"/>
      <w:bookmarkEnd w:id="227"/>
      <w:r>
        <w:rPr>
          <w:color w:val="4a4a4a"/>
          <w:sz w:val="24"/>
        </w:rPr>
        <w:t>6GB以上内存</w:t>
      </w:r>
    </w:p>
    <w:p>
      <w:pPr>
        <w:numPr>
          <w:ilvl w:val="1"/>
          <w:numId w:val="23"/>
        </w:numPr>
        <w:spacing w:line="300" w:lineRule="auto"/>
      </w:pPr>
      <w:bookmarkStart w:name="8621-1540287557922" w:id="228"/>
      <w:bookmarkEnd w:id="228"/>
      <w:r>
        <w:rPr>
          <w:color w:val="4a4a4a"/>
          <w:sz w:val="24"/>
        </w:rPr>
        <w:t>停顿时间是500ms以内</w:t>
      </w:r>
    </w:p>
    <w:p>
      <w:pPr>
        <w:numPr>
          <w:ilvl w:val="1"/>
          <w:numId w:val="23"/>
        </w:numPr>
        <w:spacing w:line="300" w:lineRule="auto"/>
      </w:pPr>
      <w:bookmarkStart w:name="5730-1540287557922" w:id="229"/>
      <w:bookmarkEnd w:id="229"/>
      <w:r>
        <w:rPr>
          <w:color w:val="4a4a4a"/>
          <w:sz w:val="24"/>
        </w:rPr>
        <w:t>吞吐量是90%以上</w:t>
      </w:r>
    </w:p>
    <w:p>
      <w:pPr>
        <w:spacing w:line="300" w:lineRule="auto"/>
      </w:pPr>
      <w:bookmarkStart w:name="2770-1539335461623" w:id="230"/>
      <w:bookmarkEnd w:id="230"/>
    </w:p>
    <w:p>
      <w:pPr/>
      <w:bookmarkStart w:name="9539-1539335461976" w:id="231"/>
      <w:bookmarkEnd w:id="231"/>
      <w:r>
        <w:rPr>
          <w:b w:val="true"/>
          <w:color w:val="191919"/>
        </w:rPr>
        <w:t>GC常用参数</w:t>
      </w:r>
    </w:p>
    <w:p>
      <w:pPr/>
      <w:bookmarkStart w:name="7577-1539335463321" w:id="232"/>
      <w:bookmarkEnd w:id="232"/>
      <w:r>
        <w:rPr/>
        <w:t>堆栈设置</w:t>
      </w:r>
    </w:p>
    <w:p>
      <w:pPr/>
      <w:bookmarkStart w:name="8714-1539335463321" w:id="233"/>
      <w:bookmarkEnd w:id="233"/>
      <w:r>
        <w:rPr/>
        <w:t xml:space="preserve">  -Xss:每个线程的栈大小</w:t>
      </w:r>
    </w:p>
    <w:p>
      <w:pPr/>
      <w:bookmarkStart w:name="7187-1539335463321" w:id="234"/>
      <w:bookmarkEnd w:id="234"/>
      <w:r>
        <w:rPr/>
        <w:t xml:space="preserve">  -Xms:初始堆大小，默认物理内存的1/64</w:t>
      </w:r>
    </w:p>
    <w:p>
      <w:pPr/>
      <w:bookmarkStart w:name="9113-1539335463321" w:id="235"/>
      <w:bookmarkEnd w:id="235"/>
      <w:r>
        <w:rPr/>
        <w:t xml:space="preserve">  -Xmx:最大堆大小，默认物理内存的1/4</w:t>
      </w:r>
    </w:p>
    <w:p>
      <w:pPr/>
      <w:bookmarkStart w:name="2717-1539335463321" w:id="236"/>
      <w:bookmarkEnd w:id="236"/>
      <w:r>
        <w:rPr/>
        <w:t xml:space="preserve">  -Xmn:新生代大小</w:t>
      </w:r>
    </w:p>
    <w:p>
      <w:pPr/>
      <w:bookmarkStart w:name="2140-1539335463321" w:id="237"/>
      <w:bookmarkEnd w:id="237"/>
      <w:r>
        <w:rPr/>
        <w:t xml:space="preserve">  -XX:NewSize:设置新生代初始大小</w:t>
      </w:r>
    </w:p>
    <w:p>
      <w:pPr/>
      <w:bookmarkStart w:name="6472-1539335463321" w:id="238"/>
      <w:bookmarkEnd w:id="238"/>
      <w:r>
        <w:rPr/>
        <w:t xml:space="preserve">  -XX:NewRatio:默认2表示新生代占年老代的1/2，占整个堆内存的1/3。</w:t>
      </w:r>
    </w:p>
    <w:p>
      <w:pPr/>
      <w:bookmarkStart w:name="2338-1539335463321" w:id="239"/>
      <w:bookmarkEnd w:id="239"/>
      <w:r>
        <w:rPr/>
        <w:t xml:space="preserve">  -XX:SurvivorRatio:默认8表示一个survivor区占用1/8的Eden内存，即1/10的新生代内存。</w:t>
      </w:r>
    </w:p>
    <w:p>
      <w:pPr/>
      <w:bookmarkStart w:name="3326-1539336236684" w:id="240"/>
      <w:bookmarkEnd w:id="240"/>
      <w:r>
        <w:rPr/>
        <w:t xml:space="preserve"> -XX:MetaspaceSize:设置元空间大小</w:t>
      </w:r>
    </w:p>
    <w:p>
      <w:pPr/>
      <w:bookmarkStart w:name="8773-1539335463321" w:id="241"/>
      <w:bookmarkEnd w:id="241"/>
      <w:r>
        <w:rPr/>
        <w:t xml:space="preserve">  -XX:MaxMetaspaceSize:设置元空间最大允许大小，默认不受限制，JVM Metaspace会进行动态扩展。</w:t>
      </w:r>
    </w:p>
    <w:p>
      <w:pPr/>
      <w:bookmarkStart w:name="7950-1539335463321" w:id="242"/>
      <w:bookmarkEnd w:id="242"/>
      <w:r>
        <w:rPr/>
        <w:t>垃圾回收统计信息</w:t>
      </w:r>
    </w:p>
    <w:p>
      <w:pPr/>
      <w:bookmarkStart w:name="9185-1539335463321" w:id="243"/>
      <w:bookmarkEnd w:id="243"/>
      <w:r>
        <w:rPr/>
        <w:t xml:space="preserve">  -XX:+PrintGC</w:t>
      </w:r>
    </w:p>
    <w:p>
      <w:pPr/>
      <w:bookmarkStart w:name="5588-1539335463321" w:id="244"/>
      <w:bookmarkEnd w:id="244"/>
      <w:r>
        <w:rPr/>
        <w:t xml:space="preserve">  -XX:+PrintGCDetails</w:t>
      </w:r>
    </w:p>
    <w:p>
      <w:pPr/>
      <w:bookmarkStart w:name="9458-1539335463321" w:id="245"/>
      <w:bookmarkEnd w:id="245"/>
      <w:r>
        <w:rPr/>
        <w:t xml:space="preserve">  -XX:+PrintGCTimeStamps </w:t>
      </w:r>
    </w:p>
    <w:p>
      <w:pPr/>
      <w:bookmarkStart w:name="7095-1539335463321" w:id="246"/>
      <w:bookmarkEnd w:id="246"/>
      <w:r>
        <w:rPr/>
        <w:t xml:space="preserve">  -Xloggc:filename</w:t>
      </w:r>
    </w:p>
    <w:p>
      <w:pPr/>
      <w:bookmarkStart w:name="5320-1539335463321" w:id="247"/>
      <w:bookmarkEnd w:id="247"/>
      <w:r>
        <w:rPr/>
        <w:t>收集器设置</w:t>
      </w:r>
    </w:p>
    <w:p>
      <w:pPr/>
      <w:bookmarkStart w:name="7567-1539335463321" w:id="248"/>
      <w:bookmarkEnd w:id="248"/>
      <w:r>
        <w:rPr/>
        <w:t xml:space="preserve">  -XX:+UseSerialGC:设置串行收集器</w:t>
      </w:r>
    </w:p>
    <w:p>
      <w:pPr/>
      <w:bookmarkStart w:name="7763-1539335463321" w:id="249"/>
      <w:bookmarkEnd w:id="249"/>
      <w:r>
        <w:rPr/>
        <w:t xml:space="preserve">  -XX:+UseParallelGC:设置并行收集器</w:t>
      </w:r>
    </w:p>
    <w:p>
      <w:pPr/>
      <w:bookmarkStart w:name="7210-1539335463321" w:id="250"/>
      <w:bookmarkEnd w:id="250"/>
      <w:r>
        <w:rPr/>
        <w:t xml:space="preserve">  -XX:+UseParallelOldGC:老年代使用并行回收收集器</w:t>
      </w:r>
    </w:p>
    <w:p>
      <w:pPr/>
      <w:bookmarkStart w:name="5760-1539335463321" w:id="251"/>
      <w:bookmarkEnd w:id="251"/>
      <w:r>
        <w:rPr/>
        <w:t xml:space="preserve">  -XX:+UseParNewGC:在新生代使用并行收集器</w:t>
      </w:r>
    </w:p>
    <w:p>
      <w:pPr/>
      <w:bookmarkStart w:name="2785-1539335463321" w:id="252"/>
      <w:bookmarkEnd w:id="252"/>
      <w:r>
        <w:rPr/>
        <w:t xml:space="preserve">  -XX:+UseParalledlOldGC:设置并行老年代收集器</w:t>
      </w:r>
    </w:p>
    <w:p>
      <w:pPr/>
      <w:bookmarkStart w:name="6486-1539335463321" w:id="253"/>
      <w:bookmarkEnd w:id="253"/>
      <w:r>
        <w:rPr/>
        <w:t xml:space="preserve">  -XX:+UseConcMarkSweepGC:设置CMS并发收集器</w:t>
      </w:r>
    </w:p>
    <w:p>
      <w:pPr/>
      <w:bookmarkStart w:name="7231-1539335463321" w:id="254"/>
      <w:bookmarkEnd w:id="254"/>
      <w:r>
        <w:rPr/>
        <w:t xml:space="preserve">  -XX:+UseG1GC:设置G1收集器</w:t>
      </w:r>
    </w:p>
    <w:p>
      <w:pPr/>
      <w:bookmarkStart w:name="7628-1539335463321" w:id="255"/>
      <w:bookmarkEnd w:id="255"/>
      <w:r>
        <w:rPr/>
        <w:t xml:space="preserve">  -XX:ParallelGCThreads:设置用于垃圾回收的线程数</w:t>
      </w:r>
    </w:p>
    <w:p>
      <w:pPr/>
      <w:bookmarkStart w:name="6020-1539335463321" w:id="256"/>
      <w:bookmarkEnd w:id="256"/>
      <w:r>
        <w:rPr/>
        <w:t>并行收集器设置</w:t>
      </w:r>
    </w:p>
    <w:p>
      <w:pPr/>
      <w:bookmarkStart w:name="5396-1539335463321" w:id="257"/>
      <w:bookmarkEnd w:id="257"/>
      <w:r>
        <w:rPr/>
        <w:t xml:space="preserve">  -XX:ParallelGCThreads:设置并行收集器收集时使用的CPU数。并行收集线程数。</w:t>
      </w:r>
    </w:p>
    <w:p>
      <w:pPr/>
      <w:bookmarkStart w:name="9070-1539335463321" w:id="258"/>
      <w:bookmarkEnd w:id="258"/>
      <w:r>
        <w:rPr/>
        <w:t xml:space="preserve">  -XX:MaxGCPauseMillis:设置并行收集最大暂停时间</w:t>
      </w:r>
    </w:p>
    <w:p>
      <w:pPr/>
      <w:bookmarkStart w:name="1031-1539335463321" w:id="259"/>
      <w:bookmarkEnd w:id="259"/>
      <w:r>
        <w:rPr/>
        <w:t xml:space="preserve">  -XX:GCTimeRatio:设置垃圾回收时间占程序运行时间的百分比。公式为1/(1+n)</w:t>
      </w:r>
    </w:p>
    <w:p>
      <w:pPr/>
      <w:bookmarkStart w:name="3772-1539335463321" w:id="260"/>
      <w:bookmarkEnd w:id="260"/>
      <w:r>
        <w:rPr/>
        <w:t>CMS收集器设置</w:t>
      </w:r>
    </w:p>
    <w:p>
      <w:pPr/>
      <w:bookmarkStart w:name="1035-1539335463321" w:id="261"/>
      <w:bookmarkEnd w:id="261"/>
      <w:r>
        <w:rPr/>
        <w:t xml:space="preserve">  -XX:+UseConcMarkSweepGC:设置CMS并发收集器</w:t>
      </w:r>
    </w:p>
    <w:p>
      <w:pPr/>
      <w:bookmarkStart w:name="5864-1539335463321" w:id="262"/>
      <w:bookmarkEnd w:id="262"/>
      <w:r>
        <w:rPr/>
        <w:t xml:space="preserve">  -XX:+CMSIncrementalMode:设置为增量模式。适用于单CPU情况。</w:t>
      </w:r>
    </w:p>
    <w:p>
      <w:pPr/>
      <w:bookmarkStart w:name="7179-1539335463321" w:id="263"/>
      <w:bookmarkEnd w:id="263"/>
      <w:r>
        <w:rPr/>
        <w:t xml:space="preserve">  -XX:ParallelGCThreads:设置并发收集器新生代收集方式为并行收集时，使用的CPU数。并行收集线程数。</w:t>
      </w:r>
    </w:p>
    <w:p>
      <w:pPr/>
      <w:bookmarkStart w:name="5943-1539335463321" w:id="264"/>
      <w:bookmarkEnd w:id="264"/>
      <w:r>
        <w:rPr/>
        <w:t xml:space="preserve">  -XX:CMSFullGCsBeforeCompaction:设定进行多少次CMS垃圾回收后，进行一次内存压缩</w:t>
      </w:r>
    </w:p>
    <w:p>
      <w:pPr/>
      <w:bookmarkStart w:name="1588-1539335463321" w:id="265"/>
      <w:bookmarkEnd w:id="265"/>
      <w:r>
        <w:rPr/>
        <w:t xml:space="preserve">  -XX:+CMSClassUnloadingEnabled:允许对类元数据进行回收</w:t>
      </w:r>
    </w:p>
    <w:p>
      <w:pPr/>
      <w:bookmarkStart w:name="1565-1539335463321" w:id="266"/>
      <w:bookmarkEnd w:id="266"/>
      <w:r>
        <w:rPr/>
        <w:t xml:space="preserve">  -XX:UseCMSInitiatingOccupancyOnly:表示只在到达阀值的时候，才进行CMS回收</w:t>
      </w:r>
    </w:p>
    <w:p>
      <w:pPr/>
      <w:bookmarkStart w:name="8134-1539335463321" w:id="267"/>
      <w:bookmarkEnd w:id="267"/>
      <w:r>
        <w:rPr/>
        <w:t xml:space="preserve">  -XX:+CMSIncrementalMode:设置为增量模式。适用于单CPU情况</w:t>
      </w:r>
    </w:p>
    <w:p>
      <w:pPr/>
      <w:bookmarkStart w:name="5569-1539335463321" w:id="268"/>
      <w:bookmarkEnd w:id="268"/>
      <w:r>
        <w:rPr/>
        <w:t xml:space="preserve">  -XX:ParallelCMSThreads:设定CMS的线程数量</w:t>
      </w:r>
    </w:p>
    <w:p>
      <w:pPr/>
      <w:bookmarkStart w:name="4831-1539335463321" w:id="269"/>
      <w:bookmarkEnd w:id="269"/>
      <w:r>
        <w:rPr/>
        <w:t xml:space="preserve">  -XX:CMSInitiatingOccupancyFraction:设置CMS收集器在老年代空间被使用多少后触发</w:t>
      </w:r>
    </w:p>
    <w:p>
      <w:pPr/>
      <w:bookmarkStart w:name="6276-1539335463321" w:id="270"/>
      <w:bookmarkEnd w:id="270"/>
      <w:r>
        <w:rPr/>
        <w:t xml:space="preserve">  -XX:+UseCMSCompactAtFullCollection:设置CMS收集器在完成垃圾收集后是否要进行一次内存碎片的整理	</w:t>
      </w:r>
    </w:p>
    <w:p>
      <w:pPr/>
      <w:bookmarkStart w:name="7514-1539335463321" w:id="271"/>
      <w:bookmarkEnd w:id="271"/>
      <w:r>
        <w:rPr/>
        <w:t xml:space="preserve">G1收集器设置 </w:t>
      </w:r>
    </w:p>
    <w:p>
      <w:pPr/>
      <w:bookmarkStart w:name="4482-1539335463321" w:id="272"/>
      <w:bookmarkEnd w:id="272"/>
      <w:r>
        <w:rPr/>
        <w:t xml:space="preserve">  -XX:+UseG1GC:使用G1收集器</w:t>
      </w:r>
    </w:p>
    <w:p>
      <w:pPr/>
      <w:bookmarkStart w:name="2459-1539335463321" w:id="273"/>
      <w:bookmarkEnd w:id="273"/>
      <w:r>
        <w:rPr/>
        <w:t xml:space="preserve">  -XX:ParallelGCThreads:指定GC工作的线程数量</w:t>
      </w:r>
    </w:p>
    <w:p>
      <w:pPr/>
      <w:bookmarkStart w:name="9334-1539335463321" w:id="274"/>
      <w:bookmarkEnd w:id="274"/>
      <w:r>
        <w:rPr/>
        <w:t xml:space="preserve">  -XX:G1HeapRegionSize:指定分区大小(1MB~32MB，且必须是2的幂)，默认将整堆划分为2048个分区</w:t>
      </w:r>
    </w:p>
    <w:p>
      <w:pPr/>
      <w:bookmarkStart w:name="8053-1539335463321" w:id="275"/>
      <w:bookmarkEnd w:id="275"/>
      <w:r>
        <w:rPr/>
        <w:t xml:space="preserve">  -XX:GCTimeRatio:吞吐量大小，0-100的整数(默认9)，值为n则系统将花费不超过1/(1+n)的时间用于垃圾收集</w:t>
      </w:r>
    </w:p>
    <w:p>
      <w:pPr/>
      <w:bookmarkStart w:name="6779-1539335463321" w:id="276"/>
      <w:bookmarkEnd w:id="276"/>
      <w:r>
        <w:rPr/>
        <w:t xml:space="preserve">  -XX:MaxGCPauseMillis:目标暂停时间(默认200ms)</w:t>
      </w:r>
    </w:p>
    <w:p>
      <w:pPr/>
      <w:bookmarkStart w:name="5950-1539335463321" w:id="277"/>
      <w:bookmarkEnd w:id="277"/>
      <w:r>
        <w:rPr/>
        <w:t xml:space="preserve">  -XX:G1NewSizePercent:新生代内存初始空间(默认整堆5%)</w:t>
      </w:r>
    </w:p>
    <w:p>
      <w:pPr/>
      <w:bookmarkStart w:name="4498-1539335463321" w:id="278"/>
      <w:bookmarkEnd w:id="278"/>
      <w:r>
        <w:rPr/>
        <w:t xml:space="preserve">  -XX:G1MaxNewSizePercent:新生代内存最大空间</w:t>
      </w:r>
    </w:p>
    <w:p>
      <w:pPr/>
      <w:bookmarkStart w:name="3262-1539335463321" w:id="279"/>
      <w:bookmarkEnd w:id="279"/>
      <w:r>
        <w:rPr/>
        <w:t xml:space="preserve">  -XX:TargetSurvivorRatio:Survivor填充容量(默认50%)</w:t>
      </w:r>
    </w:p>
    <w:p>
      <w:pPr/>
      <w:bookmarkStart w:name="3592-1539335463321" w:id="280"/>
      <w:bookmarkEnd w:id="280"/>
      <w:r>
        <w:rPr/>
        <w:t xml:space="preserve">  -XX:MaxTenuringThreshold:最大任期阈值(默认15)</w:t>
      </w:r>
    </w:p>
    <w:p>
      <w:pPr/>
      <w:bookmarkStart w:name="2158-1539335463321" w:id="281"/>
      <w:bookmarkEnd w:id="281"/>
      <w:r>
        <w:rPr/>
        <w:t xml:space="preserve">  -XX:InitiatingHeapOccupancyPercen:老年代占用空间超过整堆比IHOP阈值(默认45%),超过则执行混合收集</w:t>
      </w:r>
    </w:p>
    <w:p>
      <w:pPr/>
      <w:bookmarkStart w:name="2440-1539335463321" w:id="282"/>
      <w:bookmarkEnd w:id="282"/>
      <w:r>
        <w:rPr/>
        <w:t xml:space="preserve">  -XX:G1HeapWastePercent:堆废物百分比(默认5%)</w:t>
      </w:r>
    </w:p>
    <w:p>
      <w:pPr/>
      <w:bookmarkStart w:name="5193-1539335463321" w:id="283"/>
      <w:bookmarkEnd w:id="283"/>
      <w:r>
        <w:rPr/>
        <w:t xml:space="preserve">  -XX:G1MixedGCCountTarget:参数混合周期的最大总次数(默认8)</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0"/>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7.png" Type="http://schemas.openxmlformats.org/officeDocument/2006/relationships/image"/>
<Relationship Id="rId11" Target="media/image8.jpeg" Type="http://schemas.openxmlformats.org/officeDocument/2006/relationships/image"/>
<Relationship Id="rId12" Target="media/image9.png" Type="http://schemas.openxmlformats.org/officeDocument/2006/relationships/image"/>
<Relationship Id="rId13" Target="media/image10.png" Type="http://schemas.openxmlformats.org/officeDocument/2006/relationships/image"/>
<Relationship Id="rId14" Target="media/image11.jpeg" Type="http://schemas.openxmlformats.org/officeDocument/2006/relationships/image"/>
<Relationship Id="rId15" Target="media/image12.jpeg" Type="http://schemas.openxmlformats.org/officeDocument/2006/relationships/image"/>
<Relationship Id="rId16" Target="media/image13.jpeg" Type="http://schemas.openxmlformats.org/officeDocument/2006/relationships/image"/>
<Relationship Id="rId17" Target="media/image14.png" Type="http://schemas.openxmlformats.org/officeDocument/2006/relationships/image"/>
<Relationship Id="rId18" Target="media/image15.jpeg" Type="http://schemas.openxmlformats.org/officeDocument/2006/relationships/image"/>
<Relationship Id="rId19" Target="media/image16.jpeg" Type="http://schemas.openxmlformats.org/officeDocument/2006/relationships/image"/>
<Relationship Id="rId2" Target="styles.xml" Type="http://schemas.openxmlformats.org/officeDocument/2006/relationships/styles"/>
<Relationship Id="rId20" Target="media/image17.jpeg" Type="http://schemas.openxmlformats.org/officeDocument/2006/relationships/image"/>
<Relationship Id="rId21" Target="media/image18.png" Type="http://schemas.openxmlformats.org/officeDocument/2006/relationships/image"/>
<Relationship Id="rId22" Target="media/image19.png" Type="http://schemas.openxmlformats.org/officeDocument/2006/relationships/image"/>
<Relationship Id="rId23" Target="media/image20.png" Type="http://schemas.openxmlformats.org/officeDocument/2006/relationships/image"/>
<Relationship Id="rId24" Target="media/image21.png" Type="http://schemas.openxmlformats.org/officeDocument/2006/relationships/image"/>
<Relationship Id="rId3" Target="numbering.xml" Type="http://schemas.openxmlformats.org/officeDocument/2006/relationships/numbering"/>
<Relationship Id="rId4" Target="media/image1.png" Type="http://schemas.openxmlformats.org/officeDocument/2006/relationships/image"/>
<Relationship Id="rId5" Target="media/image2.png" Type="http://schemas.openxmlformats.org/officeDocument/2006/relationships/image"/>
<Relationship Id="rId6" Target="media/image3.jpe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2018-10-24T08:29:20Z</dcterms:created>
  <dc:creator>Apache POI</dc:creator>
</cp:coreProperties>
</file>