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372B" w14:textId="77777777" w:rsidR="00961574" w:rsidRPr="00961574" w:rsidRDefault="00961574" w:rsidP="00961574">
      <w:pPr>
        <w:suppressAutoHyphens/>
        <w:spacing w:line="240" w:lineRule="auto"/>
        <w:ind w:right="-284"/>
        <w:jc w:val="center"/>
        <w:rPr>
          <w:rFonts w:eastAsia="Calibri" w:cs="Times New Roman"/>
          <w:kern w:val="0"/>
          <w:sz w:val="22"/>
          <w14:ligatures w14:val="none"/>
        </w:rPr>
      </w:pPr>
      <w:bookmarkStart w:id="0" w:name="_Toc404249137"/>
      <w:r w:rsidRPr="00961574">
        <w:rPr>
          <w:rFonts w:eastAsia="Calibri" w:cs="Times New Roman"/>
          <w:b/>
          <w:bCs/>
          <w:kern w:val="0"/>
          <w:sz w:val="22"/>
          <w14:ligatures w14:val="none"/>
        </w:rPr>
        <w:t>Федеральное государственное бюджетное образовательное учреждение</w:t>
      </w:r>
    </w:p>
    <w:p w14:paraId="7A3B2BB5" w14:textId="77777777" w:rsidR="00961574" w:rsidRPr="00961574" w:rsidRDefault="00961574" w:rsidP="00961574">
      <w:pPr>
        <w:suppressAutoHyphens/>
        <w:spacing w:line="240" w:lineRule="auto"/>
        <w:ind w:right="-284"/>
        <w:jc w:val="center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b/>
          <w:bCs/>
          <w:kern w:val="0"/>
          <w:sz w:val="22"/>
          <w14:ligatures w14:val="none"/>
        </w:rPr>
        <w:t>высшего образования</w:t>
      </w:r>
    </w:p>
    <w:p w14:paraId="4B08BCB5" w14:textId="77777777" w:rsidR="00961574" w:rsidRPr="00961574" w:rsidRDefault="00961574" w:rsidP="00961574">
      <w:pPr>
        <w:suppressAutoHyphens/>
        <w:spacing w:line="240" w:lineRule="auto"/>
        <w:ind w:right="-284"/>
        <w:jc w:val="center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b/>
          <w:bCs/>
          <w:kern w:val="0"/>
          <w:sz w:val="22"/>
          <w14:ligatures w14:val="none"/>
        </w:rPr>
        <w:t xml:space="preserve">«РОССИЙСКАЯ АКАДЕМИЯ НАРОДНОГО ХОЗЯЙСТВА </w:t>
      </w:r>
      <w:r w:rsidRPr="00961574">
        <w:rPr>
          <w:rFonts w:eastAsia="Calibri" w:cs="Times New Roman"/>
          <w:b/>
          <w:bCs/>
          <w:kern w:val="0"/>
          <w:sz w:val="22"/>
          <w14:ligatures w14:val="none"/>
        </w:rPr>
        <w:br/>
        <w:t xml:space="preserve">И ГОСУДАРСТВЕННОЙ СЛУЖБЫ </w:t>
      </w:r>
    </w:p>
    <w:p w14:paraId="293C52A2" w14:textId="77777777" w:rsidR="00961574" w:rsidRPr="00961574" w:rsidRDefault="00961574" w:rsidP="00961574">
      <w:pPr>
        <w:suppressAutoHyphens/>
        <w:spacing w:line="240" w:lineRule="auto"/>
        <w:ind w:right="-284"/>
        <w:jc w:val="center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b/>
          <w:bCs/>
          <w:kern w:val="0"/>
          <w:sz w:val="22"/>
          <w14:ligatures w14:val="none"/>
        </w:rPr>
        <w:t xml:space="preserve">ПРИ ПРЕЗИДЕНТЕ РОССИЙСКОЙ ФЕДЕРАЦИИ» </w:t>
      </w:r>
    </w:p>
    <w:p w14:paraId="0A3AD364" w14:textId="77777777" w:rsidR="00961574" w:rsidRPr="00961574" w:rsidRDefault="00961574" w:rsidP="00961574">
      <w:pPr>
        <w:suppressAutoHyphens/>
        <w:spacing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MS Mincho" w:cs="Times New Roman"/>
          <w:b/>
          <w:kern w:val="0"/>
          <w:sz w:val="22"/>
          <w14:ligatures w14:val="none"/>
        </w:rPr>
        <w:t>НИЖЕГОРОДСКИЙ ИНСТИТУТ УПРАВЛЕНИЯ – филиал РАНХиГС</w:t>
      </w:r>
    </w:p>
    <w:p w14:paraId="0DCC6232" w14:textId="77777777" w:rsidR="00961574" w:rsidRPr="00961574" w:rsidRDefault="00961574" w:rsidP="00961574">
      <w:pPr>
        <w:suppressAutoHyphens/>
        <w:spacing w:line="240" w:lineRule="auto"/>
        <w:jc w:val="both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kern w:val="0"/>
          <w:sz w:val="24"/>
          <w14:ligatures w14:val="none"/>
        </w:rPr>
        <w:t>Факультет: Управление</w:t>
      </w:r>
    </w:p>
    <w:p w14:paraId="74DFDAD9" w14:textId="77777777" w:rsidR="00961574" w:rsidRPr="00961574" w:rsidRDefault="00961574" w:rsidP="00961574">
      <w:pPr>
        <w:suppressAutoHyphens/>
        <w:spacing w:line="240" w:lineRule="auto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kern w:val="0"/>
          <w:sz w:val="24"/>
          <w14:ligatures w14:val="none"/>
        </w:rPr>
        <w:t xml:space="preserve">Кафедра: </w:t>
      </w:r>
      <w:r w:rsidRPr="00961574">
        <w:rPr>
          <w:rFonts w:eastAsia="Calibri" w:cs="Times New Roman"/>
          <w:kern w:val="0"/>
          <w:sz w:val="24"/>
          <w:szCs w:val="24"/>
          <w14:ligatures w14:val="none"/>
        </w:rPr>
        <w:t>информатика и информационные технологии</w:t>
      </w:r>
    </w:p>
    <w:p w14:paraId="4ADBA9FF" w14:textId="77777777" w:rsidR="00961574" w:rsidRPr="00961574" w:rsidRDefault="00961574" w:rsidP="00961574">
      <w:pPr>
        <w:suppressAutoHyphens/>
        <w:spacing w:line="240" w:lineRule="auto"/>
        <w:jc w:val="both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kern w:val="0"/>
          <w:sz w:val="24"/>
          <w14:ligatures w14:val="none"/>
        </w:rPr>
        <w:t>Направление подготовки / специальность: Прикладная информатика (09.03.03)</w:t>
      </w:r>
    </w:p>
    <w:p w14:paraId="68157C84" w14:textId="77777777" w:rsidR="00961574" w:rsidRPr="00961574" w:rsidRDefault="00961574" w:rsidP="00961574">
      <w:pPr>
        <w:suppressAutoHyphens/>
        <w:spacing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i/>
          <w:kern w:val="0"/>
          <w:sz w:val="18"/>
          <w:szCs w:val="18"/>
          <w14:ligatures w14:val="none"/>
        </w:rPr>
        <w:t>(код, наименование)</w:t>
      </w:r>
    </w:p>
    <w:p w14:paraId="1B56CED7" w14:textId="77777777" w:rsidR="00961574" w:rsidRPr="00961574" w:rsidRDefault="00961574" w:rsidP="00961574">
      <w:pPr>
        <w:suppressAutoHyphens/>
        <w:spacing w:line="240" w:lineRule="auto"/>
        <w:jc w:val="both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kern w:val="0"/>
          <w:sz w:val="24"/>
          <w14:ligatures w14:val="none"/>
        </w:rPr>
        <w:t xml:space="preserve">Направленность (профиль) / специализация: </w:t>
      </w:r>
      <w:r w:rsidRPr="00961574">
        <w:rPr>
          <w:rFonts w:eastAsia="Calibri" w:cs="Times New Roman"/>
          <w:kern w:val="0"/>
          <w:sz w:val="24"/>
          <w:szCs w:val="24"/>
          <w14:ligatures w14:val="none"/>
        </w:rPr>
        <w:t>Корпоративные информационные системы управления</w:t>
      </w:r>
    </w:p>
    <w:p w14:paraId="6C49BD62" w14:textId="77777777" w:rsidR="00961574" w:rsidRPr="00961574" w:rsidRDefault="00961574" w:rsidP="00961574">
      <w:pPr>
        <w:suppressAutoHyphens/>
        <w:spacing w:line="240" w:lineRule="auto"/>
        <w:jc w:val="both"/>
        <w:rPr>
          <w:rFonts w:eastAsia="Calibri" w:cs="Times New Roman"/>
          <w:b/>
          <w:kern w:val="0"/>
          <w:sz w:val="24"/>
          <w14:ligatures w14:val="none"/>
        </w:rPr>
      </w:pPr>
    </w:p>
    <w:p w14:paraId="63F34A0B" w14:textId="77777777" w:rsidR="00961574" w:rsidRPr="00961574" w:rsidRDefault="00961574" w:rsidP="00961574">
      <w:pPr>
        <w:suppressAutoHyphens/>
        <w:spacing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b/>
          <w:bCs/>
          <w:kern w:val="0"/>
          <w:sz w:val="22"/>
          <w14:ligatures w14:val="none"/>
        </w:rPr>
        <w:t>ПРАКТИЧЕСКАЯ РАБОТА</w:t>
      </w:r>
    </w:p>
    <w:tbl>
      <w:tblPr>
        <w:tblW w:w="1031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52"/>
        <w:gridCol w:w="7662"/>
      </w:tblGrid>
      <w:tr w:rsidR="00961574" w:rsidRPr="00961574" w14:paraId="13EC0377" w14:textId="77777777" w:rsidTr="00881F2A">
        <w:tc>
          <w:tcPr>
            <w:tcW w:w="2652" w:type="dxa"/>
          </w:tcPr>
          <w:p w14:paraId="076C6223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ind w:left="-142" w:right="-108"/>
              <w:jc w:val="center"/>
              <w:rPr>
                <w:rFonts w:eastAsia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  <w:r w:rsidRPr="00961574">
              <w:rPr>
                <w:rFonts w:eastAsia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по дисциплине:</w:t>
            </w:r>
          </w:p>
        </w:tc>
        <w:tc>
          <w:tcPr>
            <w:tcW w:w="7662" w:type="dxa"/>
          </w:tcPr>
          <w:p w14:paraId="63FD9FE5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</w:pPr>
            <w:bookmarkStart w:id="1" w:name="_GoBack1"/>
            <w:bookmarkEnd w:id="1"/>
            <w:r w:rsidRPr="00961574"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  <w:t xml:space="preserve">информатика и программирование </w:t>
            </w:r>
          </w:p>
        </w:tc>
      </w:tr>
      <w:tr w:rsidR="00961574" w:rsidRPr="00961574" w14:paraId="4B98BBBF" w14:textId="77777777" w:rsidTr="00881F2A">
        <w:tc>
          <w:tcPr>
            <w:tcW w:w="2652" w:type="dxa"/>
          </w:tcPr>
          <w:p w14:paraId="604D9597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ind w:left="-142" w:right="-108"/>
              <w:jc w:val="center"/>
              <w:rPr>
                <w:rFonts w:eastAsia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  <w:r w:rsidRPr="00961574">
              <w:rPr>
                <w:rFonts w:eastAsia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на тему:</w:t>
            </w:r>
          </w:p>
        </w:tc>
        <w:tc>
          <w:tcPr>
            <w:tcW w:w="7662" w:type="dxa"/>
          </w:tcPr>
          <w:p w14:paraId="1B70A5E3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</w:pPr>
            <w:r w:rsidRPr="00961574"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  <w:t xml:space="preserve">Освоение работы в </w:t>
            </w:r>
            <w:r w:rsidRPr="00961574">
              <w:rPr>
                <w:rFonts w:eastAsia="Times New Roman" w:cs="Times New Roman"/>
                <w:kern w:val="0"/>
                <w:sz w:val="26"/>
                <w:szCs w:val="20"/>
                <w:lang w:val="en-US" w:eastAsia="ru-RU"/>
                <w14:ligatures w14:val="none"/>
              </w:rPr>
              <w:t>Git</w:t>
            </w:r>
            <w:r w:rsidRPr="00961574"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  <w:t xml:space="preserve">, </w:t>
            </w:r>
            <w:r w:rsidRPr="00961574">
              <w:rPr>
                <w:rFonts w:eastAsia="Times New Roman" w:cs="Times New Roman"/>
                <w:kern w:val="0"/>
                <w:sz w:val="26"/>
                <w:szCs w:val="20"/>
                <w:lang w:val="en-US" w:eastAsia="ru-RU"/>
                <w14:ligatures w14:val="none"/>
              </w:rPr>
              <w:t>GitHub</w:t>
            </w:r>
            <w:r w:rsidRPr="00961574"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  <w:t xml:space="preserve">, </w:t>
            </w:r>
            <w:r w:rsidRPr="00961574">
              <w:rPr>
                <w:rFonts w:eastAsia="Times New Roman" w:cs="Times New Roman"/>
                <w:kern w:val="0"/>
                <w:sz w:val="26"/>
                <w:szCs w:val="20"/>
                <w:lang w:val="en-US" w:eastAsia="ru-RU"/>
                <w14:ligatures w14:val="none"/>
              </w:rPr>
              <w:t>GitLab</w:t>
            </w:r>
            <w:r w:rsidRPr="00961574"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  <w:t xml:space="preserve">, </w:t>
            </w:r>
            <w:proofErr w:type="spellStart"/>
            <w:r w:rsidRPr="00961574">
              <w:rPr>
                <w:rFonts w:eastAsia="Times New Roman" w:cs="Times New Roman"/>
                <w:kern w:val="0"/>
                <w:sz w:val="26"/>
                <w:szCs w:val="20"/>
                <w:lang w:val="en-US" w:eastAsia="ru-RU"/>
                <w14:ligatures w14:val="none"/>
              </w:rPr>
              <w:t>GitVerse</w:t>
            </w:r>
            <w:proofErr w:type="spellEnd"/>
            <w:r w:rsidRPr="00961574">
              <w:rPr>
                <w:rFonts w:eastAsia="Times New Roman" w:cs="Times New Roman"/>
                <w:kern w:val="0"/>
                <w:sz w:val="26"/>
                <w:szCs w:val="20"/>
                <w:lang w:eastAsia="ru-RU"/>
                <w14:ligatures w14:val="none"/>
              </w:rPr>
              <w:t>.</w:t>
            </w:r>
          </w:p>
        </w:tc>
      </w:tr>
      <w:tr w:rsidR="00961574" w:rsidRPr="00961574" w14:paraId="5A9A7333" w14:textId="77777777" w:rsidTr="00881F2A">
        <w:tc>
          <w:tcPr>
            <w:tcW w:w="2652" w:type="dxa"/>
          </w:tcPr>
          <w:p w14:paraId="3D6776C3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7662" w:type="dxa"/>
          </w:tcPr>
          <w:p w14:paraId="4543F1A7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</w:p>
        </w:tc>
      </w:tr>
      <w:tr w:rsidR="00961574" w:rsidRPr="00961574" w14:paraId="5379D3D2" w14:textId="77777777" w:rsidTr="00881F2A">
        <w:trPr>
          <w:trHeight w:val="294"/>
        </w:trPr>
        <w:tc>
          <w:tcPr>
            <w:tcW w:w="2652" w:type="dxa"/>
          </w:tcPr>
          <w:p w14:paraId="72425C11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7662" w:type="dxa"/>
          </w:tcPr>
          <w:p w14:paraId="76D2F1A2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</w:p>
          <w:p w14:paraId="158CBEA1" w14:textId="77777777" w:rsidR="00961574" w:rsidRPr="00961574" w:rsidRDefault="00961574" w:rsidP="00961574">
            <w:pPr>
              <w:suppressAutoHyphens/>
              <w:spacing w:after="140" w:line="276" w:lineRule="auto"/>
              <w:rPr>
                <w:rFonts w:ascii="Calibri" w:eastAsia="Calibri" w:hAnsi="Calibri" w:cs="Times New Roman"/>
                <w:kern w:val="0"/>
                <w:sz w:val="22"/>
                <w:lang w:eastAsia="ru-RU"/>
                <w14:ligatures w14:val="none"/>
              </w:rPr>
            </w:pPr>
          </w:p>
        </w:tc>
      </w:tr>
    </w:tbl>
    <w:p w14:paraId="03BFF503" w14:textId="77777777" w:rsidR="00961574" w:rsidRPr="00961574" w:rsidRDefault="00961574" w:rsidP="00961574">
      <w:pPr>
        <w:suppressAutoHyphens/>
        <w:spacing w:line="240" w:lineRule="auto"/>
        <w:jc w:val="center"/>
        <w:rPr>
          <w:rFonts w:eastAsia="Calibri" w:cs="Times New Roman"/>
          <w:kern w:val="0"/>
          <w:sz w:val="24"/>
          <w:szCs w:val="24"/>
          <w:u w:val="single"/>
          <w14:ligatures w14:val="none"/>
        </w:rPr>
      </w:pPr>
    </w:p>
    <w:tbl>
      <w:tblPr>
        <w:tblW w:w="10632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4802"/>
        <w:gridCol w:w="438"/>
        <w:gridCol w:w="5392"/>
      </w:tblGrid>
      <w:tr w:rsidR="00961574" w:rsidRPr="00961574" w14:paraId="4D627416" w14:textId="77777777" w:rsidTr="00881F2A">
        <w:tc>
          <w:tcPr>
            <w:tcW w:w="4802" w:type="dxa"/>
          </w:tcPr>
          <w:p w14:paraId="76271FC5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38" w:type="dxa"/>
          </w:tcPr>
          <w:p w14:paraId="55FAC4CC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105CA63F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  <w:r w:rsidRPr="0096157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АВТОР</w:t>
            </w:r>
          </w:p>
        </w:tc>
      </w:tr>
      <w:tr w:rsidR="00961574" w:rsidRPr="00961574" w14:paraId="344A711D" w14:textId="77777777" w:rsidTr="00881F2A">
        <w:tc>
          <w:tcPr>
            <w:tcW w:w="4802" w:type="dxa"/>
          </w:tcPr>
          <w:p w14:paraId="550C487B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38" w:type="dxa"/>
          </w:tcPr>
          <w:p w14:paraId="53458461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2CF45415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Обучающийся 2 курса группы Иб-321</w:t>
            </w:r>
          </w:p>
        </w:tc>
      </w:tr>
      <w:tr w:rsidR="00961574" w:rsidRPr="00961574" w14:paraId="5F20CE43" w14:textId="77777777" w:rsidTr="00881F2A">
        <w:tc>
          <w:tcPr>
            <w:tcW w:w="4802" w:type="dxa"/>
          </w:tcPr>
          <w:p w14:paraId="26E223F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38" w:type="dxa"/>
          </w:tcPr>
          <w:p w14:paraId="4C8A06E1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6636CB4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proofErr w:type="gramStart"/>
            <w:r w:rsidRPr="009615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очной  формы</w:t>
            </w:r>
            <w:proofErr w:type="gramEnd"/>
            <w:r w:rsidRPr="009615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обучения</w:t>
            </w:r>
          </w:p>
        </w:tc>
      </w:tr>
      <w:tr w:rsidR="00961574" w:rsidRPr="00961574" w14:paraId="1BA4C681" w14:textId="77777777" w:rsidTr="00881F2A">
        <w:tc>
          <w:tcPr>
            <w:tcW w:w="4802" w:type="dxa"/>
          </w:tcPr>
          <w:p w14:paraId="0895C306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8" w:type="dxa"/>
          </w:tcPr>
          <w:p w14:paraId="7467791F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409E8017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61574" w:rsidRPr="00961574" w14:paraId="57873179" w14:textId="77777777" w:rsidTr="00881F2A">
        <w:tc>
          <w:tcPr>
            <w:tcW w:w="4802" w:type="dxa"/>
          </w:tcPr>
          <w:p w14:paraId="1B5FF5AB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38" w:type="dxa"/>
          </w:tcPr>
          <w:p w14:paraId="4B605A71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4A7A792B" w14:textId="1577A92E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color w:val="414751"/>
                <w:kern w:val="0"/>
                <w:sz w:val="22"/>
                <w:lang w:val="en-US"/>
                <w14:ligatures w14:val="none"/>
              </w:rPr>
            </w:pPr>
            <w:r w:rsidRPr="00961574"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  <w:t xml:space="preserve">                                                     </w:t>
            </w:r>
            <w:r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  <w:t>Захарова Д.О.</w:t>
            </w:r>
          </w:p>
        </w:tc>
      </w:tr>
      <w:tr w:rsidR="00961574" w:rsidRPr="00961574" w14:paraId="2CCA071B" w14:textId="77777777" w:rsidTr="00881F2A">
        <w:tc>
          <w:tcPr>
            <w:tcW w:w="4802" w:type="dxa"/>
          </w:tcPr>
          <w:p w14:paraId="7881DA67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38" w:type="dxa"/>
          </w:tcPr>
          <w:p w14:paraId="28A48D6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4BD1056D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подпись)   </w:t>
            </w:r>
            <w:proofErr w:type="gramEnd"/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                                    (фамилия, инициалы)</w:t>
            </w:r>
          </w:p>
        </w:tc>
      </w:tr>
      <w:tr w:rsidR="00961574" w:rsidRPr="00961574" w14:paraId="0B569A0E" w14:textId="77777777" w:rsidTr="00881F2A">
        <w:tc>
          <w:tcPr>
            <w:tcW w:w="4802" w:type="dxa"/>
          </w:tcPr>
          <w:p w14:paraId="5D7F6ED9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438" w:type="dxa"/>
          </w:tcPr>
          <w:p w14:paraId="7CCC651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484E9FD5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</w:tr>
      <w:tr w:rsidR="00961574" w:rsidRPr="00961574" w14:paraId="3F50463D" w14:textId="77777777" w:rsidTr="00881F2A">
        <w:tc>
          <w:tcPr>
            <w:tcW w:w="4802" w:type="dxa"/>
          </w:tcPr>
          <w:p w14:paraId="1460BF3D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38" w:type="dxa"/>
          </w:tcPr>
          <w:p w14:paraId="5E954AD2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206434F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  <w:r w:rsidRPr="0096157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РУКОВОДИТЕЛЬ</w:t>
            </w:r>
          </w:p>
        </w:tc>
      </w:tr>
      <w:tr w:rsidR="00961574" w:rsidRPr="00961574" w14:paraId="6B00312A" w14:textId="77777777" w:rsidTr="00881F2A">
        <w:tc>
          <w:tcPr>
            <w:tcW w:w="4802" w:type="dxa"/>
          </w:tcPr>
          <w:p w14:paraId="05A36496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38" w:type="dxa"/>
          </w:tcPr>
          <w:p w14:paraId="68567A79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58A565B2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615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Окулич Виктор Иванович</w:t>
            </w:r>
          </w:p>
          <w:p w14:paraId="5C3B5386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</w:p>
        </w:tc>
      </w:tr>
      <w:tr w:rsidR="00961574" w:rsidRPr="00961574" w14:paraId="6B4B47D3" w14:textId="77777777" w:rsidTr="00881F2A">
        <w:tc>
          <w:tcPr>
            <w:tcW w:w="4802" w:type="dxa"/>
          </w:tcPr>
          <w:p w14:paraId="016B1145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38" w:type="dxa"/>
          </w:tcPr>
          <w:p w14:paraId="03824509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379F09E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(ученая степень, ученое звание)</w:t>
            </w:r>
          </w:p>
        </w:tc>
      </w:tr>
      <w:tr w:rsidR="00961574" w:rsidRPr="00961574" w14:paraId="29154326" w14:textId="77777777" w:rsidTr="00881F2A">
        <w:tc>
          <w:tcPr>
            <w:tcW w:w="4802" w:type="dxa"/>
          </w:tcPr>
          <w:p w14:paraId="420F5BFE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8" w:type="dxa"/>
          </w:tcPr>
          <w:p w14:paraId="6249004E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259D92CB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оценка _____________________________</w:t>
            </w:r>
          </w:p>
        </w:tc>
      </w:tr>
      <w:tr w:rsidR="00961574" w:rsidRPr="00961574" w14:paraId="3F33FAE8" w14:textId="77777777" w:rsidTr="00881F2A">
        <w:tc>
          <w:tcPr>
            <w:tcW w:w="4802" w:type="dxa"/>
          </w:tcPr>
          <w:p w14:paraId="2FBDD4A2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8" w:type="dxa"/>
          </w:tcPr>
          <w:p w14:paraId="20931DCD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46EAF7DF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«____» __ _________ 2025__ г.</w:t>
            </w:r>
          </w:p>
        </w:tc>
      </w:tr>
      <w:tr w:rsidR="00961574" w:rsidRPr="00961574" w14:paraId="48815F52" w14:textId="77777777" w:rsidTr="00881F2A">
        <w:tc>
          <w:tcPr>
            <w:tcW w:w="4802" w:type="dxa"/>
          </w:tcPr>
          <w:p w14:paraId="482D6867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8" w:type="dxa"/>
          </w:tcPr>
          <w:p w14:paraId="110B1442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7114DD79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(дата защиты)</w:t>
            </w:r>
          </w:p>
        </w:tc>
      </w:tr>
      <w:tr w:rsidR="00961574" w:rsidRPr="00961574" w14:paraId="21C1AE13" w14:textId="77777777" w:rsidTr="00881F2A">
        <w:tc>
          <w:tcPr>
            <w:tcW w:w="4802" w:type="dxa"/>
          </w:tcPr>
          <w:p w14:paraId="2632AA1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38" w:type="dxa"/>
          </w:tcPr>
          <w:p w14:paraId="00B37A37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00644542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_____________  _____________________________</w:t>
            </w:r>
          </w:p>
        </w:tc>
      </w:tr>
      <w:tr w:rsidR="00961574" w:rsidRPr="00961574" w14:paraId="453CA18F" w14:textId="77777777" w:rsidTr="00881F2A">
        <w:tc>
          <w:tcPr>
            <w:tcW w:w="4802" w:type="dxa"/>
          </w:tcPr>
          <w:p w14:paraId="1E3FDD9D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38" w:type="dxa"/>
          </w:tcPr>
          <w:p w14:paraId="1325A1C9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92" w:type="dxa"/>
          </w:tcPr>
          <w:p w14:paraId="25BC5604" w14:textId="77777777" w:rsidR="00961574" w:rsidRPr="00961574" w:rsidRDefault="00961574" w:rsidP="00961574">
            <w:pPr>
              <w:widowControl w:val="0"/>
              <w:suppressAutoHyphens/>
              <w:spacing w:after="0" w:line="240" w:lineRule="auto"/>
              <w:jc w:val="center"/>
              <w:rPr>
                <w:rFonts w:eastAsia="Calibri" w:cs="Times New Roman"/>
                <w:color w:val="414751"/>
                <w:kern w:val="0"/>
                <w:sz w:val="22"/>
                <w14:ligatures w14:val="none"/>
              </w:rPr>
            </w:pPr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подпись)   </w:t>
            </w:r>
            <w:proofErr w:type="gramEnd"/>
            <w:r w:rsidRPr="00961574">
              <w:rPr>
                <w:rFonts w:eastAsia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                                    (фамилия, инициалы)</w:t>
            </w:r>
          </w:p>
        </w:tc>
      </w:tr>
    </w:tbl>
    <w:p w14:paraId="420EB714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</w:p>
    <w:p w14:paraId="499242B9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</w:p>
    <w:p w14:paraId="0B167F7D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</w:p>
    <w:p w14:paraId="79258E70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</w:p>
    <w:p w14:paraId="30D64916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</w:p>
    <w:p w14:paraId="27BEA823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</w:p>
    <w:p w14:paraId="584503B5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</w:p>
    <w:p w14:paraId="6AAC0B0C" w14:textId="77777777" w:rsidR="00961574" w:rsidRPr="00961574" w:rsidRDefault="00961574" w:rsidP="00961574">
      <w:pPr>
        <w:suppressAutoHyphens/>
        <w:spacing w:after="0" w:line="240" w:lineRule="auto"/>
        <w:jc w:val="center"/>
        <w:rPr>
          <w:rFonts w:eastAsia="Calibri" w:cs="Times New Roman"/>
          <w:kern w:val="0"/>
          <w:sz w:val="22"/>
          <w14:ligatures w14:val="none"/>
        </w:rPr>
      </w:pPr>
      <w:r w:rsidRPr="00961574">
        <w:rPr>
          <w:rFonts w:eastAsia="Calibri" w:cs="Times New Roman"/>
          <w:kern w:val="0"/>
          <w:sz w:val="22"/>
          <w14:ligatures w14:val="none"/>
        </w:rPr>
        <w:t xml:space="preserve">Нижний Новгород, </w:t>
      </w:r>
      <w:bookmarkStart w:id="2" w:name="_Toc441146753"/>
      <w:r w:rsidRPr="00961574">
        <w:rPr>
          <w:rFonts w:eastAsia="Calibri" w:cs="Times New Roman"/>
          <w:kern w:val="0"/>
          <w:sz w:val="22"/>
          <w14:ligatures w14:val="none"/>
        </w:rPr>
        <w:t>2025г.</w:t>
      </w:r>
      <w:bookmarkEnd w:id="0"/>
      <w:bookmarkEnd w:id="2"/>
    </w:p>
    <w:p w14:paraId="6530B275" w14:textId="77777777" w:rsidR="00961574" w:rsidRPr="00961574" w:rsidRDefault="00961574" w:rsidP="00961574">
      <w:pPr>
        <w:suppressAutoHyphens/>
        <w:rPr>
          <w:rFonts w:ascii="Calibri" w:eastAsia="Calibri" w:hAnsi="Calibri" w:cs="Times New Roman"/>
          <w:kern w:val="0"/>
          <w:sz w:val="22"/>
          <w14:ligatures w14:val="none"/>
        </w:rPr>
      </w:pPr>
    </w:p>
    <w:sdt>
      <w:sdtPr>
        <w:id w:val="-18011494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71A97BE9" w14:textId="18EC5824" w:rsidR="003314A4" w:rsidRPr="003314A4" w:rsidRDefault="003314A4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3314A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830B761" w14:textId="0F7FBEB5" w:rsidR="003314A4" w:rsidRPr="003314A4" w:rsidRDefault="003314A4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3314A4">
            <w:rPr>
              <w:rFonts w:cs="Times New Roman"/>
            </w:rPr>
            <w:fldChar w:fldCharType="begin"/>
          </w:r>
          <w:r w:rsidRPr="003314A4">
            <w:rPr>
              <w:rFonts w:cs="Times New Roman"/>
            </w:rPr>
            <w:instrText xml:space="preserve"> TOC \o "1-3" \h \z \u </w:instrText>
          </w:r>
          <w:r w:rsidRPr="003314A4">
            <w:rPr>
              <w:rFonts w:cs="Times New Roman"/>
            </w:rPr>
            <w:fldChar w:fldCharType="separate"/>
          </w:r>
          <w:hyperlink w:anchor="_Toc190729777" w:history="1">
            <w:r w:rsidRPr="003314A4">
              <w:rPr>
                <w:rStyle w:val="ad"/>
                <w:rFonts w:cs="Times New Roman"/>
                <w:noProof/>
              </w:rPr>
              <w:t>Цель работы</w:t>
            </w:r>
            <w:r w:rsidRPr="003314A4">
              <w:rPr>
                <w:rFonts w:cs="Times New Roman"/>
                <w:noProof/>
                <w:webHidden/>
              </w:rPr>
              <w:tab/>
            </w:r>
            <w:r w:rsidRPr="003314A4">
              <w:rPr>
                <w:rFonts w:cs="Times New Roman"/>
                <w:noProof/>
                <w:webHidden/>
              </w:rPr>
              <w:fldChar w:fldCharType="begin"/>
            </w:r>
            <w:r w:rsidRPr="003314A4">
              <w:rPr>
                <w:rFonts w:cs="Times New Roman"/>
                <w:noProof/>
                <w:webHidden/>
              </w:rPr>
              <w:instrText xml:space="preserve"> PAGEREF _Toc190729777 \h </w:instrText>
            </w:r>
            <w:r w:rsidRPr="003314A4">
              <w:rPr>
                <w:rFonts w:cs="Times New Roman"/>
                <w:noProof/>
                <w:webHidden/>
              </w:rPr>
            </w:r>
            <w:r w:rsidRPr="003314A4">
              <w:rPr>
                <w:rFonts w:cs="Times New Roman"/>
                <w:noProof/>
                <w:webHidden/>
              </w:rPr>
              <w:fldChar w:fldCharType="separate"/>
            </w:r>
            <w:r w:rsidRPr="003314A4">
              <w:rPr>
                <w:rFonts w:cs="Times New Roman"/>
                <w:noProof/>
                <w:webHidden/>
              </w:rPr>
              <w:t>3</w:t>
            </w:r>
            <w:r w:rsidRPr="003314A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F7F35C" w14:textId="7107DADF" w:rsidR="003314A4" w:rsidRPr="003314A4" w:rsidRDefault="003314A4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0729778" w:history="1">
            <w:r w:rsidRPr="003314A4">
              <w:rPr>
                <w:rStyle w:val="ad"/>
                <w:rFonts w:cs="Times New Roman"/>
                <w:noProof/>
              </w:rPr>
              <w:t>Назначение, возможности, особенности</w:t>
            </w:r>
            <w:r w:rsidRPr="003314A4">
              <w:rPr>
                <w:rFonts w:cs="Times New Roman"/>
                <w:noProof/>
                <w:webHidden/>
              </w:rPr>
              <w:tab/>
            </w:r>
            <w:r w:rsidRPr="003314A4">
              <w:rPr>
                <w:rFonts w:cs="Times New Roman"/>
                <w:noProof/>
                <w:webHidden/>
              </w:rPr>
              <w:fldChar w:fldCharType="begin"/>
            </w:r>
            <w:r w:rsidRPr="003314A4">
              <w:rPr>
                <w:rFonts w:cs="Times New Roman"/>
                <w:noProof/>
                <w:webHidden/>
              </w:rPr>
              <w:instrText xml:space="preserve"> PAGEREF _Toc190729778 \h </w:instrText>
            </w:r>
            <w:r w:rsidRPr="003314A4">
              <w:rPr>
                <w:rFonts w:cs="Times New Roman"/>
                <w:noProof/>
                <w:webHidden/>
              </w:rPr>
            </w:r>
            <w:r w:rsidRPr="003314A4">
              <w:rPr>
                <w:rFonts w:cs="Times New Roman"/>
                <w:noProof/>
                <w:webHidden/>
              </w:rPr>
              <w:fldChar w:fldCharType="separate"/>
            </w:r>
            <w:r w:rsidRPr="003314A4">
              <w:rPr>
                <w:rFonts w:cs="Times New Roman"/>
                <w:noProof/>
                <w:webHidden/>
              </w:rPr>
              <w:t>4</w:t>
            </w:r>
            <w:r w:rsidRPr="003314A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3FD235" w14:textId="5DA4813D" w:rsidR="003314A4" w:rsidRPr="003314A4" w:rsidRDefault="003314A4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0729779" w:history="1">
            <w:r w:rsidRPr="003314A4">
              <w:rPr>
                <w:rStyle w:val="ad"/>
                <w:rFonts w:cs="Times New Roman"/>
                <w:noProof/>
              </w:rPr>
              <w:t>Сравнение (Git, GitHub vs GitLab)</w:t>
            </w:r>
            <w:r w:rsidRPr="003314A4">
              <w:rPr>
                <w:rFonts w:cs="Times New Roman"/>
                <w:noProof/>
                <w:webHidden/>
              </w:rPr>
              <w:tab/>
            </w:r>
            <w:r w:rsidRPr="003314A4">
              <w:rPr>
                <w:rFonts w:cs="Times New Roman"/>
                <w:noProof/>
                <w:webHidden/>
              </w:rPr>
              <w:fldChar w:fldCharType="begin"/>
            </w:r>
            <w:r w:rsidRPr="003314A4">
              <w:rPr>
                <w:rFonts w:cs="Times New Roman"/>
                <w:noProof/>
                <w:webHidden/>
              </w:rPr>
              <w:instrText xml:space="preserve"> PAGEREF _Toc190729779 \h </w:instrText>
            </w:r>
            <w:r w:rsidRPr="003314A4">
              <w:rPr>
                <w:rFonts w:cs="Times New Roman"/>
                <w:noProof/>
                <w:webHidden/>
              </w:rPr>
            </w:r>
            <w:r w:rsidRPr="003314A4">
              <w:rPr>
                <w:rFonts w:cs="Times New Roman"/>
                <w:noProof/>
                <w:webHidden/>
              </w:rPr>
              <w:fldChar w:fldCharType="separate"/>
            </w:r>
            <w:r w:rsidRPr="003314A4">
              <w:rPr>
                <w:rFonts w:cs="Times New Roman"/>
                <w:noProof/>
                <w:webHidden/>
              </w:rPr>
              <w:t>5</w:t>
            </w:r>
            <w:r w:rsidRPr="003314A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702786" w14:textId="432D996A" w:rsidR="003314A4" w:rsidRPr="003314A4" w:rsidRDefault="003314A4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0729780" w:history="1">
            <w:r w:rsidRPr="003314A4">
              <w:rPr>
                <w:rStyle w:val="ad"/>
                <w:rFonts w:cs="Times New Roman"/>
                <w:noProof/>
              </w:rPr>
              <w:t>Российская система GitFlic, GitVerse</w:t>
            </w:r>
            <w:r w:rsidRPr="003314A4">
              <w:rPr>
                <w:rFonts w:cs="Times New Roman"/>
                <w:noProof/>
                <w:webHidden/>
              </w:rPr>
              <w:tab/>
            </w:r>
            <w:r w:rsidRPr="003314A4">
              <w:rPr>
                <w:rFonts w:cs="Times New Roman"/>
                <w:noProof/>
                <w:webHidden/>
              </w:rPr>
              <w:fldChar w:fldCharType="begin"/>
            </w:r>
            <w:r w:rsidRPr="003314A4">
              <w:rPr>
                <w:rFonts w:cs="Times New Roman"/>
                <w:noProof/>
                <w:webHidden/>
              </w:rPr>
              <w:instrText xml:space="preserve"> PAGEREF _Toc190729780 \h </w:instrText>
            </w:r>
            <w:r w:rsidRPr="003314A4">
              <w:rPr>
                <w:rFonts w:cs="Times New Roman"/>
                <w:noProof/>
                <w:webHidden/>
              </w:rPr>
            </w:r>
            <w:r w:rsidRPr="003314A4">
              <w:rPr>
                <w:rFonts w:cs="Times New Roman"/>
                <w:noProof/>
                <w:webHidden/>
              </w:rPr>
              <w:fldChar w:fldCharType="separate"/>
            </w:r>
            <w:r w:rsidRPr="003314A4">
              <w:rPr>
                <w:rFonts w:cs="Times New Roman"/>
                <w:noProof/>
                <w:webHidden/>
              </w:rPr>
              <w:t>6</w:t>
            </w:r>
            <w:r w:rsidRPr="003314A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EA92B94" w14:textId="6D125D40" w:rsidR="003314A4" w:rsidRPr="003314A4" w:rsidRDefault="003314A4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0729781" w:history="1">
            <w:r w:rsidRPr="003314A4">
              <w:rPr>
                <w:rStyle w:val="ad"/>
                <w:rFonts w:cs="Times New Roman"/>
                <w:noProof/>
              </w:rPr>
              <w:t>Команды системы Git: названия и назначение</w:t>
            </w:r>
            <w:r w:rsidRPr="003314A4">
              <w:rPr>
                <w:rFonts w:cs="Times New Roman"/>
                <w:noProof/>
                <w:webHidden/>
              </w:rPr>
              <w:tab/>
            </w:r>
            <w:r w:rsidRPr="003314A4">
              <w:rPr>
                <w:rFonts w:cs="Times New Roman"/>
                <w:noProof/>
                <w:webHidden/>
              </w:rPr>
              <w:fldChar w:fldCharType="begin"/>
            </w:r>
            <w:r w:rsidRPr="003314A4">
              <w:rPr>
                <w:rFonts w:cs="Times New Roman"/>
                <w:noProof/>
                <w:webHidden/>
              </w:rPr>
              <w:instrText xml:space="preserve"> PAGEREF _Toc190729781 \h </w:instrText>
            </w:r>
            <w:r w:rsidRPr="003314A4">
              <w:rPr>
                <w:rFonts w:cs="Times New Roman"/>
                <w:noProof/>
                <w:webHidden/>
              </w:rPr>
            </w:r>
            <w:r w:rsidRPr="003314A4">
              <w:rPr>
                <w:rFonts w:cs="Times New Roman"/>
                <w:noProof/>
                <w:webHidden/>
              </w:rPr>
              <w:fldChar w:fldCharType="separate"/>
            </w:r>
            <w:r w:rsidRPr="003314A4">
              <w:rPr>
                <w:rFonts w:cs="Times New Roman"/>
                <w:noProof/>
                <w:webHidden/>
              </w:rPr>
              <w:t>7</w:t>
            </w:r>
            <w:r w:rsidRPr="003314A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F995D3" w14:textId="5451FD7B" w:rsidR="003314A4" w:rsidRPr="003314A4" w:rsidRDefault="003314A4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0729782" w:history="1">
            <w:r w:rsidRPr="003314A4">
              <w:rPr>
                <w:rStyle w:val="ad"/>
                <w:rFonts w:cs="Times New Roman"/>
                <w:noProof/>
              </w:rPr>
              <w:t>Вывод</w:t>
            </w:r>
            <w:r w:rsidRPr="003314A4">
              <w:rPr>
                <w:rFonts w:cs="Times New Roman"/>
                <w:noProof/>
                <w:webHidden/>
              </w:rPr>
              <w:tab/>
            </w:r>
            <w:r w:rsidRPr="003314A4">
              <w:rPr>
                <w:rFonts w:cs="Times New Roman"/>
                <w:noProof/>
                <w:webHidden/>
              </w:rPr>
              <w:fldChar w:fldCharType="begin"/>
            </w:r>
            <w:r w:rsidRPr="003314A4">
              <w:rPr>
                <w:rFonts w:cs="Times New Roman"/>
                <w:noProof/>
                <w:webHidden/>
              </w:rPr>
              <w:instrText xml:space="preserve"> PAGEREF _Toc190729782 \h </w:instrText>
            </w:r>
            <w:r w:rsidRPr="003314A4">
              <w:rPr>
                <w:rFonts w:cs="Times New Roman"/>
                <w:noProof/>
                <w:webHidden/>
              </w:rPr>
            </w:r>
            <w:r w:rsidRPr="003314A4">
              <w:rPr>
                <w:rFonts w:cs="Times New Roman"/>
                <w:noProof/>
                <w:webHidden/>
              </w:rPr>
              <w:fldChar w:fldCharType="separate"/>
            </w:r>
            <w:r w:rsidRPr="003314A4">
              <w:rPr>
                <w:rFonts w:cs="Times New Roman"/>
                <w:noProof/>
                <w:webHidden/>
              </w:rPr>
              <w:t>8</w:t>
            </w:r>
            <w:r w:rsidRPr="003314A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A57C61" w14:textId="06A605BD" w:rsidR="003314A4" w:rsidRDefault="003314A4">
          <w:r w:rsidRPr="003314A4">
            <w:rPr>
              <w:rFonts w:cs="Times New Roman"/>
              <w:b/>
              <w:bCs/>
            </w:rPr>
            <w:fldChar w:fldCharType="end"/>
          </w:r>
        </w:p>
      </w:sdtContent>
    </w:sdt>
    <w:p w14:paraId="506431F3" w14:textId="77777777" w:rsidR="003314A4" w:rsidRDefault="003314A4">
      <w:r>
        <w:br w:type="page"/>
      </w:r>
    </w:p>
    <w:p w14:paraId="68C5ECE5" w14:textId="7463709E" w:rsidR="003314A4" w:rsidRDefault="003314A4" w:rsidP="003314A4">
      <w:pPr>
        <w:pStyle w:val="1"/>
      </w:pPr>
      <w:bookmarkStart w:id="3" w:name="_Toc190729777"/>
      <w:r>
        <w:lastRenderedPageBreak/>
        <w:t>Цель работы</w:t>
      </w:r>
      <w:bookmarkEnd w:id="3"/>
    </w:p>
    <w:p w14:paraId="7B3E92BE" w14:textId="461D2FF7" w:rsidR="003314A4" w:rsidRPr="003314A4" w:rsidRDefault="003314A4" w:rsidP="003314A4">
      <w:r>
        <w:t>И</w:t>
      </w:r>
      <w:r w:rsidRPr="003314A4">
        <w:t xml:space="preserve">зучить основы работы с системой контроля версий </w:t>
      </w:r>
      <w:proofErr w:type="spellStart"/>
      <w:r w:rsidRPr="003314A4">
        <w:t>Git</w:t>
      </w:r>
      <w:proofErr w:type="spellEnd"/>
      <w:r w:rsidRPr="003314A4">
        <w:t xml:space="preserve">, а также познакомиться с различными платформами для хостинга репозиториев, такими как </w:t>
      </w:r>
      <w:proofErr w:type="spellStart"/>
      <w:r w:rsidRPr="003314A4">
        <w:t>GitHub</w:t>
      </w:r>
      <w:proofErr w:type="spellEnd"/>
      <w:r w:rsidRPr="003314A4">
        <w:t xml:space="preserve">, </w:t>
      </w:r>
      <w:proofErr w:type="spellStart"/>
      <w:r w:rsidRPr="003314A4">
        <w:t>GitLab</w:t>
      </w:r>
      <w:proofErr w:type="spellEnd"/>
      <w:r w:rsidRPr="003314A4">
        <w:t xml:space="preserve">, </w:t>
      </w:r>
      <w:proofErr w:type="spellStart"/>
      <w:r w:rsidRPr="003314A4">
        <w:t>GitFlic</w:t>
      </w:r>
      <w:proofErr w:type="spellEnd"/>
      <w:r w:rsidRPr="003314A4">
        <w:t xml:space="preserve"> и </w:t>
      </w:r>
      <w:proofErr w:type="spellStart"/>
      <w:r w:rsidRPr="003314A4">
        <w:t>GitVerse</w:t>
      </w:r>
      <w:proofErr w:type="spellEnd"/>
      <w:r w:rsidRPr="003314A4">
        <w:t xml:space="preserve">. В ходе работы будут рассмотрены основные команды </w:t>
      </w:r>
      <w:proofErr w:type="spellStart"/>
      <w:r w:rsidRPr="003314A4">
        <w:t>Git</w:t>
      </w:r>
      <w:proofErr w:type="spellEnd"/>
      <w:r w:rsidRPr="003314A4">
        <w:t>, их назначение и применение, а также сравнительный анализ различных сервисов для управления репозиториями.</w:t>
      </w:r>
    </w:p>
    <w:p w14:paraId="41FF33D1" w14:textId="77777777" w:rsidR="00961574" w:rsidRDefault="00961574"/>
    <w:p w14:paraId="379C6F01" w14:textId="77777777" w:rsidR="00961574" w:rsidRDefault="00961574">
      <w:r>
        <w:br w:type="page"/>
      </w:r>
    </w:p>
    <w:p w14:paraId="36559376" w14:textId="2658445E" w:rsidR="00961574" w:rsidRPr="00961574" w:rsidRDefault="00961574" w:rsidP="00961574">
      <w:pPr>
        <w:pStyle w:val="1"/>
      </w:pPr>
      <w:bookmarkStart w:id="4" w:name="_Toc190729778"/>
      <w:r w:rsidRPr="00961574">
        <w:lastRenderedPageBreak/>
        <w:t>Назначение, возможности, особенности</w:t>
      </w:r>
      <w:bookmarkEnd w:id="4"/>
    </w:p>
    <w:p w14:paraId="0C06F94D" w14:textId="77777777" w:rsidR="00961574" w:rsidRPr="00961574" w:rsidRDefault="00961574" w:rsidP="00961574">
      <w:pPr>
        <w:rPr>
          <w:b/>
          <w:bCs/>
        </w:rPr>
      </w:pPr>
      <w:r w:rsidRPr="00961574">
        <w:rPr>
          <w:b/>
          <w:bCs/>
        </w:rPr>
        <w:t xml:space="preserve">Назначение </w:t>
      </w:r>
      <w:proofErr w:type="spellStart"/>
      <w:r w:rsidRPr="00961574">
        <w:rPr>
          <w:b/>
          <w:bCs/>
        </w:rPr>
        <w:t>Git</w:t>
      </w:r>
      <w:proofErr w:type="spellEnd"/>
    </w:p>
    <w:p w14:paraId="0296B3E0" w14:textId="77777777" w:rsidR="00961574" w:rsidRPr="00961574" w:rsidRDefault="00961574" w:rsidP="00961574">
      <w:proofErr w:type="spellStart"/>
      <w:r w:rsidRPr="00961574">
        <w:t>Git</w:t>
      </w:r>
      <w:proofErr w:type="spellEnd"/>
      <w:r w:rsidRPr="00961574">
        <w:t xml:space="preserve"> – это распределённая система управления версиями (VCS – </w:t>
      </w:r>
      <w:proofErr w:type="spellStart"/>
      <w:r w:rsidRPr="00961574">
        <w:t>Version</w:t>
      </w:r>
      <w:proofErr w:type="spellEnd"/>
      <w:r w:rsidRPr="00961574">
        <w:t xml:space="preserve"> Control System), созданная Линусом Торвальдсом в 2005 году. Она предназначена для отслеживания изменений в файлах и координации работы нескольких разработчиков над одним проектом.</w:t>
      </w:r>
    </w:p>
    <w:p w14:paraId="6A7F54FD" w14:textId="77777777" w:rsidR="00961574" w:rsidRPr="00961574" w:rsidRDefault="00961574" w:rsidP="00961574">
      <w:pPr>
        <w:rPr>
          <w:b/>
          <w:bCs/>
        </w:rPr>
      </w:pPr>
      <w:r w:rsidRPr="00961574">
        <w:rPr>
          <w:b/>
          <w:bCs/>
        </w:rPr>
        <w:t xml:space="preserve">Возможности </w:t>
      </w:r>
      <w:proofErr w:type="spellStart"/>
      <w:r w:rsidRPr="00961574">
        <w:rPr>
          <w:b/>
          <w:bCs/>
        </w:rPr>
        <w:t>Git</w:t>
      </w:r>
      <w:proofErr w:type="spellEnd"/>
    </w:p>
    <w:p w14:paraId="31EC6C18" w14:textId="77777777" w:rsidR="00961574" w:rsidRPr="00961574" w:rsidRDefault="00961574" w:rsidP="00961574">
      <w:pPr>
        <w:numPr>
          <w:ilvl w:val="0"/>
          <w:numId w:val="1"/>
        </w:numPr>
      </w:pPr>
      <w:r w:rsidRPr="00961574">
        <w:rPr>
          <w:b/>
          <w:bCs/>
        </w:rPr>
        <w:t>Отслеживание изменений</w:t>
      </w:r>
      <w:r w:rsidRPr="00961574">
        <w:t xml:space="preserve"> – позволяет сохранять каждую версию проекта и при необходимости возвращаться к предыдущим состояниям.</w:t>
      </w:r>
    </w:p>
    <w:p w14:paraId="55FB9AB3" w14:textId="77777777" w:rsidR="00961574" w:rsidRPr="00961574" w:rsidRDefault="00961574" w:rsidP="00961574">
      <w:pPr>
        <w:numPr>
          <w:ilvl w:val="0"/>
          <w:numId w:val="1"/>
        </w:numPr>
      </w:pPr>
      <w:r w:rsidRPr="00961574">
        <w:rPr>
          <w:b/>
          <w:bCs/>
        </w:rPr>
        <w:t>Работа в распределённой среде</w:t>
      </w:r>
      <w:r w:rsidRPr="00961574">
        <w:t xml:space="preserve"> – каждый разработчик имеет локальную копию репозитория, что позволяет работать автономно.</w:t>
      </w:r>
    </w:p>
    <w:p w14:paraId="306AB7E5" w14:textId="77777777" w:rsidR="00961574" w:rsidRPr="00961574" w:rsidRDefault="00961574" w:rsidP="00961574">
      <w:pPr>
        <w:numPr>
          <w:ilvl w:val="0"/>
          <w:numId w:val="1"/>
        </w:numPr>
      </w:pPr>
      <w:r w:rsidRPr="00961574">
        <w:rPr>
          <w:b/>
          <w:bCs/>
        </w:rPr>
        <w:t>Ветвление (</w:t>
      </w:r>
      <w:proofErr w:type="spellStart"/>
      <w:r w:rsidRPr="00961574">
        <w:rPr>
          <w:b/>
          <w:bCs/>
        </w:rPr>
        <w:t>Branching</w:t>
      </w:r>
      <w:proofErr w:type="spellEnd"/>
      <w:r w:rsidRPr="00961574">
        <w:rPr>
          <w:b/>
          <w:bCs/>
        </w:rPr>
        <w:t>)</w:t>
      </w:r>
      <w:r w:rsidRPr="00961574">
        <w:t xml:space="preserve"> – возможность создавать отдельные ветки разработки, тестировать новые функции без риска сломать основной код.</w:t>
      </w:r>
    </w:p>
    <w:p w14:paraId="091D9121" w14:textId="77777777" w:rsidR="00961574" w:rsidRPr="00961574" w:rsidRDefault="00961574" w:rsidP="00961574">
      <w:pPr>
        <w:numPr>
          <w:ilvl w:val="0"/>
          <w:numId w:val="1"/>
        </w:numPr>
      </w:pPr>
      <w:r w:rsidRPr="00961574">
        <w:rPr>
          <w:b/>
          <w:bCs/>
        </w:rPr>
        <w:t>Совместная работа</w:t>
      </w:r>
      <w:r w:rsidRPr="00961574">
        <w:t xml:space="preserve"> – позволяет нескольким разработчикам работать над одним проектом параллельно.</w:t>
      </w:r>
    </w:p>
    <w:p w14:paraId="4E5556A9" w14:textId="77777777" w:rsidR="00961574" w:rsidRPr="00961574" w:rsidRDefault="00961574" w:rsidP="00961574">
      <w:pPr>
        <w:numPr>
          <w:ilvl w:val="0"/>
          <w:numId w:val="1"/>
        </w:numPr>
      </w:pPr>
      <w:r w:rsidRPr="00961574">
        <w:rPr>
          <w:b/>
          <w:bCs/>
        </w:rPr>
        <w:t>Слияние изменений (</w:t>
      </w:r>
      <w:proofErr w:type="spellStart"/>
      <w:r w:rsidRPr="00961574">
        <w:rPr>
          <w:b/>
          <w:bCs/>
        </w:rPr>
        <w:t>Merge</w:t>
      </w:r>
      <w:proofErr w:type="spellEnd"/>
      <w:r w:rsidRPr="00961574">
        <w:rPr>
          <w:b/>
          <w:bCs/>
        </w:rPr>
        <w:t>)</w:t>
      </w:r>
      <w:r w:rsidRPr="00961574">
        <w:t xml:space="preserve"> – объединение изменений из разных веток без потери данных.</w:t>
      </w:r>
    </w:p>
    <w:p w14:paraId="3AEA69A9" w14:textId="77777777" w:rsidR="00961574" w:rsidRPr="00961574" w:rsidRDefault="00961574" w:rsidP="00961574">
      <w:pPr>
        <w:numPr>
          <w:ilvl w:val="0"/>
          <w:numId w:val="1"/>
        </w:numPr>
      </w:pPr>
      <w:r w:rsidRPr="00961574">
        <w:rPr>
          <w:b/>
          <w:bCs/>
        </w:rPr>
        <w:t>Поддержка различных рабочих процессов</w:t>
      </w:r>
      <w:r w:rsidRPr="00961574">
        <w:t xml:space="preserve"> – </w:t>
      </w:r>
      <w:proofErr w:type="spellStart"/>
      <w:r w:rsidRPr="00961574">
        <w:t>Git</w:t>
      </w:r>
      <w:proofErr w:type="spellEnd"/>
      <w:r w:rsidRPr="00961574">
        <w:t xml:space="preserve"> подходит для разных моделей работы, таких как </w:t>
      </w:r>
      <w:proofErr w:type="spellStart"/>
      <w:r w:rsidRPr="00961574">
        <w:t>Git</w:t>
      </w:r>
      <w:proofErr w:type="spellEnd"/>
      <w:r w:rsidRPr="00961574">
        <w:t xml:space="preserve"> </w:t>
      </w:r>
      <w:proofErr w:type="spellStart"/>
      <w:r w:rsidRPr="00961574">
        <w:t>Flow</w:t>
      </w:r>
      <w:proofErr w:type="spellEnd"/>
      <w:r w:rsidRPr="00961574">
        <w:t xml:space="preserve">, </w:t>
      </w:r>
      <w:proofErr w:type="spellStart"/>
      <w:r w:rsidRPr="00961574">
        <w:t>Forking</w:t>
      </w:r>
      <w:proofErr w:type="spellEnd"/>
      <w:r w:rsidRPr="00961574">
        <w:t xml:space="preserve"> </w:t>
      </w:r>
      <w:proofErr w:type="spellStart"/>
      <w:r w:rsidRPr="00961574">
        <w:t>Workflow</w:t>
      </w:r>
      <w:proofErr w:type="spellEnd"/>
      <w:r w:rsidRPr="00961574">
        <w:t xml:space="preserve"> и другие.</w:t>
      </w:r>
    </w:p>
    <w:p w14:paraId="4DE4512F" w14:textId="77777777" w:rsidR="00961574" w:rsidRPr="00961574" w:rsidRDefault="00961574" w:rsidP="00961574">
      <w:pPr>
        <w:numPr>
          <w:ilvl w:val="0"/>
          <w:numId w:val="1"/>
        </w:numPr>
      </w:pPr>
      <w:r w:rsidRPr="00961574">
        <w:rPr>
          <w:b/>
          <w:bCs/>
        </w:rPr>
        <w:t>Безопасность</w:t>
      </w:r>
      <w:r w:rsidRPr="00961574">
        <w:t xml:space="preserve"> – данные хранятся в зашифрованном виде, обеспечивая целостность информации.</w:t>
      </w:r>
    </w:p>
    <w:p w14:paraId="4B0B5B47" w14:textId="77777777" w:rsidR="00961574" w:rsidRPr="00961574" w:rsidRDefault="00961574" w:rsidP="00961574">
      <w:pPr>
        <w:rPr>
          <w:b/>
          <w:bCs/>
        </w:rPr>
      </w:pPr>
      <w:r w:rsidRPr="00961574">
        <w:rPr>
          <w:b/>
          <w:bCs/>
        </w:rPr>
        <w:t xml:space="preserve">Особенности </w:t>
      </w:r>
      <w:proofErr w:type="spellStart"/>
      <w:r w:rsidRPr="00961574">
        <w:rPr>
          <w:b/>
          <w:bCs/>
        </w:rPr>
        <w:t>Git</w:t>
      </w:r>
      <w:proofErr w:type="spellEnd"/>
    </w:p>
    <w:p w14:paraId="0DB99F84" w14:textId="77777777" w:rsidR="00961574" w:rsidRPr="00961574" w:rsidRDefault="00961574" w:rsidP="00961574">
      <w:pPr>
        <w:numPr>
          <w:ilvl w:val="0"/>
          <w:numId w:val="2"/>
        </w:numPr>
      </w:pPr>
      <w:r w:rsidRPr="00961574">
        <w:rPr>
          <w:b/>
          <w:bCs/>
        </w:rPr>
        <w:t>Распределённая архитектура</w:t>
      </w:r>
      <w:r w:rsidRPr="00961574">
        <w:t xml:space="preserve"> – в отличие от централизованных VCS (например, SVN), каждый пользователь имеет свою полную копию репозитория.</w:t>
      </w:r>
    </w:p>
    <w:p w14:paraId="252953EF" w14:textId="77777777" w:rsidR="00961574" w:rsidRPr="00961574" w:rsidRDefault="00961574" w:rsidP="00961574">
      <w:pPr>
        <w:numPr>
          <w:ilvl w:val="0"/>
          <w:numId w:val="2"/>
        </w:numPr>
      </w:pPr>
      <w:r w:rsidRPr="00961574">
        <w:rPr>
          <w:b/>
          <w:bCs/>
        </w:rPr>
        <w:t>Мгновенные коммиты</w:t>
      </w:r>
      <w:r w:rsidRPr="00961574">
        <w:t xml:space="preserve"> – фиксирование изменений в истории происходит локально, что ускоряет работу.</w:t>
      </w:r>
    </w:p>
    <w:p w14:paraId="3D85CE84" w14:textId="77777777" w:rsidR="00961574" w:rsidRPr="00961574" w:rsidRDefault="00961574" w:rsidP="00961574">
      <w:pPr>
        <w:numPr>
          <w:ilvl w:val="0"/>
          <w:numId w:val="2"/>
        </w:numPr>
      </w:pPr>
      <w:r w:rsidRPr="00961574">
        <w:rPr>
          <w:b/>
          <w:bCs/>
        </w:rPr>
        <w:t>Хэширование SHA-1</w:t>
      </w:r>
      <w:r w:rsidRPr="00961574">
        <w:t xml:space="preserve"> – для защиты данных используется алгоритм SHA-1, который предотвращает подделку истории изменений.</w:t>
      </w:r>
    </w:p>
    <w:p w14:paraId="51507DDC" w14:textId="77777777" w:rsidR="00961574" w:rsidRPr="00961574" w:rsidRDefault="00961574" w:rsidP="00961574">
      <w:pPr>
        <w:numPr>
          <w:ilvl w:val="0"/>
          <w:numId w:val="2"/>
        </w:numPr>
      </w:pPr>
      <w:r w:rsidRPr="00961574">
        <w:rPr>
          <w:b/>
          <w:bCs/>
        </w:rPr>
        <w:t>Эффективное хранение данных</w:t>
      </w:r>
      <w:r w:rsidRPr="00961574">
        <w:t xml:space="preserve"> – </w:t>
      </w:r>
      <w:proofErr w:type="spellStart"/>
      <w:r w:rsidRPr="00961574">
        <w:t>Git</w:t>
      </w:r>
      <w:proofErr w:type="spellEnd"/>
      <w:r w:rsidRPr="00961574">
        <w:t xml:space="preserve"> использует дельта-кодирование, что позволяет экономить место.</w:t>
      </w:r>
    </w:p>
    <w:p w14:paraId="6056E54B" w14:textId="5C7C17F8" w:rsidR="00961574" w:rsidRPr="00961574" w:rsidRDefault="00961574" w:rsidP="00961574">
      <w:pPr>
        <w:numPr>
          <w:ilvl w:val="0"/>
          <w:numId w:val="2"/>
        </w:numPr>
      </w:pPr>
      <w:r w:rsidRPr="00961574">
        <w:rPr>
          <w:b/>
          <w:bCs/>
        </w:rPr>
        <w:t>Высокая скорость работы</w:t>
      </w:r>
      <w:r w:rsidRPr="00961574">
        <w:t xml:space="preserve"> – большинство операций выполняются локально без обращения к серверу.</w:t>
      </w:r>
      <w:r>
        <w:br w:type="page"/>
      </w:r>
    </w:p>
    <w:p w14:paraId="15CC8AFE" w14:textId="4997BBE3" w:rsidR="00961574" w:rsidRPr="00961574" w:rsidRDefault="00961574" w:rsidP="00961574">
      <w:pPr>
        <w:pStyle w:val="1"/>
      </w:pPr>
      <w:bookmarkStart w:id="5" w:name="_Toc190729779"/>
      <w:r w:rsidRPr="00961574">
        <w:lastRenderedPageBreak/>
        <w:t>Сравнение (</w:t>
      </w:r>
      <w:proofErr w:type="spellStart"/>
      <w:r w:rsidRPr="00961574">
        <w:t>Git</w:t>
      </w:r>
      <w:proofErr w:type="spellEnd"/>
      <w:r w:rsidRPr="00961574">
        <w:t xml:space="preserve">, </w:t>
      </w:r>
      <w:proofErr w:type="spellStart"/>
      <w:r w:rsidRPr="00961574">
        <w:t>GitHub</w:t>
      </w:r>
      <w:proofErr w:type="spellEnd"/>
      <w:r w:rsidRPr="00961574">
        <w:t xml:space="preserve"> </w:t>
      </w:r>
      <w:proofErr w:type="spellStart"/>
      <w:r w:rsidRPr="00961574">
        <w:t>vs</w:t>
      </w:r>
      <w:proofErr w:type="spellEnd"/>
      <w:r w:rsidRPr="00961574">
        <w:t xml:space="preserve"> </w:t>
      </w:r>
      <w:proofErr w:type="spellStart"/>
      <w:r w:rsidRPr="00961574">
        <w:t>GitLab</w:t>
      </w:r>
      <w:proofErr w:type="spellEnd"/>
      <w:r w:rsidRPr="00961574">
        <w:t>)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984"/>
        <w:gridCol w:w="2532"/>
        <w:gridCol w:w="2535"/>
      </w:tblGrid>
      <w:tr w:rsidR="00961574" w:rsidRPr="00961574" w14:paraId="66B118CA" w14:textId="77777777" w:rsidTr="009615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CED51" w14:textId="77777777" w:rsidR="00961574" w:rsidRPr="00961574" w:rsidRDefault="00961574" w:rsidP="00961574">
            <w:pPr>
              <w:rPr>
                <w:b/>
                <w:bCs/>
              </w:rPr>
            </w:pPr>
            <w:r w:rsidRPr="00961574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91B5D" w14:textId="77777777" w:rsidR="00961574" w:rsidRPr="00961574" w:rsidRDefault="00961574" w:rsidP="00961574">
            <w:pPr>
              <w:rPr>
                <w:b/>
                <w:bCs/>
              </w:rPr>
            </w:pPr>
            <w:proofErr w:type="spellStart"/>
            <w:r w:rsidRPr="00961574">
              <w:rPr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7794" w14:textId="77777777" w:rsidR="00961574" w:rsidRPr="00961574" w:rsidRDefault="00961574" w:rsidP="00961574">
            <w:pPr>
              <w:rPr>
                <w:b/>
                <w:bCs/>
              </w:rPr>
            </w:pPr>
            <w:proofErr w:type="spellStart"/>
            <w:r w:rsidRPr="00961574">
              <w:rPr>
                <w:b/>
                <w:bCs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5CD5" w14:textId="77777777" w:rsidR="00961574" w:rsidRPr="00961574" w:rsidRDefault="00961574" w:rsidP="00961574">
            <w:pPr>
              <w:rPr>
                <w:b/>
                <w:bCs/>
              </w:rPr>
            </w:pPr>
            <w:proofErr w:type="spellStart"/>
            <w:r w:rsidRPr="00961574">
              <w:rPr>
                <w:b/>
                <w:bCs/>
              </w:rPr>
              <w:t>GitLab</w:t>
            </w:r>
            <w:proofErr w:type="spellEnd"/>
          </w:p>
        </w:tc>
      </w:tr>
      <w:tr w:rsidR="00961574" w:rsidRPr="00961574" w14:paraId="7DE6A098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0ED2E" w14:textId="77777777" w:rsidR="00961574" w:rsidRPr="00961574" w:rsidRDefault="00961574" w:rsidP="00961574">
            <w:r w:rsidRPr="00961574">
              <w:t>Тип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C87E" w14:textId="77777777" w:rsidR="00961574" w:rsidRPr="00961574" w:rsidRDefault="00961574" w:rsidP="00961574">
            <w:r w:rsidRPr="00961574">
              <w:t>Система управления версиями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47E4" w14:textId="77777777" w:rsidR="00961574" w:rsidRPr="00961574" w:rsidRDefault="00961574" w:rsidP="00961574">
            <w:r w:rsidRPr="00961574">
              <w:t xml:space="preserve">Хостинг </w:t>
            </w:r>
            <w:proofErr w:type="spellStart"/>
            <w:r w:rsidRPr="00961574">
              <w:t>Git</w:t>
            </w:r>
            <w:proofErr w:type="spellEnd"/>
            <w:r w:rsidRPr="00961574">
              <w:t>-репозиториев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BF90" w14:textId="77777777" w:rsidR="00961574" w:rsidRPr="00961574" w:rsidRDefault="00961574" w:rsidP="00961574">
            <w:r w:rsidRPr="00961574">
              <w:t xml:space="preserve">Хостинг и </w:t>
            </w:r>
            <w:proofErr w:type="spellStart"/>
            <w:r w:rsidRPr="00961574">
              <w:t>DevOps</w:t>
            </w:r>
            <w:proofErr w:type="spellEnd"/>
            <w:r w:rsidRPr="00961574">
              <w:t>-платформа</w:t>
            </w:r>
          </w:p>
        </w:tc>
      </w:tr>
      <w:tr w:rsidR="00961574" w:rsidRPr="00961574" w14:paraId="40E57F38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EAA5" w14:textId="77777777" w:rsidR="00961574" w:rsidRPr="00961574" w:rsidRDefault="00961574" w:rsidP="00961574">
            <w:r w:rsidRPr="00961574">
              <w:t>Основная функция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867F" w14:textId="77777777" w:rsidR="00961574" w:rsidRPr="00961574" w:rsidRDefault="00961574" w:rsidP="00961574">
            <w:r w:rsidRPr="00961574">
              <w:t>Контроль версий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85B5" w14:textId="77777777" w:rsidR="00961574" w:rsidRPr="00961574" w:rsidRDefault="00961574" w:rsidP="00961574">
            <w:r w:rsidRPr="00961574">
              <w:t>Совместная разработка кода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6D36" w14:textId="77777777" w:rsidR="00961574" w:rsidRPr="00961574" w:rsidRDefault="00961574" w:rsidP="00961574">
            <w:r w:rsidRPr="00961574">
              <w:t xml:space="preserve">Полноценное управление </w:t>
            </w:r>
            <w:proofErr w:type="spellStart"/>
            <w:r w:rsidRPr="00961574">
              <w:t>DevOps</w:t>
            </w:r>
            <w:proofErr w:type="spellEnd"/>
          </w:p>
        </w:tc>
      </w:tr>
      <w:tr w:rsidR="00961574" w:rsidRPr="00961574" w14:paraId="6825DB5A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4E4F93" w14:textId="77777777" w:rsidR="00961574" w:rsidRPr="00961574" w:rsidRDefault="00961574" w:rsidP="00961574">
            <w:r w:rsidRPr="00961574">
              <w:t>Лицензия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A4F9823" w14:textId="77777777" w:rsidR="00961574" w:rsidRPr="00961574" w:rsidRDefault="00961574" w:rsidP="00961574">
            <w:r w:rsidRPr="00961574">
              <w:t>Открытый исходный код (GPL)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8C5979" w14:textId="77777777" w:rsidR="00961574" w:rsidRPr="00961574" w:rsidRDefault="00961574" w:rsidP="00961574">
            <w:r w:rsidRPr="00961574">
              <w:t>Закрытый, есть бесплатный тариф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5139DF" w14:textId="77777777" w:rsidR="00961574" w:rsidRPr="00961574" w:rsidRDefault="00961574" w:rsidP="00961574">
            <w:r w:rsidRPr="00961574">
              <w:t>Открытый исходный код (Community Edition)</w:t>
            </w:r>
          </w:p>
        </w:tc>
      </w:tr>
      <w:tr w:rsidR="00961574" w:rsidRPr="00961574" w14:paraId="3D9ADCDA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5D0682" w14:textId="77777777" w:rsidR="00961574" w:rsidRPr="00961574" w:rsidRDefault="00961574" w:rsidP="00961574">
            <w:r w:rsidRPr="00961574">
              <w:t>Поддержка CI/CD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CF5189" w14:textId="77777777" w:rsidR="00961574" w:rsidRPr="00961574" w:rsidRDefault="00961574" w:rsidP="00961574">
            <w:r w:rsidRPr="00961574">
              <w:t>Нет встроенного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77EA54" w14:textId="77777777" w:rsidR="00961574" w:rsidRPr="00961574" w:rsidRDefault="00961574" w:rsidP="00961574">
            <w:r w:rsidRPr="00961574">
              <w:t>Через внешние инструменты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659891" w14:textId="77777777" w:rsidR="00961574" w:rsidRPr="00961574" w:rsidRDefault="00961574" w:rsidP="00961574">
            <w:r w:rsidRPr="00961574">
              <w:t>Встроенная CI/CD</w:t>
            </w:r>
          </w:p>
        </w:tc>
      </w:tr>
      <w:tr w:rsidR="00961574" w:rsidRPr="00961574" w14:paraId="474A0C55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5981" w14:textId="77777777" w:rsidR="00961574" w:rsidRPr="00961574" w:rsidRDefault="00961574" w:rsidP="00961574">
            <w:r w:rsidRPr="00961574">
              <w:t>Локальная установка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A08E" w14:textId="77777777" w:rsidR="00961574" w:rsidRPr="00961574" w:rsidRDefault="00961574" w:rsidP="00961574">
            <w:r w:rsidRPr="00961574">
              <w:t>Работает на любом компьютере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91045" w14:textId="77777777" w:rsidR="00961574" w:rsidRPr="00961574" w:rsidRDefault="00961574" w:rsidP="00961574">
            <w:r w:rsidRPr="00961574">
              <w:t>Только облачная версия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2191C" w14:textId="77777777" w:rsidR="00961574" w:rsidRPr="00961574" w:rsidRDefault="00961574" w:rsidP="00961574">
            <w:r w:rsidRPr="00961574">
              <w:t>Можно развернуть локально</w:t>
            </w:r>
          </w:p>
        </w:tc>
      </w:tr>
      <w:tr w:rsidR="00961574" w:rsidRPr="00961574" w14:paraId="604B007E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7E574" w14:textId="77777777" w:rsidR="00961574" w:rsidRPr="00961574" w:rsidRDefault="00961574" w:rsidP="00961574">
            <w:r w:rsidRPr="00961574">
              <w:t>Уровень безопасности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8568" w14:textId="77777777" w:rsidR="00961574" w:rsidRPr="00961574" w:rsidRDefault="00961574" w:rsidP="00961574">
            <w:r w:rsidRPr="00961574">
              <w:t>Высокий, но зависит от хостинга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C0C4" w14:textId="77777777" w:rsidR="00961574" w:rsidRPr="00961574" w:rsidRDefault="00961574" w:rsidP="00961574">
            <w:r w:rsidRPr="00961574">
              <w:t>Средний (в бесплатных репозиториях код открытый)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252C" w14:textId="77777777" w:rsidR="00961574" w:rsidRPr="00961574" w:rsidRDefault="00961574" w:rsidP="00961574">
            <w:r w:rsidRPr="00961574">
              <w:t>Высокий, есть возможности для приватных проектов</w:t>
            </w:r>
          </w:p>
        </w:tc>
      </w:tr>
      <w:tr w:rsidR="00961574" w:rsidRPr="00961574" w14:paraId="447D3CAA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ED730" w14:textId="77777777" w:rsidR="00961574" w:rsidRPr="00961574" w:rsidRDefault="00961574" w:rsidP="00961574">
            <w:r w:rsidRPr="00961574">
              <w:t>Интеграция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181E" w14:textId="77777777" w:rsidR="00961574" w:rsidRPr="00961574" w:rsidRDefault="00961574" w:rsidP="00961574">
            <w:r w:rsidRPr="00961574">
              <w:t>С различными сервисами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3FBE9" w14:textId="77777777" w:rsidR="00961574" w:rsidRPr="00961574" w:rsidRDefault="00961574" w:rsidP="00961574">
            <w:r w:rsidRPr="00961574">
              <w:t xml:space="preserve">С </w:t>
            </w:r>
            <w:proofErr w:type="spellStart"/>
            <w:r w:rsidRPr="00961574">
              <w:t>GitHub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Actions</w:t>
            </w:r>
            <w:proofErr w:type="spellEnd"/>
            <w:r w:rsidRPr="00961574">
              <w:t xml:space="preserve">, </w:t>
            </w:r>
            <w:proofErr w:type="spellStart"/>
            <w:r w:rsidRPr="00961574">
              <w:t>CodeSpaces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D849" w14:textId="77777777" w:rsidR="00961574" w:rsidRPr="00961574" w:rsidRDefault="00961574" w:rsidP="00961574">
            <w:r w:rsidRPr="00961574">
              <w:t xml:space="preserve">С </w:t>
            </w:r>
            <w:proofErr w:type="spellStart"/>
            <w:r w:rsidRPr="00961574">
              <w:t>Kubernetes</w:t>
            </w:r>
            <w:proofErr w:type="spellEnd"/>
            <w:r w:rsidRPr="00961574">
              <w:t xml:space="preserve">, </w:t>
            </w:r>
            <w:proofErr w:type="spellStart"/>
            <w:r w:rsidRPr="00961574">
              <w:t>Prometheus</w:t>
            </w:r>
            <w:proofErr w:type="spellEnd"/>
          </w:p>
        </w:tc>
      </w:tr>
    </w:tbl>
    <w:p w14:paraId="138D1EED" w14:textId="77777777" w:rsidR="00961574" w:rsidRPr="00961574" w:rsidRDefault="00961574" w:rsidP="00961574">
      <w:pPr>
        <w:rPr>
          <w:b/>
          <w:bCs/>
        </w:rPr>
      </w:pPr>
      <w:r w:rsidRPr="00961574">
        <w:rPr>
          <w:b/>
          <w:bCs/>
        </w:rPr>
        <w:t>Вывод:</w:t>
      </w:r>
    </w:p>
    <w:p w14:paraId="27E8236B" w14:textId="77777777" w:rsidR="00961574" w:rsidRPr="00961574" w:rsidRDefault="00961574" w:rsidP="00961574">
      <w:pPr>
        <w:numPr>
          <w:ilvl w:val="0"/>
          <w:numId w:val="3"/>
        </w:numPr>
      </w:pPr>
      <w:proofErr w:type="spellStart"/>
      <w:r w:rsidRPr="00961574">
        <w:rPr>
          <w:b/>
          <w:bCs/>
        </w:rPr>
        <w:t>Git</w:t>
      </w:r>
      <w:proofErr w:type="spellEnd"/>
      <w:r w:rsidRPr="00961574">
        <w:t xml:space="preserve"> – основа для всех перечисленных платформ.</w:t>
      </w:r>
    </w:p>
    <w:p w14:paraId="0FA397FD" w14:textId="77777777" w:rsidR="00961574" w:rsidRPr="00961574" w:rsidRDefault="00961574" w:rsidP="00961574">
      <w:pPr>
        <w:numPr>
          <w:ilvl w:val="0"/>
          <w:numId w:val="3"/>
        </w:numPr>
      </w:pPr>
      <w:proofErr w:type="spellStart"/>
      <w:r w:rsidRPr="00961574">
        <w:rPr>
          <w:b/>
          <w:bCs/>
        </w:rPr>
        <w:t>GitHub</w:t>
      </w:r>
      <w:proofErr w:type="spellEnd"/>
      <w:r w:rsidRPr="00961574">
        <w:t xml:space="preserve"> – популярный облачный сервис для размещения </w:t>
      </w:r>
      <w:proofErr w:type="spellStart"/>
      <w:r w:rsidRPr="00961574">
        <w:t>Git</w:t>
      </w:r>
      <w:proofErr w:type="spellEnd"/>
      <w:r w:rsidRPr="00961574">
        <w:t>-репозиториев, ориентирован на совместную разработку.</w:t>
      </w:r>
    </w:p>
    <w:p w14:paraId="120A8FC4" w14:textId="121099D0" w:rsidR="00961574" w:rsidRDefault="00961574" w:rsidP="00961574">
      <w:pPr>
        <w:numPr>
          <w:ilvl w:val="0"/>
          <w:numId w:val="3"/>
        </w:numPr>
      </w:pPr>
      <w:proofErr w:type="spellStart"/>
      <w:r w:rsidRPr="00961574">
        <w:rPr>
          <w:b/>
          <w:bCs/>
        </w:rPr>
        <w:t>GitLab</w:t>
      </w:r>
      <w:proofErr w:type="spellEnd"/>
      <w:r w:rsidRPr="00961574">
        <w:t xml:space="preserve"> – мощная альтернатива </w:t>
      </w:r>
      <w:proofErr w:type="spellStart"/>
      <w:r w:rsidRPr="00961574">
        <w:t>GitHub</w:t>
      </w:r>
      <w:proofErr w:type="spellEnd"/>
      <w:r w:rsidRPr="00961574">
        <w:t xml:space="preserve"> с расширенными возможностями </w:t>
      </w:r>
      <w:proofErr w:type="spellStart"/>
      <w:r w:rsidRPr="00961574">
        <w:t>DevOps</w:t>
      </w:r>
      <w:proofErr w:type="spellEnd"/>
      <w:r w:rsidRPr="00961574">
        <w:t xml:space="preserve"> и CI/CD.</w:t>
      </w:r>
    </w:p>
    <w:p w14:paraId="4C988419" w14:textId="1440935E" w:rsidR="00961574" w:rsidRPr="00961574" w:rsidRDefault="00961574" w:rsidP="00961574">
      <w:r>
        <w:br w:type="page"/>
      </w:r>
    </w:p>
    <w:p w14:paraId="619C377D" w14:textId="37D158B2" w:rsidR="00961574" w:rsidRPr="00961574" w:rsidRDefault="00961574" w:rsidP="00961574">
      <w:pPr>
        <w:pStyle w:val="1"/>
      </w:pPr>
      <w:bookmarkStart w:id="6" w:name="_Toc190729780"/>
      <w:r w:rsidRPr="00961574">
        <w:lastRenderedPageBreak/>
        <w:t xml:space="preserve">Российская система </w:t>
      </w:r>
      <w:proofErr w:type="spellStart"/>
      <w:r w:rsidRPr="00961574">
        <w:t>GitFlic</w:t>
      </w:r>
      <w:proofErr w:type="spellEnd"/>
      <w:r w:rsidRPr="00961574">
        <w:t xml:space="preserve">, </w:t>
      </w:r>
      <w:proofErr w:type="spellStart"/>
      <w:r w:rsidRPr="00961574">
        <w:t>GitVerse</w:t>
      </w:r>
      <w:bookmarkEnd w:id="6"/>
      <w:proofErr w:type="spellEnd"/>
    </w:p>
    <w:p w14:paraId="4109ACCC" w14:textId="77777777" w:rsidR="00961574" w:rsidRPr="00961574" w:rsidRDefault="00961574" w:rsidP="00961574">
      <w:pPr>
        <w:rPr>
          <w:b/>
          <w:bCs/>
        </w:rPr>
      </w:pPr>
      <w:proofErr w:type="spellStart"/>
      <w:r w:rsidRPr="00961574">
        <w:rPr>
          <w:b/>
          <w:bCs/>
        </w:rPr>
        <w:t>GitFlic</w:t>
      </w:r>
      <w:proofErr w:type="spellEnd"/>
    </w:p>
    <w:p w14:paraId="2B36E7A6" w14:textId="77777777" w:rsidR="00961574" w:rsidRPr="00961574" w:rsidRDefault="00961574" w:rsidP="00961574">
      <w:proofErr w:type="spellStart"/>
      <w:r w:rsidRPr="00961574">
        <w:t>GitFlic</w:t>
      </w:r>
      <w:proofErr w:type="spellEnd"/>
      <w:r w:rsidRPr="00961574">
        <w:t xml:space="preserve"> – это российский сервис для размещения и управления </w:t>
      </w:r>
      <w:proofErr w:type="spellStart"/>
      <w:r w:rsidRPr="00961574">
        <w:t>Git</w:t>
      </w:r>
      <w:proofErr w:type="spellEnd"/>
      <w:r w:rsidRPr="00961574">
        <w:t xml:space="preserve">-репозиториями, разработанный как альтернатива </w:t>
      </w:r>
      <w:proofErr w:type="spellStart"/>
      <w:r w:rsidRPr="00961574">
        <w:t>GitHub</w:t>
      </w:r>
      <w:proofErr w:type="spellEnd"/>
      <w:r w:rsidRPr="00961574">
        <w:t xml:space="preserve"> и </w:t>
      </w:r>
      <w:proofErr w:type="spellStart"/>
      <w:r w:rsidRPr="00961574">
        <w:t>GitLab</w:t>
      </w:r>
      <w:proofErr w:type="spellEnd"/>
      <w:r w:rsidRPr="00961574">
        <w:t>.</w:t>
      </w:r>
    </w:p>
    <w:p w14:paraId="7461A777" w14:textId="7DF74324" w:rsidR="00961574" w:rsidRPr="00961574" w:rsidRDefault="00961574" w:rsidP="00961574">
      <w:r w:rsidRPr="00961574">
        <w:rPr>
          <w:b/>
          <w:bCs/>
        </w:rPr>
        <w:t>Основные возможности:</w:t>
      </w:r>
    </w:p>
    <w:p w14:paraId="61626A1A" w14:textId="77777777" w:rsidR="00961574" w:rsidRPr="00961574" w:rsidRDefault="00961574" w:rsidP="00961574">
      <w:pPr>
        <w:numPr>
          <w:ilvl w:val="0"/>
          <w:numId w:val="4"/>
        </w:numPr>
      </w:pPr>
      <w:r w:rsidRPr="00961574">
        <w:t>Хостинг публичных и приватных репозиториев.</w:t>
      </w:r>
    </w:p>
    <w:p w14:paraId="178D5A9D" w14:textId="77777777" w:rsidR="00961574" w:rsidRPr="00961574" w:rsidRDefault="00961574" w:rsidP="00961574">
      <w:pPr>
        <w:numPr>
          <w:ilvl w:val="0"/>
          <w:numId w:val="4"/>
        </w:numPr>
      </w:pPr>
      <w:r w:rsidRPr="00961574">
        <w:t>Интеграция с российскими облачными сервисами.</w:t>
      </w:r>
    </w:p>
    <w:p w14:paraId="24D9F37B" w14:textId="77777777" w:rsidR="00961574" w:rsidRPr="00961574" w:rsidRDefault="00961574" w:rsidP="00961574">
      <w:pPr>
        <w:numPr>
          <w:ilvl w:val="0"/>
          <w:numId w:val="4"/>
        </w:numPr>
      </w:pPr>
      <w:r w:rsidRPr="00961574">
        <w:t>Инструменты для управления проектами.</w:t>
      </w:r>
    </w:p>
    <w:p w14:paraId="585E833C" w14:textId="77777777" w:rsidR="00961574" w:rsidRPr="00961574" w:rsidRDefault="00961574" w:rsidP="00961574">
      <w:pPr>
        <w:numPr>
          <w:ilvl w:val="0"/>
          <w:numId w:val="4"/>
        </w:numPr>
      </w:pPr>
      <w:r w:rsidRPr="00961574">
        <w:t>Поддержка CI/CD.</w:t>
      </w:r>
    </w:p>
    <w:p w14:paraId="3CDD6E90" w14:textId="77777777" w:rsidR="00961574" w:rsidRPr="00961574" w:rsidRDefault="00961574" w:rsidP="00961574">
      <w:pPr>
        <w:numPr>
          <w:ilvl w:val="0"/>
          <w:numId w:val="4"/>
        </w:numPr>
      </w:pPr>
      <w:r w:rsidRPr="00961574">
        <w:t>Возможность развертывания на собственных серверах.</w:t>
      </w:r>
    </w:p>
    <w:p w14:paraId="15E75505" w14:textId="11D7AA27" w:rsidR="00961574" w:rsidRPr="00961574" w:rsidRDefault="00961574" w:rsidP="00961574">
      <w:r w:rsidRPr="00961574">
        <w:rPr>
          <w:b/>
          <w:bCs/>
        </w:rPr>
        <w:t xml:space="preserve">Отличия от </w:t>
      </w:r>
      <w:proofErr w:type="spellStart"/>
      <w:r w:rsidRPr="00961574">
        <w:rPr>
          <w:b/>
          <w:bCs/>
        </w:rPr>
        <w:t>GitHub</w:t>
      </w:r>
      <w:proofErr w:type="spellEnd"/>
      <w:r w:rsidRPr="00961574">
        <w:rPr>
          <w:b/>
          <w:bCs/>
        </w:rPr>
        <w:t xml:space="preserve"> и </w:t>
      </w:r>
      <w:proofErr w:type="spellStart"/>
      <w:r w:rsidRPr="00961574">
        <w:rPr>
          <w:b/>
          <w:bCs/>
        </w:rPr>
        <w:t>GitLab</w:t>
      </w:r>
      <w:proofErr w:type="spellEnd"/>
      <w:r w:rsidRPr="00961574">
        <w:rPr>
          <w:b/>
          <w:bCs/>
        </w:rPr>
        <w:t>:</w:t>
      </w:r>
    </w:p>
    <w:p w14:paraId="66B557F6" w14:textId="77777777" w:rsidR="00961574" w:rsidRPr="00961574" w:rsidRDefault="00961574" w:rsidP="00961574">
      <w:pPr>
        <w:numPr>
          <w:ilvl w:val="0"/>
          <w:numId w:val="5"/>
        </w:numPr>
      </w:pPr>
      <w:r w:rsidRPr="00961574">
        <w:t>Полностью российская разработка, соответствует требованиям локального законодательства.</w:t>
      </w:r>
    </w:p>
    <w:p w14:paraId="55FC6C94" w14:textId="77777777" w:rsidR="00961574" w:rsidRPr="00961574" w:rsidRDefault="00961574" w:rsidP="00961574">
      <w:pPr>
        <w:numPr>
          <w:ilvl w:val="0"/>
          <w:numId w:val="5"/>
        </w:numPr>
      </w:pPr>
      <w:r w:rsidRPr="00961574">
        <w:t>Оптимизирован для работы внутри страны, обеспечивая высокую скорость доступа.</w:t>
      </w:r>
    </w:p>
    <w:p w14:paraId="4FDE5F67" w14:textId="77777777" w:rsidR="00961574" w:rsidRPr="00961574" w:rsidRDefault="00961574" w:rsidP="00961574">
      <w:pPr>
        <w:numPr>
          <w:ilvl w:val="0"/>
          <w:numId w:val="5"/>
        </w:numPr>
      </w:pPr>
      <w:r w:rsidRPr="00961574">
        <w:t>Меньшая экосистема по сравнению с международными аналогами.</w:t>
      </w:r>
    </w:p>
    <w:p w14:paraId="20FED301" w14:textId="77777777" w:rsidR="00961574" w:rsidRPr="00961574" w:rsidRDefault="00961574" w:rsidP="00961574">
      <w:pPr>
        <w:rPr>
          <w:b/>
          <w:bCs/>
        </w:rPr>
      </w:pPr>
      <w:proofErr w:type="spellStart"/>
      <w:r w:rsidRPr="00961574">
        <w:rPr>
          <w:b/>
          <w:bCs/>
        </w:rPr>
        <w:t>GitVerse</w:t>
      </w:r>
      <w:proofErr w:type="spellEnd"/>
    </w:p>
    <w:p w14:paraId="6AF18602" w14:textId="77777777" w:rsidR="00961574" w:rsidRPr="00961574" w:rsidRDefault="00961574" w:rsidP="00961574">
      <w:proofErr w:type="spellStart"/>
      <w:r w:rsidRPr="00961574">
        <w:t>GitVerse</w:t>
      </w:r>
      <w:proofErr w:type="spellEnd"/>
      <w:r w:rsidRPr="00961574">
        <w:t xml:space="preserve"> – это ещё одна российская альтернатива </w:t>
      </w:r>
      <w:proofErr w:type="spellStart"/>
      <w:r w:rsidRPr="00961574">
        <w:t>GitHub</w:t>
      </w:r>
      <w:proofErr w:type="spellEnd"/>
      <w:r w:rsidRPr="00961574">
        <w:t>, ориентированная на безопасное хранение исходного кода в условиях санкций и ограниченного доступа к зарубежным сервисам.</w:t>
      </w:r>
    </w:p>
    <w:p w14:paraId="4EAEE0DA" w14:textId="19A74734" w:rsidR="00961574" w:rsidRPr="00961574" w:rsidRDefault="00961574" w:rsidP="00961574">
      <w:r w:rsidRPr="00961574">
        <w:rPr>
          <w:b/>
          <w:bCs/>
        </w:rPr>
        <w:t>Ключевые особенности:</w:t>
      </w:r>
    </w:p>
    <w:p w14:paraId="25F4FB37" w14:textId="77777777" w:rsidR="00961574" w:rsidRPr="00961574" w:rsidRDefault="00961574" w:rsidP="00961574">
      <w:pPr>
        <w:numPr>
          <w:ilvl w:val="0"/>
          <w:numId w:val="6"/>
        </w:numPr>
      </w:pPr>
      <w:r w:rsidRPr="00961574">
        <w:t>Локализованный интерфейс.</w:t>
      </w:r>
    </w:p>
    <w:p w14:paraId="425635A9" w14:textId="77777777" w:rsidR="00961574" w:rsidRPr="00961574" w:rsidRDefault="00961574" w:rsidP="00961574">
      <w:pPr>
        <w:numPr>
          <w:ilvl w:val="0"/>
          <w:numId w:val="6"/>
        </w:numPr>
      </w:pPr>
      <w:r w:rsidRPr="00961574">
        <w:t>Инструменты для работы с кодом и командного взаимодействия.</w:t>
      </w:r>
    </w:p>
    <w:p w14:paraId="00557595" w14:textId="77777777" w:rsidR="00961574" w:rsidRPr="00961574" w:rsidRDefault="00961574" w:rsidP="00961574">
      <w:pPr>
        <w:numPr>
          <w:ilvl w:val="0"/>
          <w:numId w:val="6"/>
        </w:numPr>
      </w:pPr>
      <w:r w:rsidRPr="00961574">
        <w:t>Возможность развертывания на серверах компаний.</w:t>
      </w:r>
    </w:p>
    <w:p w14:paraId="698C78CB" w14:textId="273FBBAC" w:rsidR="00961574" w:rsidRDefault="00961574" w:rsidP="00961574">
      <w:pPr>
        <w:numPr>
          <w:ilvl w:val="0"/>
          <w:numId w:val="6"/>
        </w:numPr>
      </w:pPr>
      <w:r w:rsidRPr="00961574">
        <w:t>Повышенный уровень безопасности данных.</w:t>
      </w:r>
    </w:p>
    <w:p w14:paraId="2A76B663" w14:textId="16002014" w:rsidR="00961574" w:rsidRPr="00961574" w:rsidRDefault="00961574" w:rsidP="00961574">
      <w:r>
        <w:br w:type="page"/>
      </w:r>
    </w:p>
    <w:p w14:paraId="04A20509" w14:textId="41634FBC" w:rsidR="00961574" w:rsidRPr="00961574" w:rsidRDefault="00961574" w:rsidP="00961574">
      <w:pPr>
        <w:pStyle w:val="1"/>
      </w:pPr>
      <w:bookmarkStart w:id="7" w:name="_Toc190729781"/>
      <w:r w:rsidRPr="00961574">
        <w:lastRenderedPageBreak/>
        <w:t xml:space="preserve">Команды системы </w:t>
      </w:r>
      <w:proofErr w:type="spellStart"/>
      <w:r w:rsidRPr="00961574">
        <w:t>Git</w:t>
      </w:r>
      <w:proofErr w:type="spellEnd"/>
      <w:r w:rsidRPr="00961574">
        <w:t>: названия и назначение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6326"/>
      </w:tblGrid>
      <w:tr w:rsidR="00961574" w:rsidRPr="00961574" w14:paraId="4A15422C" w14:textId="77777777" w:rsidTr="009615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A7CB03" w14:textId="77777777" w:rsidR="00961574" w:rsidRPr="00961574" w:rsidRDefault="00961574" w:rsidP="00961574">
            <w:pPr>
              <w:rPr>
                <w:b/>
                <w:bCs/>
              </w:rPr>
            </w:pPr>
            <w:r w:rsidRPr="00961574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41A63" w14:textId="77777777" w:rsidR="00961574" w:rsidRPr="00961574" w:rsidRDefault="00961574" w:rsidP="00961574">
            <w:pPr>
              <w:rPr>
                <w:b/>
                <w:bCs/>
              </w:rPr>
            </w:pPr>
            <w:r w:rsidRPr="00961574">
              <w:rPr>
                <w:b/>
                <w:bCs/>
              </w:rPr>
              <w:t>Назначение</w:t>
            </w:r>
          </w:p>
        </w:tc>
      </w:tr>
      <w:tr w:rsidR="00961574" w:rsidRPr="00961574" w14:paraId="4ED7961C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C9875B7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init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E8BE40" w14:textId="77777777" w:rsidR="00961574" w:rsidRPr="00961574" w:rsidRDefault="00961574" w:rsidP="00961574">
            <w:r w:rsidRPr="00961574">
              <w:t>Инициализация нового репозитория</w:t>
            </w:r>
          </w:p>
        </w:tc>
      </w:tr>
      <w:tr w:rsidR="00961574" w:rsidRPr="00961574" w14:paraId="3511A4E3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A68990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clone</w:t>
            </w:r>
            <w:proofErr w:type="spellEnd"/>
            <w:r w:rsidRPr="00961574">
              <w:t xml:space="preserve"> &lt;</w:t>
            </w:r>
            <w:proofErr w:type="spellStart"/>
            <w:r w:rsidRPr="00961574">
              <w:t>url</w:t>
            </w:r>
            <w:proofErr w:type="spellEnd"/>
            <w:r w:rsidRPr="00961574"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82789" w14:textId="77777777" w:rsidR="00961574" w:rsidRPr="00961574" w:rsidRDefault="00961574" w:rsidP="00961574">
            <w:r w:rsidRPr="00961574">
              <w:t>Клонирование удалённого репозитория</w:t>
            </w:r>
          </w:p>
        </w:tc>
      </w:tr>
      <w:tr w:rsidR="00961574" w:rsidRPr="00961574" w14:paraId="64CEC63C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EF6485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add</w:t>
            </w:r>
            <w:proofErr w:type="spellEnd"/>
            <w:r w:rsidRPr="00961574">
              <w:t xml:space="preserve"> &lt;файл&gt;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03CD" w14:textId="77777777" w:rsidR="00961574" w:rsidRPr="00961574" w:rsidRDefault="00961574" w:rsidP="00961574">
            <w:r w:rsidRPr="00961574">
              <w:t>Добавление файлов в индекс (</w:t>
            </w:r>
            <w:proofErr w:type="spellStart"/>
            <w:r w:rsidRPr="00961574">
              <w:t>стейджинг</w:t>
            </w:r>
            <w:proofErr w:type="spellEnd"/>
            <w:r w:rsidRPr="00961574">
              <w:t>)</w:t>
            </w:r>
          </w:p>
        </w:tc>
      </w:tr>
      <w:tr w:rsidR="00961574" w:rsidRPr="00961574" w14:paraId="4D2015A2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97CD6D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commit</w:t>
            </w:r>
            <w:proofErr w:type="spellEnd"/>
            <w:r w:rsidRPr="00961574">
              <w:t xml:space="preserve"> -m "сообщение"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0C270" w14:textId="77777777" w:rsidR="00961574" w:rsidRPr="00961574" w:rsidRDefault="00961574" w:rsidP="00961574">
            <w:r w:rsidRPr="00961574">
              <w:t>Фиксация изменений с комментарием</w:t>
            </w:r>
          </w:p>
        </w:tc>
      </w:tr>
      <w:tr w:rsidR="00961574" w:rsidRPr="00961574" w14:paraId="15EF6F96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2EAC49C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status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58FED" w14:textId="77777777" w:rsidR="00961574" w:rsidRPr="00961574" w:rsidRDefault="00961574" w:rsidP="00961574">
            <w:r w:rsidRPr="00961574">
              <w:t>Проверка состояния репозитория</w:t>
            </w:r>
          </w:p>
        </w:tc>
      </w:tr>
      <w:tr w:rsidR="00961574" w:rsidRPr="00961574" w14:paraId="75D17337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D9883F8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log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B7697" w14:textId="77777777" w:rsidR="00961574" w:rsidRPr="00961574" w:rsidRDefault="00961574" w:rsidP="00961574">
            <w:r w:rsidRPr="00961574">
              <w:t>Просмотр истории коммитов</w:t>
            </w:r>
          </w:p>
        </w:tc>
      </w:tr>
      <w:tr w:rsidR="00961574" w:rsidRPr="00961574" w14:paraId="211538B2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F3E08A0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diff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DE7E0" w14:textId="77777777" w:rsidR="00961574" w:rsidRPr="00961574" w:rsidRDefault="00961574" w:rsidP="00961574">
            <w:r w:rsidRPr="00961574">
              <w:t>Просмотр изменений в файлах</w:t>
            </w:r>
          </w:p>
        </w:tc>
      </w:tr>
      <w:tr w:rsidR="00961574" w:rsidRPr="00961574" w14:paraId="36D472C9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62CC09B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checkout</w:t>
            </w:r>
            <w:proofErr w:type="spellEnd"/>
            <w:r w:rsidRPr="00961574">
              <w:t xml:space="preserve"> &lt;ветка&gt;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E5E023" w14:textId="77777777" w:rsidR="00961574" w:rsidRPr="00961574" w:rsidRDefault="00961574" w:rsidP="00961574">
            <w:r w:rsidRPr="00961574">
              <w:t>Переключение на другую ветку</w:t>
            </w:r>
          </w:p>
        </w:tc>
      </w:tr>
      <w:tr w:rsidR="00961574" w:rsidRPr="00961574" w14:paraId="6D9866C2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F445B38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branch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6C30C9" w14:textId="77777777" w:rsidR="00961574" w:rsidRPr="00961574" w:rsidRDefault="00961574" w:rsidP="00961574">
            <w:r w:rsidRPr="00961574">
              <w:t>Просмотр списка веток</w:t>
            </w:r>
          </w:p>
        </w:tc>
      </w:tr>
      <w:tr w:rsidR="00961574" w:rsidRPr="00961574" w14:paraId="6D1421F5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AB1538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branch</w:t>
            </w:r>
            <w:proofErr w:type="spellEnd"/>
            <w:r w:rsidRPr="00961574">
              <w:t xml:space="preserve"> &lt;имя&gt;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B8D1" w14:textId="77777777" w:rsidR="00961574" w:rsidRPr="00961574" w:rsidRDefault="00961574" w:rsidP="00961574">
            <w:r w:rsidRPr="00961574">
              <w:t>Создание новой ветки</w:t>
            </w:r>
          </w:p>
        </w:tc>
      </w:tr>
      <w:tr w:rsidR="00961574" w:rsidRPr="00961574" w14:paraId="16339004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867B3C2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merge</w:t>
            </w:r>
            <w:proofErr w:type="spellEnd"/>
            <w:r w:rsidRPr="00961574">
              <w:t xml:space="preserve"> &lt;ветка&gt;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67E7C6" w14:textId="77777777" w:rsidR="00961574" w:rsidRPr="00961574" w:rsidRDefault="00961574" w:rsidP="00961574">
            <w:r w:rsidRPr="00961574">
              <w:t>Объединение изменений из одной ветки в другую</w:t>
            </w:r>
          </w:p>
        </w:tc>
      </w:tr>
      <w:tr w:rsidR="00961574" w:rsidRPr="00961574" w14:paraId="02F5FC01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28B14F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pull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04F4" w14:textId="77777777" w:rsidR="00961574" w:rsidRPr="00961574" w:rsidRDefault="00961574" w:rsidP="00961574">
            <w:r w:rsidRPr="00961574">
              <w:t>Получение изменений из удалённого репозитория</w:t>
            </w:r>
          </w:p>
        </w:tc>
      </w:tr>
      <w:tr w:rsidR="00961574" w:rsidRPr="00961574" w14:paraId="319F32E6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D17367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push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5035F" w14:textId="77777777" w:rsidR="00961574" w:rsidRPr="00961574" w:rsidRDefault="00961574" w:rsidP="00961574">
            <w:r w:rsidRPr="00961574">
              <w:t>Отправка локальных изменений в удалённый репозиторий</w:t>
            </w:r>
          </w:p>
        </w:tc>
      </w:tr>
      <w:tr w:rsidR="00961574" w:rsidRPr="00961574" w14:paraId="36F49D5D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705DCC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rebase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CB3672" w14:textId="77777777" w:rsidR="00961574" w:rsidRPr="00961574" w:rsidRDefault="00961574" w:rsidP="00961574">
            <w:r w:rsidRPr="00961574">
              <w:t>Перенос изменений из одной ветки в другую</w:t>
            </w:r>
          </w:p>
        </w:tc>
      </w:tr>
      <w:tr w:rsidR="00961574" w:rsidRPr="00961574" w14:paraId="34F92177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145CC7A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stash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C26067" w14:textId="77777777" w:rsidR="00961574" w:rsidRPr="00961574" w:rsidRDefault="00961574" w:rsidP="00961574">
            <w:r w:rsidRPr="00961574">
              <w:t>Временное сохранение изменений без коммита</w:t>
            </w:r>
          </w:p>
        </w:tc>
      </w:tr>
      <w:tr w:rsidR="00961574" w:rsidRPr="00961574" w14:paraId="49AC04CD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485A819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reset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EA711" w14:textId="77777777" w:rsidR="00961574" w:rsidRPr="00961574" w:rsidRDefault="00961574" w:rsidP="00961574">
            <w:r w:rsidRPr="00961574">
              <w:t>Отмена изменений (разные уровни)</w:t>
            </w:r>
          </w:p>
        </w:tc>
      </w:tr>
      <w:tr w:rsidR="00961574" w:rsidRPr="00961574" w14:paraId="50899FA0" w14:textId="77777777" w:rsidTr="009615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410D34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tag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470D6" w14:textId="77777777" w:rsidR="00961574" w:rsidRPr="00961574" w:rsidRDefault="00961574" w:rsidP="00961574">
            <w:r w:rsidRPr="00961574">
              <w:t>Создание тега для фиксации определённого состояния кода</w:t>
            </w:r>
          </w:p>
        </w:tc>
      </w:tr>
      <w:tr w:rsidR="00961574" w:rsidRPr="00961574" w14:paraId="54519875" w14:textId="77777777" w:rsidTr="009615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BDADD1" w14:textId="77777777" w:rsidR="00961574" w:rsidRPr="00961574" w:rsidRDefault="00961574" w:rsidP="00961574">
            <w:proofErr w:type="spellStart"/>
            <w:r w:rsidRPr="00961574">
              <w:t>git</w:t>
            </w:r>
            <w:proofErr w:type="spellEnd"/>
            <w:r w:rsidRPr="00961574">
              <w:t xml:space="preserve"> </w:t>
            </w:r>
            <w:proofErr w:type="spellStart"/>
            <w:r w:rsidRPr="00961574">
              <w:t>remote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20BF5" w14:textId="77777777" w:rsidR="00961574" w:rsidRPr="00961574" w:rsidRDefault="00961574" w:rsidP="00961574">
            <w:r w:rsidRPr="00961574">
              <w:t>Управление удалёнными репозиториями</w:t>
            </w:r>
          </w:p>
        </w:tc>
      </w:tr>
    </w:tbl>
    <w:p w14:paraId="5CE47D3E" w14:textId="77777777" w:rsidR="00961574" w:rsidRDefault="00961574" w:rsidP="00961574">
      <w:pPr>
        <w:rPr>
          <w:b/>
          <w:bCs/>
        </w:rPr>
      </w:pPr>
    </w:p>
    <w:p w14:paraId="1EE21250" w14:textId="77777777" w:rsidR="00961574" w:rsidRDefault="00961574">
      <w:pPr>
        <w:rPr>
          <w:b/>
          <w:bCs/>
        </w:rPr>
      </w:pPr>
      <w:r>
        <w:rPr>
          <w:b/>
          <w:bCs/>
        </w:rPr>
        <w:br w:type="page"/>
      </w:r>
    </w:p>
    <w:p w14:paraId="5952B444" w14:textId="44A59215" w:rsidR="00961574" w:rsidRPr="00961574" w:rsidRDefault="00961574" w:rsidP="00961574">
      <w:pPr>
        <w:pStyle w:val="1"/>
      </w:pPr>
      <w:bookmarkStart w:id="8" w:name="_Toc190729782"/>
      <w:r w:rsidRPr="00961574">
        <w:lastRenderedPageBreak/>
        <w:t>Вывод</w:t>
      </w:r>
      <w:bookmarkEnd w:id="8"/>
    </w:p>
    <w:p w14:paraId="54DA86E5" w14:textId="77777777" w:rsidR="00961574" w:rsidRPr="00961574" w:rsidRDefault="00961574" w:rsidP="00961574">
      <w:proofErr w:type="spellStart"/>
      <w:r w:rsidRPr="00961574">
        <w:t>Git</w:t>
      </w:r>
      <w:proofErr w:type="spellEnd"/>
      <w:r w:rsidRPr="00961574">
        <w:t xml:space="preserve"> – мощная система контроля версий, необходимая для управления исходным кодом в современных IT-проектах. </w:t>
      </w:r>
      <w:proofErr w:type="spellStart"/>
      <w:r w:rsidRPr="00961574">
        <w:t>GitHub</w:t>
      </w:r>
      <w:proofErr w:type="spellEnd"/>
      <w:r w:rsidRPr="00961574">
        <w:t xml:space="preserve">, </w:t>
      </w:r>
      <w:proofErr w:type="spellStart"/>
      <w:r w:rsidRPr="00961574">
        <w:t>GitLab</w:t>
      </w:r>
      <w:proofErr w:type="spellEnd"/>
      <w:r w:rsidRPr="00961574">
        <w:t xml:space="preserve">, </w:t>
      </w:r>
      <w:proofErr w:type="spellStart"/>
      <w:r w:rsidRPr="00961574">
        <w:t>GitFlic</w:t>
      </w:r>
      <w:proofErr w:type="spellEnd"/>
      <w:r w:rsidRPr="00961574">
        <w:t xml:space="preserve"> и </w:t>
      </w:r>
      <w:proofErr w:type="spellStart"/>
      <w:r w:rsidRPr="00961574">
        <w:t>GitVerse</w:t>
      </w:r>
      <w:proofErr w:type="spellEnd"/>
      <w:r w:rsidRPr="00961574">
        <w:t xml:space="preserve"> предоставляют удобные инструменты для работы с </w:t>
      </w:r>
      <w:proofErr w:type="spellStart"/>
      <w:r w:rsidRPr="00961574">
        <w:t>Git</w:t>
      </w:r>
      <w:proofErr w:type="spellEnd"/>
      <w:r w:rsidRPr="00961574">
        <w:t xml:space="preserve">, позволяя командам эффективно сотрудничать. Знание команд </w:t>
      </w:r>
      <w:proofErr w:type="spellStart"/>
      <w:r w:rsidRPr="00961574">
        <w:t>Git</w:t>
      </w:r>
      <w:proofErr w:type="spellEnd"/>
      <w:r w:rsidRPr="00961574">
        <w:t xml:space="preserve"> – основа успешной работы в программировании и </w:t>
      </w:r>
      <w:proofErr w:type="spellStart"/>
      <w:r w:rsidRPr="00961574">
        <w:t>DevOps</w:t>
      </w:r>
      <w:proofErr w:type="spellEnd"/>
      <w:r w:rsidRPr="00961574">
        <w:t>.</w:t>
      </w:r>
    </w:p>
    <w:p w14:paraId="263C2C48" w14:textId="77777777" w:rsidR="00E3319C" w:rsidRDefault="00E3319C"/>
    <w:sectPr w:rsidR="00E3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0604"/>
    <w:multiLevelType w:val="multilevel"/>
    <w:tmpl w:val="DA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3A51"/>
    <w:multiLevelType w:val="multilevel"/>
    <w:tmpl w:val="E45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03EA"/>
    <w:multiLevelType w:val="multilevel"/>
    <w:tmpl w:val="C46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82B2E"/>
    <w:multiLevelType w:val="multilevel"/>
    <w:tmpl w:val="7BE8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22A73"/>
    <w:multiLevelType w:val="multilevel"/>
    <w:tmpl w:val="8DF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F7203"/>
    <w:multiLevelType w:val="multilevel"/>
    <w:tmpl w:val="448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600208">
    <w:abstractNumId w:val="1"/>
  </w:num>
  <w:num w:numId="2" w16cid:durableId="746075946">
    <w:abstractNumId w:val="5"/>
  </w:num>
  <w:num w:numId="3" w16cid:durableId="2071922124">
    <w:abstractNumId w:val="0"/>
  </w:num>
  <w:num w:numId="4" w16cid:durableId="969167258">
    <w:abstractNumId w:val="3"/>
  </w:num>
  <w:num w:numId="5" w16cid:durableId="16547658">
    <w:abstractNumId w:val="4"/>
  </w:num>
  <w:num w:numId="6" w16cid:durableId="6083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4"/>
    <w:rsid w:val="000C7BD5"/>
    <w:rsid w:val="003314A4"/>
    <w:rsid w:val="007F7604"/>
    <w:rsid w:val="0094448E"/>
    <w:rsid w:val="00961574"/>
    <w:rsid w:val="00AC2CFE"/>
    <w:rsid w:val="00E3319C"/>
    <w:rsid w:val="00E5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F04D"/>
  <w15:chartTrackingRefBased/>
  <w15:docId w15:val="{076D2D73-D92F-4BB0-A65A-9AC0F122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4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448E"/>
    <w:pPr>
      <w:keepNext/>
      <w:keepLines/>
      <w:spacing w:before="120" w:after="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5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5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5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5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5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5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5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48E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1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157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6157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157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157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157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6157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6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5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57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615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5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574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6157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314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314A4"/>
    <w:pPr>
      <w:spacing w:after="100"/>
    </w:pPr>
  </w:style>
  <w:style w:type="character" w:styleId="ad">
    <w:name w:val="Hyperlink"/>
    <w:basedOn w:val="a0"/>
    <w:uiPriority w:val="99"/>
    <w:unhideWhenUsed/>
    <w:rsid w:val="00331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5318D-765B-42F0-977A-325661D1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Захарова</dc:creator>
  <cp:keywords/>
  <dc:description/>
  <cp:lastModifiedBy>Диана Захарова</cp:lastModifiedBy>
  <cp:revision>3</cp:revision>
  <dcterms:created xsi:type="dcterms:W3CDTF">2025-02-17T20:48:00Z</dcterms:created>
  <dcterms:modified xsi:type="dcterms:W3CDTF">2025-02-17T21:09:00Z</dcterms:modified>
</cp:coreProperties>
</file>