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5689" w14:textId="6DC3B0B3" w:rsidR="00587A7C" w:rsidRPr="00587A7C" w:rsidRDefault="00587A7C" w:rsidP="00587A7C">
      <w:pPr>
        <w:jc w:val="center"/>
        <w:rPr>
          <w:sz w:val="28"/>
          <w:szCs w:val="28"/>
        </w:rPr>
      </w:pPr>
      <w:proofErr w:type="spellStart"/>
      <w:r w:rsidRPr="00587A7C">
        <w:rPr>
          <w:sz w:val="28"/>
          <w:szCs w:val="28"/>
        </w:rPr>
        <w:t>PyCitySchools</w:t>
      </w:r>
      <w:proofErr w:type="spellEnd"/>
      <w:r w:rsidRPr="00587A7C">
        <w:rPr>
          <w:sz w:val="28"/>
          <w:szCs w:val="28"/>
        </w:rPr>
        <w:t xml:space="preserve"> Analysis</w:t>
      </w:r>
    </w:p>
    <w:p w14:paraId="668B2B41" w14:textId="77777777" w:rsidR="00587A7C" w:rsidRDefault="00587A7C" w:rsidP="00587A7C">
      <w:pPr>
        <w:ind w:firstLine="720"/>
      </w:pPr>
    </w:p>
    <w:p w14:paraId="7F105A35" w14:textId="5933FEEB" w:rsidR="00FA4CCC" w:rsidRDefault="00275CF5" w:rsidP="00587A7C">
      <w:pPr>
        <w:ind w:firstLine="720"/>
      </w:pPr>
      <w:r>
        <w:t xml:space="preserve">In reviewing the results from the </w:t>
      </w:r>
      <w:proofErr w:type="spellStart"/>
      <w:r>
        <w:t>PyCity</w:t>
      </w:r>
      <w:r w:rsidR="00190043">
        <w:t>Schools</w:t>
      </w:r>
      <w:proofErr w:type="spellEnd"/>
      <w:r w:rsidR="00190043">
        <w:t xml:space="preserve"> data, Charter schools are outperforming District </w:t>
      </w:r>
      <w:r w:rsidR="00B56EF4">
        <w:t>s</w:t>
      </w:r>
      <w:r w:rsidR="00190043">
        <w:t xml:space="preserve">chools.  Particularly in math, the scores average for Charter schools are much higher.  </w:t>
      </w:r>
      <w:r w:rsidR="00B56EF4">
        <w:t xml:space="preserve">The top five highest-performing schools are all Charter and the bottom performing schools are all District.  </w:t>
      </w:r>
      <w:r w:rsidR="00FA4CCC">
        <w:t>Charter schools also have a much higher over passing percentage than District schools.</w:t>
      </w:r>
    </w:p>
    <w:p w14:paraId="7CA16365" w14:textId="28FD80BC" w:rsidR="00FA4CCC" w:rsidRDefault="00190043" w:rsidP="00587A7C">
      <w:pPr>
        <w:ind w:firstLine="720"/>
      </w:pPr>
      <w:r>
        <w:t xml:space="preserve">There are many factors that may have contributed to their outperformance.  Charter schools have fewer students that can allow </w:t>
      </w:r>
      <w:r w:rsidR="00B56EF4">
        <w:t xml:space="preserve">for </w:t>
      </w:r>
      <w:r>
        <w:t>a</w:t>
      </w:r>
      <w:r w:rsidR="00B56EF4">
        <w:t>n individualized</w:t>
      </w:r>
      <w:r>
        <w:t xml:space="preserve"> learning experienc</w:t>
      </w:r>
      <w:r w:rsidR="00D03AD3">
        <w:t>e with more resources available</w:t>
      </w:r>
      <w:r w:rsidR="00B56EF4">
        <w:t>.</w:t>
      </w:r>
      <w:r w:rsidR="00FA4CCC">
        <w:t xml:space="preserve">  </w:t>
      </w:r>
      <w:r w:rsidR="00D03AD3">
        <w:t xml:space="preserve">There </w:t>
      </w:r>
      <w:r w:rsidR="00C642B9">
        <w:t>may be</w:t>
      </w:r>
      <w:r w:rsidR="00D03AD3">
        <w:t xml:space="preserve"> fewer students to instructional staff </w:t>
      </w:r>
      <w:r w:rsidR="00C642B9">
        <w:t xml:space="preserve">and the staff can have a </w:t>
      </w:r>
      <w:r w:rsidR="00FA4CCC">
        <w:t xml:space="preserve">better understanding of </w:t>
      </w:r>
      <w:r w:rsidR="00C642B9">
        <w:t>each</w:t>
      </w:r>
      <w:r w:rsidR="00FA4CCC">
        <w:t xml:space="preserve"> student’s progress </w:t>
      </w:r>
      <w:r w:rsidR="00C642B9">
        <w:t xml:space="preserve">to </w:t>
      </w:r>
      <w:r w:rsidR="00FA4CCC">
        <w:t>restructure accordingly.</w:t>
      </w:r>
      <w:r w:rsidR="00C642B9">
        <w:t xml:space="preserve">  This allows for the staff to make better decisions for improvement.</w:t>
      </w:r>
      <w:r w:rsidR="00FA4CCC">
        <w:t xml:space="preserve">  </w:t>
      </w:r>
      <w:r w:rsidR="00B631FB">
        <w:t>Such as, should there be more tutoring available</w:t>
      </w:r>
      <w:r w:rsidR="00B631FB">
        <w:t>?</w:t>
      </w:r>
      <w:r w:rsidR="00B631FB">
        <w:t xml:space="preserve"> Can other programs be implemented?</w:t>
      </w:r>
      <w:r w:rsidR="00B631FB">
        <w:t xml:space="preserve"> In clearly understanding the impact</w:t>
      </w:r>
      <w:r w:rsidR="00587A7C">
        <w:t>ful</w:t>
      </w:r>
      <w:r w:rsidR="00B631FB">
        <w:t xml:space="preserve"> factors of student performance, they are likely to have board approval for changes and reallocation of fund</w:t>
      </w:r>
      <w:r w:rsidR="00587A7C">
        <w:t>s</w:t>
      </w:r>
      <w:r w:rsidR="00B631FB">
        <w:t>.</w:t>
      </w:r>
      <w:r w:rsidR="00587A7C">
        <w:t xml:space="preserve">  There’s flexibility in managing the learning experience and catering to specific needs.  </w:t>
      </w:r>
    </w:p>
    <w:p w14:paraId="6BB1520C" w14:textId="43046468" w:rsidR="00587A7C" w:rsidRDefault="00B56EF4" w:rsidP="00587A7C">
      <w:pPr>
        <w:ind w:firstLine="720"/>
      </w:pPr>
      <w:r>
        <w:t>The larger school size of District schools could mean overcrowding, fewer instructional staff per students and limited time to work with any students that may need additional attention.</w:t>
      </w:r>
      <w:r w:rsidR="00C642B9">
        <w:t xml:space="preserve">  </w:t>
      </w:r>
      <w:r w:rsidR="007F4379">
        <w:t xml:space="preserve">Perhaps, additional tutoring isn’t possible because of limited staffing.  </w:t>
      </w:r>
      <w:r w:rsidR="00C642B9">
        <w:t xml:space="preserve">Resources can be limited, and decision making can be more difficult without a clearer understanding of what impacts a student’s success. </w:t>
      </w:r>
      <w:r w:rsidR="00B631FB">
        <w:t xml:space="preserve"> School leaders are unlikely to make changes when they have little evidence to support a positive outcome.</w:t>
      </w:r>
      <w:r w:rsidR="00587A7C">
        <w:t xml:space="preserve">  </w:t>
      </w:r>
    </w:p>
    <w:p w14:paraId="1A8CC426" w14:textId="0D1A7815" w:rsidR="007F4379" w:rsidRDefault="007F4379" w:rsidP="007F4379">
      <w:pPr>
        <w:ind w:firstLine="720"/>
      </w:pPr>
      <w:r>
        <w:t xml:space="preserve">In addition, </w:t>
      </w:r>
      <w:r>
        <w:t xml:space="preserve">there seems to be </w:t>
      </w:r>
      <w:r>
        <w:t xml:space="preserve">little change in performance through grade levels.  The values are consistent over the years for both </w:t>
      </w:r>
      <w:r>
        <w:t>school types and does not appear to be</w:t>
      </w:r>
      <w:r>
        <w:t xml:space="preserve"> </w:t>
      </w:r>
      <w:r>
        <w:t xml:space="preserve">a </w:t>
      </w:r>
      <w:r>
        <w:t>significant factor in performance</w:t>
      </w:r>
      <w:r>
        <w:t xml:space="preserve">.  </w:t>
      </w:r>
    </w:p>
    <w:p w14:paraId="4A492753" w14:textId="282581D4" w:rsidR="00B76A1A" w:rsidRDefault="00B631FB" w:rsidP="00587A7C">
      <w:pPr>
        <w:ind w:firstLine="720"/>
      </w:pPr>
      <w:r>
        <w:t>A school</w:t>
      </w:r>
      <w:r w:rsidR="00587A7C">
        <w:t>’s</w:t>
      </w:r>
      <w:r>
        <w:t xml:space="preserve"> budget can be one of the</w:t>
      </w:r>
      <w:r w:rsidR="007F4379">
        <w:t>ir</w:t>
      </w:r>
      <w:r>
        <w:t xml:space="preserve"> most significant resources.  However, the </w:t>
      </w:r>
      <w:r w:rsidR="007F4379">
        <w:t>District schools</w:t>
      </w:r>
      <w:r w:rsidR="00EB00D3">
        <w:t>’</w:t>
      </w:r>
      <w:r w:rsidR="007F4379">
        <w:t xml:space="preserve"> </w:t>
      </w:r>
      <w:r>
        <w:t>higher budget</w:t>
      </w:r>
      <w:r w:rsidR="00EB00D3">
        <w:t>,</w:t>
      </w:r>
      <w:r>
        <w:t xml:space="preserve"> </w:t>
      </w:r>
      <w:r w:rsidR="00EB00D3">
        <w:t>shows there is little</w:t>
      </w:r>
      <w:r>
        <w:t xml:space="preserve"> impact on performance.  When looking at just the total budget, </w:t>
      </w:r>
      <w:r w:rsidR="00D41A8C">
        <w:t xml:space="preserve">it may appear there are </w:t>
      </w:r>
      <w:r w:rsidR="00587A7C">
        <w:t xml:space="preserve">more </w:t>
      </w:r>
      <w:r w:rsidR="00D41A8C">
        <w:t xml:space="preserve">funds, but </w:t>
      </w:r>
      <w:r>
        <w:t xml:space="preserve">when comparing </w:t>
      </w:r>
      <w:r w:rsidR="00D41A8C">
        <w:t xml:space="preserve">it as </w:t>
      </w:r>
      <w:r>
        <w:t xml:space="preserve">per student budget, </w:t>
      </w:r>
      <w:r w:rsidR="00EB00D3">
        <w:t>then there is</w:t>
      </w:r>
      <w:r>
        <w:t xml:space="preserve"> little difference</w:t>
      </w:r>
      <w:r w:rsidR="00587A7C">
        <w:t xml:space="preserve"> between the school types</w:t>
      </w:r>
      <w:r w:rsidR="00D41A8C">
        <w:t>.</w:t>
      </w:r>
      <w:r w:rsidR="00B76A1A">
        <w:t xml:space="preserve">  Again, this is due to school size, with fewer students to distribute the budget at Charter schools.  </w:t>
      </w:r>
      <w:r w:rsidR="00587A7C">
        <w:t xml:space="preserve">So although, budget is significance, there isn’t an impactful difference </w:t>
      </w:r>
      <w:r w:rsidR="00EB00D3">
        <w:t xml:space="preserve">here </w:t>
      </w:r>
      <w:r w:rsidR="00587A7C">
        <w:t>due to distribution.</w:t>
      </w:r>
    </w:p>
    <w:p w14:paraId="70F5D6C8" w14:textId="4A140625" w:rsidR="007F4379" w:rsidRDefault="00EB00D3" w:rsidP="00587A7C">
      <w:pPr>
        <w:ind w:firstLine="720"/>
      </w:pPr>
      <w:r>
        <w:t xml:space="preserve">In conclusion, school size is a key factor in higher performance.  It not only allows for more resources, but can also result in their better use and greater distribution.   </w:t>
      </w:r>
    </w:p>
    <w:sectPr w:rsidR="007F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FC"/>
    <w:rsid w:val="00190043"/>
    <w:rsid w:val="00275CF5"/>
    <w:rsid w:val="004F38FC"/>
    <w:rsid w:val="00587A7C"/>
    <w:rsid w:val="007F4379"/>
    <w:rsid w:val="00914DE5"/>
    <w:rsid w:val="00A1166D"/>
    <w:rsid w:val="00B56EF4"/>
    <w:rsid w:val="00B631FB"/>
    <w:rsid w:val="00B76A1A"/>
    <w:rsid w:val="00C642B9"/>
    <w:rsid w:val="00D03AD3"/>
    <w:rsid w:val="00D41A8C"/>
    <w:rsid w:val="00EB00D3"/>
    <w:rsid w:val="00FA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FA7E"/>
  <w15:chartTrackingRefBased/>
  <w15:docId w15:val="{59005DE4-4A4C-47C9-BFEB-0258957C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Guzman</dc:creator>
  <cp:keywords/>
  <dc:description/>
  <cp:lastModifiedBy>Diane Guzman</cp:lastModifiedBy>
  <cp:revision>6</cp:revision>
  <dcterms:created xsi:type="dcterms:W3CDTF">2022-12-23T07:50:00Z</dcterms:created>
  <dcterms:modified xsi:type="dcterms:W3CDTF">2022-12-23T18:53:00Z</dcterms:modified>
</cp:coreProperties>
</file>