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17" w:rsidRPr="008519EB" w:rsidRDefault="007B456D" w:rsidP="008C1217">
      <w:pPr>
        <w:jc w:val="center"/>
        <w:rPr>
          <w:rFonts w:ascii="Arial (W1)" w:hAnsi="Arial (W1)" w:cs="Arial"/>
          <w:b/>
          <w:color w:val="000000"/>
          <w:sz w:val="28"/>
          <w:szCs w:val="28"/>
        </w:rPr>
      </w:pPr>
      <w:r>
        <w:rPr>
          <w:noProof/>
          <w:lang w:eastAsia="en-US"/>
        </w:rPr>
        <w:drawing>
          <wp:anchor distT="0" distB="0" distL="114935" distR="114935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-113665</wp:posOffset>
            </wp:positionV>
            <wp:extent cx="966470" cy="1042670"/>
            <wp:effectExtent l="19050" t="0" r="5080" b="0"/>
            <wp:wrapTight wrapText="bothSides">
              <wp:wrapPolygon edited="0">
                <wp:start x="-426" y="0"/>
                <wp:lineTo x="-426" y="21311"/>
                <wp:lineTo x="21714" y="21311"/>
                <wp:lineTo x="21714" y="0"/>
                <wp:lineTo x="-426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0426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217" w:rsidRPr="008519EB">
        <w:rPr>
          <w:rFonts w:ascii="Arial (W1)" w:hAnsi="Arial (W1)" w:cs="Arial" w:hint="cs"/>
          <w:b/>
          <w:color w:val="000000"/>
          <w:sz w:val="28"/>
          <w:szCs w:val="28"/>
        </w:rPr>
        <w:t>New Mexico Network</w:t>
      </w:r>
      <w:r w:rsidR="008C1217" w:rsidRPr="008519EB">
        <w:rPr>
          <w:rFonts w:ascii="Arial (W1)" w:hAnsi="Arial (W1)" w:cs="Arial" w:hint="cs"/>
          <w:color w:val="000000"/>
          <w:sz w:val="28"/>
          <w:szCs w:val="28"/>
        </w:rPr>
        <w:t xml:space="preserve"> </w:t>
      </w:r>
      <w:r w:rsidR="008C1217" w:rsidRPr="008519EB">
        <w:rPr>
          <w:rFonts w:ascii="Arial (W1)" w:hAnsi="Arial (W1)" w:cs="Arial" w:hint="cs"/>
          <w:b/>
          <w:color w:val="000000"/>
          <w:sz w:val="28"/>
          <w:szCs w:val="28"/>
        </w:rPr>
        <w:t>for</w:t>
      </w:r>
    </w:p>
    <w:p w:rsidR="007B456D" w:rsidRPr="007B456D" w:rsidRDefault="008C1217" w:rsidP="007B456D">
      <w:pPr>
        <w:pStyle w:val="Heading1"/>
        <w:tabs>
          <w:tab w:val="left" w:pos="0"/>
        </w:tabs>
        <w:rPr>
          <w:rFonts w:ascii="Arial (W1)" w:hAnsi="Arial (W1)" w:cs="Arial"/>
          <w:color w:val="000000"/>
          <w:sz w:val="28"/>
          <w:szCs w:val="28"/>
        </w:rPr>
      </w:pPr>
      <w:r w:rsidRPr="008519EB">
        <w:rPr>
          <w:rFonts w:ascii="Arial (W1)" w:hAnsi="Arial (W1)" w:cs="Arial" w:hint="cs"/>
          <w:color w:val="000000"/>
          <w:sz w:val="28"/>
          <w:szCs w:val="28"/>
        </w:rPr>
        <w:t>Women in Science and Engineering</w:t>
      </w:r>
    </w:p>
    <w:p w:rsidR="008C1217" w:rsidRDefault="008C1217" w:rsidP="007B456D">
      <w:pPr>
        <w:rPr>
          <w:rFonts w:ascii="Arial (W1)" w:hAnsi="Arial (W1)" w:cs="Arial"/>
          <w:sz w:val="22"/>
          <w:szCs w:val="22"/>
        </w:rPr>
      </w:pPr>
    </w:p>
    <w:p w:rsidR="008C1217" w:rsidRDefault="008C1217" w:rsidP="008C1217">
      <w:pPr>
        <w:rPr>
          <w:rFonts w:ascii="Arial (W1)" w:hAnsi="Arial (W1)" w:cs="Arial"/>
          <w:sz w:val="22"/>
          <w:szCs w:val="22"/>
        </w:rPr>
      </w:pPr>
    </w:p>
    <w:p w:rsidR="008C1217" w:rsidRDefault="008C1217" w:rsidP="008C1217">
      <w:pPr>
        <w:tabs>
          <w:tab w:val="left" w:pos="1800"/>
        </w:tabs>
        <w:ind w:right="-408"/>
        <w:rPr>
          <w:rFonts w:ascii="Arial (W1)" w:hAnsi="Arial (W1)" w:cs="Arial"/>
          <w:b/>
          <w:color w:val="000000"/>
          <w:sz w:val="22"/>
          <w:szCs w:val="22"/>
        </w:rPr>
      </w:pPr>
    </w:p>
    <w:p w:rsidR="008C1217" w:rsidRDefault="008C1217" w:rsidP="008C1217">
      <w:pPr>
        <w:tabs>
          <w:tab w:val="left" w:pos="1800"/>
        </w:tabs>
        <w:ind w:right="-408"/>
        <w:rPr>
          <w:rFonts w:ascii="Arial (W1)" w:hAnsi="Arial (W1)" w:cs="Arial"/>
          <w:b/>
          <w:color w:val="000000"/>
          <w:sz w:val="22"/>
          <w:szCs w:val="22"/>
        </w:rPr>
      </w:pPr>
    </w:p>
    <w:p w:rsidR="008C1217" w:rsidRDefault="008C1217" w:rsidP="008C1217">
      <w:pPr>
        <w:tabs>
          <w:tab w:val="left" w:pos="1800"/>
        </w:tabs>
        <w:ind w:right="-408"/>
        <w:rPr>
          <w:rFonts w:ascii="Arial (W1)" w:hAnsi="Arial (W1)" w:cs="Arial"/>
          <w:b/>
          <w:color w:val="000000"/>
          <w:sz w:val="22"/>
          <w:szCs w:val="22"/>
        </w:rPr>
      </w:pPr>
    </w:p>
    <w:p w:rsidR="008C1217" w:rsidRPr="00700B65" w:rsidRDefault="008C1217" w:rsidP="008C1217">
      <w:pPr>
        <w:tabs>
          <w:tab w:val="left" w:pos="1800"/>
        </w:tabs>
        <w:ind w:right="-408"/>
        <w:rPr>
          <w:rFonts w:ascii="Cambria" w:hAnsi="Cambria" w:cs="Arial"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 xml:space="preserve">OFFICERS: </w:t>
      </w:r>
      <w:r w:rsidR="008E6115">
        <w:rPr>
          <w:rFonts w:ascii="Cambria" w:hAnsi="Cambria" w:cs="Arial"/>
          <w:szCs w:val="24"/>
        </w:rPr>
        <w:t xml:space="preserve">  Nanette Founds, President, Elizabeth Kallman</w:t>
      </w:r>
      <w:r w:rsidRPr="00700B65">
        <w:rPr>
          <w:rFonts w:ascii="Cambria" w:hAnsi="Cambria" w:cs="Arial"/>
          <w:szCs w:val="24"/>
        </w:rPr>
        <w:t>, Past President; Barbara Torres, Treasurer; Claudia Barreto, Secretary;</w:t>
      </w:r>
      <w:r w:rsidR="008E6115">
        <w:rPr>
          <w:rFonts w:ascii="Cambria" w:hAnsi="Cambria" w:cs="Arial"/>
          <w:szCs w:val="24"/>
        </w:rPr>
        <w:t xml:space="preserve"> Pat Pettit</w:t>
      </w:r>
      <w:r w:rsidRPr="00700B65">
        <w:rPr>
          <w:rFonts w:ascii="Cambria" w:hAnsi="Cambria" w:cs="Arial"/>
          <w:szCs w:val="24"/>
        </w:rPr>
        <w:t>, President-Elect</w:t>
      </w:r>
    </w:p>
    <w:p w:rsidR="008C1217" w:rsidRPr="00700B65" w:rsidRDefault="008C1217" w:rsidP="008C1217">
      <w:pPr>
        <w:pStyle w:val="Heading1"/>
        <w:tabs>
          <w:tab w:val="left" w:pos="5760"/>
        </w:tabs>
        <w:jc w:val="left"/>
        <w:rPr>
          <w:rFonts w:ascii="Cambria" w:hAnsi="Cambria" w:cs="Arial"/>
          <w:sz w:val="24"/>
          <w:szCs w:val="24"/>
        </w:rPr>
      </w:pPr>
    </w:p>
    <w:p w:rsidR="008C1217" w:rsidRPr="00700B65" w:rsidRDefault="007B456D" w:rsidP="008C1217">
      <w:pPr>
        <w:autoSpaceDE w:val="0"/>
        <w:autoSpaceDN w:val="0"/>
        <w:adjustRightInd w:val="0"/>
        <w:jc w:val="center"/>
        <w:rPr>
          <w:rFonts w:ascii="Cambria" w:hAnsi="Cambria" w:cs="Arial"/>
          <w:b/>
          <w:szCs w:val="24"/>
        </w:rPr>
      </w:pPr>
      <w:r>
        <w:rPr>
          <w:rFonts w:ascii="Cambria" w:hAnsi="Cambria" w:cs="Arial"/>
          <w:b/>
          <w:szCs w:val="24"/>
        </w:rPr>
        <w:t xml:space="preserve">November Board Meeting:  </w:t>
      </w:r>
      <w:r w:rsidR="008E6115">
        <w:rPr>
          <w:rFonts w:ascii="Cambria" w:hAnsi="Cambria" w:cs="Arial"/>
          <w:b/>
          <w:szCs w:val="24"/>
        </w:rPr>
        <w:t>Saturday November</w:t>
      </w:r>
      <w:r w:rsidR="008C1217" w:rsidRPr="00700B65">
        <w:rPr>
          <w:rFonts w:ascii="Cambria" w:hAnsi="Cambria" w:cs="Arial"/>
          <w:b/>
          <w:szCs w:val="24"/>
        </w:rPr>
        <w:t xml:space="preserve"> 4</w:t>
      </w:r>
      <w:r w:rsidR="008C1217" w:rsidRPr="00700B65">
        <w:rPr>
          <w:rFonts w:ascii="Cambria" w:hAnsi="Cambria" w:cs="Arial"/>
          <w:b/>
          <w:szCs w:val="24"/>
          <w:vertAlign w:val="superscript"/>
        </w:rPr>
        <w:t>th</w:t>
      </w:r>
      <w:r>
        <w:rPr>
          <w:rFonts w:ascii="Cambria" w:hAnsi="Cambria" w:cs="Arial"/>
          <w:b/>
          <w:szCs w:val="24"/>
        </w:rPr>
        <w:t>, 2012, 9:0</w:t>
      </w:r>
      <w:r w:rsidR="00515574">
        <w:rPr>
          <w:rFonts w:ascii="Cambria" w:hAnsi="Cambria" w:cs="Arial"/>
          <w:b/>
          <w:szCs w:val="24"/>
        </w:rPr>
        <w:t>0 a</w:t>
      </w:r>
      <w:r w:rsidR="008C1217" w:rsidRPr="00700B65">
        <w:rPr>
          <w:rFonts w:ascii="Cambria" w:hAnsi="Cambria" w:cs="Arial"/>
          <w:b/>
          <w:szCs w:val="24"/>
        </w:rPr>
        <w:t>.m.</w:t>
      </w:r>
    </w:p>
    <w:p w:rsidR="00515574" w:rsidRDefault="00515574" w:rsidP="008C1217">
      <w:pPr>
        <w:jc w:val="center"/>
        <w:rPr>
          <w:rFonts w:ascii="Cambria" w:hAnsi="Cambria" w:cs="Arial"/>
          <w:b/>
          <w:bCs/>
          <w:szCs w:val="24"/>
        </w:rPr>
      </w:pPr>
      <w:r>
        <w:rPr>
          <w:rFonts w:ascii="Cambria" w:hAnsi="Cambria" w:cs="Arial"/>
          <w:b/>
          <w:bCs/>
          <w:szCs w:val="24"/>
        </w:rPr>
        <w:t xml:space="preserve">Best Western Desert </w:t>
      </w:r>
      <w:proofErr w:type="spellStart"/>
      <w:r>
        <w:rPr>
          <w:rFonts w:ascii="Cambria" w:hAnsi="Cambria" w:cs="Arial"/>
          <w:b/>
          <w:bCs/>
          <w:szCs w:val="24"/>
        </w:rPr>
        <w:t>Aire</w:t>
      </w:r>
      <w:proofErr w:type="spellEnd"/>
      <w:r>
        <w:rPr>
          <w:rFonts w:ascii="Cambria" w:hAnsi="Cambria" w:cs="Arial"/>
          <w:b/>
          <w:bCs/>
          <w:szCs w:val="24"/>
        </w:rPr>
        <w:t xml:space="preserve">, </w:t>
      </w:r>
      <w:r w:rsidR="007B456D">
        <w:rPr>
          <w:rFonts w:ascii="Cambria" w:hAnsi="Cambria" w:cs="Arial"/>
          <w:b/>
          <w:bCs/>
          <w:szCs w:val="24"/>
        </w:rPr>
        <w:t>Conference Room (Adjacent to Breakfast Room)</w:t>
      </w:r>
    </w:p>
    <w:p w:rsidR="00515574" w:rsidRDefault="00515574" w:rsidP="008C1217">
      <w:pPr>
        <w:jc w:val="center"/>
        <w:rPr>
          <w:rFonts w:ascii="Cambria" w:hAnsi="Cambria" w:cs="Arial"/>
          <w:b/>
          <w:bCs/>
          <w:szCs w:val="24"/>
        </w:rPr>
      </w:pPr>
      <w:r>
        <w:rPr>
          <w:rFonts w:ascii="Cambria" w:hAnsi="Cambria" w:cs="Arial"/>
          <w:b/>
          <w:bCs/>
          <w:szCs w:val="24"/>
        </w:rPr>
        <w:t>1021 S. White Sands Blvd</w:t>
      </w:r>
    </w:p>
    <w:p w:rsidR="00515574" w:rsidRDefault="00515574" w:rsidP="008C1217">
      <w:pPr>
        <w:jc w:val="center"/>
        <w:rPr>
          <w:rFonts w:ascii="Cambria" w:hAnsi="Cambria" w:cs="Arial"/>
          <w:b/>
          <w:bCs/>
          <w:szCs w:val="24"/>
        </w:rPr>
      </w:pPr>
      <w:r>
        <w:rPr>
          <w:rFonts w:ascii="Cambria" w:hAnsi="Cambria" w:cs="Arial"/>
          <w:b/>
          <w:bCs/>
          <w:szCs w:val="24"/>
        </w:rPr>
        <w:t>Alamogordo NM</w:t>
      </w:r>
    </w:p>
    <w:p w:rsidR="00515574" w:rsidRDefault="00515574" w:rsidP="008C1217">
      <w:pPr>
        <w:jc w:val="center"/>
        <w:rPr>
          <w:rFonts w:ascii="Cambria" w:hAnsi="Cambria" w:cs="Arial"/>
          <w:b/>
          <w:bCs/>
          <w:szCs w:val="24"/>
        </w:rPr>
      </w:pPr>
      <w:r>
        <w:rPr>
          <w:rFonts w:ascii="Cambria" w:hAnsi="Cambria" w:cs="Arial"/>
          <w:b/>
          <w:bCs/>
          <w:szCs w:val="24"/>
        </w:rPr>
        <w:t>(575) 437-2110</w:t>
      </w:r>
    </w:p>
    <w:p w:rsidR="008C1217" w:rsidRPr="00700B65" w:rsidRDefault="008C1217" w:rsidP="008C1217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="Cambria" w:hAnsi="Cambria" w:cs="Arial"/>
          <w:b/>
          <w:bCs/>
          <w:sz w:val="24"/>
          <w:szCs w:val="24"/>
        </w:rPr>
      </w:pPr>
    </w:p>
    <w:p w:rsidR="008C1217" w:rsidRPr="00700B65" w:rsidRDefault="008C1217" w:rsidP="008C1217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="Cambria" w:hAnsi="Cambria" w:cs="Arial"/>
          <w:b/>
          <w:bCs/>
          <w:sz w:val="24"/>
          <w:szCs w:val="24"/>
        </w:rPr>
      </w:pPr>
      <w:r w:rsidRPr="00700B65">
        <w:rPr>
          <w:rFonts w:ascii="Cambria" w:hAnsi="Cambria" w:cs="Arial"/>
          <w:b/>
          <w:bCs/>
          <w:sz w:val="24"/>
          <w:szCs w:val="24"/>
        </w:rPr>
        <w:t xml:space="preserve">Attendees: </w:t>
      </w:r>
    </w:p>
    <w:p w:rsidR="008C1217" w:rsidRPr="00700B65" w:rsidRDefault="008C1217" w:rsidP="008C1217">
      <w:pPr>
        <w:pStyle w:val="BodyText"/>
        <w:tabs>
          <w:tab w:val="right" w:pos="540"/>
          <w:tab w:val="left" w:pos="810"/>
          <w:tab w:val="left" w:pos="5760"/>
        </w:tabs>
        <w:ind w:left="360" w:hanging="360"/>
        <w:rPr>
          <w:rFonts w:ascii="Cambria" w:hAnsi="Cambria" w:cs="Arial"/>
          <w:bCs/>
          <w:sz w:val="24"/>
          <w:szCs w:val="24"/>
        </w:rPr>
      </w:pPr>
      <w:r w:rsidRPr="00700B65">
        <w:rPr>
          <w:rFonts w:ascii="Cambria" w:hAnsi="Cambria" w:cs="Arial"/>
          <w:b/>
          <w:bCs/>
          <w:sz w:val="24"/>
          <w:szCs w:val="24"/>
        </w:rPr>
        <w:t xml:space="preserve">Proxy:  </w:t>
      </w:r>
      <w:r w:rsidR="009F1A80">
        <w:rPr>
          <w:rFonts w:ascii="Cambria" w:hAnsi="Cambria" w:cs="Arial"/>
          <w:bCs/>
          <w:sz w:val="24"/>
          <w:szCs w:val="24"/>
        </w:rPr>
        <w:t>Jeanne, Karen -&gt;</w:t>
      </w:r>
      <w:r w:rsidR="00515574">
        <w:rPr>
          <w:rFonts w:ascii="Cambria" w:hAnsi="Cambria" w:cs="Arial"/>
          <w:bCs/>
          <w:sz w:val="24"/>
          <w:szCs w:val="24"/>
        </w:rPr>
        <w:t>Barbara Torres</w:t>
      </w:r>
      <w:r w:rsidR="009F1A80">
        <w:rPr>
          <w:rFonts w:ascii="Cambria" w:hAnsi="Cambria" w:cs="Arial"/>
          <w:bCs/>
          <w:sz w:val="24"/>
          <w:szCs w:val="24"/>
        </w:rPr>
        <w:t>, Pat-&gt;Yolanda</w:t>
      </w:r>
      <w:r w:rsidR="001B530C">
        <w:rPr>
          <w:rFonts w:ascii="Cambria" w:hAnsi="Cambria" w:cs="Arial"/>
          <w:bCs/>
          <w:sz w:val="24"/>
          <w:szCs w:val="24"/>
        </w:rPr>
        <w:t>, Mercedes-&gt;</w:t>
      </w:r>
      <w:proofErr w:type="spellStart"/>
      <w:r w:rsidR="001B530C">
        <w:rPr>
          <w:rFonts w:ascii="Cambria" w:hAnsi="Cambria" w:cs="Arial"/>
          <w:bCs/>
          <w:sz w:val="24"/>
          <w:szCs w:val="24"/>
        </w:rPr>
        <w:t>Tinka</w:t>
      </w:r>
      <w:proofErr w:type="spellEnd"/>
    </w:p>
    <w:p w:rsidR="008C1217" w:rsidRPr="00700B65" w:rsidRDefault="008C1217" w:rsidP="008C1217">
      <w:pPr>
        <w:rPr>
          <w:rFonts w:ascii="Cambria" w:hAnsi="Cambria" w:cs="Arial"/>
          <w:b/>
          <w:color w:val="000000"/>
          <w:szCs w:val="24"/>
          <w:u w:val="single"/>
        </w:rPr>
      </w:pPr>
    </w:p>
    <w:p w:rsidR="008C1217" w:rsidRPr="00700B65" w:rsidRDefault="008C1217" w:rsidP="008C1217">
      <w:pPr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  <w:u w:val="single"/>
        </w:rPr>
        <w:t>TOPIC</w:t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ab/>
      </w:r>
      <w:r w:rsidR="0064416A">
        <w:rPr>
          <w:rFonts w:ascii="Cambria" w:hAnsi="Cambria" w:cs="Arial"/>
          <w:b/>
          <w:color w:val="000000"/>
          <w:szCs w:val="24"/>
          <w:u w:val="single"/>
        </w:rPr>
        <w:t xml:space="preserve">              </w:t>
      </w:r>
      <w:r w:rsidRPr="00700B65">
        <w:rPr>
          <w:rFonts w:ascii="Cambria" w:hAnsi="Cambria" w:cs="Arial"/>
          <w:b/>
          <w:color w:val="000000"/>
          <w:szCs w:val="24"/>
          <w:u w:val="single"/>
        </w:rPr>
        <w:t xml:space="preserve">   PRESENTER</w:t>
      </w:r>
      <w:r w:rsidR="0064416A">
        <w:rPr>
          <w:rFonts w:ascii="Cambria" w:hAnsi="Cambria" w:cs="Arial"/>
          <w:b/>
          <w:color w:val="000000"/>
          <w:szCs w:val="24"/>
          <w:u w:val="single"/>
        </w:rPr>
        <w:t xml:space="preserve">         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</w:r>
    </w:p>
    <w:p w:rsidR="008A004D" w:rsidRPr="00700B65" w:rsidRDefault="008A004D" w:rsidP="008C1217">
      <w:pPr>
        <w:tabs>
          <w:tab w:val="left" w:pos="6120"/>
          <w:tab w:val="left" w:pos="6660"/>
        </w:tabs>
        <w:rPr>
          <w:rFonts w:ascii="Cambria" w:hAnsi="Cambria" w:cs="Arial"/>
          <w:b/>
          <w:color w:val="000000"/>
          <w:szCs w:val="24"/>
        </w:rPr>
      </w:pPr>
    </w:p>
    <w:p w:rsidR="008A004D" w:rsidRPr="00515574" w:rsidRDefault="008C1217" w:rsidP="00515574">
      <w:pPr>
        <w:tabs>
          <w:tab w:val="left" w:pos="6120"/>
          <w:tab w:val="left" w:pos="666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Call to Order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="00515574">
        <w:rPr>
          <w:rFonts w:ascii="Cambria" w:hAnsi="Cambria" w:cs="Arial"/>
          <w:b/>
          <w:bCs/>
          <w:szCs w:val="24"/>
        </w:rPr>
        <w:t>Nanette Founds</w:t>
      </w:r>
    </w:p>
    <w:p w:rsidR="008A004D" w:rsidRPr="00700B65" w:rsidRDefault="008C1217" w:rsidP="008C1217">
      <w:pPr>
        <w:pStyle w:val="BodyText"/>
        <w:tabs>
          <w:tab w:val="clear" w:pos="6120"/>
          <w:tab w:val="left" w:pos="6660"/>
        </w:tabs>
        <w:rPr>
          <w:rFonts w:ascii="Cambria" w:hAnsi="Cambria" w:cs="Arial"/>
          <w:b/>
          <w:sz w:val="24"/>
          <w:szCs w:val="24"/>
        </w:rPr>
      </w:pPr>
      <w:r w:rsidRPr="00700B65">
        <w:rPr>
          <w:rFonts w:ascii="Cambria" w:hAnsi="Cambria" w:cs="Arial"/>
          <w:b/>
          <w:sz w:val="24"/>
          <w:szCs w:val="24"/>
        </w:rPr>
        <w:t xml:space="preserve">Approval of Agenda </w:t>
      </w:r>
      <w:r w:rsidRPr="00700B65">
        <w:rPr>
          <w:rFonts w:ascii="Cambria" w:hAnsi="Cambria" w:cs="Arial"/>
          <w:b/>
          <w:sz w:val="24"/>
          <w:szCs w:val="24"/>
        </w:rPr>
        <w:tab/>
      </w:r>
      <w:r w:rsidR="00515574">
        <w:rPr>
          <w:rFonts w:ascii="Cambria" w:hAnsi="Cambria" w:cs="Arial"/>
          <w:b/>
          <w:bCs/>
          <w:sz w:val="24"/>
          <w:szCs w:val="24"/>
        </w:rPr>
        <w:t>Nanette Founds</w:t>
      </w:r>
    </w:p>
    <w:p w:rsidR="008A004D" w:rsidRPr="00515574" w:rsidRDefault="008C1217" w:rsidP="00515574">
      <w:pPr>
        <w:pStyle w:val="BodyText"/>
        <w:tabs>
          <w:tab w:val="clear" w:pos="6120"/>
          <w:tab w:val="left" w:pos="6660"/>
        </w:tabs>
        <w:rPr>
          <w:rFonts w:ascii="Cambria" w:hAnsi="Cambria" w:cs="Arial"/>
          <w:b/>
          <w:sz w:val="24"/>
          <w:szCs w:val="24"/>
        </w:rPr>
      </w:pPr>
      <w:r w:rsidRPr="00700B65">
        <w:rPr>
          <w:rFonts w:ascii="Cambria" w:hAnsi="Cambria" w:cs="Arial"/>
          <w:b/>
          <w:sz w:val="24"/>
          <w:szCs w:val="24"/>
        </w:rPr>
        <w:t>Secretary’s Report</w:t>
      </w:r>
      <w:r w:rsidRPr="00700B65">
        <w:rPr>
          <w:rFonts w:ascii="Cambria" w:hAnsi="Cambria" w:cs="Arial"/>
          <w:b/>
          <w:sz w:val="24"/>
          <w:szCs w:val="24"/>
        </w:rPr>
        <w:tab/>
        <w:t>Claudia Barreto</w:t>
      </w:r>
      <w:r w:rsidRPr="00700B65">
        <w:rPr>
          <w:rFonts w:ascii="Cambria" w:hAnsi="Cambria" w:cs="Arial"/>
          <w:b/>
          <w:sz w:val="24"/>
          <w:szCs w:val="24"/>
        </w:rPr>
        <w:tab/>
      </w:r>
    </w:p>
    <w:p w:rsidR="008C1217" w:rsidRPr="00700B65" w:rsidRDefault="008C1217" w:rsidP="008C1217">
      <w:pPr>
        <w:tabs>
          <w:tab w:val="left" w:pos="666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Treasurer’s Report</w:t>
      </w:r>
      <w:r w:rsidRPr="00700B65">
        <w:rPr>
          <w:rFonts w:ascii="Cambria" w:hAnsi="Cambria" w:cs="Arial"/>
          <w:b/>
          <w:color w:val="000000"/>
          <w:szCs w:val="24"/>
        </w:rPr>
        <w:tab/>
        <w:t>Barbara Torres</w:t>
      </w:r>
    </w:p>
    <w:p w:rsidR="00320253" w:rsidRPr="00700B65" w:rsidRDefault="00320253" w:rsidP="008C1217">
      <w:pPr>
        <w:tabs>
          <w:tab w:val="left" w:pos="6660"/>
        </w:tabs>
        <w:rPr>
          <w:rFonts w:ascii="Cambria" w:hAnsi="Cambria" w:cs="Arial"/>
          <w:b/>
          <w:color w:val="000000"/>
          <w:szCs w:val="24"/>
          <w:u w:val="single"/>
        </w:rPr>
      </w:pPr>
    </w:p>
    <w:p w:rsidR="008C1217" w:rsidRPr="00700B65" w:rsidRDefault="008C1217" w:rsidP="008C1217">
      <w:pPr>
        <w:tabs>
          <w:tab w:val="left" w:pos="6660"/>
        </w:tabs>
        <w:rPr>
          <w:rFonts w:ascii="Cambria" w:hAnsi="Cambria" w:cs="Arial"/>
          <w:b/>
          <w:color w:val="000000"/>
          <w:szCs w:val="24"/>
          <w:u w:val="single"/>
        </w:rPr>
      </w:pPr>
      <w:r w:rsidRPr="00700B65">
        <w:rPr>
          <w:rFonts w:ascii="Cambria" w:hAnsi="Cambria" w:cs="Arial"/>
          <w:b/>
          <w:color w:val="000000"/>
          <w:szCs w:val="24"/>
          <w:u w:val="single"/>
        </w:rPr>
        <w:t>Reports from Standing Committee Chairs:</w:t>
      </w:r>
    </w:p>
    <w:p w:rsidR="008C1217" w:rsidRPr="00700B65" w:rsidRDefault="008C1217" w:rsidP="008C1217">
      <w:pPr>
        <w:tabs>
          <w:tab w:val="left" w:pos="6660"/>
        </w:tabs>
        <w:rPr>
          <w:rFonts w:ascii="Cambria" w:hAnsi="Cambria" w:cs="Arial"/>
          <w:b/>
          <w:color w:val="000000"/>
          <w:szCs w:val="24"/>
        </w:rPr>
      </w:pPr>
    </w:p>
    <w:p w:rsidR="00EF047B" w:rsidRPr="00700B65" w:rsidRDefault="00515574" w:rsidP="00515574">
      <w:pPr>
        <w:tabs>
          <w:tab w:val="left" w:pos="6660"/>
        </w:tabs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 xml:space="preserve">Annual Meeting Chair                                                                                </w:t>
      </w:r>
      <w:r w:rsidR="008C1217" w:rsidRPr="00700B65">
        <w:rPr>
          <w:rFonts w:ascii="Cambria" w:hAnsi="Cambria" w:cs="Arial"/>
          <w:b/>
          <w:color w:val="000000"/>
          <w:szCs w:val="24"/>
        </w:rPr>
        <w:t xml:space="preserve">Nanette Founds </w:t>
      </w:r>
    </w:p>
    <w:p w:rsidR="00963C67" w:rsidRPr="00700B65" w:rsidRDefault="008C1217" w:rsidP="008C1217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Communications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Tinka Gammel</w:t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</w:t>
      </w:r>
    </w:p>
    <w:p w:rsidR="00A61744" w:rsidRPr="00515574" w:rsidRDefault="008C1217" w:rsidP="008C1217">
      <w:pPr>
        <w:tabs>
          <w:tab w:val="left" w:pos="6120"/>
        </w:tabs>
        <w:rPr>
          <w:rFonts w:ascii="Cambria" w:hAnsi="Cambria" w:cs="Arial"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Membership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</w:t>
      </w:r>
      <w:r w:rsidRPr="00700B65">
        <w:rPr>
          <w:rFonts w:ascii="Cambria" w:hAnsi="Cambria" w:cs="Arial"/>
          <w:b/>
          <w:color w:val="333333"/>
          <w:szCs w:val="24"/>
        </w:rPr>
        <w:t>Karen Agogino</w:t>
      </w:r>
      <w:r w:rsidRPr="00700B65">
        <w:rPr>
          <w:rFonts w:ascii="Cambria" w:hAnsi="Cambria" w:cs="Arial"/>
          <w:szCs w:val="24"/>
        </w:rPr>
        <w:tab/>
      </w:r>
    </w:p>
    <w:p w:rsidR="007727FE" w:rsidRPr="00515574" w:rsidRDefault="008C1217" w:rsidP="008C1217">
      <w:pPr>
        <w:tabs>
          <w:tab w:val="left" w:pos="6120"/>
        </w:tabs>
        <w:rPr>
          <w:rFonts w:ascii="Cambria" w:hAnsi="Cambria" w:cs="Arial"/>
          <w:b/>
          <w:color w:val="333333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IMPACT! Award</w:t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     </w:t>
      </w:r>
      <w:r w:rsidR="00515574">
        <w:rPr>
          <w:rFonts w:ascii="Cambria" w:hAnsi="Cambria" w:cs="Arial"/>
          <w:b/>
          <w:color w:val="000000"/>
          <w:szCs w:val="24"/>
        </w:rPr>
        <w:t xml:space="preserve">  </w:t>
      </w:r>
      <w:r w:rsidRPr="00700B65">
        <w:rPr>
          <w:rFonts w:ascii="Cambria" w:hAnsi="Cambria" w:cs="Arial"/>
          <w:b/>
          <w:color w:val="333333"/>
          <w:szCs w:val="24"/>
        </w:rPr>
        <w:t xml:space="preserve">Jennie DeMarco </w:t>
      </w:r>
    </w:p>
    <w:p w:rsidR="000A1DF5" w:rsidRPr="00515574" w:rsidRDefault="007B456D" w:rsidP="008C1217">
      <w:pPr>
        <w:tabs>
          <w:tab w:val="left" w:pos="6120"/>
        </w:tabs>
        <w:rPr>
          <w:rFonts w:ascii="Cambria" w:hAnsi="Cambria" w:cs="Arial"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 xml:space="preserve">Fundraising  </w:t>
      </w:r>
      <w:r>
        <w:rPr>
          <w:rFonts w:ascii="Cambria" w:hAnsi="Cambria" w:cs="Arial"/>
          <w:b/>
          <w:color w:val="000000"/>
          <w:szCs w:val="24"/>
        </w:rPr>
        <w:tab/>
      </w:r>
      <w:r>
        <w:rPr>
          <w:rFonts w:ascii="Cambria" w:hAnsi="Cambria" w:cs="Arial"/>
          <w:b/>
          <w:color w:val="000000"/>
          <w:szCs w:val="24"/>
        </w:rPr>
        <w:tab/>
        <w:t xml:space="preserve">  </w:t>
      </w:r>
      <w:proofErr w:type="spellStart"/>
      <w:r>
        <w:rPr>
          <w:rFonts w:ascii="Cambria" w:hAnsi="Cambria" w:cs="Arial"/>
          <w:b/>
          <w:color w:val="000000"/>
          <w:szCs w:val="24"/>
        </w:rPr>
        <w:t>Becca</w:t>
      </w:r>
      <w:proofErr w:type="spellEnd"/>
      <w:r>
        <w:rPr>
          <w:rFonts w:ascii="Cambria" w:hAnsi="Cambria" w:cs="Arial"/>
          <w:b/>
          <w:color w:val="000000"/>
          <w:szCs w:val="24"/>
        </w:rPr>
        <w:t xml:space="preserve"> </w:t>
      </w:r>
      <w:proofErr w:type="spellStart"/>
      <w:r>
        <w:rPr>
          <w:rFonts w:ascii="Cambria" w:hAnsi="Cambria" w:cs="Arial"/>
          <w:b/>
          <w:color w:val="000000"/>
          <w:szCs w:val="24"/>
        </w:rPr>
        <w:t>Galves</w:t>
      </w:r>
      <w:proofErr w:type="spellEnd"/>
      <w:r w:rsidR="008C1217" w:rsidRPr="00700B65">
        <w:rPr>
          <w:rFonts w:ascii="Cambria" w:hAnsi="Cambria" w:cs="Arial"/>
          <w:b/>
          <w:color w:val="000000"/>
          <w:szCs w:val="24"/>
        </w:rPr>
        <w:t xml:space="preserve"> </w:t>
      </w:r>
    </w:p>
    <w:p w:rsidR="00E30FE8" w:rsidRPr="00700B65" w:rsidRDefault="008C1217" w:rsidP="008C1217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Policies and Procedures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Jeanne Banks</w:t>
      </w:r>
    </w:p>
    <w:p w:rsidR="00993A36" w:rsidRPr="00700B65" w:rsidRDefault="008C1217" w:rsidP="008C1217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Publicity/Outreach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Laurie </w:t>
      </w:r>
      <w:proofErr w:type="spellStart"/>
      <w:r w:rsidRPr="00700B65">
        <w:rPr>
          <w:rFonts w:ascii="Cambria" w:hAnsi="Cambria" w:cs="Arial"/>
          <w:b/>
          <w:color w:val="000000"/>
          <w:szCs w:val="24"/>
        </w:rPr>
        <w:t>Marnell</w:t>
      </w:r>
      <w:proofErr w:type="spellEnd"/>
    </w:p>
    <w:p w:rsidR="00993A36" w:rsidRPr="00700B65" w:rsidRDefault="008C1217" w:rsidP="008C1217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Student Awards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Mercedes </w:t>
      </w:r>
      <w:proofErr w:type="spellStart"/>
      <w:r w:rsidRPr="00700B65">
        <w:rPr>
          <w:rFonts w:ascii="Cambria" w:hAnsi="Cambria" w:cs="Arial"/>
          <w:b/>
          <w:color w:val="000000"/>
          <w:szCs w:val="24"/>
        </w:rPr>
        <w:t>Agogino</w:t>
      </w:r>
      <w:proofErr w:type="spellEnd"/>
    </w:p>
    <w:p w:rsidR="00B35213" w:rsidRPr="00700B65" w:rsidRDefault="008C1217" w:rsidP="008C1217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Elections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Yolanda King</w:t>
      </w:r>
    </w:p>
    <w:p w:rsidR="004C345F" w:rsidRDefault="007D73A9" w:rsidP="004C345F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>NM Girl</w:t>
      </w:r>
      <w:r w:rsidR="008C1217" w:rsidRPr="00700B65">
        <w:rPr>
          <w:rFonts w:ascii="Cambria" w:hAnsi="Cambria" w:cs="Arial"/>
          <w:b/>
          <w:color w:val="000000"/>
          <w:szCs w:val="24"/>
        </w:rPr>
        <w:t>s Collaborative Liaison</w:t>
      </w:r>
      <w:r w:rsidR="008C1217" w:rsidRPr="00700B65">
        <w:rPr>
          <w:rFonts w:ascii="Cambria" w:hAnsi="Cambria" w:cs="Arial"/>
          <w:b/>
          <w:color w:val="000000"/>
          <w:szCs w:val="24"/>
        </w:rPr>
        <w:tab/>
      </w:r>
      <w:r w:rsidR="008C1217" w:rsidRPr="00700B65">
        <w:rPr>
          <w:rFonts w:ascii="Cambria" w:hAnsi="Cambria" w:cs="Arial"/>
          <w:b/>
          <w:color w:val="000000"/>
          <w:szCs w:val="24"/>
        </w:rPr>
        <w:tab/>
        <w:t xml:space="preserve">  Cheri Burch</w:t>
      </w:r>
    </w:p>
    <w:p w:rsidR="00515574" w:rsidRPr="00700B65" w:rsidRDefault="00515574" w:rsidP="004C345F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p w:rsidR="004C345F" w:rsidRPr="00700B65" w:rsidRDefault="004C345F" w:rsidP="004C345F">
      <w:pPr>
        <w:tabs>
          <w:tab w:val="left" w:pos="6120"/>
        </w:tabs>
        <w:rPr>
          <w:rFonts w:ascii="Cambria" w:hAnsi="Cambria"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  <w:u w:val="single"/>
        </w:rPr>
        <w:t>Expanding Your Horizons</w:t>
      </w:r>
      <w:r w:rsidRPr="00700B65">
        <w:rPr>
          <w:rFonts w:ascii="Cambria" w:hAnsi="Cambria" w:cs="Arial"/>
          <w:b/>
          <w:color w:val="000000"/>
          <w:szCs w:val="24"/>
        </w:rPr>
        <w:t>:</w:t>
      </w:r>
    </w:p>
    <w:p w:rsidR="00303917" w:rsidRPr="00700B65" w:rsidRDefault="007B7A21" w:rsidP="00515574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>State</w:t>
      </w:r>
      <w:r>
        <w:rPr>
          <w:rFonts w:ascii="Cambria" w:hAnsi="Cambria" w:cs="Arial"/>
          <w:b/>
          <w:color w:val="000000"/>
          <w:szCs w:val="24"/>
        </w:rPr>
        <w:tab/>
      </w:r>
      <w:r>
        <w:rPr>
          <w:rFonts w:ascii="Cambria" w:hAnsi="Cambria" w:cs="Arial"/>
          <w:b/>
          <w:color w:val="000000"/>
          <w:szCs w:val="24"/>
        </w:rPr>
        <w:tab/>
        <w:t xml:space="preserve">  OPEN</w:t>
      </w:r>
      <w:r w:rsidR="004C345F" w:rsidRPr="00700B65">
        <w:rPr>
          <w:rFonts w:ascii="Cambria" w:hAnsi="Cambria" w:cs="Arial"/>
          <w:b/>
          <w:color w:val="000000"/>
          <w:szCs w:val="24"/>
        </w:rPr>
        <w:t xml:space="preserve"> </w:t>
      </w:r>
    </w:p>
    <w:p w:rsidR="009E5FD9" w:rsidRPr="00700B65" w:rsidRDefault="00515574" w:rsidP="00515574">
      <w:pPr>
        <w:tabs>
          <w:tab w:val="left" w:pos="6120"/>
        </w:tabs>
        <w:ind w:left="2160" w:hanging="2160"/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>Central</w:t>
      </w:r>
      <w:r>
        <w:rPr>
          <w:rFonts w:ascii="Cambria" w:hAnsi="Cambria" w:cs="Arial"/>
          <w:b/>
          <w:color w:val="000000"/>
          <w:szCs w:val="24"/>
        </w:rPr>
        <w:tab/>
      </w:r>
      <w:r>
        <w:rPr>
          <w:rFonts w:ascii="Cambria" w:hAnsi="Cambria" w:cs="Arial"/>
          <w:b/>
          <w:color w:val="000000"/>
          <w:szCs w:val="24"/>
        </w:rPr>
        <w:tab/>
      </w:r>
      <w:r>
        <w:rPr>
          <w:rFonts w:ascii="Cambria" w:hAnsi="Cambria" w:cs="Arial"/>
          <w:b/>
          <w:color w:val="000000"/>
          <w:szCs w:val="24"/>
        </w:rPr>
        <w:tab/>
        <w:t xml:space="preserve">  Klaus, Kelly &amp; Elizabeth</w:t>
      </w:r>
    </w:p>
    <w:p w:rsidR="00114809" w:rsidRPr="00700B65" w:rsidRDefault="00515574" w:rsidP="00515574">
      <w:pPr>
        <w:tabs>
          <w:tab w:val="left" w:pos="6120"/>
        </w:tabs>
        <w:ind w:left="2160" w:hanging="2160"/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 xml:space="preserve">Los Alamos/Santa Fe </w:t>
      </w:r>
      <w:r>
        <w:rPr>
          <w:rFonts w:ascii="Cambria" w:hAnsi="Cambria" w:cs="Arial"/>
          <w:b/>
          <w:color w:val="000000"/>
          <w:szCs w:val="24"/>
        </w:rPr>
        <w:tab/>
      </w:r>
      <w:r>
        <w:rPr>
          <w:rFonts w:ascii="Cambria" w:hAnsi="Cambria" w:cs="Arial"/>
          <w:b/>
          <w:color w:val="000000"/>
          <w:szCs w:val="24"/>
        </w:rPr>
        <w:tab/>
        <w:t xml:space="preserve">  </w:t>
      </w:r>
      <w:r w:rsidR="004C345F" w:rsidRPr="00700B65">
        <w:rPr>
          <w:rFonts w:ascii="Cambria" w:hAnsi="Cambria" w:cs="Arial"/>
          <w:b/>
          <w:color w:val="000000"/>
          <w:szCs w:val="24"/>
        </w:rPr>
        <w:t xml:space="preserve">Jan </w:t>
      </w:r>
      <w:proofErr w:type="spellStart"/>
      <w:r w:rsidR="004C345F" w:rsidRPr="00700B65">
        <w:rPr>
          <w:rFonts w:ascii="Cambria" w:hAnsi="Cambria" w:cs="Arial"/>
          <w:b/>
          <w:color w:val="000000"/>
          <w:szCs w:val="24"/>
        </w:rPr>
        <w:t>Frigo</w:t>
      </w:r>
      <w:proofErr w:type="spellEnd"/>
      <w:r>
        <w:rPr>
          <w:rFonts w:ascii="Cambria" w:hAnsi="Cambria" w:cs="Arial"/>
          <w:b/>
          <w:color w:val="000000"/>
          <w:szCs w:val="24"/>
        </w:rPr>
        <w:t>/Irene Lee</w:t>
      </w:r>
    </w:p>
    <w:p w:rsidR="00DA3E73" w:rsidRPr="00700B65" w:rsidRDefault="004C345F" w:rsidP="004C345F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Silver City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Adrienne Dare </w:t>
      </w:r>
    </w:p>
    <w:p w:rsidR="004C345F" w:rsidRPr="00700B65" w:rsidRDefault="004C345F" w:rsidP="004C345F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Las Cruces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Becca Galves</w:t>
      </w:r>
    </w:p>
    <w:p w:rsidR="00905EDA" w:rsidRPr="00700B65" w:rsidRDefault="00905EDA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  <w:u w:val="single"/>
          <w:lang w:val="fr-CA"/>
        </w:rPr>
      </w:pP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  <w:lang w:val="fr-CA"/>
        </w:rPr>
      </w:pPr>
      <w:r w:rsidRPr="00700B65">
        <w:rPr>
          <w:rFonts w:ascii="Cambria" w:hAnsi="Cambria" w:cs="Arial"/>
          <w:b/>
          <w:color w:val="000000"/>
          <w:szCs w:val="24"/>
          <w:u w:val="single"/>
          <w:lang w:val="fr-CA"/>
        </w:rPr>
        <w:lastRenderedPageBreak/>
        <w:t>Chapter Reports</w:t>
      </w:r>
      <w:r w:rsidRPr="00700B65">
        <w:rPr>
          <w:rFonts w:ascii="Cambria" w:hAnsi="Cambria" w:cs="Arial"/>
          <w:b/>
          <w:color w:val="000000"/>
          <w:szCs w:val="24"/>
          <w:lang w:val="fr-CA"/>
        </w:rPr>
        <w:t>:</w:t>
      </w:r>
      <w:r w:rsidRPr="00700B65">
        <w:rPr>
          <w:rFonts w:ascii="Cambria" w:hAnsi="Cambria" w:cs="Arial"/>
          <w:b/>
          <w:color w:val="000000"/>
          <w:szCs w:val="24"/>
          <w:lang w:val="fr-CA"/>
        </w:rPr>
        <w:tab/>
      </w: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  <w:lang w:val="fr-CA"/>
        </w:rPr>
      </w:pPr>
      <w:r w:rsidRPr="00700B65">
        <w:rPr>
          <w:rFonts w:ascii="Cambria" w:hAnsi="Cambria" w:cs="Arial"/>
          <w:b/>
          <w:color w:val="000000"/>
          <w:szCs w:val="24"/>
          <w:lang w:val="fr-CA"/>
        </w:rPr>
        <w:t>Central Chapter</w:t>
      </w:r>
      <w:r w:rsidRPr="00700B65">
        <w:rPr>
          <w:rFonts w:ascii="Cambria" w:hAnsi="Cambria" w:cs="Arial"/>
          <w:b/>
          <w:color w:val="000000"/>
          <w:szCs w:val="24"/>
          <w:lang w:val="fr-CA"/>
        </w:rPr>
        <w:tab/>
      </w:r>
      <w:r w:rsidRPr="00700B65">
        <w:rPr>
          <w:rFonts w:ascii="Cambria" w:hAnsi="Cambria" w:cs="Arial"/>
          <w:b/>
          <w:color w:val="000000"/>
          <w:szCs w:val="24"/>
          <w:lang w:val="fr-CA"/>
        </w:rPr>
        <w:tab/>
        <w:t xml:space="preserve">  Jeanne Banks</w:t>
      </w: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Northern</w:t>
      </w:r>
      <w:r w:rsidRPr="00700B65">
        <w:rPr>
          <w:rFonts w:ascii="Cambria" w:hAnsi="Cambria" w:cs="Arial"/>
          <w:b/>
          <w:color w:val="000000"/>
          <w:szCs w:val="24"/>
        </w:rPr>
        <w:tab/>
      </w:r>
      <w:r w:rsidRPr="00700B65">
        <w:rPr>
          <w:rFonts w:ascii="Cambria" w:hAnsi="Cambria" w:cs="Arial"/>
          <w:b/>
          <w:color w:val="000000"/>
          <w:szCs w:val="24"/>
        </w:rPr>
        <w:tab/>
        <w:t xml:space="preserve">  Emily Schultz-Fellenz</w:t>
      </w: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New Business: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5"/>
        <w:gridCol w:w="4683"/>
        <w:gridCol w:w="1800"/>
        <w:gridCol w:w="1440"/>
      </w:tblGrid>
      <w:tr w:rsidR="00732712" w:rsidRPr="00700B65" w:rsidTr="00A969F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12" w:rsidRPr="00700B65" w:rsidRDefault="00B24DC9" w:rsidP="0066069E">
            <w:pPr>
              <w:snapToGrid w:val="0"/>
              <w:spacing w:line="276" w:lineRule="auto"/>
              <w:jc w:val="center"/>
              <w:rPr>
                <w:rFonts w:ascii="Cambria" w:hAnsi="Cambria" w:cs="Arial"/>
                <w:szCs w:val="24"/>
              </w:rPr>
            </w:pPr>
            <w:r>
              <w:rPr>
                <w:rFonts w:ascii="Cambria" w:hAnsi="Cambria" w:cs="Arial"/>
                <w:szCs w:val="24"/>
              </w:rPr>
              <w:t>10/25/12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12" w:rsidRPr="00700B65" w:rsidRDefault="00B24DC9" w:rsidP="0066069E">
            <w:pPr>
              <w:tabs>
                <w:tab w:val="left" w:pos="6120"/>
              </w:tabs>
              <w:snapToGrid w:val="0"/>
              <w:spacing w:line="276" w:lineRule="auto"/>
              <w:jc w:val="center"/>
              <w:rPr>
                <w:rFonts w:ascii="Cambria" w:hAnsi="Cambria" w:cs="Arial"/>
                <w:szCs w:val="24"/>
                <w:lang w:eastAsia="en-US"/>
              </w:rPr>
            </w:pPr>
            <w:r>
              <w:rPr>
                <w:rFonts w:ascii="Cambria" w:hAnsi="Cambria" w:cs="Arial"/>
                <w:szCs w:val="24"/>
                <w:lang w:eastAsia="en-US"/>
              </w:rPr>
              <w:t>NATO Project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12" w:rsidRPr="00700B65" w:rsidRDefault="00B24DC9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Yolanda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12" w:rsidRPr="00700B65" w:rsidRDefault="00B24DC9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b/>
                <w:bCs/>
                <w:caps/>
                <w:color w:val="FF0000"/>
                <w:szCs w:val="24"/>
              </w:rPr>
            </w:pPr>
            <w:r>
              <w:rPr>
                <w:rFonts w:ascii="Cambria" w:hAnsi="Cambria" w:cs="Arial"/>
                <w:b/>
                <w:color w:val="000000"/>
                <w:szCs w:val="24"/>
              </w:rPr>
              <w:t>open</w:t>
            </w:r>
          </w:p>
        </w:tc>
      </w:tr>
      <w:tr w:rsidR="00732712" w:rsidRPr="00700B65" w:rsidTr="00A969F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712" w:rsidRPr="00700B65" w:rsidRDefault="00CF47EF" w:rsidP="0066069E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10/29/</w:t>
            </w:r>
            <w:r w:rsidR="00732712" w:rsidRPr="00700B65">
              <w:rPr>
                <w:rFonts w:ascii="Cambria" w:hAnsi="Cambria" w:cs="Arial"/>
                <w:color w:val="000000"/>
                <w:szCs w:val="24"/>
              </w:rPr>
              <w:t>12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712" w:rsidRPr="00700B65" w:rsidRDefault="00CF47EF" w:rsidP="0066069E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 xml:space="preserve">Wording </w:t>
            </w:r>
            <w:r w:rsidR="00B24DC9">
              <w:rPr>
                <w:rFonts w:ascii="Cambria" w:hAnsi="Cambria" w:cs="Arial"/>
                <w:color w:val="000000"/>
                <w:szCs w:val="24"/>
              </w:rPr>
              <w:t>for subscribe/unsubscribe, and</w:t>
            </w:r>
            <w:r>
              <w:rPr>
                <w:rFonts w:ascii="Cambria" w:hAnsi="Cambria" w:cs="Arial"/>
                <w:color w:val="000000"/>
                <w:szCs w:val="24"/>
              </w:rPr>
              <w:t xml:space="preserve"> disclaimer on </w:t>
            </w:r>
            <w:r w:rsidR="00B24DC9">
              <w:rPr>
                <w:rFonts w:ascii="Cambria" w:hAnsi="Cambria" w:cs="Arial"/>
                <w:color w:val="000000"/>
                <w:szCs w:val="24"/>
              </w:rPr>
              <w:t xml:space="preserve">NMNWSE </w:t>
            </w:r>
            <w:r>
              <w:rPr>
                <w:rFonts w:ascii="Cambria" w:hAnsi="Cambria" w:cs="Arial"/>
                <w:color w:val="000000"/>
                <w:szCs w:val="24"/>
              </w:rPr>
              <w:t>email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32712" w:rsidRPr="00700B65" w:rsidRDefault="00CF47EF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color w:val="000000"/>
                <w:szCs w:val="24"/>
              </w:rPr>
            </w:pPr>
            <w:proofErr w:type="spellStart"/>
            <w:r>
              <w:rPr>
                <w:rFonts w:ascii="Cambria" w:hAnsi="Cambria" w:cs="Arial"/>
                <w:color w:val="000000"/>
                <w:szCs w:val="24"/>
              </w:rPr>
              <w:t>Tinka</w:t>
            </w:r>
            <w:proofErr w:type="spellEnd"/>
            <w:r w:rsidR="00732712" w:rsidRPr="00700B65">
              <w:rPr>
                <w:rFonts w:ascii="Cambria" w:hAnsi="Cambria" w:cs="Arial"/>
                <w:color w:val="000000"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712" w:rsidRPr="00700B65" w:rsidRDefault="00CF47EF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b/>
                <w:color w:val="000000"/>
                <w:szCs w:val="24"/>
              </w:rPr>
            </w:pPr>
            <w:r>
              <w:rPr>
                <w:rFonts w:ascii="Cambria" w:hAnsi="Cambria" w:cs="Arial"/>
                <w:b/>
                <w:color w:val="000000"/>
                <w:szCs w:val="24"/>
              </w:rPr>
              <w:t>open</w:t>
            </w:r>
          </w:p>
        </w:tc>
      </w:tr>
      <w:tr w:rsidR="00A8357D" w:rsidRPr="00700B65" w:rsidTr="00A969F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D" w:rsidRDefault="00A8357D" w:rsidP="00B24DC9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11/1/12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D" w:rsidRDefault="00A8357D" w:rsidP="0066069E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Membership Recruiting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D" w:rsidRDefault="009F1A80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Nanette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8357D" w:rsidRDefault="00A8357D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b/>
                <w:color w:val="000000"/>
                <w:szCs w:val="24"/>
              </w:rPr>
            </w:pPr>
            <w:r>
              <w:rPr>
                <w:rFonts w:ascii="Cambria" w:hAnsi="Cambria" w:cs="Arial"/>
                <w:b/>
                <w:color w:val="000000"/>
                <w:szCs w:val="24"/>
              </w:rPr>
              <w:t>open</w:t>
            </w:r>
          </w:p>
        </w:tc>
      </w:tr>
      <w:tr w:rsidR="00CF47EF" w:rsidRPr="00700B65" w:rsidTr="00A969F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B24DC9" w:rsidP="00B24DC9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11/4/12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B24DC9" w:rsidP="0066069E">
            <w:pPr>
              <w:tabs>
                <w:tab w:val="left" w:pos="6120"/>
              </w:tabs>
              <w:spacing w:line="276" w:lineRule="auto"/>
              <w:jc w:val="center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Determine dates of Board meetings for the next year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B24DC9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color w:val="000000"/>
                <w:szCs w:val="24"/>
              </w:rPr>
            </w:pPr>
            <w:r>
              <w:rPr>
                <w:rFonts w:ascii="Cambria" w:hAnsi="Cambria" w:cs="Arial"/>
                <w:color w:val="000000"/>
                <w:szCs w:val="24"/>
              </w:rPr>
              <w:t>Nanette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B24DC9" w:rsidP="0066069E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b/>
                <w:color w:val="000000"/>
                <w:szCs w:val="24"/>
              </w:rPr>
            </w:pPr>
            <w:r>
              <w:rPr>
                <w:rFonts w:ascii="Cambria" w:hAnsi="Cambria" w:cs="Arial"/>
                <w:b/>
                <w:color w:val="000000"/>
                <w:szCs w:val="24"/>
              </w:rPr>
              <w:t>open</w:t>
            </w:r>
          </w:p>
        </w:tc>
      </w:tr>
    </w:tbl>
    <w:p w:rsidR="00C45662" w:rsidRDefault="00C4566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p w:rsidR="00CF47EF" w:rsidRPr="00700B65" w:rsidRDefault="00CF47EF" w:rsidP="00CF47EF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>Old</w:t>
      </w:r>
      <w:r w:rsidRPr="00700B65">
        <w:rPr>
          <w:rFonts w:ascii="Cambria" w:hAnsi="Cambria" w:cs="Arial"/>
          <w:b/>
          <w:color w:val="000000"/>
          <w:szCs w:val="24"/>
        </w:rPr>
        <w:t xml:space="preserve"> Business:</w:t>
      </w: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05"/>
        <w:gridCol w:w="4683"/>
        <w:gridCol w:w="1800"/>
        <w:gridCol w:w="1440"/>
      </w:tblGrid>
      <w:tr w:rsidR="00CF47EF" w:rsidRPr="00700B65" w:rsidTr="00CF47E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CF47EF" w:rsidP="00CF47EF">
            <w:pPr>
              <w:snapToGrid w:val="0"/>
              <w:spacing w:line="276" w:lineRule="auto"/>
              <w:jc w:val="center"/>
              <w:rPr>
                <w:rFonts w:ascii="Cambria" w:hAnsi="Cambria" w:cs="Arial"/>
                <w:szCs w:val="24"/>
              </w:rPr>
            </w:pPr>
            <w:r w:rsidRPr="00700B65">
              <w:rPr>
                <w:rFonts w:ascii="Cambria" w:hAnsi="Cambria" w:cs="Arial"/>
                <w:szCs w:val="24"/>
              </w:rPr>
              <w:t>June 2012 Board Meeting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CF47EF" w:rsidP="00CF47EF">
            <w:pPr>
              <w:tabs>
                <w:tab w:val="left" w:pos="6120"/>
              </w:tabs>
              <w:snapToGrid w:val="0"/>
              <w:spacing w:line="276" w:lineRule="auto"/>
              <w:jc w:val="center"/>
              <w:rPr>
                <w:rFonts w:ascii="Cambria" w:hAnsi="Cambria" w:cs="Arial"/>
                <w:szCs w:val="24"/>
                <w:lang w:eastAsia="en-US"/>
              </w:rPr>
            </w:pPr>
            <w:r w:rsidRPr="00700B65">
              <w:rPr>
                <w:rFonts w:ascii="Cambria" w:hAnsi="Cambria" w:cs="Arial"/>
                <w:szCs w:val="24"/>
                <w:lang w:eastAsia="en-US"/>
              </w:rPr>
              <w:t>Fundraising</w:t>
            </w:r>
            <w:r w:rsidR="007B456D">
              <w:rPr>
                <w:rFonts w:ascii="Cambria" w:hAnsi="Cambria" w:cs="Arial"/>
                <w:szCs w:val="24"/>
                <w:lang w:eastAsia="en-US"/>
              </w:rPr>
              <w:t>—finding a replacement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700B65" w:rsidRDefault="00CF47EF" w:rsidP="00CF47EF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color w:val="000000"/>
                <w:szCs w:val="24"/>
              </w:rPr>
            </w:pPr>
            <w:r w:rsidRPr="00700B65">
              <w:rPr>
                <w:rFonts w:ascii="Cambria" w:hAnsi="Cambria" w:cs="Arial"/>
                <w:color w:val="000000"/>
                <w:szCs w:val="24"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47EF" w:rsidRPr="00CF47EF" w:rsidRDefault="007B456D" w:rsidP="00CF47EF">
            <w:pPr>
              <w:tabs>
                <w:tab w:val="left" w:pos="6120"/>
              </w:tabs>
              <w:spacing w:line="276" w:lineRule="auto"/>
              <w:rPr>
                <w:rFonts w:ascii="Cambria" w:hAnsi="Cambria" w:cs="Arial"/>
                <w:b/>
                <w:bCs/>
                <w:caps/>
                <w:szCs w:val="24"/>
              </w:rPr>
            </w:pPr>
            <w:r>
              <w:rPr>
                <w:rFonts w:ascii="Cambria" w:hAnsi="Cambria" w:cs="Arial"/>
                <w:b/>
                <w:bCs/>
                <w:caps/>
                <w:szCs w:val="24"/>
              </w:rPr>
              <w:t>CLOSED</w:t>
            </w:r>
          </w:p>
        </w:tc>
      </w:tr>
    </w:tbl>
    <w:p w:rsidR="00CF47EF" w:rsidRDefault="00CF47EF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p w:rsidR="00CF47EF" w:rsidRPr="00700B65" w:rsidRDefault="00CF47EF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p w:rsidR="00732712" w:rsidRPr="00700B65" w:rsidRDefault="00732712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 w:rsidRPr="00700B65">
        <w:rPr>
          <w:rFonts w:ascii="Cambria" w:hAnsi="Cambria" w:cs="Arial"/>
          <w:b/>
          <w:color w:val="000000"/>
          <w:szCs w:val="24"/>
        </w:rPr>
        <w:t>Future Board Meetings:</w:t>
      </w:r>
    </w:p>
    <w:p w:rsidR="00732712" w:rsidRPr="00700B65" w:rsidRDefault="00515574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  <w:r>
        <w:rPr>
          <w:rFonts w:ascii="Cambria" w:hAnsi="Cambria" w:cs="Arial"/>
          <w:b/>
          <w:color w:val="000000"/>
          <w:szCs w:val="24"/>
        </w:rPr>
        <w:t>TBD</w:t>
      </w:r>
    </w:p>
    <w:p w:rsidR="00EB279A" w:rsidRPr="00700B65" w:rsidRDefault="00EB279A" w:rsidP="00732712">
      <w:pPr>
        <w:tabs>
          <w:tab w:val="left" w:pos="6120"/>
        </w:tabs>
        <w:rPr>
          <w:rFonts w:ascii="Cambria" w:hAnsi="Cambria" w:cs="Arial"/>
          <w:b/>
          <w:color w:val="000000"/>
          <w:szCs w:val="24"/>
        </w:rPr>
      </w:pPr>
    </w:p>
    <w:sectPr w:rsidR="00EB279A" w:rsidRPr="00700B65" w:rsidSect="00660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10BD0"/>
    <w:multiLevelType w:val="hybridMultilevel"/>
    <w:tmpl w:val="A10CFB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savePreviewPicture/>
  <w:compat>
    <w:useFELayout/>
  </w:compat>
  <w:rsids>
    <w:rsidRoot w:val="006318A1"/>
    <w:rsid w:val="000A1DF5"/>
    <w:rsid w:val="000C3122"/>
    <w:rsid w:val="00114809"/>
    <w:rsid w:val="00120FF0"/>
    <w:rsid w:val="0013442D"/>
    <w:rsid w:val="00152982"/>
    <w:rsid w:val="0016336E"/>
    <w:rsid w:val="00185598"/>
    <w:rsid w:val="001876A4"/>
    <w:rsid w:val="001962CC"/>
    <w:rsid w:val="001A000F"/>
    <w:rsid w:val="001B530C"/>
    <w:rsid w:val="00216B55"/>
    <w:rsid w:val="00245DBD"/>
    <w:rsid w:val="00300B9F"/>
    <w:rsid w:val="00303917"/>
    <w:rsid w:val="00320253"/>
    <w:rsid w:val="003218F7"/>
    <w:rsid w:val="003376E5"/>
    <w:rsid w:val="00346B5F"/>
    <w:rsid w:val="003A0B80"/>
    <w:rsid w:val="00406B62"/>
    <w:rsid w:val="00463DB8"/>
    <w:rsid w:val="00463EBD"/>
    <w:rsid w:val="004A2C8C"/>
    <w:rsid w:val="004B5418"/>
    <w:rsid w:val="004C3105"/>
    <w:rsid w:val="004C345F"/>
    <w:rsid w:val="004D733A"/>
    <w:rsid w:val="004E6DAE"/>
    <w:rsid w:val="00515574"/>
    <w:rsid w:val="00527E4E"/>
    <w:rsid w:val="00534BE8"/>
    <w:rsid w:val="005B4D0B"/>
    <w:rsid w:val="005C2F05"/>
    <w:rsid w:val="006318A1"/>
    <w:rsid w:val="0064416A"/>
    <w:rsid w:val="0066069E"/>
    <w:rsid w:val="00682532"/>
    <w:rsid w:val="00683B81"/>
    <w:rsid w:val="00692231"/>
    <w:rsid w:val="00700B65"/>
    <w:rsid w:val="0071332D"/>
    <w:rsid w:val="00732712"/>
    <w:rsid w:val="007727FE"/>
    <w:rsid w:val="007A7076"/>
    <w:rsid w:val="007B456D"/>
    <w:rsid w:val="007B7A21"/>
    <w:rsid w:val="007C5C98"/>
    <w:rsid w:val="007D73A9"/>
    <w:rsid w:val="008226CE"/>
    <w:rsid w:val="00837191"/>
    <w:rsid w:val="00881FC3"/>
    <w:rsid w:val="008A004D"/>
    <w:rsid w:val="008A401C"/>
    <w:rsid w:val="008C1217"/>
    <w:rsid w:val="008C2E34"/>
    <w:rsid w:val="008E6115"/>
    <w:rsid w:val="00902694"/>
    <w:rsid w:val="00905EDA"/>
    <w:rsid w:val="00924840"/>
    <w:rsid w:val="00937707"/>
    <w:rsid w:val="0094637E"/>
    <w:rsid w:val="0096003B"/>
    <w:rsid w:val="00963C67"/>
    <w:rsid w:val="00993A36"/>
    <w:rsid w:val="009A5426"/>
    <w:rsid w:val="009B7010"/>
    <w:rsid w:val="009E5FD9"/>
    <w:rsid w:val="009F1A80"/>
    <w:rsid w:val="00A61744"/>
    <w:rsid w:val="00A624CA"/>
    <w:rsid w:val="00A8357D"/>
    <w:rsid w:val="00A969F2"/>
    <w:rsid w:val="00AA1B73"/>
    <w:rsid w:val="00AA671D"/>
    <w:rsid w:val="00AD3C5E"/>
    <w:rsid w:val="00B24DC9"/>
    <w:rsid w:val="00B318DB"/>
    <w:rsid w:val="00B35213"/>
    <w:rsid w:val="00BA0E51"/>
    <w:rsid w:val="00BE09AE"/>
    <w:rsid w:val="00C42295"/>
    <w:rsid w:val="00C45662"/>
    <w:rsid w:val="00C57306"/>
    <w:rsid w:val="00C64926"/>
    <w:rsid w:val="00CB7C57"/>
    <w:rsid w:val="00CE4262"/>
    <w:rsid w:val="00CE730C"/>
    <w:rsid w:val="00CF47EF"/>
    <w:rsid w:val="00D2121A"/>
    <w:rsid w:val="00DA3E73"/>
    <w:rsid w:val="00DD53EA"/>
    <w:rsid w:val="00DF0881"/>
    <w:rsid w:val="00E30AD2"/>
    <w:rsid w:val="00E30FE8"/>
    <w:rsid w:val="00E61856"/>
    <w:rsid w:val="00EB279A"/>
    <w:rsid w:val="00EB7110"/>
    <w:rsid w:val="00EC45AF"/>
    <w:rsid w:val="00EF047B"/>
    <w:rsid w:val="00F209CF"/>
    <w:rsid w:val="00F333AB"/>
    <w:rsid w:val="00F4433C"/>
    <w:rsid w:val="00F5625D"/>
    <w:rsid w:val="00F82ED3"/>
    <w:rsid w:val="00FB5924"/>
    <w:rsid w:val="00FB7AF0"/>
    <w:rsid w:val="00FF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4C345F"/>
    <w:pPr>
      <w:suppressAutoHyphens/>
    </w:pPr>
    <w:rPr>
      <w:rFonts w:ascii="Times New Roman" w:eastAsia="Times New Roman" w:hAnsi="Times New Roman"/>
      <w:sz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C345F"/>
    <w:pPr>
      <w:keepNext/>
      <w:tabs>
        <w:tab w:val="num" w:pos="0"/>
      </w:tabs>
      <w:jc w:val="center"/>
      <w:outlineLvl w:val="0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C345F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4C345F"/>
    <w:pPr>
      <w:tabs>
        <w:tab w:val="left" w:pos="6120"/>
      </w:tabs>
    </w:pPr>
    <w:rPr>
      <w:rFonts w:ascii="Arial" w:hAnsi="Arial"/>
      <w:color w:val="000000"/>
      <w:sz w:val="20"/>
    </w:rPr>
  </w:style>
  <w:style w:type="character" w:customStyle="1" w:styleId="BodyTextChar">
    <w:name w:val="Body Text Char"/>
    <w:link w:val="BodyText"/>
    <w:rsid w:val="004C345F"/>
    <w:rPr>
      <w:rFonts w:ascii="Arial" w:eastAsia="Times New Roman" w:hAnsi="Arial" w:cs="Times New Roman"/>
      <w:color w:val="000000"/>
      <w:sz w:val="20"/>
      <w:szCs w:val="20"/>
      <w:lang w:eastAsia="ar-SA"/>
    </w:rPr>
  </w:style>
  <w:style w:type="paragraph" w:styleId="ColorfulList-Accent1">
    <w:name w:val="Colorful List Accent 1"/>
    <w:basedOn w:val="Normal"/>
    <w:uiPriority w:val="34"/>
    <w:qFormat/>
    <w:rsid w:val="004C345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346B5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doNotSaveAsSingleFile/>
  <w:pixelsPerInch w:val="72"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Women in Science and Engineering</vt:lpstr>
      <vt:lpstr/>
    </vt:vector>
  </TitlesOfParts>
  <Company>UNMVC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barreto</dc:creator>
  <cp:lastModifiedBy>SiteKiosk</cp:lastModifiedBy>
  <cp:revision>2</cp:revision>
  <cp:lastPrinted>2012-11-04T14:45:00Z</cp:lastPrinted>
  <dcterms:created xsi:type="dcterms:W3CDTF">2012-11-04T14:55:00Z</dcterms:created>
  <dcterms:modified xsi:type="dcterms:W3CDTF">2012-11-04T14:55:00Z</dcterms:modified>
</cp:coreProperties>
</file>