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FC35E" w14:textId="4E60A97D" w:rsidR="00953371" w:rsidRPr="00687ED4" w:rsidRDefault="00BF23EB" w:rsidP="00687ED4">
      <w:pPr>
        <w:jc w:val="center"/>
        <w:rPr>
          <w:b/>
          <w:bCs/>
          <w:sz w:val="28"/>
          <w:szCs w:val="28"/>
        </w:rPr>
      </w:pPr>
      <w:r w:rsidRPr="00687ED4">
        <w:rPr>
          <w:b/>
          <w:bCs/>
          <w:sz w:val="28"/>
          <w:szCs w:val="28"/>
        </w:rPr>
        <w:t xml:space="preserve">Project Report – ETL </w:t>
      </w:r>
      <w:proofErr w:type="spellStart"/>
      <w:r w:rsidRPr="00687ED4">
        <w:rPr>
          <w:b/>
          <w:bCs/>
          <w:sz w:val="28"/>
          <w:szCs w:val="28"/>
        </w:rPr>
        <w:t>JobSeeker</w:t>
      </w:r>
      <w:proofErr w:type="spellEnd"/>
      <w:r w:rsidRPr="00687ED4">
        <w:rPr>
          <w:b/>
          <w:bCs/>
          <w:sz w:val="28"/>
          <w:szCs w:val="28"/>
        </w:rPr>
        <w:t xml:space="preserve"> Challenges</w:t>
      </w:r>
    </w:p>
    <w:p w14:paraId="77081CF9" w14:textId="5B74FE26" w:rsidR="00687ED4" w:rsidRDefault="00687ED4" w:rsidP="00BF23EB">
      <w:pPr>
        <w:rPr>
          <w:b/>
          <w:bCs/>
        </w:rPr>
      </w:pPr>
      <w:r>
        <w:rPr>
          <w:b/>
          <w:bCs/>
        </w:rPr>
        <w:t xml:space="preserve">Team: </w:t>
      </w:r>
      <w:r w:rsidRPr="00687ED4">
        <w:t xml:space="preserve">Diane </w:t>
      </w:r>
      <w:proofErr w:type="spellStart"/>
      <w:r w:rsidRPr="00687ED4">
        <w:t>Yaneza</w:t>
      </w:r>
      <w:proofErr w:type="spellEnd"/>
      <w:r>
        <w:t xml:space="preserve"> and</w:t>
      </w:r>
      <w:r w:rsidRPr="00687ED4">
        <w:t xml:space="preserve"> Mwansa Mwango</w:t>
      </w:r>
    </w:p>
    <w:p w14:paraId="5762EC02" w14:textId="3BA2FE72" w:rsidR="00BF23EB" w:rsidRPr="00BF23EB" w:rsidRDefault="00BF23EB" w:rsidP="00BF23EB">
      <w:pPr>
        <w:rPr>
          <w:b/>
          <w:bCs/>
        </w:rPr>
      </w:pPr>
      <w:r w:rsidRPr="00BF23EB">
        <w:rPr>
          <w:b/>
          <w:bCs/>
        </w:rPr>
        <w:t>O</w:t>
      </w:r>
      <w:r w:rsidRPr="00BF23EB">
        <w:rPr>
          <w:b/>
          <w:bCs/>
        </w:rPr>
        <w:t xml:space="preserve">bjective </w:t>
      </w:r>
    </w:p>
    <w:p w14:paraId="0904E591" w14:textId="483FE1D4" w:rsidR="00BF23EB" w:rsidRDefault="00BF23EB" w:rsidP="00BF23EB">
      <w:r>
        <w:t>Source, prepare and create a database to aid the a</w:t>
      </w:r>
      <w:r>
        <w:t>nalysi</w:t>
      </w:r>
      <w:r>
        <w:t xml:space="preserve">s of </w:t>
      </w:r>
      <w:r>
        <w:t xml:space="preserve">records from the Australian Bureau of Statistics </w:t>
      </w:r>
      <w:r w:rsidR="00D64F6D">
        <w:t xml:space="preserve">(ASBS) </w:t>
      </w:r>
      <w:r>
        <w:t>for the period en</w:t>
      </w:r>
      <w:r>
        <w:t>d</w:t>
      </w:r>
      <w:r>
        <w:t>ing August 2020, to explore the characteristics and main difficulties faced by job seekers.</w:t>
      </w:r>
    </w:p>
    <w:p w14:paraId="36C20B77" w14:textId="61B0CB6F" w:rsidR="00BF23EB" w:rsidRDefault="00BF23EB" w:rsidP="00BF23EB">
      <w:r>
        <w:t xml:space="preserve">The compiled database would be </w:t>
      </w:r>
      <w:r w:rsidR="00D64F6D">
        <w:t>beneficial</w:t>
      </w:r>
      <w:r>
        <w:t xml:space="preserve"> for the following audiences:</w:t>
      </w:r>
    </w:p>
    <w:p w14:paraId="4D3EB1E4" w14:textId="77777777" w:rsidR="00BF23EB" w:rsidRDefault="00BF23EB" w:rsidP="00BF23EB">
      <w:r>
        <w:t>- Jobseekers</w:t>
      </w:r>
    </w:p>
    <w:p w14:paraId="793B539D" w14:textId="77777777" w:rsidR="00BF23EB" w:rsidRDefault="00BF23EB" w:rsidP="00BF23EB">
      <w:r>
        <w:t>- Employment Agencies</w:t>
      </w:r>
    </w:p>
    <w:p w14:paraId="74039B6D" w14:textId="4A0DFEAA" w:rsidR="00BF23EB" w:rsidRDefault="00BF23EB" w:rsidP="00BF23EB">
      <w:r>
        <w:t>- Recruiters</w:t>
      </w:r>
    </w:p>
    <w:p w14:paraId="041069BC" w14:textId="7B94CC64" w:rsidR="00D64F6D" w:rsidRDefault="00D64F6D" w:rsidP="00BF23EB">
      <w:pPr>
        <w:rPr>
          <w:b/>
          <w:bCs/>
        </w:rPr>
      </w:pPr>
      <w:r w:rsidRPr="00D64F6D">
        <w:rPr>
          <w:b/>
          <w:bCs/>
        </w:rPr>
        <w:t>Extraction (E)</w:t>
      </w:r>
    </w:p>
    <w:p w14:paraId="2FCB2642" w14:textId="77777777" w:rsidR="008D1121" w:rsidRPr="00687ED4" w:rsidRDefault="008D1121" w:rsidP="008D1121">
      <w:pPr>
        <w:rPr>
          <w:b/>
          <w:bCs/>
          <w:i/>
          <w:iCs/>
        </w:rPr>
      </w:pPr>
      <w:r w:rsidRPr="00687ED4">
        <w:rPr>
          <w:b/>
          <w:bCs/>
          <w:i/>
          <w:iCs/>
        </w:rPr>
        <w:t>Data sources</w:t>
      </w:r>
    </w:p>
    <w:p w14:paraId="6CC57573" w14:textId="6594671F" w:rsidR="00D64F6D" w:rsidRDefault="00D64F6D" w:rsidP="00BF23EB">
      <w:r>
        <w:t>The data was selected and downloaded manually from the ABS website in MS Excel format (</w:t>
      </w:r>
      <w:proofErr w:type="spellStart"/>
      <w:r>
        <w:t>xls</w:t>
      </w:r>
      <w:proofErr w:type="spellEnd"/>
      <w:r>
        <w:t>).</w:t>
      </w:r>
    </w:p>
    <w:p w14:paraId="74C3ABF3" w14:textId="77777777" w:rsidR="008D1121" w:rsidRPr="00BF23EB" w:rsidRDefault="008D1121" w:rsidP="008D1121">
      <w:r>
        <w:t xml:space="preserve">The data was sourced from the Australian Bureau of Statistics </w:t>
      </w:r>
    </w:p>
    <w:p w14:paraId="11A87B79" w14:textId="77777777" w:rsidR="008D1121" w:rsidRPr="00BF23EB" w:rsidRDefault="008D1121" w:rsidP="008D11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AU"/>
        </w:rPr>
      </w:pPr>
      <w:hyperlink r:id="rId5" w:anchor="seeking-a-job" w:history="1">
        <w:r w:rsidRPr="00BF23EB">
          <w:rPr>
            <w:rFonts w:ascii="Segoe UI" w:eastAsia="Times New Roman" w:hAnsi="Segoe UI" w:cs="Segoe UI"/>
            <w:color w:val="0000FF"/>
            <w:u w:val="single"/>
            <w:lang w:eastAsia="en-AU"/>
          </w:rPr>
          <w:t>Characteristics of Jobseekers</w:t>
        </w:r>
      </w:hyperlink>
    </w:p>
    <w:p w14:paraId="07957D8B" w14:textId="77777777" w:rsidR="008D1121" w:rsidRPr="00BF23EB" w:rsidRDefault="008D1121" w:rsidP="008D11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AU"/>
        </w:rPr>
      </w:pPr>
      <w:hyperlink r:id="rId6" w:anchor="data-download" w:history="1">
        <w:r w:rsidRPr="00BF23EB">
          <w:rPr>
            <w:rFonts w:ascii="Segoe UI" w:eastAsia="Times New Roman" w:hAnsi="Segoe UI" w:cs="Segoe UI"/>
            <w:color w:val="0000FF"/>
            <w:u w:val="single"/>
            <w:lang w:eastAsia="en-AU"/>
          </w:rPr>
          <w:t>Qualifications of Successfully Employed</w:t>
        </w:r>
      </w:hyperlink>
    </w:p>
    <w:p w14:paraId="0CFDF3E6" w14:textId="77777777" w:rsidR="008D1121" w:rsidRPr="00BF23EB" w:rsidRDefault="008D1121" w:rsidP="008D11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AU"/>
        </w:rPr>
      </w:pPr>
      <w:hyperlink r:id="rId7" w:anchor="data-download" w:history="1">
        <w:r w:rsidRPr="00BF23EB">
          <w:rPr>
            <w:rFonts w:ascii="Segoe UI" w:eastAsia="Times New Roman" w:hAnsi="Segoe UI" w:cs="Segoe UI"/>
            <w:color w:val="0000FF"/>
            <w:u w:val="single"/>
            <w:lang w:eastAsia="en-AU"/>
          </w:rPr>
          <w:t>Employment Vacancies</w:t>
        </w:r>
      </w:hyperlink>
    </w:p>
    <w:p w14:paraId="70E28FE3" w14:textId="2A8DA859" w:rsidR="00D64F6D" w:rsidRDefault="00D64F6D" w:rsidP="00BF23EB">
      <w:r>
        <w:t xml:space="preserve">The Excel files were imported via Pandas Library for manipulation. </w:t>
      </w:r>
    </w:p>
    <w:p w14:paraId="6687F760" w14:textId="77777777" w:rsidR="008D1121" w:rsidRDefault="00D64F6D" w:rsidP="00BF23EB">
      <w:r w:rsidRPr="008D1121">
        <w:rPr>
          <w:b/>
          <w:bCs/>
          <w:i/>
          <w:iCs/>
        </w:rPr>
        <w:t>Limitation</w:t>
      </w:r>
      <w:r w:rsidR="008D1121">
        <w:rPr>
          <w:b/>
          <w:bCs/>
          <w:i/>
          <w:iCs/>
        </w:rPr>
        <w:t>s</w:t>
      </w:r>
      <w:r>
        <w:t xml:space="preserve">: </w:t>
      </w:r>
    </w:p>
    <w:p w14:paraId="0616D987" w14:textId="1687EFC6" w:rsidR="008D1121" w:rsidRDefault="00D64F6D" w:rsidP="008D1121">
      <w:pPr>
        <w:pStyle w:val="ListParagraph"/>
        <w:numPr>
          <w:ilvl w:val="0"/>
          <w:numId w:val="3"/>
        </w:numPr>
      </w:pPr>
      <w:r>
        <w:t xml:space="preserve">The available data was already aggregated and did not have individual survey records posing a challenge. </w:t>
      </w:r>
    </w:p>
    <w:p w14:paraId="619FE2FB" w14:textId="5125CA2F" w:rsidR="00D64F6D" w:rsidRDefault="00D64F6D" w:rsidP="008D1121">
      <w:pPr>
        <w:pStyle w:val="ListParagraph"/>
        <w:numPr>
          <w:ilvl w:val="0"/>
          <w:numId w:val="3"/>
        </w:numPr>
      </w:pPr>
      <w:r>
        <w:t>Additionally, the required data was present across multiple sheets and relevant data had to be imported accordingly.</w:t>
      </w:r>
    </w:p>
    <w:p w14:paraId="00C88935" w14:textId="24FDE998" w:rsidR="00D64F6D" w:rsidRDefault="00D64F6D" w:rsidP="00BF23EB">
      <w:pPr>
        <w:rPr>
          <w:b/>
          <w:bCs/>
        </w:rPr>
      </w:pPr>
      <w:r w:rsidRPr="00D64F6D">
        <w:rPr>
          <w:b/>
          <w:bCs/>
        </w:rPr>
        <w:t>Transform</w:t>
      </w:r>
      <w:r w:rsidR="008D1121">
        <w:rPr>
          <w:b/>
          <w:bCs/>
        </w:rPr>
        <w:t xml:space="preserve"> (T)</w:t>
      </w:r>
    </w:p>
    <w:p w14:paraId="6B5EAFDD" w14:textId="76D2528D" w:rsidR="00D64F6D" w:rsidRDefault="00D64F6D" w:rsidP="00BF23EB">
      <w:r>
        <w:t xml:space="preserve">The following transformation were completed to clean and prepare the data for CSV format before uploading into </w:t>
      </w:r>
      <w:proofErr w:type="spellStart"/>
      <w:r>
        <w:t>PostgresSQL</w:t>
      </w:r>
      <w:proofErr w:type="spellEnd"/>
      <w:r>
        <w:t xml:space="preserve"> Database</w:t>
      </w:r>
      <w:r w:rsidR="008D1121">
        <w:t>:</w:t>
      </w:r>
    </w:p>
    <w:p w14:paraId="63A189E6" w14:textId="77777777" w:rsidR="008D1121" w:rsidRDefault="008D1121" w:rsidP="008D1121">
      <w:pPr>
        <w:pStyle w:val="ListParagraph"/>
        <w:numPr>
          <w:ilvl w:val="0"/>
          <w:numId w:val="2"/>
        </w:numPr>
      </w:pPr>
      <w:r>
        <w:t>Aggregated data records had to be split into respective tables by:</w:t>
      </w:r>
    </w:p>
    <w:p w14:paraId="5F6FF4FA" w14:textId="6FFEF25F" w:rsidR="008D1121" w:rsidRDefault="008D1121" w:rsidP="008D1121">
      <w:pPr>
        <w:pStyle w:val="ListParagraph"/>
        <w:numPr>
          <w:ilvl w:val="1"/>
          <w:numId w:val="2"/>
        </w:numPr>
      </w:pPr>
      <w:r>
        <w:t>Age</w:t>
      </w:r>
    </w:p>
    <w:p w14:paraId="67CF0264" w14:textId="55920FAB" w:rsidR="008D1121" w:rsidRDefault="008D1121" w:rsidP="008D1121">
      <w:pPr>
        <w:pStyle w:val="ListParagraph"/>
        <w:numPr>
          <w:ilvl w:val="1"/>
          <w:numId w:val="2"/>
        </w:numPr>
      </w:pPr>
      <w:r>
        <w:t>Location</w:t>
      </w:r>
    </w:p>
    <w:p w14:paraId="47D3BA81" w14:textId="2FE5084E" w:rsidR="008D1121" w:rsidRDefault="008D1121" w:rsidP="008D1121">
      <w:pPr>
        <w:pStyle w:val="ListParagraph"/>
        <w:numPr>
          <w:ilvl w:val="1"/>
          <w:numId w:val="2"/>
        </w:numPr>
      </w:pPr>
      <w:r>
        <w:t xml:space="preserve">Gender </w:t>
      </w:r>
    </w:p>
    <w:p w14:paraId="435A0842" w14:textId="7BCABBFD" w:rsidR="00687ED4" w:rsidRDefault="008D1121" w:rsidP="00687ED4">
      <w:pPr>
        <w:pStyle w:val="ListParagraph"/>
        <w:numPr>
          <w:ilvl w:val="1"/>
          <w:numId w:val="2"/>
        </w:numPr>
      </w:pPr>
      <w:r>
        <w:t>Main difficulty finding work</w:t>
      </w:r>
      <w:r w:rsidR="00687ED4">
        <w:t xml:space="preserve"> – Too many applicants</w:t>
      </w:r>
    </w:p>
    <w:p w14:paraId="1783C339" w14:textId="623D82F8" w:rsidR="00425ED4" w:rsidRDefault="00425ED4" w:rsidP="00425ED4">
      <w:pPr>
        <w:pStyle w:val="ListParagraph"/>
        <w:numPr>
          <w:ilvl w:val="1"/>
          <w:numId w:val="2"/>
        </w:numPr>
      </w:pPr>
      <w:r>
        <w:t>Number of unemployed vs employed person</w:t>
      </w:r>
    </w:p>
    <w:p w14:paraId="6CD65F80" w14:textId="550B6D04" w:rsidR="00687ED4" w:rsidRDefault="00687ED4" w:rsidP="00425ED4">
      <w:pPr>
        <w:pStyle w:val="ListParagraph"/>
        <w:numPr>
          <w:ilvl w:val="1"/>
          <w:numId w:val="2"/>
        </w:numPr>
      </w:pPr>
      <w:r>
        <w:t>Number of Job Vacancies</w:t>
      </w:r>
    </w:p>
    <w:p w14:paraId="65BDEBC2" w14:textId="7B2CFB26" w:rsidR="00425ED4" w:rsidRDefault="00425ED4" w:rsidP="00425ED4">
      <w:pPr>
        <w:pStyle w:val="ListParagraph"/>
        <w:numPr>
          <w:ilvl w:val="0"/>
          <w:numId w:val="2"/>
        </w:numPr>
      </w:pPr>
      <w:r>
        <w:t>Unused columns and rows were deleted by drop relevant roles come as a result of headings, subheadings and footnotes present in the excel table</w:t>
      </w:r>
    </w:p>
    <w:p w14:paraId="07ABE55B" w14:textId="2615C4CE" w:rsidR="00425ED4" w:rsidRDefault="00425ED4" w:rsidP="00425ED4">
      <w:pPr>
        <w:pStyle w:val="ListParagraph"/>
        <w:numPr>
          <w:ilvl w:val="0"/>
          <w:numId w:val="2"/>
        </w:numPr>
      </w:pPr>
      <w:r>
        <w:t>In the Main difficulty table, other reasons were dropped to only keep the main reason given for not finding work – “Too many job applicants”</w:t>
      </w:r>
    </w:p>
    <w:p w14:paraId="2C2BCEDB" w14:textId="288CB6C9" w:rsidR="00425ED4" w:rsidRDefault="00425ED4" w:rsidP="00425ED4">
      <w:pPr>
        <w:pStyle w:val="ListParagraph"/>
        <w:numPr>
          <w:ilvl w:val="0"/>
          <w:numId w:val="2"/>
        </w:numPr>
      </w:pPr>
      <w:r>
        <w:t>Data from previous years was removed to only keep was relevant as at Aug 2021.</w:t>
      </w:r>
    </w:p>
    <w:p w14:paraId="523793AB" w14:textId="032880FD" w:rsidR="008D1121" w:rsidRDefault="008D1121" w:rsidP="008D1121">
      <w:r>
        <w:t xml:space="preserve">Each of the above subset tables </w:t>
      </w:r>
      <w:r w:rsidR="00425ED4">
        <w:t>were</w:t>
      </w:r>
      <w:r>
        <w:t xml:space="preserve"> exported to CSV for loading into the database.</w:t>
      </w:r>
    </w:p>
    <w:p w14:paraId="5EE71DE0" w14:textId="7C892DF2" w:rsidR="00D64F6D" w:rsidRDefault="00D64F6D" w:rsidP="00BF23EB">
      <w:pPr>
        <w:rPr>
          <w:b/>
          <w:bCs/>
        </w:rPr>
      </w:pPr>
      <w:r w:rsidRPr="008D1121">
        <w:rPr>
          <w:b/>
          <w:bCs/>
        </w:rPr>
        <w:lastRenderedPageBreak/>
        <w:t>Load</w:t>
      </w:r>
      <w:r w:rsidR="008D1121" w:rsidRPr="008D1121">
        <w:rPr>
          <w:b/>
          <w:bCs/>
        </w:rPr>
        <w:t xml:space="preserve"> (L)</w:t>
      </w:r>
    </w:p>
    <w:p w14:paraId="35B4A55C" w14:textId="783ED6BD" w:rsidR="00425ED4" w:rsidRDefault="00425ED4" w:rsidP="00BF23EB">
      <w:r>
        <w:t>After cleaning the data</w:t>
      </w:r>
      <w:r w:rsidR="00687ED4">
        <w:t>,</w:t>
      </w:r>
      <w:r>
        <w:t xml:space="preserve"> the following data Entity Relation Diagram was created using </w:t>
      </w:r>
      <w:proofErr w:type="spellStart"/>
      <w:r>
        <w:t>QuickDatabase</w:t>
      </w:r>
      <w:proofErr w:type="spellEnd"/>
      <w:r>
        <w:t>.</w:t>
      </w:r>
    </w:p>
    <w:p w14:paraId="1DC119B5" w14:textId="7EAE9127" w:rsidR="00687ED4" w:rsidRDefault="00687ED4" w:rsidP="00BF23EB">
      <w:r>
        <w:t xml:space="preserve">The database was created using </w:t>
      </w:r>
      <w:proofErr w:type="spellStart"/>
      <w:r>
        <w:t>PostgresSQL</w:t>
      </w:r>
      <w:proofErr w:type="spellEnd"/>
      <w:r>
        <w:t xml:space="preserve"> </w:t>
      </w:r>
      <w:proofErr w:type="spellStart"/>
      <w:r>
        <w:t>pgAdmin</w:t>
      </w:r>
      <w:proofErr w:type="spellEnd"/>
      <w:r>
        <w:t>.</w:t>
      </w:r>
    </w:p>
    <w:p w14:paraId="17148B8B" w14:textId="3BD5C391" w:rsidR="00425ED4" w:rsidRDefault="00425ED4" w:rsidP="00BF23EB">
      <w:r>
        <w:t>Relationships between tables are linked via the Discouraged Job Seeker Tables.</w:t>
      </w:r>
    </w:p>
    <w:p w14:paraId="1E242D3C" w14:textId="46758341" w:rsidR="00425ED4" w:rsidRDefault="00425ED4" w:rsidP="00BF23EB">
      <w:hyperlink r:id="rId8" w:history="1">
        <w:r w:rsidRPr="00644738">
          <w:rPr>
            <w:rStyle w:val="Hyperlink"/>
          </w:rPr>
          <w:t>https://app.quickdatabasediagrams.com/#/d/0UDHAz</w:t>
        </w:r>
      </w:hyperlink>
    </w:p>
    <w:p w14:paraId="14953A02" w14:textId="2E1BEF40" w:rsidR="008D1121" w:rsidRPr="008D1121" w:rsidRDefault="008D1121" w:rsidP="00BF23EB">
      <w:pPr>
        <w:rPr>
          <w:b/>
          <w:bCs/>
        </w:rPr>
      </w:pPr>
      <w:r w:rsidRPr="008D1121">
        <w:rPr>
          <w:b/>
          <w:bCs/>
        </w:rPr>
        <w:drawing>
          <wp:inline distT="0" distB="0" distL="0" distR="0" wp14:anchorId="00B63E19" wp14:editId="305BA52C">
            <wp:extent cx="5731510" cy="6344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0CC6" w14:textId="77777777" w:rsidR="00D64F6D" w:rsidRDefault="00D64F6D" w:rsidP="00BF23EB"/>
    <w:sectPr w:rsidR="00D64F6D" w:rsidSect="00687ED4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25B0D"/>
    <w:multiLevelType w:val="hybridMultilevel"/>
    <w:tmpl w:val="010A2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02CE9"/>
    <w:multiLevelType w:val="multilevel"/>
    <w:tmpl w:val="39B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52226"/>
    <w:multiLevelType w:val="hybridMultilevel"/>
    <w:tmpl w:val="4A9A7AF0"/>
    <w:lvl w:ilvl="0" w:tplc="0AA26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EB"/>
    <w:rsid w:val="00425ED4"/>
    <w:rsid w:val="00687ED4"/>
    <w:rsid w:val="006B541F"/>
    <w:rsid w:val="008D1121"/>
    <w:rsid w:val="00953371"/>
    <w:rsid w:val="00BF23EB"/>
    <w:rsid w:val="00D6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9F3C"/>
  <w15:chartTrackingRefBased/>
  <w15:docId w15:val="{50B1114D-D000-41B2-BC7D-ACEC3DEB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3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11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5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uickdatabasediagrams.com/#/d/0UDHA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labour/employment-and-unemployment/job-vacancies-australia/nov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s.gov.au/statistics/people/education/qualifications-and-work/2018-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bs.gov.au/statistics/labour/employment-and-unemployment/participation-job-search-and-mobility-australia/feb-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Mwansa Duane Mwango</dc:creator>
  <cp:keywords/>
  <dc:description/>
  <cp:lastModifiedBy>Mwansa Duane Mwango</cp:lastModifiedBy>
  <cp:revision>2</cp:revision>
  <dcterms:created xsi:type="dcterms:W3CDTF">2021-03-13T04:57:00Z</dcterms:created>
  <dcterms:modified xsi:type="dcterms:W3CDTF">2021-03-13T05:46:00Z</dcterms:modified>
</cp:coreProperties>
</file>