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5C" w:rsidRDefault="00C86836" w:rsidP="006E0F49">
      <w:pPr>
        <w:pStyle w:val="Heading1"/>
      </w:pPr>
      <w:r>
        <w:rPr>
          <w:rFonts w:hint="eastAsia"/>
        </w:rPr>
        <w:t xml:space="preserve">The </w:t>
      </w:r>
      <w:r w:rsidR="00E740FF">
        <w:rPr>
          <w:rFonts w:hint="eastAsia"/>
        </w:rPr>
        <w:t>R</w:t>
      </w:r>
      <w:r>
        <w:rPr>
          <w:rFonts w:hint="eastAsia"/>
        </w:rPr>
        <w:t xml:space="preserve">eport </w:t>
      </w:r>
      <w:r w:rsidR="00E740FF">
        <w:rPr>
          <w:rFonts w:hint="eastAsia"/>
        </w:rPr>
        <w:t>F</w:t>
      </w:r>
      <w:r>
        <w:rPr>
          <w:rFonts w:hint="eastAsia"/>
        </w:rPr>
        <w:t xml:space="preserve">or </w:t>
      </w:r>
      <w:r w:rsidR="00E740FF">
        <w:rPr>
          <w:rFonts w:hint="eastAsia"/>
        </w:rPr>
        <w:t>The C</w:t>
      </w:r>
      <w:r>
        <w:rPr>
          <w:rFonts w:hint="eastAsia"/>
        </w:rPr>
        <w:t xml:space="preserve">ipher </w:t>
      </w:r>
      <w:r w:rsidR="00E740FF">
        <w:rPr>
          <w:rFonts w:hint="eastAsia"/>
        </w:rPr>
        <w:t>T</w:t>
      </w:r>
      <w:r>
        <w:rPr>
          <w:rFonts w:hint="eastAsia"/>
        </w:rPr>
        <w:t xml:space="preserve">hroughput </w:t>
      </w:r>
      <w:r w:rsidR="00E740FF">
        <w:rPr>
          <w:rFonts w:hint="eastAsia"/>
        </w:rPr>
        <w:t>T</w:t>
      </w:r>
      <w:r>
        <w:rPr>
          <w:rFonts w:hint="eastAsia"/>
        </w:rPr>
        <w:t>est</w:t>
      </w:r>
    </w:p>
    <w:p w:rsidR="00594FA5" w:rsidRDefault="00594FA5" w:rsidP="006E0F49">
      <w:pPr>
        <w:pStyle w:val="Heading2"/>
      </w:pPr>
      <w:r>
        <w:rPr>
          <w:rFonts w:hint="eastAsia"/>
        </w:rPr>
        <w:t>Cipher Throughput Test</w:t>
      </w:r>
    </w:p>
    <w:p w:rsidR="00AA4B92" w:rsidRDefault="00AA4B92" w:rsidP="00AA4B92">
      <w:pPr>
        <w:pStyle w:val="Heading3"/>
      </w:pPr>
      <w:r>
        <w:rPr>
          <w:rFonts w:hint="eastAsia"/>
        </w:rPr>
        <w:t>Introduction</w:t>
      </w:r>
    </w:p>
    <w:p w:rsidR="006E0F73" w:rsidRDefault="00AA4B92" w:rsidP="00175C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goal for this test is to evaluate the throughput of cipher directly. </w:t>
      </w:r>
      <w:r w:rsidR="006E0F7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test is conduct by encrypting and decrypting data with the size of 8G in order to showing the throughput of java cipher, crypto IO using </w:t>
      </w:r>
      <w:r w:rsidR="006E0F73" w:rsidRPr="00872E50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JceAesCtrCryptoCodec</w:t>
      </w:r>
      <w:r w:rsidR="006E0F7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and </w:t>
      </w:r>
      <w:r w:rsidR="004C4CD1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crypto</w:t>
      </w:r>
      <w:r w:rsidR="006E0F7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IO us</w:t>
      </w:r>
      <w:r w:rsidR="00235F0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ing </w:t>
      </w:r>
      <w:r w:rsidR="00235F07" w:rsidRPr="00872E50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OpensslAesCtrCryptoCodec</w:t>
      </w:r>
      <w:r w:rsidR="00235F0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.</w:t>
      </w:r>
    </w:p>
    <w:p w:rsidR="003210A5" w:rsidRDefault="00DB77FF" w:rsidP="006E0F49">
      <w:pPr>
        <w:pStyle w:val="Heading3"/>
      </w:pPr>
      <w:r>
        <w:rPr>
          <w:rFonts w:hint="eastAsia"/>
        </w:rPr>
        <w:t>Environment</w:t>
      </w:r>
    </w:p>
    <w:p w:rsidR="003210A5" w:rsidRDefault="003210A5" w:rsidP="00EE53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Hadoop </w:t>
      </w:r>
      <w:r w:rsidR="008D6DFF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ommon </w:t>
      </w:r>
      <w:r w:rsidR="008D6DFF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v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ersion:</w:t>
      </w:r>
      <w:r w:rsidR="006B0C3A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2.6.</w:t>
      </w:r>
    </w:p>
    <w:p w:rsidR="006E0F73" w:rsidRDefault="00526B34" w:rsidP="00EE53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Java version</w:t>
      </w:r>
      <w:r w:rsidR="00143965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</w:t>
      </w:r>
      <w:r w:rsidR="003F51BF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1"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: 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1.7.0_09 and 1.7.0_71</w:t>
      </w:r>
    </w:p>
    <w:p w:rsidR="00235F07" w:rsidRDefault="00235F07" w:rsidP="004328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Openssl</w:t>
      </w:r>
      <w:r w:rsidR="00C9740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version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  <w:r w:rsidRPr="00235F07">
        <w:t xml:space="preserve"> </w:t>
      </w:r>
      <w:r w:rsidR="00432877">
        <w:rPr>
          <w:rFonts w:hint="eastAsia"/>
        </w:rPr>
        <w:tab/>
      </w:r>
      <w:r w:rsidR="00432877">
        <w:rPr>
          <w:rFonts w:hint="eastAsia"/>
        </w:rPr>
        <w:tab/>
      </w:r>
      <w:r w:rsidR="00432877">
        <w:rPr>
          <w:rFonts w:hint="eastAsia"/>
        </w:rPr>
        <w:tab/>
      </w:r>
      <w:r w:rsidR="00432877">
        <w:rPr>
          <w:rFonts w:hint="eastAsia"/>
        </w:rPr>
        <w:tab/>
      </w:r>
      <w:r w:rsidR="00432877">
        <w:rPr>
          <w:rFonts w:hint="eastAsia"/>
        </w:rPr>
        <w:tab/>
      </w:r>
      <w:r w:rsidRPr="00235F0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1.0.1e-fips</w:t>
      </w:r>
    </w:p>
    <w:p w:rsidR="00700F28" w:rsidRDefault="00700F28" w:rsidP="00EE53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Linux: 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700F28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2.6.32-358.el6.x86_64</w:t>
      </w:r>
    </w:p>
    <w:p w:rsidR="00700F28" w:rsidRDefault="00700F28" w:rsidP="00EE53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Logic CPU number: 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0E75D8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40</w:t>
      </w:r>
    </w:p>
    <w:p w:rsidR="00700F28" w:rsidRDefault="00700F28" w:rsidP="00EE5304">
      <w:pPr>
        <w:tabs>
          <w:tab w:val="left" w:pos="360"/>
          <w:tab w:val="left" w:pos="72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CPU info: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                   </w:t>
      </w:r>
      <w:r w:rsidRPr="00700F28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Intel(R) Xeon(R) CPU E5-2690 v2 @ 3.00GHz</w:t>
      </w:r>
    </w:p>
    <w:p w:rsidR="00700F28" w:rsidRDefault="00700F28" w:rsidP="00EE53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Physical CPU</w:t>
      </w:r>
      <w:r w:rsidR="008205C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number: </w:t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EE530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0E75D8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2</w:t>
      </w:r>
    </w:p>
    <w:p w:rsidR="003E47FD" w:rsidRPr="003E47FD" w:rsidRDefault="003E47FD" w:rsidP="003E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L1d cache: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32K</w:t>
      </w:r>
    </w:p>
    <w:p w:rsidR="003E47FD" w:rsidRPr="003E47FD" w:rsidRDefault="003E47FD" w:rsidP="003E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L1i cache: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32K</w:t>
      </w:r>
    </w:p>
    <w:p w:rsidR="003E47FD" w:rsidRPr="003E47FD" w:rsidRDefault="003E47FD" w:rsidP="003E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L2 cache: 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256K</w:t>
      </w:r>
    </w:p>
    <w:p w:rsidR="003E47FD" w:rsidRDefault="003E47FD" w:rsidP="003E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L3 cache: 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25600K</w:t>
      </w:r>
    </w:p>
    <w:p w:rsidR="00DB77FF" w:rsidRDefault="00DB77FF" w:rsidP="006E0F49">
      <w:pPr>
        <w:pStyle w:val="Heading3"/>
      </w:pPr>
      <w:r>
        <w:rPr>
          <w:rFonts w:hint="eastAsia"/>
        </w:rPr>
        <w:t>Prerequisite</w:t>
      </w:r>
    </w:p>
    <w:p w:rsidR="00DB77FF" w:rsidRDefault="00314F34" w:rsidP="00175C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The following software needs to be installed:</w:t>
      </w:r>
    </w:p>
    <w:p w:rsidR="00314F34" w:rsidRDefault="00314F34" w:rsidP="00314F34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14F3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Java 1.7.0_09 and 1.7.0_71 </w:t>
      </w:r>
    </w:p>
    <w:p w:rsidR="00F164E9" w:rsidRPr="00BF543C" w:rsidRDefault="00314F34" w:rsidP="00BF543C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Openssl </w:t>
      </w:r>
      <w:r w:rsidRPr="00235F0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1.0.1e-fips</w:t>
      </w:r>
    </w:p>
    <w:p w:rsidR="00DB77FF" w:rsidRDefault="00DB77FF" w:rsidP="006E0F49">
      <w:pPr>
        <w:pStyle w:val="Heading3"/>
      </w:pPr>
      <w:r>
        <w:rPr>
          <w:rFonts w:hint="eastAsia"/>
        </w:rPr>
        <w:t>Steps</w:t>
      </w:r>
    </w:p>
    <w:p w:rsidR="00DB77FF" w:rsidRDefault="00896F81" w:rsidP="00896F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In this test, three kinds of ciphe</w:t>
      </w: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 are evaluated both i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n java 1.7_0_09 and 1.7.0_71. Here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come the main steps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896F81" w:rsidRDefault="00A7418F" w:rsidP="00A7418F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P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repare</w:t>
      </w:r>
      <w:r w:rsidR="00B9266C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an array in size of 0.5M or 50M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filled with some random data</w:t>
      </w:r>
      <w:bookmarkStart w:id="0" w:name="_GoBack"/>
      <w:bookmarkEnd w:id="0"/>
    </w:p>
    <w:p w:rsidR="00A7418F" w:rsidRDefault="004C4CD1" w:rsidP="004C4CD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lastRenderedPageBreak/>
        <w:t xml:space="preserve">For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crypto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IO, i</w:t>
      </w:r>
      <w:r w:rsidR="00A7418F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nitial</w:t>
      </w:r>
      <w:r w:rsidR="00A7418F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output stream with the corresponding codec</w:t>
      </w:r>
      <w:r w:rsidR="00B8056A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(</w:t>
      </w:r>
      <w:r w:rsidRPr="00872E5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JceAesCtrCryptoCodec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and </w:t>
      </w:r>
      <w:r w:rsidRPr="00872E5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OpensslAesCtrCryptoCodec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) and for the Java cipher,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initial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 cipher by jceks key provider</w:t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and set it to encryption mode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.</w:t>
      </w:r>
    </w:p>
    <w:p w:rsidR="004C4CD1" w:rsidRDefault="004C4CD1" w:rsidP="00A6297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For the crypto IO, write data into output</w:t>
      </w:r>
      <w:r w:rsidR="007950D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stream</w:t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created </w:t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in step2 and reset the offset to ensure data output</w:t>
      </w:r>
      <w:r w:rsidR="008F30A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stream is using the same memory block</w:t>
      </w:r>
      <w:r w:rsidR="00286CA3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2"/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. This step will be executed for </w:t>
      </w:r>
      <w:r w:rsidR="00A6297D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100</w:t>
      </w:r>
      <w:r w:rsidR="00DD747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,</w:t>
      </w:r>
      <w:r w:rsidR="00A6297D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</w:t>
      </w:r>
      <w:r w:rsidR="00CB6F2C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00</w:t>
      </w:r>
      <w:r w:rsidR="00A6297D" w:rsidRP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or 1000 </w:t>
      </w:r>
      <w:r w:rsid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times. </w:t>
      </w:r>
      <w:r w:rsidR="00286CA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F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or the java cipher, </w:t>
      </w:r>
      <w:r w:rsidR="00472AB1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</w:t>
      </w:r>
      <w:r w:rsidR="00286CA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doFinal method will be executed in 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100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,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</w:t>
      </w:r>
      <w:r w:rsidR="006A7B1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00</w:t>
      </w:r>
      <w:r w:rsidR="006A7B17" w:rsidRP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or 1000</w:t>
      </w:r>
      <w:r w:rsidR="00286CA3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times to encrypting the same block of data.</w:t>
      </w:r>
    </w:p>
    <w:p w:rsidR="00286CA3" w:rsidRDefault="00286CA3" w:rsidP="00A6297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Trace the time cost in step 3 which is the time used for encrypting </w:t>
      </w:r>
      <w:r w:rsidR="009A5085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data.</w:t>
      </w:r>
    </w:p>
    <w:p w:rsidR="00286CA3" w:rsidRDefault="009A5085" w:rsidP="00A6297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For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crypto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IO, i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nitial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 input stream with the corresponding codec(</w:t>
      </w:r>
      <w:r w:rsidRPr="00872E5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JceAesCtrCryptoCodec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and </w:t>
      </w:r>
      <w:r w:rsidRPr="00872E5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OpensslAesCtrCryptoCodec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) and for the Java cipher,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initial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 cipher by </w:t>
      </w:r>
      <w:r w:rsidR="0058034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“</w:t>
      </w:r>
      <w:r w:rsidRPr="00373D1A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jceks</w:t>
      </w:r>
      <w:r w:rsidR="0058034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”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key provider and set it to decryption mode .</w:t>
      </w:r>
    </w:p>
    <w:p w:rsidR="009A5085" w:rsidRDefault="009A5085" w:rsidP="00A6297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For the crypto IO, write </w:t>
      </w:r>
      <w:r w:rsidR="007950D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data into in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put</w:t>
      </w:r>
      <w:r w:rsidR="007950D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stream created in step2 and reset the offset to ensure data </w:t>
      </w:r>
      <w:r w:rsidR="00CB69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in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put</w:t>
      </w:r>
      <w:r w:rsidR="00CB69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stream is using the same memory block</w:t>
      </w:r>
      <w:r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3"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. This step will be executed for 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100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,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</w:t>
      </w:r>
      <w:r w:rsidR="006A7B1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00</w:t>
      </w:r>
      <w:r w:rsidR="006A7B17" w:rsidRP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or 1000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times. For the java cipher, </w:t>
      </w:r>
      <w:r w:rsidR="00472AB1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doFinal method will be executed in 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100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,</w:t>
      </w:r>
      <w:r w:rsidR="006A7B17" w:rsidRPr="00A6297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</w:t>
      </w:r>
      <w:r w:rsidR="006A7B1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00</w:t>
      </w:r>
      <w:r w:rsidR="006A7B17" w:rsidRPr="00A6297D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</w:t>
      </w:r>
      <w:r w:rsidR="006A7B1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or 1000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times to </w:t>
      </w:r>
      <w:r w:rsidR="00ED70B8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decrypting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 same block of data.</w:t>
      </w:r>
    </w:p>
    <w:p w:rsidR="009A5085" w:rsidRPr="00A7418F" w:rsidRDefault="009A5085" w:rsidP="00A6297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Trace the time cost in step</w:t>
      </w:r>
      <w:r w:rsidR="00026D35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6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which is the time used for decrypting the data.</w:t>
      </w:r>
    </w:p>
    <w:p w:rsidR="00DB77FF" w:rsidRDefault="00DB77FF" w:rsidP="006E0F49">
      <w:pPr>
        <w:pStyle w:val="Heading3"/>
      </w:pPr>
      <w:r>
        <w:rPr>
          <w:rFonts w:hint="eastAsia"/>
        </w:rPr>
        <w:t>Result</w:t>
      </w:r>
    </w:p>
    <w:p w:rsidR="00555C44" w:rsidRDefault="00555C44" w:rsidP="00BF2260">
      <w:pPr>
        <w:jc w:val="left"/>
      </w:pPr>
      <w:r>
        <w:rPr>
          <w:rFonts w:hint="eastAsia"/>
        </w:rPr>
        <w:t>The following diagram shows the result for the cipher throughput test.</w:t>
      </w:r>
      <w:r w:rsidR="00BF2260">
        <w:rPr>
          <w:rFonts w:hint="eastAsia"/>
        </w:rPr>
        <w:t xml:space="preserve"> </w:t>
      </w:r>
      <w:r w:rsidR="00BF2260">
        <w:t>I</w:t>
      </w:r>
      <w:r w:rsidR="00BF2260">
        <w:rPr>
          <w:rFonts w:hint="eastAsia"/>
        </w:rPr>
        <w:t>t is shown that u</w:t>
      </w:r>
      <w:r w:rsidR="005B2C1A">
        <w:rPr>
          <w:rFonts w:hint="eastAsia"/>
        </w:rPr>
        <w:t xml:space="preserve">sing </w:t>
      </w:r>
      <w:r w:rsidR="00627DBA">
        <w:rPr>
          <w:rFonts w:hint="eastAsia"/>
        </w:rPr>
        <w:t>O</w:t>
      </w:r>
      <w:r w:rsidR="005B2C1A">
        <w:rPr>
          <w:rFonts w:hint="eastAsia"/>
        </w:rPr>
        <w:t>pensslAesCtrCtyptoCodec is much faster than the other two solutions.</w:t>
      </w:r>
    </w:p>
    <w:p w:rsidR="001C6DA4" w:rsidRPr="00555C44" w:rsidRDefault="001C6DA4" w:rsidP="00BF2260">
      <w:pPr>
        <w:jc w:val="left"/>
      </w:pPr>
    </w:p>
    <w:p w:rsidR="00DB77FF" w:rsidRDefault="00E1466A" w:rsidP="00175CB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From the</w:t>
      </w:r>
      <w:r w:rsidR="001A73D6">
        <w:rPr>
          <w:rFonts w:hint="eastAsia"/>
          <w:noProof/>
        </w:rPr>
        <w:t xml:space="preserve"> following</w:t>
      </w:r>
      <w:r>
        <w:rPr>
          <w:rFonts w:hint="eastAsia"/>
          <w:noProof/>
        </w:rPr>
        <w:t xml:space="preserve"> java cipher thoughput data</w:t>
      </w:r>
      <w:r w:rsidR="00B862BE">
        <w:rPr>
          <w:rFonts w:hint="eastAsia"/>
          <w:noProof/>
        </w:rPr>
        <w:t xml:space="preserve"> table</w:t>
      </w:r>
      <w:r>
        <w:rPr>
          <w:rFonts w:hint="eastAsia"/>
          <w:noProof/>
        </w:rPr>
        <w:t xml:space="preserve">, we can see that the the cipher in JDK 1.7.0_71 has almost twice faster throughput than that in JDK 1.7.0_09 since 1.7.0_71 is supporting </w:t>
      </w:r>
      <w:r w:rsidR="004D5551">
        <w:rPr>
          <w:rFonts w:hint="eastAsia"/>
          <w:noProof/>
        </w:rPr>
        <w:t>AES-NI.</w:t>
      </w: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1180"/>
        <w:gridCol w:w="1060"/>
        <w:gridCol w:w="1080"/>
        <w:gridCol w:w="1080"/>
        <w:gridCol w:w="1080"/>
        <w:gridCol w:w="1080"/>
        <w:gridCol w:w="1080"/>
      </w:tblGrid>
      <w:tr w:rsidR="00626779" w:rsidRPr="00626779" w:rsidTr="00626779">
        <w:trPr>
          <w:trHeight w:val="312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7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7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7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data size(MB)</w:t>
            </w:r>
          </w:p>
        </w:tc>
        <w:tc>
          <w:tcPr>
            <w:tcW w:w="43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6267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java cipher</w:t>
            </w:r>
            <w:r w:rsidRPr="006267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br/>
              <w:t>(AES/CTR/NoPadding)</w:t>
            </w: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encryption(MB/s)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decryption(MB/s)</w:t>
            </w: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779" w:rsidRPr="00626779" w:rsidRDefault="009D21D8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ava</w:t>
            </w:r>
            <w:r w:rsidR="00626779"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1.7.0_71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6779" w:rsidRPr="00626779" w:rsidRDefault="009D21D8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Java</w:t>
            </w:r>
            <w:r w:rsidR="00626779"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1.7.0_71</w:t>
            </w:r>
          </w:p>
        </w:tc>
      </w:tr>
      <w:tr w:rsidR="00626779" w:rsidRPr="00626779" w:rsidTr="00626779">
        <w:trPr>
          <w:trHeight w:val="312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6779" w:rsidRPr="00626779" w:rsidRDefault="00626779" w:rsidP="0062677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196.09</w:t>
            </w: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183.97</w:t>
            </w: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99.99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248.73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194.59</w:t>
            </w: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245.47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192.53</w:t>
            </w: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190.25</w:t>
            </w:r>
          </w:p>
        </w:tc>
      </w:tr>
      <w:tr w:rsidR="00626779" w:rsidRPr="00626779" w:rsidTr="00626779">
        <w:trPr>
          <w:trHeight w:val="27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779" w:rsidRPr="00626779" w:rsidRDefault="00626779" w:rsidP="0062677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2677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196.43</w:t>
            </w:r>
          </w:p>
        </w:tc>
      </w:tr>
    </w:tbl>
    <w:p w:rsidR="009803F2" w:rsidRDefault="001C6DA4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J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ava cipher throughput data</w:t>
      </w:r>
    </w:p>
    <w:p w:rsidR="001026BF" w:rsidRDefault="001026BF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433CEC" w:rsidRDefault="00433CEC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From the following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Hadoop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crypto IO(using Openssl) throughput data, it shows that the throughput will drop down a little bit since 50M is bigger than the L3 cache size.</w:t>
      </w:r>
    </w:p>
    <w:p w:rsidR="00433CEC" w:rsidRDefault="00433CEC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814"/>
        <w:gridCol w:w="951"/>
        <w:gridCol w:w="987"/>
        <w:gridCol w:w="1249"/>
        <w:gridCol w:w="1249"/>
        <w:gridCol w:w="1249"/>
        <w:gridCol w:w="1249"/>
      </w:tblGrid>
      <w:tr w:rsidR="00433CEC" w:rsidRPr="00433CEC" w:rsidTr="00433CEC">
        <w:trPr>
          <w:trHeight w:val="312"/>
        </w:trPr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33C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33C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33C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data size(MB)</w:t>
            </w:r>
          </w:p>
        </w:tc>
        <w:tc>
          <w:tcPr>
            <w:tcW w:w="48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433C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hadoop crypto IO </w:t>
            </w:r>
            <w:r w:rsidRPr="00433CEC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br/>
              <w:t>(using org.apache.hadoop.crypto.OpensslAesCtrCryptoCodec)</w:t>
            </w: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encryption(MB/s)</w:t>
            </w:r>
          </w:p>
        </w:tc>
        <w:tc>
          <w:tcPr>
            <w:tcW w:w="24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decryption(MB/s)</w:t>
            </w: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4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4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Java 1.7.0_71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Java 1.7.0_71</w:t>
            </w:r>
          </w:p>
        </w:tc>
      </w:tr>
      <w:tr w:rsidR="00433CEC" w:rsidRPr="00433CEC" w:rsidTr="00433CEC">
        <w:trPr>
          <w:trHeight w:val="312"/>
        </w:trPr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CEC" w:rsidRPr="00433CEC" w:rsidRDefault="00433CEC" w:rsidP="00433CE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1894.73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1922.12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1725.33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1913</w:t>
            </w: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1891.07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1922.19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1718.8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1909.42</w:t>
            </w: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1891.22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1923.74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1720.87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1831.9</w:t>
            </w: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1151.54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1096.03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1183.1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1115.57</w:t>
            </w: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1142.2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1150.01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1164.23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1168.25</w:t>
            </w:r>
          </w:p>
        </w:tc>
      </w:tr>
      <w:tr w:rsidR="00433CEC" w:rsidRPr="00433CEC" w:rsidTr="00433CEC">
        <w:trPr>
          <w:trHeight w:val="270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1109.09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1125.44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1149.72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3CEC" w:rsidRPr="00433CEC" w:rsidRDefault="00433CEC" w:rsidP="00433CEC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33CEC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1146.26</w:t>
            </w:r>
          </w:p>
        </w:tc>
      </w:tr>
    </w:tbl>
    <w:p w:rsidR="00433CEC" w:rsidRDefault="00433CEC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B862BE" w:rsidRDefault="00B862BE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conclusion is like that shown in </w:t>
      </w:r>
      <w:r>
        <w:rPr>
          <w:rFonts w:hint="eastAsia"/>
          <w:noProof/>
        </w:rPr>
        <w:t>java cipher thoughput data table. The AES-NI will have an positive impact on the throughput data.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32"/>
        <w:gridCol w:w="1057"/>
        <w:gridCol w:w="1063"/>
        <w:gridCol w:w="1149"/>
        <w:gridCol w:w="1149"/>
        <w:gridCol w:w="1149"/>
        <w:gridCol w:w="1149"/>
      </w:tblGrid>
      <w:tr w:rsidR="00B862BE" w:rsidRPr="00B862BE" w:rsidTr="00B862BE">
        <w:trPr>
          <w:trHeight w:val="312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862B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0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862B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times</w:t>
            </w:r>
          </w:p>
        </w:tc>
        <w:tc>
          <w:tcPr>
            <w:tcW w:w="10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862B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data size(MB)</w:t>
            </w:r>
          </w:p>
        </w:tc>
        <w:tc>
          <w:tcPr>
            <w:tcW w:w="440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B862B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hadoop crypto IO</w:t>
            </w:r>
            <w:r w:rsidRPr="00B862B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br/>
              <w:t>(using org.apache.hadoop.crypto.JceAesCtrCryptoCodec)</w:t>
            </w: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40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encryption(MB/s)</w:t>
            </w:r>
          </w:p>
        </w:tc>
        <w:tc>
          <w:tcPr>
            <w:tcW w:w="22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decryption(MB/s)</w:t>
            </w: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Java 1.7.0_71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Java </w:t>
            </w: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br/>
              <w:t>1.7.0_09</w:t>
            </w:r>
          </w:p>
        </w:tc>
        <w:tc>
          <w:tcPr>
            <w:tcW w:w="11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Java 1.7.0_71</w:t>
            </w:r>
          </w:p>
        </w:tc>
      </w:tr>
      <w:tr w:rsidR="00B862BE" w:rsidRPr="00B862BE" w:rsidTr="00B862BE">
        <w:trPr>
          <w:trHeight w:val="312"/>
        </w:trPr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2BE" w:rsidRPr="00B862BE" w:rsidRDefault="00B862BE" w:rsidP="00B862B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96.03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181.36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95.29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193.02</w:t>
            </w: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174.84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187.94</w:t>
            </w: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94.41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179.55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95.86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211.95</w:t>
            </w: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85.16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178.33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183.13</w:t>
            </w: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178.1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83.46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184.56</w:t>
            </w:r>
          </w:p>
        </w:tc>
      </w:tr>
      <w:tr w:rsidR="00B862BE" w:rsidRPr="00B862BE" w:rsidTr="00B862BE">
        <w:trPr>
          <w:trHeight w:val="270"/>
        </w:trPr>
        <w:tc>
          <w:tcPr>
            <w:tcW w:w="1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87.1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171.01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86.58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62BE" w:rsidRPr="00B862BE" w:rsidRDefault="00B862BE" w:rsidP="00B862BE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B862B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176.08</w:t>
            </w:r>
          </w:p>
        </w:tc>
      </w:tr>
    </w:tbl>
    <w:p w:rsidR="00B862BE" w:rsidRDefault="00B862BE" w:rsidP="001C6DA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64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B77FF" w:rsidRDefault="00DB77FF" w:rsidP="006E0F49">
      <w:pPr>
        <w:pStyle w:val="Heading2"/>
      </w:pPr>
      <w:r>
        <w:rPr>
          <w:rFonts w:hint="eastAsia"/>
        </w:rPr>
        <w:lastRenderedPageBreak/>
        <w:t>TestDFSIO Test</w:t>
      </w:r>
    </w:p>
    <w:p w:rsidR="00DB77FF" w:rsidRDefault="00DB77FF" w:rsidP="006E0F49">
      <w:pPr>
        <w:pStyle w:val="Heading3"/>
      </w:pPr>
      <w:r>
        <w:rPr>
          <w:rFonts w:hint="eastAsia"/>
        </w:rPr>
        <w:t>Introduction</w:t>
      </w:r>
    </w:p>
    <w:p w:rsidR="00CF795A" w:rsidRPr="00E65E80" w:rsidRDefault="00BF543C" w:rsidP="00265A86">
      <w:pPr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goal is to evaluate the throughputs of </w:t>
      </w:r>
      <w:r w:rsidRPr="00E65E80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read</w:t>
      </w:r>
      <w:r w:rsidR="00AA4B92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ing and writing operations</w:t>
      </w: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among the non-encryption HDFS path, 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</w:t>
      </w: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encryption HDFS path 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with the codec of </w:t>
      </w:r>
      <w:r w:rsidRPr="00304D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org.apache.hadoop.crypto.JceAesCtrCryptoCodec</w:t>
      </w: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or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the</w:t>
      </w:r>
      <w:r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encryption HDFS path 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with</w:t>
      </w:r>
      <w:r w:rsidRPr="00E65E80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 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the codec of </w:t>
      </w:r>
      <w:r w:rsidRPr="00304DAA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org.apache.hadoop.crypto.OpensslAesCtrCryptoCodec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. In this test, the tool </w:t>
      </w:r>
      <w:r w:rsidR="009826A3" w:rsidRPr="00304DAA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TestDFSIO</w:t>
      </w:r>
      <w:r w:rsidR="009826A3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is used.</w:t>
      </w:r>
      <w:r w:rsidR="00EA3C4A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All read and write operations will be execut</w:t>
      </w:r>
      <w:r w:rsidR="00AA4B92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ed in the memory and the </w:t>
      </w:r>
      <w:r w:rsidR="00820820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test </w:t>
      </w:r>
      <w:r w:rsidR="00AA4B92" w:rsidRPr="00E65E80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data size is 20GB.</w:t>
      </w:r>
    </w:p>
    <w:p w:rsidR="008F5876" w:rsidRPr="008F5876" w:rsidRDefault="008F5876" w:rsidP="006E0F49">
      <w:pPr>
        <w:pStyle w:val="Heading3"/>
      </w:pPr>
      <w:r w:rsidRPr="008F5876">
        <w:rPr>
          <w:rFonts w:hint="eastAsia"/>
        </w:rPr>
        <w:t>Environment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CDH version: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="00004555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5.2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Java versions: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  <w:t>1.7.0_71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Openssl version:</w:t>
      </w:r>
      <w:r w:rsidRPr="00235F07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5F0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1.0.1e-fips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Linux: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700F28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2.6.32-358.el6.x86_64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Logic CPU number: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  <w:t>40</w:t>
      </w:r>
    </w:p>
    <w:p w:rsidR="004B415C" w:rsidRDefault="004B415C" w:rsidP="004B415C">
      <w:pPr>
        <w:tabs>
          <w:tab w:val="left" w:pos="360"/>
          <w:tab w:val="left" w:pos="72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CPU info:                    </w:t>
      </w:r>
      <w:r w:rsidRPr="00700F28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Intel(R) Xeon(R) CPU E5-2690 v2 @ 3.00GHz</w:t>
      </w:r>
    </w:p>
    <w:p w:rsidR="004B415C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Physical CPU number: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  <w:t>2</w:t>
      </w:r>
    </w:p>
    <w:p w:rsidR="004B415C" w:rsidRPr="003E47FD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L1d cache: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32K</w:t>
      </w:r>
    </w:p>
    <w:p w:rsidR="004B415C" w:rsidRPr="003E47FD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L1i cache: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32K</w:t>
      </w:r>
    </w:p>
    <w:p w:rsidR="004B415C" w:rsidRPr="003E47FD" w:rsidRDefault="004B415C" w:rsidP="004B41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L2 cache: 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256K</w:t>
      </w:r>
    </w:p>
    <w:p w:rsidR="008F5876" w:rsidRPr="00594FA5" w:rsidRDefault="004B415C" w:rsidP="005528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36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L3 cache:             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  <w:r w:rsidRPr="003E47FD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25600K</w:t>
      </w:r>
    </w:p>
    <w:p w:rsidR="008429BF" w:rsidRDefault="00175CBC" w:rsidP="0079177D">
      <w:pPr>
        <w:pStyle w:val="Heading3"/>
      </w:pPr>
      <w:r w:rsidRPr="008F5876">
        <w:t>Prerequisite</w:t>
      </w:r>
    </w:p>
    <w:p w:rsidR="003617D4" w:rsidRDefault="003617D4" w:rsidP="003617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The following software needs to be installed:</w:t>
      </w:r>
    </w:p>
    <w:p w:rsidR="003617D4" w:rsidRDefault="003617D4" w:rsidP="003617D4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 w:rsidRPr="00314F34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Java 1.7.0_09 and 1.7.0_71 </w:t>
      </w:r>
    </w:p>
    <w:p w:rsidR="003617D4" w:rsidRDefault="003617D4" w:rsidP="003617D4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Openssl </w:t>
      </w:r>
      <w:r w:rsidRPr="00235F0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1.0.1e-fips</w:t>
      </w:r>
    </w:p>
    <w:p w:rsidR="003F7947" w:rsidRPr="003F7947" w:rsidRDefault="003617D4" w:rsidP="003F7947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CDH 5.2</w:t>
      </w:r>
      <w:r w:rsidR="003F794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(Only one data node and the node manager will be the same host as the data node</w:t>
      </w:r>
      <w:r w:rsidR="003F7947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4"/>
      </w:r>
      <w:r w:rsidR="00940CB2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, set </w:t>
      </w:r>
      <w:r w:rsidR="00940CB2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the</w:t>
      </w:r>
      <w:r w:rsidR="00940CB2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data node</w:t>
      </w:r>
      <w:r w:rsidR="00940CB2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’</w:t>
      </w:r>
      <w:r w:rsidR="00940CB2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s data directory to the value of </w:t>
      </w:r>
      <w:r w:rsidR="00940CB2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“</w:t>
      </w:r>
      <w:r w:rsidR="00940CB2" w:rsidRPr="00EA3C4A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/dev/shm/dfs/dn</w:t>
      </w:r>
      <w:r w:rsidR="00940CB2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”</w:t>
      </w:r>
      <w:r w:rsidR="00940CB2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5"/>
      </w:r>
      <w:r w:rsidR="003F7947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)</w:t>
      </w:r>
    </w:p>
    <w:p w:rsidR="00594FA5" w:rsidRDefault="00651186" w:rsidP="006E0F49">
      <w:pPr>
        <w:pStyle w:val="Heading3"/>
      </w:pPr>
      <w:r w:rsidRPr="008F5876">
        <w:t>Steps</w:t>
      </w:r>
    </w:p>
    <w:p w:rsidR="00EA3C4A" w:rsidRPr="00940CB2" w:rsidRDefault="00142862" w:rsidP="00940CB2">
      <w:pPr>
        <w:pStyle w:val="ListParagraph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The n</w:t>
      </w:r>
      <w:r w:rsidR="008429BF" w:rsidRPr="00931AE3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on-encryption mode</w:t>
      </w:r>
    </w:p>
    <w:p w:rsidR="00AD747A" w:rsidRDefault="00EA3C4A" w:rsidP="00EA3C4A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reate a path without any encryption zone associated</w:t>
      </w:r>
    </w:p>
    <w:p w:rsidR="00BB7A78" w:rsidRDefault="00BB7A78" w:rsidP="00955DC0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1B2092" w:rsidRPr="001B2092" w:rsidRDefault="001B2092" w:rsidP="001B2092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B209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lastRenderedPageBreak/>
        <w:t>su -s /bin/bash hdfs -c "</w:t>
      </w:r>
      <w:r w:rsidRPr="001B2092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h</w:t>
      </w:r>
      <w:r w:rsidRPr="001B209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adoop</w:t>
      </w:r>
      <w:r w:rsidRPr="001B2092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fs </w:t>
      </w:r>
      <w:r w:rsidRPr="001B209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-</w:t>
      </w:r>
      <w:r w:rsidRPr="001B2092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mkdir</w:t>
      </w:r>
      <w:r w:rsidRPr="001B209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/unencrypted"</w:t>
      </w:r>
    </w:p>
    <w:p w:rsidR="00BB7A78" w:rsidRPr="001B2092" w:rsidRDefault="00BB7A78" w:rsidP="001B2092">
      <w:pPr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6B2458" w:rsidRDefault="006B2458" w:rsidP="006B2458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see the throughput of writing data</w:t>
      </w:r>
      <w:r w:rsidR="002A21D1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6"/>
      </w:r>
    </w:p>
    <w:p w:rsidR="00BB7A78" w:rsidRDefault="00BB7A78" w:rsidP="00BB7A78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135B81" w:rsidRPr="001B2092" w:rsidRDefault="00135B81" w:rsidP="00135B81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B209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"hadoop jar /usr/lib/hadoop-mapreduce/hadoop-mapreduce-client-jobclient-2.5.0-cdh5.2.0-tests.jar TestDFSIO -Dtest.build.data=/benchmark -write -nrFiles 1 -fileSize 20GB -resFile /tmp/</w:t>
      </w:r>
      <w:r w:rsidRPr="001B2092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output.txt</w:t>
      </w:r>
      <w:r w:rsidR="000C7BD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”</w:t>
      </w:r>
    </w:p>
    <w:p w:rsidR="00BB7A78" w:rsidRDefault="00BB7A78" w:rsidP="00836A50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836A50" w:rsidRDefault="00836A50" w:rsidP="00836A50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rop the caching data by executing the following command:</w:t>
      </w:r>
    </w:p>
    <w:p w:rsidR="00940CB2" w:rsidRPr="00E27051" w:rsidRDefault="00940CB2" w:rsidP="00940CB2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940CB2" w:rsidRPr="001B2092" w:rsidRDefault="00E27051" w:rsidP="001B2092">
      <w:pPr>
        <w:ind w:firstLine="36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echo 3 &gt; /proc/sys/vm/drop_caches</w:t>
      </w:r>
    </w:p>
    <w:p w:rsidR="00940CB2" w:rsidRDefault="00940CB2" w:rsidP="00940CB2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836A50" w:rsidRDefault="00836A50" w:rsidP="00836A50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see the throughput of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reading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 data</w:t>
      </w:r>
      <w:r w:rsidR="00F8760E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940CB2" w:rsidRDefault="00940CB2" w:rsidP="00940CB2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940CB2" w:rsidRPr="00E27051" w:rsidRDefault="00E27051" w:rsidP="00E27051">
      <w:pPr>
        <w:jc w:val="left"/>
        <w:rPr>
          <w:i/>
        </w:rPr>
      </w:pP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"hadoop jar /usr/lib/hadoop-mapreduce/hadoop-mapreduce-client-jobclient-2.5.0-cdh5.2.0-tests.jar</w:t>
      </w:r>
      <w:r w:rsidRPr="00E27051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TestDFSIO -Dtest.build.data=/benchmark -</w:t>
      </w:r>
      <w:r w:rsidRPr="00E27051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read</w:t>
      </w: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-nrFiles 1 -fileSize 20GB -resFile /tmp/</w:t>
      </w:r>
      <w:r w:rsidRPr="00E27051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output.txt</w:t>
      </w: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"</w:t>
      </w:r>
    </w:p>
    <w:p w:rsidR="001248F0" w:rsidRDefault="001248F0" w:rsidP="00A234A8">
      <w:pPr>
        <w:ind w:left="420" w:firstLine="6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9D4DDE" w:rsidRDefault="009D4DDE" w:rsidP="009D4DDE">
      <w:pPr>
        <w:pStyle w:val="ListParagraph"/>
        <w:numPr>
          <w:ilvl w:val="0"/>
          <w:numId w:val="10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lean the data created in this test by the following command:</w:t>
      </w:r>
    </w:p>
    <w:p w:rsidR="004377BC" w:rsidRDefault="004377BC" w:rsidP="004377BC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9D4DDE" w:rsidRPr="00816505" w:rsidRDefault="00E27051" w:rsidP="00FA4C1D">
      <w:pPr>
        <w:ind w:firstLine="360"/>
        <w:jc w:val="left"/>
        <w:rPr>
          <w:i/>
        </w:rPr>
      </w:pP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"hdfs dfs -rmr –skipTrash</w:t>
      </w:r>
      <w:r w:rsidRPr="00E27051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</w:t>
      </w: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/unencrypted/*"</w:t>
      </w:r>
    </w:p>
    <w:p w:rsidR="00D11073" w:rsidRPr="009D4DDE" w:rsidRDefault="00D11073" w:rsidP="009D4DDE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50283C" w:rsidRPr="00940CB2" w:rsidRDefault="00142862" w:rsidP="00940CB2">
      <w:pPr>
        <w:pStyle w:val="ListParagraph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The e</w:t>
      </w:r>
      <w:r w:rsidR="008429BF" w:rsidRPr="00931AE3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ncryption mode using org.apache.hadoop.crypto.JceAesCtrCryptoCodec</w:t>
      </w:r>
    </w:p>
    <w:p w:rsidR="005F13F4" w:rsidRDefault="005F13F4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Create a </w:t>
      </w:r>
      <w:r w:rsidR="000D2368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master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key</w:t>
      </w:r>
      <w:r w:rsidR="000D2368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used for encrypting HDFS path</w:t>
      </w:r>
    </w:p>
    <w:p w:rsidR="00E27051" w:rsidRDefault="00E27051" w:rsidP="00E27051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E27051" w:rsidRPr="00E27051" w:rsidRDefault="00E27051" w:rsidP="00E27051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E27051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hadoop key create bmkey</w:t>
      </w:r>
    </w:p>
    <w:p w:rsidR="00420C80" w:rsidRPr="00E27051" w:rsidRDefault="00420C80" w:rsidP="00E27051">
      <w:pPr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Default="00D11073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reate a path</w:t>
      </w:r>
      <w:r w:rsidR="00B151D2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associated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with an</w:t>
      </w:r>
      <w:r w:rsidR="00B151D2"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 encryption zone</w:t>
      </w:r>
    </w:p>
    <w:p w:rsidR="00C44A3D" w:rsidRDefault="00C44A3D" w:rsidP="00C44A3D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5F13F4" w:rsidRDefault="00C44A3D" w:rsidP="00C44A3D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C44A3D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hdfs crypto -createZone -keyName 'bmkey' -path /benchmark/</w:t>
      </w:r>
    </w:p>
    <w:p w:rsidR="00C44A3D" w:rsidRPr="00C44A3D" w:rsidRDefault="00C44A3D" w:rsidP="00C44A3D">
      <w:pPr>
        <w:pStyle w:val="ListParagraph"/>
        <w:ind w:left="360" w:firstLineChars="0" w:firstLine="0"/>
        <w:jc w:val="left"/>
        <w:rPr>
          <w:i/>
        </w:rPr>
      </w:pPr>
    </w:p>
    <w:p w:rsidR="00933D89" w:rsidRPr="00D80223" w:rsidRDefault="005F13F4" w:rsidP="00D8022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</w:t>
      </w:r>
      <w:r w:rsidR="00D80223"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et the value of the client side's configuration "</w:t>
      </w:r>
      <w:r w:rsidR="00D80223" w:rsidRPr="00E525B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hadoop.security.crypto.codec.classes.aes.ctr.nopadding</w:t>
      </w:r>
      <w:r w:rsidR="00D80223"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" to "</w:t>
      </w:r>
      <w:r w:rsidR="00D80223" w:rsidRPr="00E525B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org.apache.hadoop.crypto.</w:t>
      </w:r>
      <w:r w:rsidR="003B1E65" w:rsidRPr="00E525B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JceAesCtrCryptoCodec</w:t>
      </w:r>
      <w:r w:rsidR="00D80223"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"</w:t>
      </w:r>
    </w:p>
    <w:p w:rsidR="00D11073" w:rsidRDefault="00D11073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see the throughput of writing data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722C0C" w:rsidRDefault="00722C0C" w:rsidP="00722C0C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Default="00D11073" w:rsidP="00636D8F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722C0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"hadoop jar /usr/lib/hadoop-mapreduce/hadoop-mapreduce-client-jobclient-2.5.0-cdh5.2.0-tests.jar TestDFSIO -Dtest.build.data=/benchmark -write -nrFiles 1 -fileSize 20GB -resFile /tmp/</w:t>
      </w:r>
      <w:r w:rsidRPr="00722C0C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output.txt</w:t>
      </w:r>
      <w:r w:rsidRPr="00722C0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”</w:t>
      </w:r>
    </w:p>
    <w:p w:rsidR="00722C0C" w:rsidRPr="00722C0C" w:rsidRDefault="00722C0C" w:rsidP="00636D8F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</w:p>
    <w:p w:rsidR="00D11073" w:rsidRDefault="00D11073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rop the caching data by executing the following command:</w:t>
      </w:r>
    </w:p>
    <w:p w:rsidR="00456753" w:rsidRDefault="00456753" w:rsidP="00456753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Pr="00025D9B" w:rsidRDefault="00D11073" w:rsidP="00D11073">
      <w:pPr>
        <w:ind w:firstLine="36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025D9B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echo 3 &gt; /proc/sys/vm/drop_caches</w:t>
      </w:r>
    </w:p>
    <w:p w:rsidR="00456753" w:rsidRPr="00F8760E" w:rsidRDefault="00456753" w:rsidP="00D11073">
      <w:pPr>
        <w:ind w:firstLine="36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Default="00D11073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see the throughput of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reading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 data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BB622C" w:rsidRPr="00836A50" w:rsidRDefault="00BB622C" w:rsidP="00BB622C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Default="00D11073" w:rsidP="00D11073">
      <w:pPr>
        <w:ind w:left="420" w:firstLine="6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"hadoop jar /usr/lib/hadoop-mapreduce/hadoop-mapreduce-client-jobclient-2.5.0-cdh5.2.0-tests.jar TestDFSIO -Dtest.build.data=/benchmark -</w:t>
      </w:r>
      <w:r w:rsidRPr="00BB622C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read</w:t>
      </w:r>
      <w:r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-nrFiles 1 -fileSize 20GB -resFile /tmp/</w:t>
      </w:r>
      <w:r w:rsidRPr="00BB622C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output.txt</w:t>
      </w:r>
      <w:r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"</w:t>
      </w:r>
    </w:p>
    <w:p w:rsidR="003F3931" w:rsidRPr="00BB622C" w:rsidRDefault="003F3931" w:rsidP="00D11073">
      <w:pPr>
        <w:ind w:left="420" w:firstLine="6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</w:p>
    <w:p w:rsidR="00D11073" w:rsidRDefault="00D11073" w:rsidP="00D11073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lean the data created in this test by the following command</w:t>
      </w:r>
      <w:r w:rsidR="005F13F4"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7"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BB622C" w:rsidRDefault="00BB622C" w:rsidP="00BB622C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D11073" w:rsidRPr="00BB622C" w:rsidRDefault="00D11073" w:rsidP="005F13F4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"hdfs dfs -rmr -skipTrash /</w:t>
      </w:r>
      <w:r w:rsidR="005F13F4"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benchmark</w:t>
      </w:r>
      <w:r w:rsidRPr="00BB622C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/*"</w:t>
      </w:r>
    </w:p>
    <w:p w:rsidR="00D11073" w:rsidRPr="00D11073" w:rsidRDefault="00D11073" w:rsidP="00D11073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3B1E65" w:rsidRDefault="00142862" w:rsidP="003B1E65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The e</w:t>
      </w:r>
      <w:r w:rsidR="008429BF" w:rsidRPr="00931AE3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ncryption mode org.apache.hadoop.c</w:t>
      </w:r>
      <w:r w:rsidR="00182179" w:rsidRPr="00931AE3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rypto.OpensslAesCtrCryptoCodec</w:t>
      </w:r>
    </w:p>
    <w:p w:rsidR="003B1E65" w:rsidRDefault="001D126E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Create a master key used for encrypting HDFS path</w:t>
      </w:r>
    </w:p>
    <w:p w:rsidR="00816505" w:rsidRDefault="00816505" w:rsidP="0081650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191257" w:rsidRDefault="003B1E65" w:rsidP="003B1E6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hadoop key create bmkey</w:t>
      </w:r>
    </w:p>
    <w:p w:rsidR="00816505" w:rsidRDefault="00816505" w:rsidP="003B1E6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reate a path associated with an encryption zone</w:t>
      </w:r>
    </w:p>
    <w:p w:rsidR="00816505" w:rsidRDefault="00816505" w:rsidP="0081650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191257" w:rsidRDefault="003B1E65" w:rsidP="003B1E6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hdfs crypto -createZone -keyName 'bmkey' -path /benchmark/</w:t>
      </w:r>
    </w:p>
    <w:p w:rsidR="00816505" w:rsidRPr="00816505" w:rsidRDefault="00816505" w:rsidP="00816505">
      <w:pPr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ab/>
      </w:r>
    </w:p>
    <w:p w:rsidR="003B1E65" w:rsidRPr="00D80223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S</w:t>
      </w:r>
      <w:r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et the value of the client side's configuration "</w:t>
      </w:r>
      <w:r w:rsidRPr="00FB1BE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hadoop.security.crypto.codec.classes.aes.ctr.nopadding</w:t>
      </w:r>
      <w:r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" to "</w:t>
      </w:r>
      <w:r w:rsidRPr="00FB1BE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org.apache.hadoop.crypto.OpensslAesCtrCryptoCodec</w:t>
      </w:r>
      <w:r w:rsidRPr="008F5876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"</w:t>
      </w:r>
    </w:p>
    <w:p w:rsidR="003B1E65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see the throughput of writing data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816505" w:rsidRDefault="00816505" w:rsidP="0081650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191257" w:rsidRDefault="003B1E65" w:rsidP="003B1E6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"hadoop jar /usr/lib/hadoop-mapreduce/hadoop-mapreduce-client-jobclient-2.5.0-cdh5.2.0-tests.jar TestDFSIO -Dtest.build.data=/benchmark -write -nrFiles 1 -fileSize 20GB -resFile /tmp/</w:t>
      </w:r>
      <w:r w:rsidRPr="00191257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output.txt</w:t>
      </w: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”</w:t>
      </w:r>
    </w:p>
    <w:p w:rsidR="00816505" w:rsidRDefault="00816505" w:rsidP="003B1E6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rop the caching data by executing the following command:</w:t>
      </w:r>
    </w:p>
    <w:p w:rsidR="00CE4E66" w:rsidRDefault="00CE4E66" w:rsidP="00CE4E66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191257" w:rsidRDefault="003B1E65" w:rsidP="00191257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echo 3 &gt; /proc/sys/vm/drop_caches</w:t>
      </w:r>
    </w:p>
    <w:p w:rsidR="00CE4E66" w:rsidRPr="00F8760E" w:rsidRDefault="00CE4E66" w:rsidP="003B1E65">
      <w:pPr>
        <w:ind w:firstLine="36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 xml:space="preserve">xecute the following command to 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see the throughput of 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reading</w:t>
      </w: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 xml:space="preserve"> data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9C7325" w:rsidRPr="00836A50" w:rsidRDefault="009C7325" w:rsidP="009C7325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Pr="00191257" w:rsidRDefault="003B1E65" w:rsidP="00191257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su -s /bin/bash hdfs -c "hadoop jar </w:t>
      </w: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lastRenderedPageBreak/>
        <w:t>/usr/lib/hadoop-mapreduce/hadoop-mapreduce-client-jobclient-2.5.0-cdh5.2.0-tests.jar TestDFSIO -Dtest.build.data=/benchmark -</w:t>
      </w:r>
      <w:r w:rsidRPr="00191257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>read</w:t>
      </w: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-nrFiles 1 -fileSize 20GB -resFile /tmp/</w:t>
      </w:r>
      <w:r w:rsidRPr="00191257">
        <w:rPr>
          <w:rFonts w:ascii="Times New Roman" w:hAnsi="Times New Roman" w:cs="Times New Roman" w:hint="eastAsia"/>
          <w:i/>
          <w:iCs/>
          <w:color w:val="000000"/>
          <w:kern w:val="0"/>
          <w:sz w:val="24"/>
          <w:szCs w:val="24"/>
        </w:rPr>
        <w:t xml:space="preserve"> output.txt</w:t>
      </w: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"</w:t>
      </w:r>
    </w:p>
    <w:p w:rsidR="009C7325" w:rsidRDefault="009C7325" w:rsidP="003B1E65">
      <w:pPr>
        <w:ind w:left="420" w:firstLine="6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3B1E65" w:rsidRDefault="003B1E65" w:rsidP="003B1E65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lean the data created in this test by the following command</w:t>
      </w:r>
      <w:r>
        <w:rPr>
          <w:rStyle w:val="FootnoteReference"/>
          <w:rFonts w:ascii="Times New Roman" w:hAnsi="Times New Roman" w:cs="Times New Roman"/>
          <w:iCs/>
          <w:color w:val="000000"/>
          <w:kern w:val="0"/>
          <w:sz w:val="24"/>
          <w:szCs w:val="24"/>
        </w:rPr>
        <w:footnoteReference w:id="8"/>
      </w:r>
      <w:r>
        <w:rPr>
          <w:rFonts w:ascii="Times New Roman" w:hAnsi="Times New Roman" w:cs="Times New Roman" w:hint="eastAsia"/>
          <w:iCs/>
          <w:color w:val="000000"/>
          <w:kern w:val="0"/>
          <w:sz w:val="24"/>
          <w:szCs w:val="24"/>
        </w:rPr>
        <w:t>:</w:t>
      </w:r>
    </w:p>
    <w:p w:rsidR="0038069F" w:rsidRDefault="0038069F" w:rsidP="0038069F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</w:pPr>
    </w:p>
    <w:p w:rsidR="00651186" w:rsidRPr="00191257" w:rsidRDefault="003B1E65" w:rsidP="00191257">
      <w:pPr>
        <w:pStyle w:val="ListParagraph"/>
        <w:ind w:left="360" w:firstLineChars="0" w:firstLine="0"/>
        <w:jc w:val="left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91257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su -s /bin/bash hdfs -c "hdfs dfs -rmr -skipTrash /benchmark/*"</w:t>
      </w:r>
    </w:p>
    <w:p w:rsidR="00032CC3" w:rsidRDefault="00651186" w:rsidP="006E0F49">
      <w:pPr>
        <w:pStyle w:val="Heading3"/>
      </w:pPr>
      <w:r w:rsidRPr="008F5876">
        <w:rPr>
          <w:rFonts w:hint="eastAsia"/>
        </w:rPr>
        <w:t>Result</w:t>
      </w:r>
    </w:p>
    <w:bookmarkStart w:id="1" w:name="_MON_1479723622"/>
    <w:bookmarkEnd w:id="1"/>
    <w:p w:rsidR="00032CC3" w:rsidRDefault="00E0027C" w:rsidP="00651186">
      <w:pPr>
        <w:jc w:val="left"/>
      </w:pPr>
      <w:r>
        <w:object w:dxaOrig="7476" w:dyaOrig="2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147pt" o:ole="">
            <v:imagedata r:id="rId9" o:title=""/>
          </v:shape>
          <o:OLEObject Type="Embed" ProgID="Excel.Sheet.8" ShapeID="_x0000_i1025" DrawAspect="Content" ObjectID="_1483187088" r:id="rId10"/>
        </w:object>
      </w:r>
    </w:p>
    <w:sectPr w:rsidR="0003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5CC" w:rsidRDefault="009755CC" w:rsidP="003F51BF">
      <w:r>
        <w:separator/>
      </w:r>
    </w:p>
  </w:endnote>
  <w:endnote w:type="continuationSeparator" w:id="0">
    <w:p w:rsidR="009755CC" w:rsidRDefault="009755CC" w:rsidP="003F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5CC" w:rsidRDefault="009755CC" w:rsidP="003F51BF">
      <w:r>
        <w:separator/>
      </w:r>
    </w:p>
  </w:footnote>
  <w:footnote w:type="continuationSeparator" w:id="0">
    <w:p w:rsidR="009755CC" w:rsidRDefault="009755CC" w:rsidP="003F51BF">
      <w:r>
        <w:continuationSeparator/>
      </w:r>
    </w:p>
  </w:footnote>
  <w:footnote w:id="1">
    <w:p w:rsidR="003F51BF" w:rsidRDefault="003F51BF">
      <w:pPr>
        <w:pStyle w:val="FootnoteText"/>
      </w:pPr>
      <w:r>
        <w:rPr>
          <w:rStyle w:val="FootnoteReference"/>
        </w:rPr>
        <w:footnoteRef/>
      </w:r>
      <w:r>
        <w:t xml:space="preserve"> J</w:t>
      </w:r>
      <w:r>
        <w:rPr>
          <w:rFonts w:hint="eastAsia"/>
        </w:rPr>
        <w:t xml:space="preserve">ava 1.7.0_09 does not support AES-NI while Java 1.7.0_71 does. And we choose these </w:t>
      </w:r>
      <w:r w:rsidR="00703B0C">
        <w:rPr>
          <w:rFonts w:hint="eastAsia"/>
        </w:rPr>
        <w:t>two java versions to do a contrast test.</w:t>
      </w:r>
    </w:p>
  </w:footnote>
  <w:footnote w:id="2">
    <w:p w:rsidR="00286CA3" w:rsidRDefault="00286C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Using the same memory is to avoid the cost of </w:t>
      </w:r>
      <w:r w:rsidR="00C66F4E">
        <w:rPr>
          <w:rFonts w:hint="eastAsia"/>
        </w:rPr>
        <w:t>allocating</w:t>
      </w:r>
      <w:r>
        <w:rPr>
          <w:rFonts w:hint="eastAsia"/>
        </w:rPr>
        <w:t xml:space="preserve"> the data block.</w:t>
      </w:r>
    </w:p>
  </w:footnote>
  <w:footnote w:id="3">
    <w:p w:rsidR="009A5085" w:rsidRDefault="009A5085" w:rsidP="009A508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Using the same memory is to avoid the cost of </w:t>
      </w:r>
      <w:r w:rsidR="00C66F4E">
        <w:rPr>
          <w:rFonts w:hint="eastAsia"/>
        </w:rPr>
        <w:t xml:space="preserve">allocating </w:t>
      </w:r>
      <w:r>
        <w:rPr>
          <w:rFonts w:hint="eastAsia"/>
        </w:rPr>
        <w:t>the data block.</w:t>
      </w:r>
    </w:p>
  </w:footnote>
  <w:footnote w:id="4">
    <w:p w:rsidR="003F7947" w:rsidRPr="003F7947" w:rsidRDefault="003F79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It will avoid the impact from the network IO.</w:t>
      </w:r>
    </w:p>
  </w:footnote>
  <w:footnote w:id="5">
    <w:p w:rsidR="00940CB2" w:rsidRDefault="00940CB2" w:rsidP="00940CB2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 xml:space="preserve">he directory </w:t>
      </w:r>
      <w:r>
        <w:t>“</w:t>
      </w:r>
      <w:r w:rsidRPr="00EA3C4A">
        <w:t>/dev/shm/dfs/dn</w:t>
      </w:r>
      <w:r>
        <w:t>”</w:t>
      </w:r>
      <w:r>
        <w:rPr>
          <w:rFonts w:hint="eastAsia"/>
        </w:rPr>
        <w:t xml:space="preserve"> is the memory.</w:t>
      </w:r>
    </w:p>
  </w:footnote>
  <w:footnote w:id="6">
    <w:p w:rsidR="002A21D1" w:rsidRDefault="002A21D1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>he command is trying to write 1 file of 20G into the specified HDFS files and then getting the throughput information for the writing operation.</w:t>
      </w:r>
    </w:p>
  </w:footnote>
  <w:footnote w:id="7">
    <w:p w:rsidR="005F13F4" w:rsidRDefault="005F13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SkipTrash</w:t>
      </w:r>
      <w:r>
        <w:t>”</w:t>
      </w:r>
      <w:r>
        <w:rPr>
          <w:rFonts w:hint="eastAsia"/>
        </w:rPr>
        <w:t xml:space="preserve"> option is needed here since removing operation will move the files to the trash which is not allowed in the encryption zone.</w:t>
      </w:r>
    </w:p>
  </w:footnote>
  <w:footnote w:id="8">
    <w:p w:rsidR="003B1E65" w:rsidRDefault="003B1E65" w:rsidP="003B1E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SkipTrash</w:t>
      </w:r>
      <w:r>
        <w:t>”</w:t>
      </w:r>
      <w:r>
        <w:rPr>
          <w:rFonts w:hint="eastAsia"/>
        </w:rPr>
        <w:t xml:space="preserve"> option is needed here since removing operation will move the files to the trash which is not allowed in the encryption zone.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0134"/>
    <w:multiLevelType w:val="hybridMultilevel"/>
    <w:tmpl w:val="3B0ED69C"/>
    <w:lvl w:ilvl="0" w:tplc="3796F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4834F7"/>
    <w:multiLevelType w:val="hybridMultilevel"/>
    <w:tmpl w:val="3B28E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57574"/>
    <w:multiLevelType w:val="hybridMultilevel"/>
    <w:tmpl w:val="80B29080"/>
    <w:lvl w:ilvl="0" w:tplc="17F203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</w:abstractNum>
  <w:abstractNum w:abstractNumId="3">
    <w:nsid w:val="30BD0161"/>
    <w:multiLevelType w:val="hybridMultilevel"/>
    <w:tmpl w:val="39FA8886"/>
    <w:lvl w:ilvl="0" w:tplc="077EE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D2CD0"/>
    <w:multiLevelType w:val="hybridMultilevel"/>
    <w:tmpl w:val="E9A63154"/>
    <w:lvl w:ilvl="0" w:tplc="17F203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947306"/>
    <w:multiLevelType w:val="hybridMultilevel"/>
    <w:tmpl w:val="F09AE3E4"/>
    <w:lvl w:ilvl="0" w:tplc="122C7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1D7E77"/>
    <w:multiLevelType w:val="hybridMultilevel"/>
    <w:tmpl w:val="9F448D34"/>
    <w:lvl w:ilvl="0" w:tplc="3796F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64053B"/>
    <w:multiLevelType w:val="hybridMultilevel"/>
    <w:tmpl w:val="C838B9E6"/>
    <w:lvl w:ilvl="0" w:tplc="17F2036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</w:abstractNum>
  <w:abstractNum w:abstractNumId="8">
    <w:nsid w:val="5A59547F"/>
    <w:multiLevelType w:val="hybridMultilevel"/>
    <w:tmpl w:val="A834749E"/>
    <w:lvl w:ilvl="0" w:tplc="17F20362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CE6205B"/>
    <w:multiLevelType w:val="hybridMultilevel"/>
    <w:tmpl w:val="184EB6B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>
    <w:nsid w:val="6AFF1336"/>
    <w:multiLevelType w:val="hybridMultilevel"/>
    <w:tmpl w:val="3B0ED69C"/>
    <w:lvl w:ilvl="0" w:tplc="3796F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D830E6"/>
    <w:multiLevelType w:val="hybridMultilevel"/>
    <w:tmpl w:val="A6BE38C0"/>
    <w:lvl w:ilvl="0" w:tplc="3796F7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AF"/>
    <w:rsid w:val="00004555"/>
    <w:rsid w:val="000047F9"/>
    <w:rsid w:val="00025D9B"/>
    <w:rsid w:val="00026D35"/>
    <w:rsid w:val="00032CC3"/>
    <w:rsid w:val="00061991"/>
    <w:rsid w:val="0007489C"/>
    <w:rsid w:val="00080DAF"/>
    <w:rsid w:val="000A7604"/>
    <w:rsid w:val="000C7BD6"/>
    <w:rsid w:val="000D2368"/>
    <w:rsid w:val="000D58B1"/>
    <w:rsid w:val="000E75D8"/>
    <w:rsid w:val="001026BF"/>
    <w:rsid w:val="001248F0"/>
    <w:rsid w:val="001319A4"/>
    <w:rsid w:val="00135B81"/>
    <w:rsid w:val="00142862"/>
    <w:rsid w:val="00143965"/>
    <w:rsid w:val="0015142A"/>
    <w:rsid w:val="00175CBC"/>
    <w:rsid w:val="00182179"/>
    <w:rsid w:val="00191257"/>
    <w:rsid w:val="001A73D6"/>
    <w:rsid w:val="001B2092"/>
    <w:rsid w:val="001C6DA4"/>
    <w:rsid w:val="001C7DE9"/>
    <w:rsid w:val="001D126E"/>
    <w:rsid w:val="001E1F82"/>
    <w:rsid w:val="001E41DB"/>
    <w:rsid w:val="001F2B97"/>
    <w:rsid w:val="002333A7"/>
    <w:rsid w:val="00235F07"/>
    <w:rsid w:val="00265A86"/>
    <w:rsid w:val="00280387"/>
    <w:rsid w:val="00286CA3"/>
    <w:rsid w:val="002967F4"/>
    <w:rsid w:val="002A21D1"/>
    <w:rsid w:val="002A7320"/>
    <w:rsid w:val="002E5D62"/>
    <w:rsid w:val="00304DAA"/>
    <w:rsid w:val="00314F34"/>
    <w:rsid w:val="003210A5"/>
    <w:rsid w:val="003617D4"/>
    <w:rsid w:val="00373D1A"/>
    <w:rsid w:val="0038069F"/>
    <w:rsid w:val="003B1E65"/>
    <w:rsid w:val="003E47FD"/>
    <w:rsid w:val="003F3931"/>
    <w:rsid w:val="003F51BF"/>
    <w:rsid w:val="003F7947"/>
    <w:rsid w:val="00420C80"/>
    <w:rsid w:val="00420F6F"/>
    <w:rsid w:val="00423C17"/>
    <w:rsid w:val="00432877"/>
    <w:rsid w:val="00433CEC"/>
    <w:rsid w:val="004377BC"/>
    <w:rsid w:val="00456753"/>
    <w:rsid w:val="00472AB1"/>
    <w:rsid w:val="004B2D55"/>
    <w:rsid w:val="004B415C"/>
    <w:rsid w:val="004C4CD1"/>
    <w:rsid w:val="004D21AE"/>
    <w:rsid w:val="004D5551"/>
    <w:rsid w:val="0050283C"/>
    <w:rsid w:val="00526B34"/>
    <w:rsid w:val="00552809"/>
    <w:rsid w:val="00555C44"/>
    <w:rsid w:val="0058034D"/>
    <w:rsid w:val="00582A69"/>
    <w:rsid w:val="00594FA5"/>
    <w:rsid w:val="005B2C1A"/>
    <w:rsid w:val="005C7050"/>
    <w:rsid w:val="005F13F4"/>
    <w:rsid w:val="006065E1"/>
    <w:rsid w:val="00626779"/>
    <w:rsid w:val="00627DBA"/>
    <w:rsid w:val="00636D8F"/>
    <w:rsid w:val="006424CC"/>
    <w:rsid w:val="00644108"/>
    <w:rsid w:val="00651186"/>
    <w:rsid w:val="0065263A"/>
    <w:rsid w:val="00654EC8"/>
    <w:rsid w:val="00683CDF"/>
    <w:rsid w:val="006A7B17"/>
    <w:rsid w:val="006B0C3A"/>
    <w:rsid w:val="006B2458"/>
    <w:rsid w:val="006E0F49"/>
    <w:rsid w:val="006E0F73"/>
    <w:rsid w:val="006E7672"/>
    <w:rsid w:val="00700F28"/>
    <w:rsid w:val="00703B0C"/>
    <w:rsid w:val="00722C0C"/>
    <w:rsid w:val="00764022"/>
    <w:rsid w:val="0079177D"/>
    <w:rsid w:val="007950D7"/>
    <w:rsid w:val="00816505"/>
    <w:rsid w:val="008205CD"/>
    <w:rsid w:val="00820820"/>
    <w:rsid w:val="00836A50"/>
    <w:rsid w:val="008429BF"/>
    <w:rsid w:val="00872E50"/>
    <w:rsid w:val="00883458"/>
    <w:rsid w:val="00896080"/>
    <w:rsid w:val="00896F81"/>
    <w:rsid w:val="008D6DFF"/>
    <w:rsid w:val="008F30AD"/>
    <w:rsid w:val="008F5876"/>
    <w:rsid w:val="009028DC"/>
    <w:rsid w:val="0090615C"/>
    <w:rsid w:val="009267B3"/>
    <w:rsid w:val="00931AE3"/>
    <w:rsid w:val="00933D89"/>
    <w:rsid w:val="00933E87"/>
    <w:rsid w:val="00940CB2"/>
    <w:rsid w:val="00947A80"/>
    <w:rsid w:val="00955DC0"/>
    <w:rsid w:val="009755CC"/>
    <w:rsid w:val="009803F2"/>
    <w:rsid w:val="009826A3"/>
    <w:rsid w:val="009A5085"/>
    <w:rsid w:val="009C7325"/>
    <w:rsid w:val="009D21D8"/>
    <w:rsid w:val="009D4DDE"/>
    <w:rsid w:val="009E63D9"/>
    <w:rsid w:val="00A234A8"/>
    <w:rsid w:val="00A6297D"/>
    <w:rsid w:val="00A7418F"/>
    <w:rsid w:val="00AA4B92"/>
    <w:rsid w:val="00AB69B2"/>
    <w:rsid w:val="00AD747A"/>
    <w:rsid w:val="00B151D2"/>
    <w:rsid w:val="00B64BA2"/>
    <w:rsid w:val="00B8056A"/>
    <w:rsid w:val="00B862BE"/>
    <w:rsid w:val="00B9266C"/>
    <w:rsid w:val="00B955B5"/>
    <w:rsid w:val="00BA55B2"/>
    <w:rsid w:val="00BB622C"/>
    <w:rsid w:val="00BB7A78"/>
    <w:rsid w:val="00BF2260"/>
    <w:rsid w:val="00BF543C"/>
    <w:rsid w:val="00C44A3D"/>
    <w:rsid w:val="00C66F4E"/>
    <w:rsid w:val="00C86836"/>
    <w:rsid w:val="00C97407"/>
    <w:rsid w:val="00CB6917"/>
    <w:rsid w:val="00CB6F2C"/>
    <w:rsid w:val="00CD01F2"/>
    <w:rsid w:val="00CE4E66"/>
    <w:rsid w:val="00CF795A"/>
    <w:rsid w:val="00D11073"/>
    <w:rsid w:val="00D247F8"/>
    <w:rsid w:val="00D80223"/>
    <w:rsid w:val="00DB77FF"/>
    <w:rsid w:val="00DD7477"/>
    <w:rsid w:val="00E0027C"/>
    <w:rsid w:val="00E1466A"/>
    <w:rsid w:val="00E27051"/>
    <w:rsid w:val="00E525B0"/>
    <w:rsid w:val="00E561A1"/>
    <w:rsid w:val="00E65E80"/>
    <w:rsid w:val="00E6781B"/>
    <w:rsid w:val="00E740FF"/>
    <w:rsid w:val="00EA3C4A"/>
    <w:rsid w:val="00ED70B8"/>
    <w:rsid w:val="00EE5304"/>
    <w:rsid w:val="00F164E9"/>
    <w:rsid w:val="00F41A72"/>
    <w:rsid w:val="00F67F7A"/>
    <w:rsid w:val="00F8760E"/>
    <w:rsid w:val="00FA4C1D"/>
    <w:rsid w:val="00FB1BEF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0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B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E0F73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1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B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1B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1B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F51B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03B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F4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0F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F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B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E0F73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1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BF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51BF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51BF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F51B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03B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F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F7E69-C4F9-4260-AAEF-12AD1B0A6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1326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Cheng A</dc:creator>
  <cp:keywords/>
  <dc:description/>
  <cp:lastModifiedBy>Xu, Cheng A</cp:lastModifiedBy>
  <cp:revision>145</cp:revision>
  <dcterms:created xsi:type="dcterms:W3CDTF">2014-12-10T05:27:00Z</dcterms:created>
  <dcterms:modified xsi:type="dcterms:W3CDTF">2015-01-19T07:38:00Z</dcterms:modified>
</cp:coreProperties>
</file>