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181" w:rsidRDefault="00BD52AB" w:rsidP="002F0181">
      <w:pPr>
        <w:pStyle w:val="Normal1"/>
        <w:jc w:val="center"/>
        <w:rPr>
          <w:b/>
          <w:color w:val="00B0F0"/>
          <w:sz w:val="36"/>
          <w:szCs w:val="36"/>
        </w:rPr>
      </w:pPr>
      <w:r>
        <w:rPr>
          <w:b/>
          <w:color w:val="00B0F0"/>
          <w:sz w:val="36"/>
          <w:szCs w:val="36"/>
        </w:rPr>
        <w:t>Academia de Studii Economice</w:t>
      </w:r>
    </w:p>
    <w:p w:rsidR="00735E4C" w:rsidRDefault="00BD52AB" w:rsidP="002F0181">
      <w:pPr>
        <w:pStyle w:val="Normal1"/>
        <w:jc w:val="center"/>
        <w:rPr>
          <w:b/>
          <w:color w:val="00B0F0"/>
          <w:sz w:val="36"/>
          <w:szCs w:val="36"/>
        </w:rPr>
      </w:pPr>
      <w:r>
        <w:rPr>
          <w:b/>
          <w:color w:val="00B0F0"/>
          <w:sz w:val="36"/>
          <w:szCs w:val="36"/>
        </w:rPr>
        <w:t>Facultatea de Cibernetică, Statistică şi Informatică Economică</w:t>
      </w:r>
    </w:p>
    <w:p w:rsidR="00735E4C" w:rsidRPr="00C86E85" w:rsidRDefault="00735E4C">
      <w:pPr>
        <w:pStyle w:val="Normal1"/>
        <w:jc w:val="center"/>
        <w:rPr>
          <w:b/>
          <w:color w:val="00B0F0"/>
          <w:sz w:val="40"/>
          <w:szCs w:val="36"/>
        </w:rPr>
      </w:pPr>
    </w:p>
    <w:p w:rsidR="00C86E85" w:rsidRPr="002F0181" w:rsidRDefault="00C86E85">
      <w:pPr>
        <w:pStyle w:val="Normal1"/>
        <w:jc w:val="center"/>
        <w:rPr>
          <w:b/>
          <w:color w:val="00B0F0"/>
          <w:sz w:val="40"/>
          <w:szCs w:val="96"/>
        </w:rPr>
      </w:pPr>
    </w:p>
    <w:p w:rsidR="00C86E85" w:rsidRPr="002F0181" w:rsidRDefault="00C86E85">
      <w:pPr>
        <w:pStyle w:val="Normal1"/>
        <w:jc w:val="center"/>
        <w:rPr>
          <w:b/>
          <w:color w:val="00B0F0"/>
          <w:sz w:val="40"/>
          <w:szCs w:val="96"/>
        </w:rPr>
      </w:pPr>
    </w:p>
    <w:p w:rsidR="00735E4C" w:rsidRPr="006326B8" w:rsidRDefault="00BD52AB" w:rsidP="002F0181">
      <w:pPr>
        <w:pStyle w:val="Normal1"/>
        <w:jc w:val="center"/>
        <w:rPr>
          <w:b/>
          <w:color w:val="0070C0"/>
          <w:sz w:val="72"/>
          <w:szCs w:val="72"/>
        </w:rPr>
      </w:pPr>
      <w:r w:rsidRPr="006326B8">
        <w:rPr>
          <w:b/>
          <w:color w:val="0070C0"/>
          <w:sz w:val="72"/>
          <w:szCs w:val="72"/>
        </w:rPr>
        <w:t>PASTISSIMA</w:t>
      </w:r>
    </w:p>
    <w:p w:rsidR="00F4309D" w:rsidRPr="006326B8" w:rsidRDefault="00BD52AB" w:rsidP="002F0181">
      <w:pPr>
        <w:pStyle w:val="Normal1"/>
        <w:jc w:val="center"/>
        <w:rPr>
          <w:b/>
          <w:color w:val="31849B"/>
          <w:sz w:val="48"/>
          <w:szCs w:val="56"/>
        </w:rPr>
      </w:pPr>
      <w:r w:rsidRPr="006326B8">
        <w:rPr>
          <w:b/>
          <w:color w:val="31849B"/>
          <w:sz w:val="48"/>
          <w:szCs w:val="56"/>
        </w:rPr>
        <w:t>Modelul CANVAS</w:t>
      </w:r>
    </w:p>
    <w:p w:rsidR="00F4309D" w:rsidRPr="006326B8" w:rsidRDefault="00F4309D" w:rsidP="00F4309D">
      <w:pPr>
        <w:pStyle w:val="Normal1"/>
        <w:jc w:val="center"/>
        <w:rPr>
          <w:b/>
          <w:color w:val="365F91" w:themeColor="accent1" w:themeShade="BF"/>
          <w:sz w:val="24"/>
          <w:szCs w:val="56"/>
        </w:rPr>
      </w:pPr>
      <w:r w:rsidRPr="006326B8">
        <w:rPr>
          <w:b/>
          <w:color w:val="365F91" w:themeColor="accent1" w:themeShade="BF"/>
          <w:sz w:val="24"/>
          <w:szCs w:val="56"/>
        </w:rPr>
        <w:t>Cod CAEN 5610 – Asigurarea serviciilor de servire a mesei pentru clienți</w:t>
      </w:r>
    </w:p>
    <w:p w:rsidR="00F4309D" w:rsidRPr="006326B8" w:rsidRDefault="00DD071B" w:rsidP="00F4309D">
      <w:pPr>
        <w:pStyle w:val="Normal1"/>
        <w:jc w:val="center"/>
        <w:rPr>
          <w:b/>
          <w:color w:val="365F91" w:themeColor="accent1" w:themeShade="BF"/>
          <w:sz w:val="24"/>
          <w:szCs w:val="28"/>
        </w:rPr>
      </w:pPr>
      <w:r>
        <w:rPr>
          <w:b/>
          <w:color w:val="365F91" w:themeColor="accent1" w:themeShade="BF"/>
          <w:sz w:val="24"/>
          <w:szCs w:val="28"/>
        </w:rPr>
        <w:t>Adresa: Bulevardul Aviatorilor</w:t>
      </w:r>
      <w:r w:rsidR="00F4309D" w:rsidRPr="006326B8">
        <w:rPr>
          <w:b/>
          <w:color w:val="365F91" w:themeColor="accent1" w:themeShade="BF"/>
          <w:sz w:val="24"/>
          <w:szCs w:val="28"/>
        </w:rPr>
        <w:t xml:space="preserve"> nr. 40, sector 1, București</w:t>
      </w:r>
    </w:p>
    <w:p w:rsidR="00F4309D" w:rsidRPr="006326B8" w:rsidRDefault="006326B8" w:rsidP="00F4309D">
      <w:pPr>
        <w:pStyle w:val="Normal1"/>
        <w:jc w:val="center"/>
        <w:rPr>
          <w:b/>
          <w:color w:val="365F91" w:themeColor="accent1" w:themeShade="BF"/>
          <w:sz w:val="24"/>
          <w:szCs w:val="28"/>
        </w:rPr>
      </w:pPr>
      <w:r w:rsidRPr="006326B8">
        <w:rPr>
          <w:b/>
          <w:color w:val="365F91" w:themeColor="accent1" w:themeShade="BF"/>
          <w:sz w:val="24"/>
          <w:szCs w:val="28"/>
        </w:rPr>
        <w:t>Numărul de telefon: +4 0733.267.524</w:t>
      </w:r>
    </w:p>
    <w:p w:rsidR="00735E4C" w:rsidRPr="00C86E85" w:rsidRDefault="00735E4C" w:rsidP="002F0181">
      <w:pPr>
        <w:pStyle w:val="Normal1"/>
        <w:jc w:val="center"/>
        <w:rPr>
          <w:b/>
          <w:color w:val="31849B"/>
          <w:sz w:val="40"/>
          <w:szCs w:val="44"/>
        </w:rPr>
      </w:pPr>
    </w:p>
    <w:p w:rsidR="00C86E85" w:rsidRPr="00C86E85" w:rsidRDefault="00C86E85" w:rsidP="002F0181">
      <w:pPr>
        <w:pStyle w:val="Normal1"/>
        <w:jc w:val="center"/>
        <w:rPr>
          <w:b/>
          <w:color w:val="00B0F0"/>
          <w:sz w:val="40"/>
          <w:szCs w:val="44"/>
        </w:rPr>
      </w:pPr>
    </w:p>
    <w:p w:rsidR="00C86E85" w:rsidRPr="00C86E85" w:rsidRDefault="00C86E85" w:rsidP="002F0181">
      <w:pPr>
        <w:pStyle w:val="Normal1"/>
        <w:jc w:val="center"/>
        <w:rPr>
          <w:b/>
          <w:color w:val="00B0F0"/>
          <w:sz w:val="40"/>
          <w:szCs w:val="44"/>
        </w:rPr>
      </w:pPr>
    </w:p>
    <w:p w:rsidR="00735E4C" w:rsidRPr="002F0181" w:rsidRDefault="00BD52AB">
      <w:pPr>
        <w:pStyle w:val="Normal1"/>
        <w:jc w:val="both"/>
        <w:rPr>
          <w:b/>
          <w:color w:val="00B0F0"/>
          <w:sz w:val="32"/>
          <w:szCs w:val="36"/>
        </w:rPr>
      </w:pPr>
      <w:r w:rsidRPr="002F0181">
        <w:rPr>
          <w:b/>
          <w:color w:val="00B0F0"/>
          <w:sz w:val="32"/>
          <w:szCs w:val="36"/>
        </w:rPr>
        <w:t>PROFESOR COORDONATOR:</w:t>
      </w:r>
    </w:p>
    <w:p w:rsidR="00735E4C" w:rsidRPr="002F0181" w:rsidRDefault="00BD52AB">
      <w:pPr>
        <w:pStyle w:val="Normal1"/>
        <w:jc w:val="both"/>
        <w:rPr>
          <w:b/>
          <w:color w:val="0070C0"/>
          <w:sz w:val="32"/>
          <w:szCs w:val="36"/>
        </w:rPr>
      </w:pPr>
      <w:r w:rsidRPr="002F0181">
        <w:rPr>
          <w:b/>
          <w:color w:val="0070C0"/>
          <w:sz w:val="32"/>
          <w:szCs w:val="36"/>
        </w:rPr>
        <w:t>CALCEDONIA ENACHE</w:t>
      </w:r>
    </w:p>
    <w:p w:rsidR="00735E4C" w:rsidRDefault="00735E4C">
      <w:pPr>
        <w:pStyle w:val="Normal1"/>
        <w:jc w:val="both"/>
        <w:rPr>
          <w:b/>
          <w:color w:val="0070C0"/>
          <w:sz w:val="36"/>
          <w:szCs w:val="36"/>
        </w:rPr>
      </w:pPr>
    </w:p>
    <w:p w:rsidR="00C86E85" w:rsidRPr="002F0181" w:rsidRDefault="00C86E85" w:rsidP="002F0181">
      <w:pPr>
        <w:pStyle w:val="Normal1"/>
        <w:jc w:val="both"/>
        <w:rPr>
          <w:b/>
          <w:color w:val="00B0F0"/>
          <w:sz w:val="36"/>
          <w:szCs w:val="36"/>
        </w:rPr>
      </w:pPr>
    </w:p>
    <w:p w:rsidR="00735E4C" w:rsidRPr="006326B8" w:rsidRDefault="00BD52AB">
      <w:pPr>
        <w:pStyle w:val="Normal1"/>
        <w:jc w:val="right"/>
        <w:rPr>
          <w:b/>
          <w:color w:val="00B0F0"/>
          <w:sz w:val="32"/>
          <w:szCs w:val="36"/>
        </w:rPr>
      </w:pPr>
      <w:r w:rsidRPr="006326B8">
        <w:rPr>
          <w:b/>
          <w:color w:val="00B0F0"/>
          <w:sz w:val="32"/>
          <w:szCs w:val="36"/>
        </w:rPr>
        <w:t>MODEL REALIZAT DE:</w:t>
      </w:r>
    </w:p>
    <w:p w:rsidR="00735E4C" w:rsidRPr="006326B8" w:rsidRDefault="00BD52AB">
      <w:pPr>
        <w:pStyle w:val="Normal1"/>
        <w:jc w:val="right"/>
        <w:rPr>
          <w:b/>
          <w:color w:val="0070C0"/>
          <w:sz w:val="32"/>
          <w:szCs w:val="36"/>
        </w:rPr>
      </w:pPr>
      <w:r w:rsidRPr="006326B8">
        <w:rPr>
          <w:b/>
          <w:color w:val="0070C0"/>
          <w:sz w:val="32"/>
          <w:szCs w:val="36"/>
        </w:rPr>
        <w:t>ALEXANDRA MARIA BARBU</w:t>
      </w:r>
    </w:p>
    <w:p w:rsidR="00735E4C" w:rsidRPr="006326B8" w:rsidRDefault="00BD52AB">
      <w:pPr>
        <w:pStyle w:val="Normal1"/>
        <w:jc w:val="right"/>
        <w:rPr>
          <w:b/>
          <w:color w:val="0070C0"/>
          <w:sz w:val="32"/>
          <w:szCs w:val="36"/>
        </w:rPr>
      </w:pPr>
      <w:r w:rsidRPr="006326B8">
        <w:rPr>
          <w:b/>
          <w:color w:val="0070C0"/>
          <w:sz w:val="32"/>
          <w:szCs w:val="36"/>
        </w:rPr>
        <w:t>ALEXANDRA MIHAELA BOANGIU</w:t>
      </w:r>
    </w:p>
    <w:p w:rsidR="00735E4C" w:rsidRPr="006326B8" w:rsidRDefault="00BD52AB">
      <w:pPr>
        <w:pStyle w:val="Normal1"/>
        <w:jc w:val="right"/>
        <w:rPr>
          <w:b/>
          <w:color w:val="0070C0"/>
          <w:sz w:val="32"/>
          <w:szCs w:val="36"/>
        </w:rPr>
      </w:pPr>
      <w:r w:rsidRPr="006326B8">
        <w:rPr>
          <w:b/>
          <w:color w:val="0070C0"/>
          <w:sz w:val="32"/>
          <w:szCs w:val="36"/>
        </w:rPr>
        <w:t>IOANA ANDREEA BERDEI</w:t>
      </w:r>
    </w:p>
    <w:p w:rsidR="00735E4C" w:rsidRPr="006326B8" w:rsidRDefault="00BD52AB">
      <w:pPr>
        <w:pStyle w:val="Normal1"/>
        <w:jc w:val="right"/>
        <w:rPr>
          <w:b/>
          <w:color w:val="0070C0"/>
          <w:sz w:val="32"/>
          <w:szCs w:val="36"/>
        </w:rPr>
      </w:pPr>
      <w:r w:rsidRPr="006326B8">
        <w:rPr>
          <w:b/>
          <w:color w:val="0070C0"/>
          <w:sz w:val="32"/>
          <w:szCs w:val="36"/>
        </w:rPr>
        <w:t>DIANA IULIANA BĂLAN</w:t>
      </w:r>
    </w:p>
    <w:p w:rsidR="00735E4C" w:rsidRPr="006326B8" w:rsidRDefault="00BD52AB">
      <w:pPr>
        <w:pStyle w:val="Normal1"/>
        <w:jc w:val="right"/>
        <w:rPr>
          <w:b/>
          <w:color w:val="0070C0"/>
          <w:sz w:val="32"/>
          <w:szCs w:val="36"/>
        </w:rPr>
      </w:pPr>
      <w:r w:rsidRPr="006326B8">
        <w:rPr>
          <w:b/>
          <w:color w:val="0070C0"/>
          <w:sz w:val="32"/>
          <w:szCs w:val="36"/>
        </w:rPr>
        <w:t>ANDREI BAICU</w:t>
      </w:r>
    </w:p>
    <w:p w:rsidR="00C86E85" w:rsidRPr="00C86E85" w:rsidRDefault="00BD52AB" w:rsidP="00C86E85">
      <w:pPr>
        <w:pStyle w:val="Normal1"/>
        <w:jc w:val="right"/>
        <w:rPr>
          <w:b/>
          <w:color w:val="F79646"/>
          <w:sz w:val="36"/>
          <w:szCs w:val="36"/>
        </w:rPr>
      </w:pPr>
      <w:r>
        <w:rPr>
          <w:b/>
          <w:color w:val="F79646"/>
          <w:sz w:val="36"/>
          <w:szCs w:val="36"/>
        </w:rPr>
        <w:t xml:space="preserve"> </w:t>
      </w:r>
    </w:p>
    <w:p w:rsidR="00735E4C" w:rsidRPr="006326B8" w:rsidRDefault="00BD52AB">
      <w:pPr>
        <w:pStyle w:val="Normal1"/>
        <w:jc w:val="right"/>
        <w:rPr>
          <w:b/>
          <w:color w:val="0070C0"/>
          <w:sz w:val="32"/>
          <w:szCs w:val="36"/>
        </w:rPr>
      </w:pPr>
      <w:r w:rsidRPr="006326B8">
        <w:rPr>
          <w:b/>
          <w:color w:val="00B0F0"/>
          <w:sz w:val="32"/>
          <w:szCs w:val="36"/>
        </w:rPr>
        <w:t xml:space="preserve">GRUPA  </w:t>
      </w:r>
      <w:r w:rsidRPr="006326B8">
        <w:rPr>
          <w:b/>
          <w:color w:val="0070C0"/>
          <w:sz w:val="32"/>
          <w:szCs w:val="36"/>
        </w:rPr>
        <w:t>1 INFORMATICĂ ECONOMICĂ</w:t>
      </w:r>
    </w:p>
    <w:p w:rsidR="00735E4C" w:rsidRDefault="00BD52AB" w:rsidP="006326B8">
      <w:pPr>
        <w:pStyle w:val="Normal1"/>
        <w:jc w:val="both"/>
        <w:rPr>
          <w:b/>
          <w:color w:val="0070C0"/>
          <w:sz w:val="36"/>
          <w:szCs w:val="36"/>
        </w:rPr>
      </w:pPr>
      <w:r>
        <w:rPr>
          <w:b/>
          <w:color w:val="0070C0"/>
          <w:sz w:val="36"/>
          <w:szCs w:val="36"/>
        </w:rPr>
        <w:t xml:space="preserve"> </w:t>
      </w:r>
    </w:p>
    <w:p w:rsidR="00C86E85" w:rsidRPr="002F0181" w:rsidRDefault="00C86E85" w:rsidP="002F0181">
      <w:pPr>
        <w:pStyle w:val="Normal1"/>
        <w:jc w:val="both"/>
        <w:rPr>
          <w:b/>
          <w:color w:val="00B0F0"/>
          <w:sz w:val="36"/>
          <w:szCs w:val="56"/>
        </w:rPr>
      </w:pPr>
    </w:p>
    <w:p w:rsidR="002F0181" w:rsidRDefault="00BD52AB" w:rsidP="002F0181">
      <w:pPr>
        <w:pStyle w:val="Normal1"/>
        <w:jc w:val="center"/>
        <w:rPr>
          <w:b/>
          <w:color w:val="00B0F0"/>
          <w:sz w:val="40"/>
          <w:szCs w:val="56"/>
        </w:rPr>
      </w:pPr>
      <w:r w:rsidRPr="006326B8">
        <w:rPr>
          <w:b/>
          <w:color w:val="00B0F0"/>
          <w:sz w:val="40"/>
          <w:szCs w:val="56"/>
        </w:rPr>
        <w:t>An Universitar 2018-2019</w:t>
      </w:r>
    </w:p>
    <w:p w:rsidR="00934CF9" w:rsidRDefault="00934CF9" w:rsidP="002F0181">
      <w:pPr>
        <w:pStyle w:val="Normal1"/>
        <w:jc w:val="center"/>
        <w:rPr>
          <w:b/>
          <w:color w:val="00B0F0"/>
          <w:sz w:val="40"/>
          <w:szCs w:val="56"/>
        </w:rPr>
      </w:pPr>
    </w:p>
    <w:p w:rsidR="00934CF9" w:rsidRDefault="00934CF9" w:rsidP="002F0181">
      <w:pPr>
        <w:pStyle w:val="Normal1"/>
        <w:jc w:val="center"/>
        <w:rPr>
          <w:b/>
          <w:color w:val="00B0F0"/>
          <w:sz w:val="40"/>
          <w:szCs w:val="56"/>
        </w:rPr>
      </w:pPr>
    </w:p>
    <w:p w:rsidR="00934CF9" w:rsidRDefault="00934CF9" w:rsidP="00B87C05">
      <w:pPr>
        <w:pStyle w:val="Normal1"/>
        <w:rPr>
          <w:b/>
          <w:color w:val="00B0F0"/>
          <w:sz w:val="40"/>
          <w:szCs w:val="56"/>
        </w:rPr>
      </w:pPr>
    </w:p>
    <w:p w:rsidR="002F0181" w:rsidRDefault="002F0181" w:rsidP="002F0181">
      <w:pPr>
        <w:pStyle w:val="Normal1"/>
        <w:jc w:val="center"/>
        <w:rPr>
          <w:b/>
          <w:color w:val="00B0F0"/>
          <w:sz w:val="40"/>
          <w:szCs w:val="56"/>
        </w:rPr>
      </w:pPr>
      <w:r>
        <w:rPr>
          <w:b/>
          <w:color w:val="00B0F0"/>
          <w:sz w:val="40"/>
          <w:szCs w:val="56"/>
        </w:rPr>
        <w:t>Cuprins</w:t>
      </w:r>
    </w:p>
    <w:p w:rsidR="002F0181" w:rsidRDefault="002F0181" w:rsidP="002F0181">
      <w:pPr>
        <w:pStyle w:val="Normal1"/>
        <w:jc w:val="center"/>
        <w:rPr>
          <w:b/>
          <w:color w:val="00B0F0"/>
          <w:sz w:val="40"/>
          <w:szCs w:val="56"/>
        </w:rPr>
      </w:pPr>
    </w:p>
    <w:p w:rsidR="002F0181" w:rsidRDefault="002F0181" w:rsidP="002F0181">
      <w:pPr>
        <w:pStyle w:val="Normal1"/>
        <w:jc w:val="both"/>
        <w:rPr>
          <w:b/>
          <w:sz w:val="28"/>
          <w:szCs w:val="24"/>
        </w:rPr>
      </w:pPr>
      <w:r w:rsidRPr="002F0181">
        <w:rPr>
          <w:b/>
          <w:sz w:val="28"/>
          <w:szCs w:val="24"/>
        </w:rPr>
        <w:t>Propoziția de valoare</w:t>
      </w:r>
      <w:r w:rsidR="00C34B30">
        <w:rPr>
          <w:b/>
          <w:sz w:val="28"/>
          <w:szCs w:val="24"/>
        </w:rPr>
        <w:t>..............................................................................3</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Clienții</w:t>
      </w:r>
      <w:r w:rsidR="00C34B30">
        <w:rPr>
          <w:b/>
          <w:sz w:val="28"/>
          <w:szCs w:val="24"/>
        </w:rPr>
        <w:t>...................................................</w:t>
      </w:r>
      <w:r w:rsidR="00B87C05">
        <w:rPr>
          <w:b/>
          <w:sz w:val="28"/>
          <w:szCs w:val="24"/>
        </w:rPr>
        <w:t>...................................................</w:t>
      </w:r>
      <w:r w:rsidR="00C34B30">
        <w:rPr>
          <w:b/>
          <w:sz w:val="28"/>
          <w:szCs w:val="24"/>
        </w:rPr>
        <w:t>6</w:t>
      </w:r>
    </w:p>
    <w:p w:rsidR="00B87C05" w:rsidRDefault="00B87C05" w:rsidP="002F0181">
      <w:pPr>
        <w:pStyle w:val="Normal1"/>
        <w:jc w:val="both"/>
        <w:rPr>
          <w:b/>
          <w:sz w:val="28"/>
          <w:szCs w:val="24"/>
        </w:rPr>
      </w:pPr>
    </w:p>
    <w:p w:rsidR="00B87C05" w:rsidRDefault="00B87C05" w:rsidP="002F0181">
      <w:pPr>
        <w:pStyle w:val="Normal1"/>
        <w:jc w:val="both"/>
        <w:rPr>
          <w:b/>
          <w:sz w:val="28"/>
          <w:szCs w:val="24"/>
        </w:rPr>
      </w:pPr>
      <w:r>
        <w:rPr>
          <w:b/>
          <w:sz w:val="28"/>
          <w:szCs w:val="24"/>
        </w:rPr>
        <w:tab/>
        <w:t>Segmente de piață.........................................................................6</w:t>
      </w:r>
    </w:p>
    <w:p w:rsidR="002F0181" w:rsidRDefault="002F0181" w:rsidP="002F0181">
      <w:pPr>
        <w:pStyle w:val="Normal1"/>
        <w:jc w:val="both"/>
        <w:rPr>
          <w:b/>
          <w:sz w:val="28"/>
          <w:szCs w:val="24"/>
        </w:rPr>
      </w:pPr>
    </w:p>
    <w:p w:rsidR="002F0181" w:rsidRDefault="002F0181" w:rsidP="002F0181">
      <w:pPr>
        <w:pStyle w:val="Normal1"/>
        <w:ind w:firstLine="720"/>
        <w:jc w:val="both"/>
        <w:rPr>
          <w:b/>
          <w:sz w:val="28"/>
          <w:szCs w:val="24"/>
        </w:rPr>
      </w:pPr>
      <w:r>
        <w:rPr>
          <w:b/>
          <w:sz w:val="28"/>
          <w:szCs w:val="24"/>
        </w:rPr>
        <w:t>Tendințele pieței</w:t>
      </w:r>
      <w:r w:rsidR="00C34B30">
        <w:rPr>
          <w:b/>
          <w:sz w:val="28"/>
          <w:szCs w:val="24"/>
        </w:rPr>
        <w:t>............................................................................6</w:t>
      </w:r>
    </w:p>
    <w:p w:rsidR="002F0181" w:rsidRDefault="002F0181" w:rsidP="002F0181">
      <w:pPr>
        <w:pStyle w:val="Normal1"/>
        <w:ind w:firstLine="720"/>
        <w:jc w:val="both"/>
        <w:rPr>
          <w:b/>
          <w:sz w:val="28"/>
          <w:szCs w:val="24"/>
        </w:rPr>
      </w:pPr>
    </w:p>
    <w:p w:rsidR="002F0181" w:rsidRDefault="002F0181" w:rsidP="002F0181">
      <w:pPr>
        <w:pStyle w:val="Normal1"/>
        <w:ind w:firstLine="720"/>
        <w:jc w:val="both"/>
        <w:rPr>
          <w:b/>
          <w:sz w:val="28"/>
          <w:szCs w:val="24"/>
        </w:rPr>
      </w:pPr>
      <w:r>
        <w:rPr>
          <w:b/>
          <w:sz w:val="28"/>
          <w:szCs w:val="24"/>
        </w:rPr>
        <w:t>Concurența</w:t>
      </w:r>
      <w:r w:rsidR="00C34B30">
        <w:rPr>
          <w:b/>
          <w:sz w:val="28"/>
          <w:szCs w:val="24"/>
        </w:rPr>
        <w:t>......................................................</w:t>
      </w:r>
      <w:r w:rsidR="00B87C05">
        <w:rPr>
          <w:b/>
          <w:sz w:val="28"/>
          <w:szCs w:val="24"/>
        </w:rPr>
        <w:t>...............................7</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Relațiile cu clienții</w:t>
      </w:r>
      <w:r w:rsidR="00C34B30">
        <w:rPr>
          <w:b/>
          <w:sz w:val="28"/>
          <w:szCs w:val="24"/>
        </w:rPr>
        <w:t>..................................................</w:t>
      </w:r>
      <w:r w:rsidR="00B87C05">
        <w:rPr>
          <w:b/>
          <w:sz w:val="28"/>
          <w:szCs w:val="24"/>
        </w:rPr>
        <w:t>..............................10</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Canalele de distribuție</w:t>
      </w:r>
      <w:r w:rsidR="00C34B30">
        <w:rPr>
          <w:b/>
          <w:sz w:val="28"/>
          <w:szCs w:val="24"/>
        </w:rPr>
        <w:t>...........................................</w:t>
      </w:r>
      <w:r w:rsidR="00B87C05">
        <w:rPr>
          <w:b/>
          <w:sz w:val="28"/>
          <w:szCs w:val="24"/>
        </w:rPr>
        <w:t>..............................11</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Resursele cheie</w:t>
      </w:r>
      <w:r w:rsidR="00C34B30">
        <w:rPr>
          <w:b/>
          <w:sz w:val="28"/>
          <w:szCs w:val="24"/>
        </w:rPr>
        <w:t>......................................................</w:t>
      </w:r>
      <w:r w:rsidR="00B87C05">
        <w:rPr>
          <w:b/>
          <w:sz w:val="28"/>
          <w:szCs w:val="24"/>
        </w:rPr>
        <w:t>..............................11</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Activitățile cheie</w:t>
      </w:r>
      <w:r w:rsidR="00C34B30">
        <w:rPr>
          <w:b/>
          <w:sz w:val="28"/>
          <w:szCs w:val="24"/>
        </w:rPr>
        <w:t>.....................................................</w:t>
      </w:r>
      <w:r w:rsidR="00B87C05">
        <w:rPr>
          <w:b/>
          <w:sz w:val="28"/>
          <w:szCs w:val="24"/>
        </w:rPr>
        <w:t>..............................15</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Partenerii cheie</w:t>
      </w:r>
      <w:r w:rsidR="00C34B30">
        <w:rPr>
          <w:b/>
          <w:sz w:val="28"/>
          <w:szCs w:val="24"/>
        </w:rPr>
        <w:t>.......................................................</w:t>
      </w:r>
      <w:r w:rsidR="00B87C05">
        <w:rPr>
          <w:b/>
          <w:sz w:val="28"/>
          <w:szCs w:val="24"/>
        </w:rPr>
        <w:t>..............................15</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Sursele de venit</w:t>
      </w:r>
      <w:r w:rsidR="00C34B30">
        <w:rPr>
          <w:b/>
          <w:sz w:val="28"/>
          <w:szCs w:val="24"/>
        </w:rPr>
        <w:t>......................................................</w:t>
      </w:r>
      <w:r w:rsidR="00B87C05">
        <w:rPr>
          <w:b/>
          <w:sz w:val="28"/>
          <w:szCs w:val="24"/>
        </w:rPr>
        <w:t>..............................16</w:t>
      </w:r>
    </w:p>
    <w:p w:rsidR="002F0181" w:rsidRDefault="002F0181" w:rsidP="002F0181">
      <w:pPr>
        <w:pStyle w:val="Normal1"/>
        <w:jc w:val="both"/>
        <w:rPr>
          <w:b/>
          <w:sz w:val="28"/>
          <w:szCs w:val="24"/>
        </w:rPr>
      </w:pPr>
    </w:p>
    <w:p w:rsidR="002F0181" w:rsidRDefault="002F0181" w:rsidP="002F0181">
      <w:pPr>
        <w:pStyle w:val="Normal1"/>
        <w:jc w:val="both"/>
        <w:rPr>
          <w:b/>
          <w:sz w:val="28"/>
          <w:szCs w:val="24"/>
        </w:rPr>
      </w:pPr>
      <w:r>
        <w:rPr>
          <w:b/>
          <w:sz w:val="28"/>
          <w:szCs w:val="24"/>
        </w:rPr>
        <w:t>Costurile</w:t>
      </w:r>
      <w:r w:rsidR="00C34B30">
        <w:rPr>
          <w:b/>
          <w:sz w:val="28"/>
          <w:szCs w:val="24"/>
        </w:rPr>
        <w:t>..................................................................</w:t>
      </w:r>
      <w:r w:rsidR="00B87C05">
        <w:rPr>
          <w:b/>
          <w:sz w:val="28"/>
          <w:szCs w:val="24"/>
        </w:rPr>
        <w:t>..............................17</w:t>
      </w:r>
    </w:p>
    <w:p w:rsidR="002F0181" w:rsidRDefault="002F0181" w:rsidP="002F0181">
      <w:pPr>
        <w:pStyle w:val="Normal1"/>
        <w:jc w:val="both"/>
        <w:rPr>
          <w:b/>
          <w:sz w:val="28"/>
          <w:szCs w:val="24"/>
        </w:rPr>
      </w:pPr>
    </w:p>
    <w:p w:rsidR="002F0181" w:rsidRPr="002F0181" w:rsidRDefault="002F0181" w:rsidP="002F0181">
      <w:pPr>
        <w:pStyle w:val="Normal1"/>
        <w:jc w:val="both"/>
        <w:rPr>
          <w:b/>
          <w:sz w:val="28"/>
          <w:szCs w:val="24"/>
        </w:rPr>
      </w:pPr>
      <w:r>
        <w:rPr>
          <w:b/>
          <w:sz w:val="28"/>
          <w:szCs w:val="24"/>
        </w:rPr>
        <w:t>Analiza SWOT</w:t>
      </w:r>
      <w:r w:rsidR="00C34B30">
        <w:rPr>
          <w:b/>
          <w:sz w:val="28"/>
          <w:szCs w:val="24"/>
        </w:rPr>
        <w:t>.........................................................</w:t>
      </w:r>
      <w:r w:rsidR="00B87C05">
        <w:rPr>
          <w:b/>
          <w:sz w:val="28"/>
          <w:szCs w:val="24"/>
        </w:rPr>
        <w:t>..............................18</w:t>
      </w:r>
    </w:p>
    <w:p w:rsidR="00934CF9" w:rsidRPr="00934CF9" w:rsidRDefault="00934CF9" w:rsidP="00B87C05">
      <w:pPr>
        <w:pStyle w:val="Normal1"/>
        <w:jc w:val="both"/>
        <w:rPr>
          <w:b/>
          <w:color w:val="E06666"/>
          <w:sz w:val="28"/>
          <w:szCs w:val="28"/>
        </w:rPr>
      </w:pPr>
    </w:p>
    <w:p w:rsidR="00934CF9" w:rsidRPr="00934CF9" w:rsidRDefault="00934CF9" w:rsidP="00B87C05">
      <w:pPr>
        <w:pStyle w:val="Normal1"/>
        <w:jc w:val="both"/>
        <w:rPr>
          <w:b/>
          <w:color w:val="E06666"/>
          <w:sz w:val="28"/>
          <w:szCs w:val="28"/>
        </w:rPr>
      </w:pPr>
    </w:p>
    <w:p w:rsidR="00934CF9" w:rsidRPr="00934CF9" w:rsidRDefault="00934CF9" w:rsidP="00B87C05">
      <w:pPr>
        <w:pStyle w:val="Normal1"/>
        <w:jc w:val="both"/>
        <w:rPr>
          <w:b/>
          <w:color w:val="E06666"/>
          <w:sz w:val="28"/>
          <w:szCs w:val="28"/>
        </w:rPr>
      </w:pPr>
    </w:p>
    <w:p w:rsidR="00934CF9" w:rsidRPr="00934CF9" w:rsidRDefault="00934CF9" w:rsidP="00B87C05">
      <w:pPr>
        <w:pStyle w:val="Normal1"/>
        <w:jc w:val="both"/>
        <w:rPr>
          <w:b/>
          <w:color w:val="E06666"/>
          <w:sz w:val="28"/>
          <w:szCs w:val="28"/>
        </w:rPr>
      </w:pPr>
    </w:p>
    <w:p w:rsidR="00934CF9" w:rsidRPr="00934CF9" w:rsidRDefault="00934CF9" w:rsidP="00B87C05">
      <w:pPr>
        <w:pStyle w:val="Normal1"/>
        <w:rPr>
          <w:b/>
          <w:color w:val="E06666"/>
          <w:sz w:val="28"/>
          <w:szCs w:val="28"/>
        </w:rPr>
      </w:pPr>
    </w:p>
    <w:p w:rsidR="00735E4C" w:rsidRDefault="00BD52AB">
      <w:pPr>
        <w:pStyle w:val="Normal1"/>
        <w:numPr>
          <w:ilvl w:val="0"/>
          <w:numId w:val="13"/>
        </w:numPr>
        <w:jc w:val="both"/>
        <w:rPr>
          <w:b/>
          <w:color w:val="E06666"/>
          <w:sz w:val="28"/>
          <w:szCs w:val="28"/>
        </w:rPr>
      </w:pPr>
      <w:r>
        <w:rPr>
          <w:b/>
          <w:color w:val="E06666"/>
          <w:sz w:val="28"/>
          <w:szCs w:val="28"/>
        </w:rPr>
        <w:lastRenderedPageBreak/>
        <w:t>PROPOZIŢIA DE VALOARE</w:t>
      </w:r>
    </w:p>
    <w:p w:rsidR="00735E4C" w:rsidRDefault="00735E4C">
      <w:pPr>
        <w:pStyle w:val="Normal1"/>
        <w:ind w:left="720"/>
        <w:jc w:val="both"/>
        <w:rPr>
          <w:b/>
          <w:color w:val="6AA84F"/>
          <w:sz w:val="28"/>
          <w:szCs w:val="28"/>
        </w:rPr>
      </w:pPr>
    </w:p>
    <w:p w:rsidR="002B7E9D" w:rsidRDefault="00BD52AB" w:rsidP="002B7E9D">
      <w:pPr>
        <w:pStyle w:val="Normal1"/>
        <w:ind w:firstLine="720"/>
        <w:jc w:val="both"/>
      </w:pPr>
      <w:r w:rsidRPr="002B7E9D">
        <w:t>Pastissima are toate calităţile unui restaurant italian autentic: preparate rafinate, pregătite cu mare atenție, ingrediente naturale, de origine italiană, cât și vinuri aduse tocmai din faimoasele podgorii din Toscana. Bucătarul nostru șef de naționalitate italiană utilizează ingrediente proaspete pentru a construi o combinație de senzații și arome menite să ofere o experiență culinară unică. Clienţii noştri găsesc în unitatea noastră amabilitate, ambianţă, discreţie şi o atmosferă boemă, relaxantă, ce îi va duce cu gând</w:t>
      </w:r>
      <w:r w:rsidR="002B7E9D">
        <w:t>ul pe clienţi la frumoasa Italia</w:t>
      </w:r>
      <w:r w:rsidRPr="002B7E9D">
        <w:t>.</w:t>
      </w:r>
    </w:p>
    <w:p w:rsidR="002B7E9D" w:rsidRDefault="002B7E9D" w:rsidP="002B7E9D">
      <w:pPr>
        <w:pStyle w:val="Normal1"/>
        <w:ind w:firstLine="720"/>
        <w:jc w:val="both"/>
      </w:pPr>
    </w:p>
    <w:p w:rsidR="002B7E9D" w:rsidRDefault="00BD52AB" w:rsidP="002B7E9D">
      <w:pPr>
        <w:pStyle w:val="Normal1"/>
        <w:ind w:firstLine="720"/>
        <w:jc w:val="both"/>
      </w:pPr>
      <w:r>
        <w:t>Din punct de vedere geografic, restaurantul este amp</w:t>
      </w:r>
      <w:r w:rsidR="00DD071B">
        <w:t xml:space="preserve">lasat pe Bulevardul Aviatorilor </w:t>
      </w:r>
      <w:r>
        <w:t>nr. 40, sector 1, București. Urmărim, deci, să atragem persoanele din orașul București, fiind cât mai aproape de locul unde este amenajat localul, dar și clienți din județul Ilfov sau turiști care vor să se bucure de o reinventare a preparatelor clasice. Zona este una uşor accesibilă, cei care nu deţin autoturisme având la dispoziţie staţiile de metrou Aviatorilor şi Piaţa Victoriei, dar şi linia de tramvai 41, plus o mulţime de autobuze care facilitează accesul la restaurant.</w:t>
      </w:r>
    </w:p>
    <w:p w:rsidR="002B7E9D" w:rsidRDefault="002B7E9D" w:rsidP="002B7E9D">
      <w:pPr>
        <w:pStyle w:val="Normal1"/>
        <w:ind w:firstLine="720"/>
        <w:jc w:val="both"/>
      </w:pPr>
    </w:p>
    <w:p w:rsidR="002B7E9D" w:rsidRDefault="00BD52AB" w:rsidP="002B7E9D">
      <w:pPr>
        <w:pStyle w:val="Normal1"/>
        <w:ind w:firstLine="720"/>
        <w:jc w:val="both"/>
      </w:pPr>
      <w:r>
        <w:t xml:space="preserve">Totodată, clienții din București pot beneficia de livrare gratuită în fiecare zi pentru comenzi în valoare de peste 50 RON (pentru comenzile sub 50 RON, costul livrării este între 8 şi 12 RON, în funcţie de locaţia clientului), comenzi ce se pot plasa la numărul de telefon </w:t>
      </w:r>
      <w:bookmarkStart w:id="0" w:name="_GoBack"/>
      <w:r>
        <w:t>+4 0733.267.524</w:t>
      </w:r>
      <w:bookmarkEnd w:id="0"/>
      <w:r>
        <w:t xml:space="preserve">. În plus, la acest număr de telefon, dar şi online, la adresa de e-mail </w:t>
      </w:r>
      <w:hyperlink r:id="rId8">
        <w:r>
          <w:rPr>
            <w:color w:val="1155CC"/>
            <w:u w:val="single"/>
          </w:rPr>
          <w:t>rsvp@pastissima.ro</w:t>
        </w:r>
      </w:hyperlink>
      <w:r>
        <w:t>, se pot face rezervări.</w:t>
      </w:r>
    </w:p>
    <w:p w:rsidR="002B7E9D" w:rsidRDefault="002B7E9D" w:rsidP="002B7E9D">
      <w:pPr>
        <w:pStyle w:val="Normal1"/>
        <w:ind w:firstLine="720"/>
        <w:jc w:val="both"/>
      </w:pPr>
    </w:p>
    <w:p w:rsidR="002B7E9D" w:rsidRDefault="00BD52AB" w:rsidP="002B7E9D">
      <w:pPr>
        <w:pStyle w:val="Normal1"/>
        <w:ind w:firstLine="720"/>
        <w:jc w:val="both"/>
      </w:pPr>
      <w:r>
        <w:t>Restaurantul nostru are o capacitate maximă de 70 clienţi. Cu echipamentele de bucătărie de ultimă generaţie, cu mobila din lemn masiv ce oferă un aspect călduros şi primitor şi cu angajaţii care îi primesc întotdeauna cu zâmbetul pe buze pe oaspeţi, Pastissima este locul perfect pentru a-ţi petrece timpul liber în familie sau cu prietenii şi, de ce nu, pauza de masă împreună cu colegii. Vom avea invitaţi artişti care vor interpreta piese italieneşti, dar și live show-uri de cooking, spre deliciul clienţilor noştri.</w:t>
      </w:r>
    </w:p>
    <w:p w:rsidR="002B7E9D" w:rsidRDefault="002B7E9D" w:rsidP="002B7E9D">
      <w:pPr>
        <w:pStyle w:val="Normal1"/>
        <w:ind w:firstLine="720"/>
        <w:jc w:val="both"/>
      </w:pPr>
    </w:p>
    <w:p w:rsidR="002B7E9D" w:rsidRDefault="00BD52AB" w:rsidP="002B7E9D">
      <w:pPr>
        <w:pStyle w:val="Normal1"/>
        <w:ind w:firstLine="720"/>
        <w:jc w:val="both"/>
      </w:pPr>
      <w:r>
        <w:t>Pastissima oferă clienţilor un meniu diversificat, cu bruschete, gustări reci, gustări calde, salate, specialităţi de pui şi vită, preparate pe bază de fructe de mare şi</w:t>
      </w:r>
      <w:r w:rsidR="002B7E9D">
        <w:t>, nu în ultimul rând, paste</w:t>
      </w:r>
      <w:r>
        <w:t xml:space="preserve"> (în jur de 20 varietăţi) şi pizza, concepute după reţete originale italieneşti de către bucătari profesionişti. În cazul celor din urmă, clienţii au posibilitatea să îşi aleagă ingredientele pe care le doresc. Mai mult decât atât, întrucât pastele şi aluatul de pizza sunt produse în incinta restaurantului nostru, nu se folosesc produse congelate sau cumpărate. În restaurantul nostru, se serveşte şi o varietate interesantă de vinuri din crama proprie, cocktailuri alcoolice şi non-alcoolice, precum şi deserturi pentru a completa fiecare masă. Toate produsele vor fi servite de către ospătari calificaţi, amabili, dornici să le ofere clienţilor o servire impecabilă.</w:t>
      </w:r>
    </w:p>
    <w:p w:rsidR="002B7E9D" w:rsidRDefault="002B7E9D" w:rsidP="002B7E9D">
      <w:pPr>
        <w:pStyle w:val="Normal1"/>
        <w:ind w:firstLine="720"/>
        <w:jc w:val="both"/>
      </w:pPr>
    </w:p>
    <w:p w:rsidR="002B7E9D" w:rsidRDefault="00BD52AB" w:rsidP="002B7E9D">
      <w:pPr>
        <w:pStyle w:val="Normal1"/>
        <w:ind w:firstLine="720"/>
        <w:jc w:val="both"/>
      </w:pPr>
      <w:r>
        <w:t>Meniul oferă, de asemenea, mai multe produse de tipul "Mangia Bene", care oferă aceleaşi porţii generoase şi arome de calitate ca meniul obişnuit, dar cu un conţinut redus de grăsimi şi un număr scăzut de calorii.</w:t>
      </w:r>
    </w:p>
    <w:p w:rsidR="002B7E9D" w:rsidRDefault="002B7E9D" w:rsidP="002B7E9D">
      <w:pPr>
        <w:pStyle w:val="Normal1"/>
        <w:ind w:firstLine="720"/>
        <w:jc w:val="both"/>
      </w:pPr>
    </w:p>
    <w:p w:rsidR="002B7E9D" w:rsidRDefault="00BD52AB" w:rsidP="002B7E9D">
      <w:pPr>
        <w:pStyle w:val="Normal1"/>
        <w:ind w:firstLine="720"/>
        <w:jc w:val="both"/>
      </w:pPr>
      <w:r>
        <w:lastRenderedPageBreak/>
        <w:t>Totodată, punem la dispoziţia clienţilor un meniu pentru copiii de 12 ani şi sub, la preţul de numai 17 RON, numit "Mr. Meatball", un personaj de desene animate. Astfel, pentru cei mici, vom avea spaghete şi pizza cu carne de pui, precum şi ravioli prăjite. Toate acestea vor fi în porţii speciale, mai mici.</w:t>
      </w:r>
    </w:p>
    <w:p w:rsidR="002B7E9D" w:rsidRDefault="002B7E9D" w:rsidP="002B7E9D">
      <w:pPr>
        <w:pStyle w:val="Normal1"/>
        <w:ind w:firstLine="720"/>
        <w:jc w:val="both"/>
      </w:pPr>
    </w:p>
    <w:p w:rsidR="002B7E9D" w:rsidRDefault="00BD52AB" w:rsidP="002B7E9D">
      <w:pPr>
        <w:pStyle w:val="Normal1"/>
        <w:ind w:firstLine="720"/>
        <w:jc w:val="both"/>
      </w:pPr>
      <w:r>
        <w:t>Restaurantul nostru are numeroase oferte pentru clienţi. Un exemplu este meniul zilei în valoare de 25 RON, disponibil de luni până vineri, în intervalul orar 10:00-14:00, atât în restaurant, cât și la pachet. Cu această sumă, clienţii îşi pot comanda supă cremă de ciuperci şi, la alegere, o pizza sau o porţie de paste. În plus</w:t>
      </w:r>
      <w:r w:rsidR="002B7E9D">
        <w:t xml:space="preserve">, cu ocazii speciale, cum ar fi </w:t>
      </w:r>
      <w:r>
        <w:t>ziua aniversării restaurantului, Anul Nou, Ziua Îndrăgostiţilor, restaurantul va fi decorat tematic, iar oaspeţii vor avea parte de numeroase surprize.</w:t>
      </w:r>
    </w:p>
    <w:p w:rsidR="002B7E9D" w:rsidRDefault="002B7E9D" w:rsidP="002B7E9D">
      <w:pPr>
        <w:pStyle w:val="Normal1"/>
        <w:ind w:firstLine="720"/>
        <w:jc w:val="both"/>
      </w:pPr>
    </w:p>
    <w:p w:rsidR="002B7E9D" w:rsidRDefault="00BD52AB" w:rsidP="002B7E9D">
      <w:pPr>
        <w:pStyle w:val="Normal1"/>
        <w:ind w:firstLine="720"/>
        <w:jc w:val="both"/>
      </w:pPr>
      <w:r>
        <w:t xml:space="preserve">Într-un efort de a oferi clienţilor gusturi noi în bucătăria italienească, Pastissima lucrează în permanenţă pentru a îmbunătăţi felurile de mâncare existente şi pentru a dezvolta noi </w:t>
      </w:r>
      <w:r w:rsidR="002B7E9D">
        <w:t>preparate</w:t>
      </w:r>
      <w:r>
        <w:t>, care să se adreseze unui număr tot mai mare de consumatori pentru care calitatea şi aroma autentică sunt elementele-cheie.</w:t>
      </w:r>
    </w:p>
    <w:p w:rsidR="002B7E9D" w:rsidRDefault="002B7E9D" w:rsidP="002B7E9D">
      <w:pPr>
        <w:pStyle w:val="Normal1"/>
        <w:ind w:firstLine="720"/>
        <w:jc w:val="both"/>
      </w:pPr>
    </w:p>
    <w:p w:rsidR="002B7E9D" w:rsidRDefault="00BD52AB" w:rsidP="002B7E9D">
      <w:pPr>
        <w:pStyle w:val="Normal1"/>
        <w:ind w:firstLine="720"/>
        <w:jc w:val="both"/>
      </w:pPr>
      <w:r>
        <w:t>În concluzie, prin ce ne remarcăm?</w:t>
      </w:r>
    </w:p>
    <w:p w:rsidR="002B7E9D" w:rsidRDefault="002B7E9D" w:rsidP="002B7E9D">
      <w:pPr>
        <w:pStyle w:val="Normal1"/>
        <w:jc w:val="both"/>
      </w:pPr>
    </w:p>
    <w:p w:rsidR="00735E4C" w:rsidRDefault="00BD52AB">
      <w:pPr>
        <w:pStyle w:val="Normal1"/>
        <w:numPr>
          <w:ilvl w:val="0"/>
          <w:numId w:val="22"/>
        </w:numPr>
        <w:jc w:val="both"/>
      </w:pPr>
      <w:r>
        <w:t>Oferim posibilitatea clientului să își aleagă propriile ingrediente din care dorește să i se pregătească pastele sau pizza. Astfel, dispunem și de un meniu personalizat după preferințele fiecăruia.</w:t>
      </w:r>
    </w:p>
    <w:p w:rsidR="00735E4C" w:rsidRDefault="00BD52AB">
      <w:pPr>
        <w:pStyle w:val="Normal1"/>
        <w:numPr>
          <w:ilvl w:val="0"/>
          <w:numId w:val="22"/>
        </w:numPr>
        <w:jc w:val="both"/>
      </w:pPr>
      <w:r>
        <w:t>Pizza este coaptă în cuptor cu lemne, după străvechea reţetă a bucătarilor din peninsulă.</w:t>
      </w:r>
    </w:p>
    <w:p w:rsidR="00735E4C" w:rsidRDefault="00BD52AB">
      <w:pPr>
        <w:pStyle w:val="Normal1"/>
        <w:numPr>
          <w:ilvl w:val="0"/>
          <w:numId w:val="22"/>
        </w:numPr>
        <w:jc w:val="both"/>
      </w:pPr>
      <w:r>
        <w:t>Realizăm preparate fără gluten pentru a ne adresa și persoanelor care au intoleranță la gluten.</w:t>
      </w:r>
    </w:p>
    <w:p w:rsidR="00735E4C" w:rsidRDefault="00BD52AB">
      <w:pPr>
        <w:pStyle w:val="Normal1"/>
        <w:numPr>
          <w:ilvl w:val="0"/>
          <w:numId w:val="22"/>
        </w:numPr>
        <w:jc w:val="both"/>
      </w:pPr>
      <w:r>
        <w:t>Decorul rustic oferă o atmosferă relaxantă și boemă, care îi va duce cu gândul pe clienți la frumoasa Italia.</w:t>
      </w:r>
    </w:p>
    <w:p w:rsidR="00735E4C" w:rsidRDefault="00735E4C">
      <w:pPr>
        <w:pStyle w:val="Normal1"/>
        <w:ind w:left="720"/>
        <w:jc w:val="both"/>
      </w:pPr>
    </w:p>
    <w:p w:rsidR="00735E4C" w:rsidRDefault="00BD52AB">
      <w:pPr>
        <w:pStyle w:val="Normal1"/>
        <w:jc w:val="center"/>
      </w:pPr>
      <w:r>
        <w:rPr>
          <w:noProof/>
        </w:rPr>
        <w:drawing>
          <wp:inline distT="114300" distB="114300" distL="114300" distR="114300">
            <wp:extent cx="5748450" cy="28321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cstate="print"/>
                    <a:srcRect l="-3476" r="3476"/>
                    <a:stretch>
                      <a:fillRect/>
                    </a:stretch>
                  </pic:blipFill>
                  <pic:spPr>
                    <a:xfrm>
                      <a:off x="0" y="0"/>
                      <a:ext cx="5746750" cy="2832100"/>
                    </a:xfrm>
                    <a:prstGeom prst="rect">
                      <a:avLst/>
                    </a:prstGeom>
                    <a:ln/>
                  </pic:spPr>
                </pic:pic>
              </a:graphicData>
            </a:graphic>
          </wp:inline>
        </w:drawing>
      </w:r>
    </w:p>
    <w:p w:rsidR="00735E4C" w:rsidRDefault="00735E4C" w:rsidP="002B7E9D">
      <w:pPr>
        <w:pStyle w:val="Normal1"/>
        <w:jc w:val="both"/>
      </w:pPr>
    </w:p>
    <w:p w:rsidR="00735E4C" w:rsidRPr="002B7E9D" w:rsidRDefault="002B7E9D" w:rsidP="002B7E9D">
      <w:pPr>
        <w:pStyle w:val="Normal1"/>
        <w:jc w:val="center"/>
      </w:pPr>
      <w:r>
        <w:rPr>
          <w:b/>
        </w:rPr>
        <w:t>Plan restaurant</w:t>
      </w:r>
    </w:p>
    <w:p w:rsidR="00735E4C" w:rsidRDefault="00735E4C" w:rsidP="002B7E9D">
      <w:pPr>
        <w:pStyle w:val="Normal1"/>
        <w:jc w:val="both"/>
      </w:pPr>
    </w:p>
    <w:p w:rsidR="00582A28" w:rsidRPr="001877C3" w:rsidRDefault="00570781" w:rsidP="001877C3">
      <w:pPr>
        <w:pStyle w:val="Normal1"/>
        <w:jc w:val="center"/>
      </w:pPr>
      <w:r>
        <w:rPr>
          <w:noProof/>
        </w:rPr>
        <w:lastRenderedPageBreak/>
        <w:drawing>
          <wp:anchor distT="114300" distB="114300" distL="114300" distR="114300" simplePos="0" relativeHeight="251658240" behindDoc="0" locked="0" layoutInCell="1" allowOverlap="1">
            <wp:simplePos x="0" y="0"/>
            <wp:positionH relativeFrom="column">
              <wp:posOffset>2846705</wp:posOffset>
            </wp:positionH>
            <wp:positionV relativeFrom="paragraph">
              <wp:posOffset>4337050</wp:posOffset>
            </wp:positionV>
            <wp:extent cx="3778250" cy="4838700"/>
            <wp:effectExtent l="19050" t="0" r="0" b="0"/>
            <wp:wrapSquare wrapText="bothSides" distT="114300" distB="11430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cstate="print"/>
                    <a:srcRect/>
                    <a:stretch>
                      <a:fillRect/>
                    </a:stretch>
                  </pic:blipFill>
                  <pic:spPr>
                    <a:xfrm>
                      <a:off x="0" y="0"/>
                      <a:ext cx="3778250" cy="4838700"/>
                    </a:xfrm>
                    <a:prstGeom prst="rect">
                      <a:avLst/>
                    </a:prstGeom>
                    <a:ln/>
                  </pic:spPr>
                </pic:pic>
              </a:graphicData>
            </a:graphic>
          </wp:anchor>
        </w:drawing>
      </w:r>
      <w:r>
        <w:rPr>
          <w:noProof/>
        </w:rPr>
        <w:drawing>
          <wp:anchor distT="114300" distB="114300" distL="114300" distR="114300" simplePos="0" relativeHeight="251660288" behindDoc="0" locked="0" layoutInCell="1" allowOverlap="1">
            <wp:simplePos x="0" y="0"/>
            <wp:positionH relativeFrom="column">
              <wp:posOffset>-677545</wp:posOffset>
            </wp:positionH>
            <wp:positionV relativeFrom="paragraph">
              <wp:posOffset>4337050</wp:posOffset>
            </wp:positionV>
            <wp:extent cx="3556000" cy="4838700"/>
            <wp:effectExtent l="19050" t="0" r="6350" b="0"/>
            <wp:wrapSquare wrapText="bothSides" distT="114300" distB="11430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cstate="print"/>
                    <a:srcRect/>
                    <a:stretch>
                      <a:fillRect/>
                    </a:stretch>
                  </pic:blipFill>
                  <pic:spPr>
                    <a:xfrm>
                      <a:off x="0" y="0"/>
                      <a:ext cx="3556000" cy="4838700"/>
                    </a:xfrm>
                    <a:prstGeom prst="rect">
                      <a:avLst/>
                    </a:prstGeom>
                    <a:ln/>
                  </pic:spPr>
                </pic:pic>
              </a:graphicData>
            </a:graphic>
          </wp:anchor>
        </w:drawing>
      </w:r>
      <w:r>
        <w:rPr>
          <w:noProof/>
        </w:rPr>
        <w:drawing>
          <wp:anchor distT="114300" distB="114300" distL="114300" distR="114300" simplePos="0" relativeHeight="251661312" behindDoc="0" locked="0" layoutInCell="1" allowOverlap="1">
            <wp:simplePos x="0" y="0"/>
            <wp:positionH relativeFrom="column">
              <wp:posOffset>3034665</wp:posOffset>
            </wp:positionH>
            <wp:positionV relativeFrom="paragraph">
              <wp:posOffset>-438150</wp:posOffset>
            </wp:positionV>
            <wp:extent cx="3251200" cy="4584700"/>
            <wp:effectExtent l="19050" t="0" r="635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251200" cy="4584700"/>
                    </a:xfrm>
                    <a:prstGeom prst="rect">
                      <a:avLst/>
                    </a:prstGeom>
                    <a:ln/>
                  </pic:spPr>
                </pic:pic>
              </a:graphicData>
            </a:graphic>
          </wp:anchor>
        </w:drawing>
      </w:r>
      <w:r>
        <w:rPr>
          <w:noProof/>
        </w:rPr>
        <w:drawing>
          <wp:anchor distT="114300" distB="114300" distL="114300" distR="114300" simplePos="0" relativeHeight="251659264" behindDoc="0" locked="0" layoutInCell="1" allowOverlap="1">
            <wp:simplePos x="0" y="0"/>
            <wp:positionH relativeFrom="column">
              <wp:posOffset>-760095</wp:posOffset>
            </wp:positionH>
            <wp:positionV relativeFrom="paragraph">
              <wp:posOffset>-501650</wp:posOffset>
            </wp:positionV>
            <wp:extent cx="3535680" cy="4870450"/>
            <wp:effectExtent l="0" t="0" r="762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cstate="print"/>
                    <a:srcRect l="-2425" r="2425"/>
                    <a:stretch>
                      <a:fillRect/>
                    </a:stretch>
                  </pic:blipFill>
                  <pic:spPr>
                    <a:xfrm>
                      <a:off x="0" y="0"/>
                      <a:ext cx="3535680" cy="4870450"/>
                    </a:xfrm>
                    <a:prstGeom prst="rect">
                      <a:avLst/>
                    </a:prstGeom>
                    <a:ln/>
                  </pic:spPr>
                </pic:pic>
              </a:graphicData>
            </a:graphic>
          </wp:anchor>
        </w:drawing>
      </w:r>
    </w:p>
    <w:p w:rsidR="00735E4C" w:rsidRDefault="00BD52AB">
      <w:pPr>
        <w:pStyle w:val="Normal1"/>
        <w:numPr>
          <w:ilvl w:val="0"/>
          <w:numId w:val="12"/>
        </w:numPr>
        <w:jc w:val="both"/>
        <w:rPr>
          <w:b/>
          <w:color w:val="E06666"/>
          <w:sz w:val="28"/>
          <w:szCs w:val="28"/>
        </w:rPr>
      </w:pPr>
      <w:r>
        <w:rPr>
          <w:b/>
          <w:color w:val="E06666"/>
          <w:sz w:val="28"/>
          <w:szCs w:val="28"/>
        </w:rPr>
        <w:lastRenderedPageBreak/>
        <w:t>CLIENȚII</w:t>
      </w:r>
    </w:p>
    <w:p w:rsidR="00735E4C" w:rsidRDefault="00735E4C">
      <w:pPr>
        <w:pStyle w:val="Normal1"/>
        <w:ind w:firstLine="700"/>
        <w:jc w:val="both"/>
      </w:pPr>
    </w:p>
    <w:p w:rsidR="00735E4C" w:rsidRDefault="00BD52AB" w:rsidP="00D053F2">
      <w:pPr>
        <w:pStyle w:val="Normal1"/>
        <w:numPr>
          <w:ilvl w:val="0"/>
          <w:numId w:val="3"/>
        </w:numPr>
        <w:ind w:left="709"/>
        <w:jc w:val="both"/>
        <w:rPr>
          <w:b/>
          <w:color w:val="A64D79"/>
        </w:rPr>
      </w:pPr>
      <w:r>
        <w:rPr>
          <w:b/>
          <w:color w:val="A64D79"/>
        </w:rPr>
        <w:t>SEGMENT</w:t>
      </w:r>
      <w:r w:rsidR="002B7E9D">
        <w:rPr>
          <w:b/>
          <w:color w:val="A64D79"/>
        </w:rPr>
        <w:t>E</w:t>
      </w:r>
      <w:r>
        <w:rPr>
          <w:b/>
          <w:color w:val="A64D79"/>
        </w:rPr>
        <w:t xml:space="preserve"> DE PIAȚĂ</w:t>
      </w:r>
    </w:p>
    <w:p w:rsidR="002B7E9D" w:rsidRDefault="002B7E9D" w:rsidP="002B7E9D">
      <w:pPr>
        <w:pStyle w:val="Normal1"/>
        <w:jc w:val="both"/>
      </w:pPr>
    </w:p>
    <w:p w:rsidR="00735E4C" w:rsidRDefault="00BD52AB" w:rsidP="002B7E9D">
      <w:pPr>
        <w:pStyle w:val="Normal1"/>
        <w:ind w:firstLine="360"/>
        <w:jc w:val="both"/>
      </w:pPr>
      <w:r>
        <w:t>Restaurantul nostru se adresează tuturor pasionaților de cultura și gastronomia italiană. Clienții au la dispoziție un meniu variat, care conține atât salate și preparate pe bază de fructe de mare, cât și clasicele paste și pizza. Clienții atrași sunt persoane:</w:t>
      </w:r>
    </w:p>
    <w:p w:rsidR="00735E4C" w:rsidRDefault="00BD52AB">
      <w:pPr>
        <w:pStyle w:val="Normal1"/>
        <w:numPr>
          <w:ilvl w:val="0"/>
          <w:numId w:val="23"/>
        </w:numPr>
        <w:jc w:val="both"/>
      </w:pPr>
      <w:r>
        <w:rPr>
          <w:sz w:val="14"/>
          <w:szCs w:val="14"/>
        </w:rPr>
        <w:t xml:space="preserve">      </w:t>
      </w:r>
      <w:r>
        <w:t>boeme;</w:t>
      </w:r>
    </w:p>
    <w:p w:rsidR="00735E4C" w:rsidRDefault="00BD52AB">
      <w:pPr>
        <w:pStyle w:val="Normal1"/>
        <w:numPr>
          <w:ilvl w:val="0"/>
          <w:numId w:val="23"/>
        </w:numPr>
        <w:jc w:val="both"/>
      </w:pPr>
      <w:r>
        <w:rPr>
          <w:sz w:val="14"/>
          <w:szCs w:val="14"/>
        </w:rPr>
        <w:t xml:space="preserve">      </w:t>
      </w:r>
      <w:r>
        <w:t>clasice;</w:t>
      </w:r>
    </w:p>
    <w:p w:rsidR="00735E4C" w:rsidRDefault="00BD52AB">
      <w:pPr>
        <w:pStyle w:val="Normal1"/>
        <w:numPr>
          <w:ilvl w:val="0"/>
          <w:numId w:val="23"/>
        </w:numPr>
        <w:jc w:val="both"/>
      </w:pPr>
      <w:r>
        <w:rPr>
          <w:sz w:val="14"/>
          <w:szCs w:val="14"/>
        </w:rPr>
        <w:t xml:space="preserve">      </w:t>
      </w:r>
      <w:r>
        <w:t>gurmande;</w:t>
      </w:r>
    </w:p>
    <w:p w:rsidR="00735E4C" w:rsidRDefault="00BD52AB">
      <w:pPr>
        <w:pStyle w:val="Normal1"/>
        <w:numPr>
          <w:ilvl w:val="0"/>
          <w:numId w:val="23"/>
        </w:numPr>
        <w:jc w:val="both"/>
      </w:pPr>
      <w:r>
        <w:rPr>
          <w:sz w:val="14"/>
          <w:szCs w:val="14"/>
        </w:rPr>
        <w:t xml:space="preserve">      </w:t>
      </w:r>
      <w:r>
        <w:t>care iubesc calitatea;</w:t>
      </w:r>
    </w:p>
    <w:p w:rsidR="00735E4C" w:rsidRDefault="00BD52AB">
      <w:pPr>
        <w:pStyle w:val="Normal1"/>
        <w:numPr>
          <w:ilvl w:val="0"/>
          <w:numId w:val="23"/>
        </w:numPr>
        <w:jc w:val="both"/>
      </w:pPr>
      <w:r>
        <w:rPr>
          <w:sz w:val="14"/>
          <w:szCs w:val="14"/>
        </w:rPr>
        <w:t xml:space="preserve">      </w:t>
      </w:r>
      <w:r>
        <w:t>dornice să descopere mereu noi feluri de mâncare;</w:t>
      </w:r>
    </w:p>
    <w:p w:rsidR="00735E4C" w:rsidRDefault="00BD52AB">
      <w:pPr>
        <w:pStyle w:val="Normal1"/>
        <w:numPr>
          <w:ilvl w:val="0"/>
          <w:numId w:val="23"/>
        </w:numPr>
        <w:jc w:val="both"/>
      </w:pPr>
      <w:r>
        <w:rPr>
          <w:sz w:val="14"/>
          <w:szCs w:val="14"/>
        </w:rPr>
        <w:t xml:space="preserve">      </w:t>
      </w:r>
      <w:r>
        <w:t>care își doresc o experiență culinară inedită.</w:t>
      </w:r>
    </w:p>
    <w:p w:rsidR="002B7E9D" w:rsidRDefault="002B7E9D">
      <w:pPr>
        <w:pStyle w:val="Normal1"/>
        <w:jc w:val="both"/>
      </w:pPr>
    </w:p>
    <w:p w:rsidR="00D053F2" w:rsidRDefault="00BD52AB" w:rsidP="00D053F2">
      <w:pPr>
        <w:pStyle w:val="Normal1"/>
        <w:ind w:firstLine="360"/>
        <w:jc w:val="both"/>
      </w:pPr>
      <w:r>
        <w:t>Restaurantul Pastissima țintește mai multe segmente de piață, întrucât vizează mai multe categorii de clienți, deținând o gamă ofertantă de preparate culinare. Principalul segment îl reprezintă femeile și bărbații cu vârsta cuprinsă între 20-40 ani și 40-50+ ani. Restaurantul vine și în atenția copiilor sub 12 ani, punând la dispoziția clienților un meniu numit "Mr. Meatball".</w:t>
      </w:r>
    </w:p>
    <w:p w:rsidR="00D053F2" w:rsidRDefault="00D053F2" w:rsidP="00D053F2">
      <w:pPr>
        <w:pStyle w:val="Normal1"/>
        <w:ind w:firstLine="360"/>
        <w:jc w:val="both"/>
      </w:pPr>
    </w:p>
    <w:p w:rsidR="00735E4C" w:rsidRDefault="00BD52AB" w:rsidP="00D053F2">
      <w:pPr>
        <w:pStyle w:val="Normal1"/>
        <w:ind w:firstLine="360"/>
        <w:jc w:val="both"/>
      </w:pPr>
      <w:r>
        <w:t>Pastissima se adresează, în special, persoanelor cu venituri medii, majoritatea preparatelor având prețuri moderate, în jurul sumei de 30 RON, existând și posibilitatea achiziție</w:t>
      </w:r>
      <w:r w:rsidR="00D053F2">
        <w:t>i meniului zilei, de luni până vineri, între orele 10:00-14</w:t>
      </w:r>
      <w:r>
        <w:t>:00. Cu toate acestea, restaurantul deține și produse rafinate și vinuri de colecție din crama proprie destinate exclusiv pers</w:t>
      </w:r>
      <w:r w:rsidR="00D053F2">
        <w:t>oanelor cu venituri mari.</w:t>
      </w:r>
    </w:p>
    <w:p w:rsidR="00735E4C" w:rsidRDefault="00735E4C">
      <w:pPr>
        <w:pStyle w:val="Normal1"/>
        <w:jc w:val="both"/>
      </w:pPr>
    </w:p>
    <w:p w:rsidR="00735E4C" w:rsidRDefault="00BD52AB" w:rsidP="00D053F2">
      <w:pPr>
        <w:pStyle w:val="Normal1"/>
        <w:numPr>
          <w:ilvl w:val="0"/>
          <w:numId w:val="27"/>
        </w:numPr>
        <w:ind w:left="709"/>
        <w:jc w:val="both"/>
        <w:rPr>
          <w:b/>
          <w:color w:val="A64D79"/>
        </w:rPr>
      </w:pPr>
      <w:r>
        <w:rPr>
          <w:b/>
          <w:color w:val="A64D79"/>
        </w:rPr>
        <w:t>TENDINȚELE PIEŢEI, ILUSTRATE DE MAI MULŢI INDICATORI, ÎN PERIOADA 2015-2017</w:t>
      </w:r>
    </w:p>
    <w:p w:rsidR="00D053F2" w:rsidRDefault="00D053F2" w:rsidP="00D053F2">
      <w:pPr>
        <w:pStyle w:val="Normal1"/>
        <w:jc w:val="both"/>
        <w:rPr>
          <w:b/>
          <w:color w:val="A64D79"/>
        </w:rPr>
      </w:pPr>
    </w:p>
    <w:p w:rsidR="00D053F2" w:rsidRPr="00D053F2" w:rsidRDefault="00BD52AB" w:rsidP="00D053F2">
      <w:pPr>
        <w:pStyle w:val="Normal1"/>
        <w:ind w:firstLine="349"/>
        <w:jc w:val="both"/>
        <w:rPr>
          <w:color w:val="2A2A2A"/>
        </w:rPr>
      </w:pPr>
      <w:r w:rsidRPr="00D053F2">
        <w:t xml:space="preserve">Restaurantele se încadrează pe piața serviciilor. Conform site-ului </w:t>
      </w:r>
      <w:r w:rsidRPr="00D053F2">
        <w:rPr>
          <w:b/>
          <w:i/>
          <w:highlight w:val="white"/>
        </w:rPr>
        <w:t>statistici.insse.ro</w:t>
      </w:r>
      <w:r w:rsidRPr="00D053F2">
        <w:rPr>
          <w:highlight w:val="white"/>
        </w:rPr>
        <w:t>, de pe care sunt preluate și datele, s</w:t>
      </w:r>
      <w:r w:rsidRPr="00D053F2">
        <w:rPr>
          <w:color w:val="2A2A2A"/>
        </w:rPr>
        <w:t>erviciile prestate pentru populație cuprind acele activităţi care fac obiectul vânzării și cumpărării pe piață, indiferent de momentul plății, de tipul de preț practicat și de modalitățile de încasare.</w:t>
      </w:r>
    </w:p>
    <w:p w:rsidR="00D053F2" w:rsidRDefault="00D053F2" w:rsidP="00D053F2">
      <w:pPr>
        <w:pStyle w:val="Normal1"/>
        <w:jc w:val="both"/>
        <w:rPr>
          <w:color w:val="2A2A2A"/>
        </w:rPr>
      </w:pPr>
    </w:p>
    <w:p w:rsidR="00735E4C" w:rsidRDefault="00BD52AB">
      <w:pPr>
        <w:pStyle w:val="Normal1"/>
        <w:numPr>
          <w:ilvl w:val="0"/>
          <w:numId w:val="14"/>
        </w:numPr>
        <w:jc w:val="both"/>
        <w:rPr>
          <w:b/>
        </w:rPr>
      </w:pPr>
      <w:r>
        <w:rPr>
          <w:b/>
        </w:rPr>
        <w:t>Valoarea serviciilor prestate pentru populație pe activități CAEN Rev.2 pentru restaurante</w:t>
      </w:r>
    </w:p>
    <w:p w:rsidR="00735E4C" w:rsidRDefault="00D053F2">
      <w:pPr>
        <w:pStyle w:val="Normal1"/>
        <w:jc w:val="both"/>
      </w:pPr>
      <w:r>
        <w:rPr>
          <w:noProof/>
        </w:rPr>
        <w:drawing>
          <wp:anchor distT="0" distB="0" distL="114300" distR="114300" simplePos="0" relativeHeight="251663360" behindDoc="0" locked="0" layoutInCell="1" allowOverlap="1">
            <wp:simplePos x="0" y="0"/>
            <wp:positionH relativeFrom="column">
              <wp:posOffset>998855</wp:posOffset>
            </wp:positionH>
            <wp:positionV relativeFrom="paragraph">
              <wp:posOffset>67945</wp:posOffset>
            </wp:positionV>
            <wp:extent cx="3841750" cy="1765300"/>
            <wp:effectExtent l="19050" t="0" r="6350" b="0"/>
            <wp:wrapSquare wrapText="bothSides"/>
            <wp:docPr id="10" name="image8.png" descr="Diagramă"/>
            <wp:cNvGraphicFramePr/>
            <a:graphic xmlns:a="http://schemas.openxmlformats.org/drawingml/2006/main">
              <a:graphicData uri="http://schemas.openxmlformats.org/drawingml/2006/picture">
                <pic:pic xmlns:pic="http://schemas.openxmlformats.org/drawingml/2006/picture">
                  <pic:nvPicPr>
                    <pic:cNvPr id="0" name="image8.png" descr="Diagramă"/>
                    <pic:cNvPicPr preferRelativeResize="0"/>
                  </pic:nvPicPr>
                  <pic:blipFill>
                    <a:blip r:embed="rId14" cstate="print"/>
                    <a:srcRect/>
                    <a:stretch>
                      <a:fillRect/>
                    </a:stretch>
                  </pic:blipFill>
                  <pic:spPr>
                    <a:xfrm>
                      <a:off x="0" y="0"/>
                      <a:ext cx="3841750" cy="1765300"/>
                    </a:xfrm>
                    <a:prstGeom prst="rect">
                      <a:avLst/>
                    </a:prstGeom>
                    <a:ln/>
                  </pic:spPr>
                </pic:pic>
              </a:graphicData>
            </a:graphic>
          </wp:anchor>
        </w:drawing>
      </w:r>
      <w:r w:rsidR="00B1779B">
        <w:rPr>
          <w:noProof/>
        </w:rPr>
        <w:pict>
          <v:rect id="_x0000_s1026" style="position:absolute;left:0;text-align:left;margin-left:10.15pt;margin-top:88.5pt;width:20pt;height:174.5pt;z-index:251662336;mso-position-horizontal-relative:text;mso-position-vertical-relative:text" fillcolor="white [3212]" stroked="f"/>
        </w:pict>
      </w: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E20D21">
      <w:pPr>
        <w:pStyle w:val="Normal1"/>
        <w:jc w:val="center"/>
        <w:rPr>
          <w:i/>
          <w:sz w:val="18"/>
          <w:szCs w:val="18"/>
        </w:rPr>
      </w:pPr>
      <w:r>
        <w:rPr>
          <w:i/>
          <w:noProof/>
          <w:sz w:val="18"/>
          <w:szCs w:val="18"/>
        </w:rPr>
        <w:pict>
          <v:rect id="_x0000_s1028" style="position:absolute;left:0;text-align:left;margin-left:89.15pt;margin-top:6.5pt;width:7.15pt;height:79.5pt;z-index:251673600" fillcolor="white [3212]" strokecolor="white [3212]"/>
        </w:pict>
      </w: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735E4C" w:rsidRPr="00D053F2" w:rsidRDefault="00BD52AB">
      <w:pPr>
        <w:pStyle w:val="Normal1"/>
        <w:jc w:val="center"/>
        <w:rPr>
          <w:i/>
          <w:sz w:val="18"/>
          <w:szCs w:val="18"/>
          <w:highlight w:val="white"/>
        </w:rPr>
      </w:pPr>
      <w:r w:rsidRPr="00D053F2">
        <w:rPr>
          <w:i/>
          <w:sz w:val="18"/>
          <w:szCs w:val="18"/>
        </w:rPr>
        <w:t xml:space="preserve">(sursa: </w:t>
      </w:r>
      <w:r w:rsidRPr="00D053F2">
        <w:rPr>
          <w:i/>
          <w:sz w:val="18"/>
          <w:szCs w:val="18"/>
          <w:highlight w:val="white"/>
        </w:rPr>
        <w:t>statistici.insse.ro)</w:t>
      </w:r>
    </w:p>
    <w:p w:rsidR="00735E4C" w:rsidRDefault="00BD52AB" w:rsidP="00D053F2">
      <w:pPr>
        <w:pStyle w:val="Normal1"/>
        <w:spacing w:line="240" w:lineRule="auto"/>
        <w:ind w:firstLine="360"/>
        <w:jc w:val="both"/>
        <w:rPr>
          <w:color w:val="2A2A2A"/>
          <w:highlight w:val="white"/>
        </w:rPr>
      </w:pPr>
      <w:r>
        <w:rPr>
          <w:color w:val="2A2A2A"/>
          <w:highlight w:val="white"/>
        </w:rPr>
        <w:lastRenderedPageBreak/>
        <w:t>Datele sunt exprimate în tarife (prețuri) curente, ce nu au fost deflaționate. Nu se includ subvențiile suportate de stat.</w:t>
      </w:r>
    </w:p>
    <w:p w:rsidR="00D053F2" w:rsidRDefault="00D053F2" w:rsidP="00D053F2">
      <w:pPr>
        <w:pStyle w:val="Normal1"/>
        <w:spacing w:line="240" w:lineRule="auto"/>
        <w:ind w:firstLine="360"/>
        <w:jc w:val="both"/>
        <w:rPr>
          <w:color w:val="2A2A2A"/>
          <w:highlight w:val="white"/>
        </w:rPr>
      </w:pPr>
    </w:p>
    <w:p w:rsidR="00735E4C" w:rsidRDefault="00BD52AB" w:rsidP="00D053F2">
      <w:pPr>
        <w:pStyle w:val="Normal1"/>
        <w:numPr>
          <w:ilvl w:val="0"/>
          <w:numId w:val="15"/>
        </w:numPr>
        <w:jc w:val="both"/>
        <w:rPr>
          <w:b/>
          <w:highlight w:val="white"/>
        </w:rPr>
      </w:pPr>
      <w:r>
        <w:rPr>
          <w:b/>
          <w:highlight w:val="white"/>
        </w:rPr>
        <w:t>Indicii volumului cifrei de afaceri în serviciile de piață pentru populație, serie ajustată cu numărul de zile lucrătoare și de sezonalitate - an de bază 2015 - pentru restaurante</w:t>
      </w:r>
    </w:p>
    <w:p w:rsidR="00D053F2" w:rsidRDefault="00D053F2">
      <w:pPr>
        <w:pStyle w:val="Normal1"/>
        <w:spacing w:line="240" w:lineRule="auto"/>
        <w:jc w:val="both"/>
        <w:rPr>
          <w:b/>
          <w:highlight w:val="white"/>
        </w:rPr>
      </w:pPr>
    </w:p>
    <w:p w:rsidR="00735E4C" w:rsidRDefault="00BD52AB" w:rsidP="00D053F2">
      <w:pPr>
        <w:pStyle w:val="Normal1"/>
        <w:spacing w:line="240" w:lineRule="auto"/>
        <w:ind w:firstLine="360"/>
        <w:jc w:val="both"/>
        <w:rPr>
          <w:highlight w:val="white"/>
        </w:rPr>
      </w:pPr>
      <w:r>
        <w:rPr>
          <w:highlight w:val="white"/>
        </w:rPr>
        <w:t>Cifra de afaceri reprezintă veniturile totale înregistrate de către întreprindere în perioada respectivă, provenite atât din activitatea principală, cât și din activitățile secundare exercitate de aceasta. Cifra de afaceri nu include veniturile din vânzarea sau transferul de mijloace fixe. De asemenea, cifra de afaceri în cazul serviciilor nu include valoarea obiectelor supuse reparațiilor și cea aferentă subvențiilor de stat.</w:t>
      </w:r>
    </w:p>
    <w:p w:rsidR="00735E4C" w:rsidRDefault="00481ACF">
      <w:pPr>
        <w:pStyle w:val="Normal1"/>
        <w:rPr>
          <w:highlight w:val="white"/>
        </w:rPr>
      </w:pPr>
      <w:r>
        <w:rPr>
          <w:noProof/>
        </w:rPr>
        <w:drawing>
          <wp:anchor distT="0" distB="0" distL="114300" distR="114300" simplePos="0" relativeHeight="251664384" behindDoc="0" locked="0" layoutInCell="1" allowOverlap="1">
            <wp:simplePos x="0" y="0"/>
            <wp:positionH relativeFrom="column">
              <wp:posOffset>1062355</wp:posOffset>
            </wp:positionH>
            <wp:positionV relativeFrom="paragraph">
              <wp:posOffset>120650</wp:posOffset>
            </wp:positionV>
            <wp:extent cx="3702050" cy="1765300"/>
            <wp:effectExtent l="19050" t="0" r="0" b="0"/>
            <wp:wrapSquare wrapText="bothSides"/>
            <wp:docPr id="16" name="Picture 16" descr="C:\Users\MY PC\Downloads\WhatsApp Image 2019-05-09 at 12.08.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Downloads\WhatsApp Image 2019-05-09 at 12.08.19.jpe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572" b="7650"/>
                    <a:stretch/>
                  </pic:blipFill>
                  <pic:spPr bwMode="auto">
                    <a:xfrm>
                      <a:off x="0" y="0"/>
                      <a:ext cx="3702050" cy="17653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053F2" w:rsidRDefault="00D053F2">
      <w:pPr>
        <w:pStyle w:val="Normal1"/>
        <w:jc w:val="center"/>
        <w:rPr>
          <w:i/>
          <w:sz w:val="18"/>
          <w:szCs w:val="18"/>
        </w:rPr>
      </w:pPr>
    </w:p>
    <w:p w:rsidR="00D053F2" w:rsidRDefault="00FE6CEB">
      <w:pPr>
        <w:pStyle w:val="Normal1"/>
        <w:jc w:val="center"/>
        <w:rPr>
          <w:i/>
          <w:sz w:val="18"/>
          <w:szCs w:val="18"/>
        </w:rPr>
      </w:pPr>
      <w:r>
        <w:rPr>
          <w:i/>
          <w:noProof/>
          <w:sz w:val="18"/>
          <w:szCs w:val="18"/>
        </w:rPr>
        <w:pict>
          <v:rect id="_x0000_s1027" style="position:absolute;left:0;text-align:left;margin-left:88.65pt;margin-top:11.05pt;width:12pt;height:32pt;z-index:251672576" fillcolor="white [3212]" strokecolor="white [3212]"/>
        </w:pict>
      </w: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D053F2" w:rsidRDefault="00D053F2">
      <w:pPr>
        <w:pStyle w:val="Normal1"/>
        <w:jc w:val="center"/>
        <w:rPr>
          <w:i/>
          <w:sz w:val="18"/>
          <w:szCs w:val="18"/>
        </w:rPr>
      </w:pPr>
    </w:p>
    <w:p w:rsidR="00735E4C" w:rsidRDefault="00BD52AB">
      <w:pPr>
        <w:pStyle w:val="Normal1"/>
        <w:jc w:val="center"/>
        <w:rPr>
          <w:i/>
          <w:sz w:val="18"/>
          <w:szCs w:val="18"/>
          <w:highlight w:val="white"/>
        </w:rPr>
      </w:pPr>
      <w:r>
        <w:rPr>
          <w:i/>
          <w:sz w:val="18"/>
          <w:szCs w:val="18"/>
        </w:rPr>
        <w:t xml:space="preserve">(sursa: </w:t>
      </w:r>
      <w:r>
        <w:rPr>
          <w:i/>
          <w:sz w:val="18"/>
          <w:szCs w:val="18"/>
          <w:highlight w:val="white"/>
        </w:rPr>
        <w:t>statistici.insse.ro)</w:t>
      </w:r>
    </w:p>
    <w:p w:rsidR="00D053F2" w:rsidRDefault="00D053F2" w:rsidP="00D053F2">
      <w:pPr>
        <w:pStyle w:val="Normal1"/>
        <w:jc w:val="center"/>
        <w:rPr>
          <w:sz w:val="18"/>
          <w:highlight w:val="white"/>
        </w:rPr>
      </w:pPr>
    </w:p>
    <w:p w:rsidR="00D053F2" w:rsidRDefault="00D053F2" w:rsidP="00D053F2">
      <w:pPr>
        <w:pStyle w:val="Normal1"/>
        <w:jc w:val="both"/>
        <w:rPr>
          <w:highlight w:val="white"/>
        </w:rPr>
      </w:pPr>
    </w:p>
    <w:p w:rsidR="00735E4C" w:rsidRDefault="00BD52AB" w:rsidP="00D053F2">
      <w:pPr>
        <w:pStyle w:val="Normal1"/>
        <w:ind w:firstLine="360"/>
        <w:jc w:val="both"/>
        <w:rPr>
          <w:highlight w:val="white"/>
        </w:rPr>
      </w:pPr>
      <w:r>
        <w:rPr>
          <w:highlight w:val="white"/>
        </w:rPr>
        <w:t>Prin urmare, din observația</w:t>
      </w:r>
      <w:r w:rsidR="00D053F2">
        <w:rPr>
          <w:highlight w:val="white"/>
        </w:rPr>
        <w:t xml:space="preserve"> celor doi indicatori</w:t>
      </w:r>
      <w:r w:rsidR="0092246E">
        <w:rPr>
          <w:highlight w:val="white"/>
        </w:rPr>
        <w:t>,</w:t>
      </w:r>
      <w:r>
        <w:rPr>
          <w:highlight w:val="white"/>
        </w:rPr>
        <w:t xml:space="preserve"> se poate sublinia existența unui trend crescător în evoluția în timp a statutului firmei.</w:t>
      </w:r>
    </w:p>
    <w:p w:rsidR="00735E4C" w:rsidRDefault="00735E4C">
      <w:pPr>
        <w:pStyle w:val="Normal1"/>
        <w:jc w:val="both"/>
        <w:rPr>
          <w:highlight w:val="white"/>
        </w:rPr>
      </w:pPr>
    </w:p>
    <w:p w:rsidR="00735E4C" w:rsidRDefault="00BD52AB" w:rsidP="00735590">
      <w:pPr>
        <w:pStyle w:val="Normal1"/>
        <w:numPr>
          <w:ilvl w:val="0"/>
          <w:numId w:val="27"/>
        </w:numPr>
        <w:ind w:left="709"/>
        <w:jc w:val="both"/>
        <w:rPr>
          <w:b/>
          <w:color w:val="A64D79"/>
        </w:rPr>
      </w:pPr>
      <w:r>
        <w:rPr>
          <w:b/>
          <w:color w:val="A64D79"/>
        </w:rPr>
        <w:t>CONCURENŢA</w:t>
      </w:r>
    </w:p>
    <w:p w:rsidR="00735590" w:rsidRDefault="00735590" w:rsidP="00735590">
      <w:pPr>
        <w:pStyle w:val="Normal1"/>
        <w:jc w:val="both"/>
        <w:rPr>
          <w:b/>
          <w:color w:val="A64D79"/>
        </w:rPr>
      </w:pPr>
    </w:p>
    <w:p w:rsidR="00735E4C" w:rsidRDefault="00BD52AB" w:rsidP="00735590">
      <w:pPr>
        <w:pStyle w:val="Normal1"/>
        <w:ind w:firstLine="349"/>
        <w:jc w:val="both"/>
        <w:rPr>
          <w:highlight w:val="white"/>
        </w:rPr>
      </w:pPr>
      <w:r>
        <w:rPr>
          <w:highlight w:val="white"/>
        </w:rPr>
        <w:t>Am analizat câteva din</w:t>
      </w:r>
      <w:r w:rsidR="00735590">
        <w:rPr>
          <w:highlight w:val="white"/>
        </w:rPr>
        <w:t>tre</w:t>
      </w:r>
      <w:r>
        <w:rPr>
          <w:highlight w:val="white"/>
        </w:rPr>
        <w:t xml:space="preserve"> cele mai populare restaurante cu</w:t>
      </w:r>
      <w:r w:rsidR="00553C5F">
        <w:rPr>
          <w:highlight w:val="white"/>
        </w:rPr>
        <w:t xml:space="preserve"> specific italian din București </w:t>
      </w:r>
      <w:r>
        <w:rPr>
          <w:highlight w:val="white"/>
        </w:rPr>
        <w:t>din punctul de vedere al prețului mediu pe care un consumator îl suportă, al calității, al notei acordate de către consumatori și al varietății pe care fiecare restaurant o oferă.</w:t>
      </w:r>
    </w:p>
    <w:p w:rsidR="00735E4C" w:rsidRDefault="00735E4C">
      <w:pPr>
        <w:pStyle w:val="Normal1"/>
        <w:rPr>
          <w:highlight w:val="white"/>
        </w:rPr>
      </w:pPr>
    </w:p>
    <w:p w:rsidR="00735E4C" w:rsidRDefault="00BD52AB">
      <w:pPr>
        <w:pStyle w:val="Normal1"/>
        <w:rPr>
          <w:highlight w:val="white"/>
        </w:rPr>
      </w:pPr>
      <w:r>
        <w:rPr>
          <w:noProof/>
          <w:highlight w:val="white"/>
        </w:rPr>
        <w:drawing>
          <wp:inline distT="114300" distB="114300" distL="114300" distR="114300">
            <wp:extent cx="6519863" cy="166701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cstate="print"/>
                    <a:srcRect/>
                    <a:stretch>
                      <a:fillRect/>
                    </a:stretch>
                  </pic:blipFill>
                  <pic:spPr>
                    <a:xfrm>
                      <a:off x="0" y="0"/>
                      <a:ext cx="6519863" cy="1667010"/>
                    </a:xfrm>
                    <a:prstGeom prst="rect">
                      <a:avLst/>
                    </a:prstGeom>
                    <a:ln/>
                  </pic:spPr>
                </pic:pic>
              </a:graphicData>
            </a:graphic>
          </wp:inline>
        </w:drawing>
      </w:r>
    </w:p>
    <w:p w:rsidR="00735E4C" w:rsidRDefault="00735E4C">
      <w:pPr>
        <w:pStyle w:val="Normal1"/>
        <w:rPr>
          <w:b/>
          <w:color w:val="A64D79"/>
        </w:rPr>
      </w:pPr>
    </w:p>
    <w:p w:rsidR="00735E4C" w:rsidRDefault="00735E4C">
      <w:pPr>
        <w:pStyle w:val="Normal1"/>
        <w:rPr>
          <w:b/>
          <w:color w:val="A64D79"/>
        </w:rPr>
      </w:pPr>
    </w:p>
    <w:p w:rsidR="00553C5F" w:rsidRDefault="00553C5F">
      <w:pPr>
        <w:pStyle w:val="Normal1"/>
        <w:jc w:val="both"/>
        <w:rPr>
          <w:b/>
          <w:color w:val="3C78D8"/>
        </w:rPr>
      </w:pPr>
    </w:p>
    <w:p w:rsidR="00553C5F" w:rsidRDefault="00553C5F">
      <w:pPr>
        <w:pStyle w:val="Normal1"/>
        <w:jc w:val="both"/>
        <w:rPr>
          <w:b/>
          <w:color w:val="3C78D8"/>
        </w:rPr>
      </w:pPr>
    </w:p>
    <w:p w:rsidR="00553C5F" w:rsidRDefault="00553C5F">
      <w:pPr>
        <w:pStyle w:val="Normal1"/>
        <w:jc w:val="both"/>
        <w:rPr>
          <w:b/>
          <w:color w:val="3C78D8"/>
        </w:rPr>
      </w:pPr>
    </w:p>
    <w:p w:rsidR="00735E4C" w:rsidRDefault="00BD52AB">
      <w:pPr>
        <w:pStyle w:val="Normal1"/>
        <w:jc w:val="both"/>
        <w:rPr>
          <w:b/>
          <w:color w:val="3C78D8"/>
        </w:rPr>
      </w:pPr>
      <w:r>
        <w:rPr>
          <w:b/>
          <w:color w:val="3C78D8"/>
        </w:rPr>
        <w:lastRenderedPageBreak/>
        <w:t>Descrierea concurenţilor</w:t>
      </w:r>
    </w:p>
    <w:p w:rsidR="00735E4C" w:rsidRDefault="00735E4C">
      <w:pPr>
        <w:pStyle w:val="Normal1"/>
        <w:jc w:val="both"/>
        <w:rPr>
          <w:b/>
          <w:color w:val="A64D79"/>
        </w:rPr>
      </w:pPr>
    </w:p>
    <w:p w:rsidR="00735E4C" w:rsidRDefault="00BD52AB">
      <w:pPr>
        <w:pStyle w:val="Normal1"/>
        <w:numPr>
          <w:ilvl w:val="0"/>
          <w:numId w:val="17"/>
        </w:numPr>
        <w:jc w:val="both"/>
        <w:rPr>
          <w:b/>
          <w:highlight w:val="white"/>
        </w:rPr>
      </w:pPr>
      <w:r>
        <w:rPr>
          <w:b/>
          <w:highlight w:val="white"/>
        </w:rPr>
        <w:t>BOCCA LUPO</w:t>
      </w:r>
    </w:p>
    <w:p w:rsidR="00553C5F" w:rsidRDefault="00553C5F" w:rsidP="00553C5F">
      <w:pPr>
        <w:pStyle w:val="Normal1"/>
        <w:jc w:val="both"/>
        <w:rPr>
          <w:highlight w:val="white"/>
        </w:rPr>
      </w:pPr>
    </w:p>
    <w:p w:rsidR="00553C5F" w:rsidRDefault="00BD52AB" w:rsidP="00553C5F">
      <w:pPr>
        <w:pStyle w:val="Normal1"/>
        <w:ind w:firstLine="360"/>
        <w:jc w:val="both"/>
        <w:rPr>
          <w:highlight w:val="white"/>
        </w:rPr>
      </w:pPr>
      <w:r>
        <w:rPr>
          <w:highlight w:val="white"/>
        </w:rPr>
        <w:t>Restaurant cu specific italian</w:t>
      </w:r>
      <w:r w:rsidR="00553C5F">
        <w:rPr>
          <w:highlight w:val="white"/>
        </w:rPr>
        <w:t>,</w:t>
      </w:r>
      <w:r>
        <w:rPr>
          <w:highlight w:val="white"/>
        </w:rPr>
        <w:t xml:space="preserve"> ce se evidențiază atât prin specificul meniului, cât și prin ambientul creat. În acest restaurant, se poate servi mâncarea pe terasă, se poate lua mâncarea la pachet, se pot face rezervări atât online, cât și telefonic și este o locație preferată pentru petreceri sau grupuri mari de persoane. De asemenea, site-ul lor este unul profesionist, include meniul și multe alte detalii despre restaurant, precum numere de telefon, poze, adresă etc.</w:t>
      </w:r>
    </w:p>
    <w:p w:rsidR="00735E4C" w:rsidRDefault="00BD52AB" w:rsidP="00553C5F">
      <w:pPr>
        <w:pStyle w:val="Normal1"/>
        <w:ind w:firstLine="360"/>
        <w:jc w:val="both"/>
        <w:rPr>
          <w:highlight w:val="white"/>
        </w:rPr>
      </w:pPr>
      <w:r>
        <w:rPr>
          <w:highlight w:val="white"/>
        </w:rPr>
        <w:t>Varietatea meniului:</w:t>
      </w:r>
    </w:p>
    <w:p w:rsidR="00346CA1" w:rsidRDefault="00BD52AB" w:rsidP="00553C5F">
      <w:pPr>
        <w:pStyle w:val="Normal1"/>
        <w:numPr>
          <w:ilvl w:val="0"/>
          <w:numId w:val="19"/>
        </w:numPr>
        <w:ind w:left="1134"/>
        <w:jc w:val="both"/>
        <w:rPr>
          <w:highlight w:val="white"/>
        </w:rPr>
      </w:pPr>
      <w:r>
        <w:rPr>
          <w:highlight w:val="white"/>
        </w:rPr>
        <w:t>Bocca Lupo oferă mult mai multe preparate pe bază de fructe de mare.</w:t>
      </w:r>
    </w:p>
    <w:p w:rsidR="00553C5F" w:rsidRPr="00553C5F" w:rsidRDefault="00553C5F" w:rsidP="00553C5F">
      <w:pPr>
        <w:pStyle w:val="Normal1"/>
        <w:jc w:val="both"/>
        <w:rPr>
          <w:highlight w:val="white"/>
        </w:rPr>
      </w:pPr>
    </w:p>
    <w:p w:rsidR="00735E4C" w:rsidRDefault="00BD52AB">
      <w:pPr>
        <w:pStyle w:val="Normal1"/>
        <w:numPr>
          <w:ilvl w:val="0"/>
          <w:numId w:val="32"/>
        </w:numPr>
        <w:jc w:val="both"/>
        <w:rPr>
          <w:b/>
          <w:highlight w:val="white"/>
        </w:rPr>
      </w:pPr>
      <w:r>
        <w:rPr>
          <w:b/>
          <w:highlight w:val="white"/>
        </w:rPr>
        <w:t>BELLINI</w:t>
      </w:r>
    </w:p>
    <w:p w:rsidR="00553C5F" w:rsidRDefault="00553C5F" w:rsidP="00553C5F">
      <w:pPr>
        <w:pStyle w:val="Normal1"/>
        <w:jc w:val="both"/>
        <w:rPr>
          <w:highlight w:val="white"/>
        </w:rPr>
      </w:pPr>
    </w:p>
    <w:p w:rsidR="00553C5F" w:rsidRDefault="00BD52AB" w:rsidP="00553C5F">
      <w:pPr>
        <w:pStyle w:val="Normal1"/>
        <w:ind w:firstLine="360"/>
        <w:jc w:val="both"/>
        <w:rPr>
          <w:highlight w:val="white"/>
        </w:rPr>
      </w:pPr>
      <w:r>
        <w:rPr>
          <w:highlight w:val="white"/>
        </w:rPr>
        <w:t>Restaurant cu o varietate mai mare de mâncare, ce include și foarte multe preparate cu specific italienesc. Se poate servi atât micul dejun, cât și prânzul și cina. Localul are și o terasă, se pot face rezervări doar telefonic, oferă servicii de catering și este preferată pentru petreceri sau grupuri mari de persoane. Pe site-ul acestora, se vor găsi doar meniul, locația și numerele de telefon aferente acesteia.</w:t>
      </w:r>
    </w:p>
    <w:p w:rsidR="00735E4C" w:rsidRDefault="00BD52AB" w:rsidP="00553C5F">
      <w:pPr>
        <w:pStyle w:val="Normal1"/>
        <w:ind w:firstLine="360"/>
        <w:jc w:val="both"/>
        <w:rPr>
          <w:highlight w:val="white"/>
        </w:rPr>
      </w:pPr>
      <w:r>
        <w:rPr>
          <w:highlight w:val="white"/>
        </w:rPr>
        <w:t>Varietatea meniului:</w:t>
      </w:r>
    </w:p>
    <w:p w:rsidR="00553C5F" w:rsidRDefault="00BD52AB" w:rsidP="00553C5F">
      <w:pPr>
        <w:pStyle w:val="Normal1"/>
        <w:numPr>
          <w:ilvl w:val="0"/>
          <w:numId w:val="9"/>
        </w:numPr>
        <w:ind w:left="1134"/>
        <w:jc w:val="both"/>
        <w:rPr>
          <w:highlight w:val="white"/>
        </w:rPr>
      </w:pPr>
      <w:r>
        <w:rPr>
          <w:highlight w:val="white"/>
        </w:rPr>
        <w:t>Specialități pe bază de vită</w:t>
      </w:r>
    </w:p>
    <w:p w:rsidR="00553C5F" w:rsidRDefault="00BD52AB" w:rsidP="00553C5F">
      <w:pPr>
        <w:pStyle w:val="Normal1"/>
        <w:numPr>
          <w:ilvl w:val="0"/>
          <w:numId w:val="9"/>
        </w:numPr>
        <w:ind w:left="1134"/>
        <w:jc w:val="both"/>
        <w:rPr>
          <w:highlight w:val="white"/>
        </w:rPr>
      </w:pPr>
      <w:r w:rsidRPr="00553C5F">
        <w:rPr>
          <w:highlight w:val="white"/>
        </w:rPr>
        <w:t>Specialitatea Măcelarului</w:t>
      </w:r>
    </w:p>
    <w:p w:rsidR="00553C5F" w:rsidRDefault="00BD52AB" w:rsidP="00553C5F">
      <w:pPr>
        <w:pStyle w:val="Normal1"/>
        <w:numPr>
          <w:ilvl w:val="0"/>
          <w:numId w:val="9"/>
        </w:numPr>
        <w:ind w:left="1134"/>
        <w:jc w:val="both"/>
        <w:rPr>
          <w:highlight w:val="white"/>
        </w:rPr>
      </w:pPr>
      <w:r w:rsidRPr="00553C5F">
        <w:rPr>
          <w:highlight w:val="white"/>
        </w:rPr>
        <w:t>Platouri cu fructe de mare</w:t>
      </w:r>
    </w:p>
    <w:p w:rsidR="00735E4C" w:rsidRPr="00553C5F" w:rsidRDefault="00BD52AB" w:rsidP="00553C5F">
      <w:pPr>
        <w:pStyle w:val="Normal1"/>
        <w:numPr>
          <w:ilvl w:val="0"/>
          <w:numId w:val="9"/>
        </w:numPr>
        <w:ind w:left="1134"/>
        <w:jc w:val="both"/>
        <w:rPr>
          <w:highlight w:val="white"/>
        </w:rPr>
      </w:pPr>
      <w:r w:rsidRPr="00553C5F">
        <w:rPr>
          <w:highlight w:val="white"/>
        </w:rPr>
        <w:t xml:space="preserve">Pește </w:t>
      </w:r>
      <w:r w:rsidRPr="00553C5F">
        <w:rPr>
          <w:highlight w:val="white"/>
        </w:rPr>
        <w:tab/>
      </w:r>
    </w:p>
    <w:p w:rsidR="00735E4C" w:rsidRDefault="00BD52AB">
      <w:pPr>
        <w:pStyle w:val="Normal1"/>
        <w:rPr>
          <w:highlight w:val="white"/>
        </w:rPr>
      </w:pPr>
      <w:r>
        <w:rPr>
          <w:highlight w:val="white"/>
        </w:rPr>
        <w:t xml:space="preserve"> </w:t>
      </w:r>
    </w:p>
    <w:p w:rsidR="00735E4C" w:rsidRDefault="00BD52AB">
      <w:pPr>
        <w:pStyle w:val="Normal1"/>
        <w:numPr>
          <w:ilvl w:val="0"/>
          <w:numId w:val="29"/>
        </w:numPr>
        <w:jc w:val="both"/>
        <w:rPr>
          <w:b/>
          <w:highlight w:val="white"/>
        </w:rPr>
      </w:pPr>
      <w:r>
        <w:rPr>
          <w:b/>
          <w:highlight w:val="white"/>
        </w:rPr>
        <w:t>TRATTORIA</w:t>
      </w:r>
      <w:r w:rsidR="00553C5F">
        <w:rPr>
          <w:b/>
          <w:highlight w:val="white"/>
        </w:rPr>
        <w:t xml:space="preserve"> BUONGIORNO VICTORIEI</w:t>
      </w:r>
    </w:p>
    <w:p w:rsidR="00553C5F" w:rsidRDefault="00553C5F" w:rsidP="00553C5F">
      <w:pPr>
        <w:pStyle w:val="Normal1"/>
        <w:jc w:val="both"/>
        <w:rPr>
          <w:highlight w:val="white"/>
        </w:rPr>
      </w:pPr>
    </w:p>
    <w:p w:rsidR="007623EB" w:rsidRDefault="00BD52AB" w:rsidP="007623EB">
      <w:pPr>
        <w:pStyle w:val="Normal1"/>
        <w:ind w:firstLine="360"/>
        <w:jc w:val="both"/>
        <w:rPr>
          <w:highlight w:val="white"/>
        </w:rPr>
      </w:pPr>
      <w:r>
        <w:rPr>
          <w:highlight w:val="white"/>
        </w:rPr>
        <w:t>Restaurant cu specific italian cu prețuri moderate. Are o varietate mai scăzută a meniului, astfel specificul lor este concentrat pe stilul italienesc. Se poate servi atât micul dejun, cât și prânzul și cina. Locația are și o terasă, se pot face rezervări atât online, cât și telefonic și este preferată pentru petreceri sau grupuri mari de persoane. Google Maps oferă și un tur virtual 360</w:t>
      </w:r>
      <w:r w:rsidR="00553C5F" w:rsidRPr="00553C5F">
        <w:t>°</w:t>
      </w:r>
      <w:r w:rsidR="00553C5F">
        <w:rPr>
          <w:highlight w:val="white"/>
        </w:rPr>
        <w:t xml:space="preserve"> </w:t>
      </w:r>
      <w:r>
        <w:rPr>
          <w:highlight w:val="white"/>
        </w:rPr>
        <w:t xml:space="preserve">pentru acest restaurant. De asemenea, site-ul lor este unul profesionist, include meniul și multe alte detalii despre restaurant, cât și promoțiile pe care le oferă. Restaurantul este membru al grupului City Grill, astfel, folosind aplicația </w:t>
      </w:r>
      <w:r w:rsidRPr="007623EB">
        <w:rPr>
          <w:i/>
          <w:highlight w:val="white"/>
        </w:rPr>
        <w:t>Out4Food</w:t>
      </w:r>
      <w:r w:rsidR="007623EB">
        <w:rPr>
          <w:highlight w:val="white"/>
        </w:rPr>
        <w:t xml:space="preserve">, </w:t>
      </w:r>
      <w:r>
        <w:rPr>
          <w:highlight w:val="white"/>
        </w:rPr>
        <w:t>clienții beneficiază de 10</w:t>
      </w:r>
      <w:r w:rsidR="007623EB">
        <w:rPr>
          <w:highlight w:val="white"/>
        </w:rPr>
        <w:t xml:space="preserve"> % </w:t>
      </w:r>
      <w:r>
        <w:rPr>
          <w:highlight w:val="white"/>
        </w:rPr>
        <w:t>bonus sub formă de puncte din fiec</w:t>
      </w:r>
      <w:r w:rsidR="007623EB">
        <w:rPr>
          <w:highlight w:val="white"/>
        </w:rPr>
        <w:t>are notă de plată (1 punct = 1 RON</w:t>
      </w:r>
      <w:r>
        <w:rPr>
          <w:highlight w:val="white"/>
        </w:rPr>
        <w:t>), puncte ce pot fi folosite la achitarea notelor de plată viitoare, total sau parțial.</w:t>
      </w:r>
    </w:p>
    <w:p w:rsidR="00735E4C" w:rsidRDefault="00BD52AB" w:rsidP="007623EB">
      <w:pPr>
        <w:pStyle w:val="Normal1"/>
        <w:ind w:firstLine="360"/>
        <w:jc w:val="both"/>
        <w:rPr>
          <w:highlight w:val="white"/>
        </w:rPr>
      </w:pPr>
      <w:r>
        <w:rPr>
          <w:highlight w:val="white"/>
        </w:rPr>
        <w:t>Varietatea meniului:</w:t>
      </w:r>
    </w:p>
    <w:p w:rsidR="00735E4C" w:rsidRDefault="00BD52AB" w:rsidP="007623EB">
      <w:pPr>
        <w:pStyle w:val="Normal1"/>
        <w:numPr>
          <w:ilvl w:val="0"/>
          <w:numId w:val="2"/>
        </w:numPr>
        <w:ind w:left="1134"/>
        <w:jc w:val="both"/>
        <w:rPr>
          <w:highlight w:val="white"/>
        </w:rPr>
      </w:pPr>
      <w:r>
        <w:rPr>
          <w:highlight w:val="white"/>
        </w:rPr>
        <w:t>Față de Trattoria</w:t>
      </w:r>
      <w:r w:rsidR="007623EB">
        <w:rPr>
          <w:highlight w:val="white"/>
        </w:rPr>
        <w:t xml:space="preserve"> Buongiorno Victoriei</w:t>
      </w:r>
      <w:r>
        <w:rPr>
          <w:highlight w:val="white"/>
        </w:rPr>
        <w:t>, noi oferim meniul zilei.</w:t>
      </w:r>
    </w:p>
    <w:p w:rsidR="007623EB" w:rsidRPr="007623EB" w:rsidRDefault="007623EB" w:rsidP="007623EB">
      <w:pPr>
        <w:pStyle w:val="Normal1"/>
        <w:jc w:val="both"/>
        <w:rPr>
          <w:highlight w:val="white"/>
        </w:rPr>
      </w:pPr>
    </w:p>
    <w:p w:rsidR="00735E4C" w:rsidRDefault="00BD52AB">
      <w:pPr>
        <w:pStyle w:val="Normal1"/>
        <w:numPr>
          <w:ilvl w:val="0"/>
          <w:numId w:val="33"/>
        </w:numPr>
        <w:jc w:val="both"/>
        <w:rPr>
          <w:highlight w:val="white"/>
        </w:rPr>
      </w:pPr>
      <w:r>
        <w:rPr>
          <w:b/>
          <w:highlight w:val="white"/>
        </w:rPr>
        <w:t>GARGANTUA</w:t>
      </w:r>
    </w:p>
    <w:p w:rsidR="007623EB" w:rsidRDefault="007623EB" w:rsidP="007623EB">
      <w:pPr>
        <w:pStyle w:val="Normal1"/>
        <w:jc w:val="both"/>
        <w:rPr>
          <w:highlight w:val="white"/>
        </w:rPr>
      </w:pPr>
    </w:p>
    <w:p w:rsidR="007623EB" w:rsidRDefault="00BD52AB" w:rsidP="007623EB">
      <w:pPr>
        <w:pStyle w:val="Normal1"/>
        <w:ind w:firstLine="360"/>
        <w:jc w:val="both"/>
        <w:rPr>
          <w:highlight w:val="white"/>
        </w:rPr>
      </w:pPr>
      <w:r>
        <w:rPr>
          <w:highlight w:val="white"/>
        </w:rPr>
        <w:t xml:space="preserve">Restaurant cu cele mai ridicate prețuri dintre restaurantele analizate, prețuri justificate prin locația sa și preparatele rafinate. Decorul este spectaculos, cald și minimalist, fiind un mix de nuanțe puternice, combinații de tapițerii și țesături diferite, detalii geometrice, lemn și lumini subtile. Cu 100 locuri în interior și cu alte 60 pe terasă, Gargantua Kiseleff este un loc bun pentru petreceri sau </w:t>
      </w:r>
      <w:r w:rsidR="007623EB">
        <w:rPr>
          <w:highlight w:val="white"/>
        </w:rPr>
        <w:t xml:space="preserve">pentru </w:t>
      </w:r>
      <w:r>
        <w:rPr>
          <w:highlight w:val="white"/>
        </w:rPr>
        <w:t xml:space="preserve">un grup mai mare de persoane. Restaurantul se concentrează pe aspectul și pe calitatea mâncării, și nu pe cantitate. De asemenea, site-ul </w:t>
      </w:r>
      <w:r>
        <w:rPr>
          <w:highlight w:val="white"/>
        </w:rPr>
        <w:lastRenderedPageBreak/>
        <w:t>lor este unul profesionist, include meniul și multe alte detalii despre restaurant, precum numere de telefon, poze, adresă etc. Au propriul serviciu de livrare Gargantua Delivery.</w:t>
      </w:r>
    </w:p>
    <w:p w:rsidR="00735E4C" w:rsidRDefault="00BD52AB" w:rsidP="007623EB">
      <w:pPr>
        <w:pStyle w:val="Normal1"/>
        <w:ind w:firstLine="360"/>
        <w:jc w:val="both"/>
        <w:rPr>
          <w:highlight w:val="white"/>
        </w:rPr>
      </w:pPr>
      <w:r>
        <w:rPr>
          <w:highlight w:val="white"/>
        </w:rPr>
        <w:t>Varietatea meniului:</w:t>
      </w:r>
    </w:p>
    <w:p w:rsidR="00735E4C" w:rsidRDefault="00BD52AB" w:rsidP="007623EB">
      <w:pPr>
        <w:pStyle w:val="Normal1"/>
        <w:numPr>
          <w:ilvl w:val="0"/>
          <w:numId w:val="16"/>
        </w:numPr>
        <w:ind w:left="1134"/>
        <w:jc w:val="both"/>
        <w:rPr>
          <w:highlight w:val="white"/>
        </w:rPr>
      </w:pPr>
      <w:r>
        <w:rPr>
          <w:highlight w:val="white"/>
        </w:rPr>
        <w:t>Față de Gargantua, noi oferim meniul zilei.</w:t>
      </w:r>
    </w:p>
    <w:p w:rsidR="00735E4C" w:rsidRPr="007623EB" w:rsidRDefault="00735E4C" w:rsidP="007623EB">
      <w:pPr>
        <w:pStyle w:val="Normal1"/>
        <w:jc w:val="both"/>
        <w:rPr>
          <w:highlight w:val="white"/>
        </w:rPr>
      </w:pPr>
    </w:p>
    <w:p w:rsidR="00735E4C" w:rsidRPr="007623EB" w:rsidRDefault="00735E4C" w:rsidP="007623EB">
      <w:pPr>
        <w:pStyle w:val="Normal1"/>
        <w:jc w:val="both"/>
        <w:rPr>
          <w:highlight w:val="white"/>
        </w:rPr>
      </w:pPr>
    </w:p>
    <w:p w:rsidR="00735E4C" w:rsidRDefault="00BD52AB" w:rsidP="007623EB">
      <w:pPr>
        <w:pStyle w:val="Normal1"/>
        <w:pBdr>
          <w:top w:val="nil"/>
          <w:left w:val="nil"/>
          <w:bottom w:val="nil"/>
          <w:right w:val="nil"/>
          <w:between w:val="nil"/>
        </w:pBdr>
        <w:jc w:val="both"/>
        <w:rPr>
          <w:b/>
          <w:color w:val="3C78D8"/>
        </w:rPr>
      </w:pPr>
      <w:r>
        <w:rPr>
          <w:b/>
          <w:color w:val="3C78D8"/>
        </w:rPr>
        <w:t>Diferențele majore între restaurantul nostru și restaurantele concurente</w:t>
      </w:r>
    </w:p>
    <w:p w:rsidR="007623EB" w:rsidRPr="007623EB" w:rsidRDefault="007623EB" w:rsidP="007623EB">
      <w:pPr>
        <w:pStyle w:val="Normal1"/>
        <w:pBdr>
          <w:top w:val="nil"/>
          <w:left w:val="nil"/>
          <w:bottom w:val="nil"/>
          <w:right w:val="nil"/>
          <w:between w:val="nil"/>
        </w:pBdr>
        <w:jc w:val="both"/>
        <w:rPr>
          <w:color w:val="3C78D8"/>
        </w:rPr>
      </w:pPr>
    </w:p>
    <w:p w:rsidR="00735E4C" w:rsidRDefault="00BD52AB">
      <w:pPr>
        <w:pStyle w:val="Normal1"/>
        <w:numPr>
          <w:ilvl w:val="0"/>
          <w:numId w:val="30"/>
        </w:numPr>
        <w:jc w:val="both"/>
        <w:rPr>
          <w:highlight w:val="white"/>
        </w:rPr>
      </w:pPr>
      <w:r>
        <w:rPr>
          <w:highlight w:val="white"/>
        </w:rPr>
        <w:t>Un element important ce ne diferențiază de celelalte restaurante este disponibilitatea</w:t>
      </w:r>
    </w:p>
    <w:p w:rsidR="00735E4C" w:rsidRDefault="00BD52AB">
      <w:pPr>
        <w:pStyle w:val="Normal1"/>
        <w:jc w:val="both"/>
        <w:rPr>
          <w:highlight w:val="white"/>
        </w:rPr>
      </w:pPr>
      <w:r>
        <w:rPr>
          <w:highlight w:val="white"/>
        </w:rPr>
        <w:t>livrării mâncării cu ajutorul U</w:t>
      </w:r>
      <w:r w:rsidR="000E170E">
        <w:rPr>
          <w:highlight w:val="white"/>
        </w:rPr>
        <w:t>ber</w:t>
      </w:r>
      <w:r>
        <w:rPr>
          <w:highlight w:val="white"/>
        </w:rPr>
        <w:t xml:space="preserve"> Eats. Dintre restaurantele analizate, doar restaurantul nostru are acest beneficiu.</w:t>
      </w:r>
    </w:p>
    <w:p w:rsidR="00735E4C" w:rsidRDefault="00735E4C">
      <w:pPr>
        <w:pStyle w:val="Normal1"/>
        <w:jc w:val="both"/>
        <w:rPr>
          <w:highlight w:val="white"/>
        </w:rPr>
      </w:pPr>
    </w:p>
    <w:p w:rsidR="00735E4C" w:rsidRDefault="00BD52AB" w:rsidP="007623EB">
      <w:pPr>
        <w:pStyle w:val="Normal1"/>
        <w:numPr>
          <w:ilvl w:val="0"/>
          <w:numId w:val="24"/>
        </w:numPr>
        <w:jc w:val="both"/>
        <w:rPr>
          <w:highlight w:val="white"/>
        </w:rPr>
      </w:pPr>
      <w:r>
        <w:rPr>
          <w:highlight w:val="white"/>
        </w:rPr>
        <w:t>Un alt element ce ne face speciali este meniul zilei, pe care nu îl vom găsi la</w:t>
      </w:r>
    </w:p>
    <w:p w:rsidR="00735E4C" w:rsidRDefault="00BD52AB" w:rsidP="007623EB">
      <w:pPr>
        <w:pStyle w:val="Normal1"/>
        <w:jc w:val="both"/>
        <w:rPr>
          <w:highlight w:val="white"/>
        </w:rPr>
      </w:pPr>
      <w:r>
        <w:rPr>
          <w:highlight w:val="white"/>
        </w:rPr>
        <w:t>restaurantele concurente. Acest lucru poate stimula veniturile și fluxul clienților în intervalul orar respectiv.</w:t>
      </w:r>
    </w:p>
    <w:p w:rsidR="00735E4C" w:rsidRDefault="00735E4C">
      <w:pPr>
        <w:pStyle w:val="Normal1"/>
        <w:jc w:val="both"/>
        <w:rPr>
          <w:highlight w:val="white"/>
        </w:rPr>
      </w:pPr>
    </w:p>
    <w:p w:rsidR="00735E4C" w:rsidRDefault="00BD52AB" w:rsidP="007623EB">
      <w:pPr>
        <w:pStyle w:val="Normal1"/>
        <w:numPr>
          <w:ilvl w:val="0"/>
          <w:numId w:val="25"/>
        </w:numPr>
        <w:jc w:val="both"/>
        <w:rPr>
          <w:highlight w:val="white"/>
        </w:rPr>
      </w:pPr>
      <w:r>
        <w:rPr>
          <w:highlight w:val="white"/>
        </w:rPr>
        <w:t>Personalizarea preparatelor este un alt element-cheie ce ne poate distinge de</w:t>
      </w:r>
    </w:p>
    <w:p w:rsidR="00735E4C" w:rsidRDefault="00BD52AB" w:rsidP="007623EB">
      <w:pPr>
        <w:pStyle w:val="Normal1"/>
        <w:jc w:val="both"/>
        <w:rPr>
          <w:highlight w:val="white"/>
        </w:rPr>
      </w:pPr>
      <w:r>
        <w:rPr>
          <w:highlight w:val="white"/>
        </w:rPr>
        <w:t>concurență. Restaurantele concurente oferă porții deja prestabilite, nepermițându-le clienților să își aleagă ingredientele favorite pentru pastele sau pizza comandate. Astfel, dispunem și de un meniu personalizat după preferințele fiecăruia.</w:t>
      </w:r>
    </w:p>
    <w:p w:rsidR="00735E4C" w:rsidRDefault="00735E4C">
      <w:pPr>
        <w:pStyle w:val="Normal1"/>
        <w:jc w:val="both"/>
        <w:rPr>
          <w:highlight w:val="white"/>
        </w:rPr>
      </w:pPr>
    </w:p>
    <w:p w:rsidR="00735E4C" w:rsidRDefault="00D151E5">
      <w:pPr>
        <w:pStyle w:val="Normal1"/>
        <w:rPr>
          <w:highlight w:val="white"/>
        </w:rPr>
      </w:pPr>
      <w:r>
        <w:rPr>
          <w:noProof/>
        </w:rPr>
        <w:drawing>
          <wp:anchor distT="0" distB="0" distL="114300" distR="114300" simplePos="0" relativeHeight="251665408" behindDoc="0" locked="0" layoutInCell="1" allowOverlap="1">
            <wp:simplePos x="0" y="0"/>
            <wp:positionH relativeFrom="column">
              <wp:posOffset>1183005</wp:posOffset>
            </wp:positionH>
            <wp:positionV relativeFrom="paragraph">
              <wp:posOffset>95885</wp:posOffset>
            </wp:positionV>
            <wp:extent cx="3689350" cy="1854200"/>
            <wp:effectExtent l="19050" t="0" r="6350" b="0"/>
            <wp:wrapSquare wrapText="bothSides"/>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3689350" cy="1854200"/>
                    </a:xfrm>
                    <a:prstGeom prst="rect">
                      <a:avLst/>
                    </a:prstGeom>
                    <a:ln/>
                  </pic:spPr>
                </pic:pic>
              </a:graphicData>
            </a:graphic>
          </wp:anchor>
        </w:drawing>
      </w:r>
    </w:p>
    <w:p w:rsidR="00735E4C" w:rsidRDefault="00735E4C">
      <w:pPr>
        <w:pStyle w:val="Normal1"/>
        <w:rPr>
          <w:highlight w:val="white"/>
        </w:rPr>
      </w:pPr>
    </w:p>
    <w:p w:rsidR="00E76165" w:rsidRPr="00D151E5" w:rsidRDefault="00E76165">
      <w:pPr>
        <w:pStyle w:val="Normal1"/>
        <w:rPr>
          <w:szCs w:val="18"/>
          <w:highlight w:val="white"/>
        </w:rPr>
      </w:pPr>
    </w:p>
    <w:p w:rsidR="00E76165" w:rsidRPr="00D151E5" w:rsidRDefault="00E76165">
      <w:pPr>
        <w:pStyle w:val="Normal1"/>
        <w:rPr>
          <w:szCs w:val="18"/>
          <w:highlight w:val="white"/>
        </w:rPr>
      </w:pPr>
    </w:p>
    <w:p w:rsidR="00735E4C" w:rsidRPr="00D151E5" w:rsidRDefault="00735E4C">
      <w:pPr>
        <w:pStyle w:val="Normal1"/>
        <w:rPr>
          <w:szCs w:val="18"/>
          <w:highlight w:val="white"/>
        </w:rPr>
      </w:pPr>
    </w:p>
    <w:p w:rsidR="00346CA1" w:rsidRDefault="00346CA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D151E5">
      <w:pPr>
        <w:pStyle w:val="Normal1"/>
      </w:pPr>
      <w:r>
        <w:rPr>
          <w:noProof/>
        </w:rPr>
        <w:drawing>
          <wp:anchor distT="0" distB="0" distL="114300" distR="114300" simplePos="0" relativeHeight="251666432" behindDoc="0" locked="0" layoutInCell="1" allowOverlap="1">
            <wp:simplePos x="0" y="0"/>
            <wp:positionH relativeFrom="column">
              <wp:posOffset>1183005</wp:posOffset>
            </wp:positionH>
            <wp:positionV relativeFrom="paragraph">
              <wp:posOffset>10795</wp:posOffset>
            </wp:positionV>
            <wp:extent cx="3511550" cy="1854200"/>
            <wp:effectExtent l="19050" t="0" r="0" b="0"/>
            <wp:wrapSquare wrapText="bothSides"/>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3511550" cy="1854200"/>
                    </a:xfrm>
                    <a:prstGeom prst="rect">
                      <a:avLst/>
                    </a:prstGeom>
                    <a:ln/>
                  </pic:spPr>
                </pic:pic>
              </a:graphicData>
            </a:graphic>
          </wp:anchor>
        </w:drawing>
      </w: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A83481" w:rsidRDefault="00A83481">
      <w:pPr>
        <w:pStyle w:val="Normal1"/>
      </w:pPr>
    </w:p>
    <w:p w:rsidR="00E76165" w:rsidRPr="00E76165" w:rsidRDefault="00E76165">
      <w:pPr>
        <w:pStyle w:val="Normal1"/>
      </w:pPr>
    </w:p>
    <w:p w:rsidR="00D151E5" w:rsidRDefault="00D151E5">
      <w:pPr>
        <w:pStyle w:val="Normal1"/>
        <w:rPr>
          <w:b/>
          <w:color w:val="E06666"/>
          <w:sz w:val="28"/>
          <w:szCs w:val="28"/>
        </w:rPr>
      </w:pPr>
      <w:r>
        <w:rPr>
          <w:b/>
          <w:noProof/>
          <w:color w:val="E06666"/>
          <w:sz w:val="28"/>
          <w:szCs w:val="28"/>
        </w:rPr>
        <w:lastRenderedPageBreak/>
        <w:drawing>
          <wp:anchor distT="0" distB="0" distL="114300" distR="114300" simplePos="0" relativeHeight="251667456" behindDoc="0" locked="0" layoutInCell="1" allowOverlap="1">
            <wp:simplePos x="0" y="0"/>
            <wp:positionH relativeFrom="column">
              <wp:posOffset>624205</wp:posOffset>
            </wp:positionH>
            <wp:positionV relativeFrom="paragraph">
              <wp:posOffset>-425450</wp:posOffset>
            </wp:positionV>
            <wp:extent cx="4679950" cy="2216150"/>
            <wp:effectExtent l="19050" t="0" r="6350" b="0"/>
            <wp:wrapSquare wrapText="bothSides"/>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4679950" cy="2216150"/>
                    </a:xfrm>
                    <a:prstGeom prst="rect">
                      <a:avLst/>
                    </a:prstGeom>
                    <a:ln/>
                  </pic:spPr>
                </pic:pic>
              </a:graphicData>
            </a:graphic>
          </wp:anchor>
        </w:drawing>
      </w:r>
    </w:p>
    <w:p w:rsidR="00D151E5" w:rsidRDefault="00D151E5">
      <w:pPr>
        <w:pStyle w:val="Normal1"/>
        <w:rPr>
          <w:b/>
          <w:color w:val="E06666"/>
          <w:sz w:val="28"/>
          <w:szCs w:val="28"/>
        </w:rPr>
      </w:pPr>
    </w:p>
    <w:p w:rsidR="00D151E5" w:rsidRDefault="00D151E5">
      <w:pPr>
        <w:pStyle w:val="Normal1"/>
        <w:rPr>
          <w:b/>
          <w:color w:val="E06666"/>
          <w:sz w:val="28"/>
          <w:szCs w:val="28"/>
        </w:rPr>
      </w:pPr>
    </w:p>
    <w:p w:rsidR="00D151E5" w:rsidRDefault="00D151E5">
      <w:pPr>
        <w:pStyle w:val="Normal1"/>
        <w:rPr>
          <w:b/>
          <w:color w:val="E06666"/>
          <w:sz w:val="28"/>
          <w:szCs w:val="28"/>
        </w:rPr>
      </w:pPr>
    </w:p>
    <w:p w:rsidR="00D151E5" w:rsidRDefault="00D151E5">
      <w:pPr>
        <w:pStyle w:val="Normal1"/>
        <w:rPr>
          <w:b/>
          <w:color w:val="E06666"/>
          <w:sz w:val="28"/>
          <w:szCs w:val="28"/>
        </w:rPr>
      </w:pPr>
    </w:p>
    <w:p w:rsidR="00D151E5" w:rsidRDefault="00D151E5">
      <w:pPr>
        <w:pStyle w:val="Normal1"/>
        <w:rPr>
          <w:b/>
          <w:color w:val="E06666"/>
          <w:sz w:val="28"/>
          <w:szCs w:val="28"/>
        </w:rPr>
      </w:pPr>
    </w:p>
    <w:p w:rsidR="00D151E5" w:rsidRDefault="00D151E5">
      <w:pPr>
        <w:pStyle w:val="Normal1"/>
        <w:rPr>
          <w:b/>
          <w:color w:val="E06666"/>
          <w:sz w:val="28"/>
          <w:szCs w:val="28"/>
        </w:rPr>
      </w:pPr>
    </w:p>
    <w:p w:rsidR="00D151E5" w:rsidRDefault="00D151E5">
      <w:pPr>
        <w:pStyle w:val="Normal1"/>
        <w:rPr>
          <w:b/>
          <w:color w:val="E06666"/>
          <w:sz w:val="28"/>
          <w:szCs w:val="28"/>
        </w:rPr>
      </w:pPr>
    </w:p>
    <w:p w:rsidR="006445E9" w:rsidRDefault="006445E9">
      <w:pPr>
        <w:pStyle w:val="Normal1"/>
        <w:rPr>
          <w:b/>
          <w:color w:val="E06666"/>
          <w:sz w:val="28"/>
          <w:szCs w:val="28"/>
        </w:rPr>
      </w:pPr>
    </w:p>
    <w:p w:rsidR="006445E9" w:rsidRDefault="00BD52AB" w:rsidP="006445E9">
      <w:pPr>
        <w:pStyle w:val="Normal1"/>
        <w:numPr>
          <w:ilvl w:val="0"/>
          <w:numId w:val="15"/>
        </w:numPr>
        <w:rPr>
          <w:b/>
          <w:color w:val="E06666"/>
          <w:sz w:val="28"/>
          <w:szCs w:val="28"/>
        </w:rPr>
      </w:pPr>
      <w:r>
        <w:rPr>
          <w:b/>
          <w:color w:val="E06666"/>
          <w:sz w:val="28"/>
          <w:szCs w:val="28"/>
        </w:rPr>
        <w:t>RELAŢIILE CU CLIENŢII</w:t>
      </w:r>
    </w:p>
    <w:p w:rsidR="006445E9" w:rsidRDefault="00BD52AB" w:rsidP="006445E9">
      <w:pPr>
        <w:pStyle w:val="Normal1"/>
        <w:ind w:left="360"/>
        <w:rPr>
          <w:b/>
          <w:highlight w:val="white"/>
        </w:rPr>
      </w:pPr>
      <w:r w:rsidRPr="006445E9">
        <w:rPr>
          <w:b/>
          <w:highlight w:val="white"/>
        </w:rPr>
        <w:t>Modelul Funnel</w:t>
      </w:r>
    </w:p>
    <w:p w:rsidR="00735E4C" w:rsidRPr="006445E9" w:rsidRDefault="00BD52AB" w:rsidP="006445E9">
      <w:pPr>
        <w:pStyle w:val="Normal1"/>
        <w:numPr>
          <w:ilvl w:val="0"/>
          <w:numId w:val="36"/>
        </w:numPr>
        <w:ind w:left="709"/>
        <w:rPr>
          <w:b/>
          <w:color w:val="E06666"/>
          <w:sz w:val="28"/>
          <w:szCs w:val="28"/>
        </w:rPr>
      </w:pPr>
      <w:r>
        <w:rPr>
          <w:b/>
          <w:highlight w:val="white"/>
        </w:rPr>
        <w:t>get:</w:t>
      </w:r>
      <w:r>
        <w:rPr>
          <w:highlight w:val="white"/>
        </w:rPr>
        <w:t xml:space="preserve"> </w:t>
      </w:r>
    </w:p>
    <w:p w:rsidR="006445E9" w:rsidRDefault="00BD52AB" w:rsidP="006445E9">
      <w:pPr>
        <w:pStyle w:val="Normal1"/>
        <w:numPr>
          <w:ilvl w:val="1"/>
          <w:numId w:val="31"/>
        </w:numPr>
        <w:ind w:left="1134"/>
        <w:jc w:val="both"/>
        <w:rPr>
          <w:b/>
          <w:highlight w:val="white"/>
        </w:rPr>
      </w:pPr>
      <w:r>
        <w:rPr>
          <w:highlight w:val="white"/>
        </w:rPr>
        <w:t>Restaurantul va avea multiple strategii de promovare pentru a pătrunde pe piaţa restaurantelor de top într-un timp cât mai scurt posibil. Vom crea un site oficial al restaurantului, unde vom afişa cele mai importante evenimente care se vor realiza pe tot parcursul timpului, meniul cu pozele aferente fiecărui preparat, ofertele p</w:t>
      </w:r>
      <w:r w:rsidR="006445E9">
        <w:rPr>
          <w:highlight w:val="white"/>
        </w:rPr>
        <w:t>e care le vom pune la dispoziţia</w:t>
      </w:r>
      <w:r>
        <w:rPr>
          <w:highlight w:val="white"/>
        </w:rPr>
        <w:t xml:space="preserve"> clienţilor în anumite perioade, da</w:t>
      </w:r>
      <w:r w:rsidR="006445E9">
        <w:rPr>
          <w:highlight w:val="white"/>
        </w:rPr>
        <w:t xml:space="preserve">r şi datele de contact - </w:t>
      </w:r>
      <w:r>
        <w:rPr>
          <w:highlight w:val="white"/>
        </w:rPr>
        <w:t>adresa, numărul de telefon şi adresa de e-mail</w:t>
      </w:r>
      <w:r w:rsidR="006445E9">
        <w:rPr>
          <w:highlight w:val="white"/>
        </w:rPr>
        <w:t xml:space="preserve"> -</w:t>
      </w:r>
      <w:r>
        <w:rPr>
          <w:highlight w:val="white"/>
        </w:rPr>
        <w:t>, unde ne pot găsi oricând în intervalul orar 07:00-24:00.</w:t>
      </w:r>
    </w:p>
    <w:p w:rsidR="006445E9" w:rsidRDefault="00BD52AB" w:rsidP="006445E9">
      <w:pPr>
        <w:pStyle w:val="Normal1"/>
        <w:numPr>
          <w:ilvl w:val="1"/>
          <w:numId w:val="31"/>
        </w:numPr>
        <w:ind w:left="1134"/>
        <w:jc w:val="both"/>
        <w:rPr>
          <w:b/>
          <w:highlight w:val="white"/>
        </w:rPr>
      </w:pPr>
      <w:r w:rsidRPr="006445E9">
        <w:rPr>
          <w:highlight w:val="white"/>
        </w:rPr>
        <w:t>Întrucât astăzi cele mai importante reţele de socializare sunt Facebook-ul şi Instagram-ul, vom crea o pagină oficială şi în cadrul lor, unde clienţii pot vedea meniul, noutăţile sau ne pot adresa întrebări.</w:t>
      </w:r>
    </w:p>
    <w:p w:rsidR="006445E9" w:rsidRDefault="00BD52AB" w:rsidP="006445E9">
      <w:pPr>
        <w:pStyle w:val="Normal1"/>
        <w:numPr>
          <w:ilvl w:val="1"/>
          <w:numId w:val="31"/>
        </w:numPr>
        <w:ind w:left="1134"/>
        <w:jc w:val="both"/>
        <w:rPr>
          <w:b/>
          <w:highlight w:val="white"/>
        </w:rPr>
      </w:pPr>
      <w:r w:rsidRPr="006445E9">
        <w:rPr>
          <w:highlight w:val="white"/>
        </w:rPr>
        <w:t>Vom realiza pliante cu datele necesare de contact şi locaţia restaurantului. Vom include şi o serie de fotografii cu cele mai spectaculoase preparate, pentru a le trezi interesul şi a le stârni papilele gustative viitorilor noştri clienţi. Acestea vor fi distribuite în zona restaurantului, dar şi în puncte-cheie din Bucureşti.</w:t>
      </w:r>
    </w:p>
    <w:p w:rsidR="00735E4C" w:rsidRPr="006445E9" w:rsidRDefault="00BD52AB" w:rsidP="006445E9">
      <w:pPr>
        <w:pStyle w:val="Normal1"/>
        <w:numPr>
          <w:ilvl w:val="1"/>
          <w:numId w:val="31"/>
        </w:numPr>
        <w:ind w:left="1134"/>
        <w:jc w:val="both"/>
        <w:rPr>
          <w:b/>
          <w:highlight w:val="white"/>
        </w:rPr>
      </w:pPr>
      <w:r w:rsidRPr="006445E9">
        <w:rPr>
          <w:highlight w:val="white"/>
        </w:rPr>
        <w:t>În ziua lansării, restaurantul va fi decorat în stil italienesc, iar seara vom avea invitată o formaţie italienească, pentru a ne încânta oaspeţii. În plus, aceştia vor dispune şi de o ofertă: vor primi o porţie de paste la alegere la orice comandă plasată.</w:t>
      </w:r>
    </w:p>
    <w:p w:rsidR="006445E9" w:rsidRPr="006445E9" w:rsidRDefault="006445E9" w:rsidP="006445E9">
      <w:pPr>
        <w:pStyle w:val="Normal1"/>
        <w:jc w:val="both"/>
        <w:rPr>
          <w:b/>
          <w:highlight w:val="white"/>
        </w:rPr>
      </w:pPr>
    </w:p>
    <w:p w:rsidR="00735E4C" w:rsidRDefault="00BD52AB" w:rsidP="006445E9">
      <w:pPr>
        <w:pStyle w:val="Normal1"/>
        <w:numPr>
          <w:ilvl w:val="0"/>
          <w:numId w:val="31"/>
        </w:numPr>
        <w:jc w:val="both"/>
        <w:rPr>
          <w:b/>
          <w:highlight w:val="white"/>
        </w:rPr>
      </w:pPr>
      <w:r>
        <w:rPr>
          <w:b/>
          <w:highlight w:val="white"/>
        </w:rPr>
        <w:t>keep:</w:t>
      </w:r>
    </w:p>
    <w:p w:rsidR="006445E9" w:rsidRDefault="00BD52AB" w:rsidP="006445E9">
      <w:pPr>
        <w:pStyle w:val="Normal1"/>
        <w:numPr>
          <w:ilvl w:val="1"/>
          <w:numId w:val="31"/>
        </w:numPr>
        <w:ind w:left="1134"/>
        <w:jc w:val="both"/>
        <w:rPr>
          <w:b/>
          <w:highlight w:val="white"/>
        </w:rPr>
      </w:pPr>
      <w:r>
        <w:rPr>
          <w:highlight w:val="white"/>
        </w:rPr>
        <w:t>Diferite oferte în fu</w:t>
      </w:r>
      <w:r w:rsidR="006445E9">
        <w:rPr>
          <w:highlight w:val="white"/>
        </w:rPr>
        <w:t>ncție de perioada anului (de exemplu,</w:t>
      </w:r>
      <w:r>
        <w:rPr>
          <w:highlight w:val="white"/>
        </w:rPr>
        <w:t xml:space="preserve"> de Dragobete</w:t>
      </w:r>
      <w:r w:rsidR="006445E9">
        <w:rPr>
          <w:highlight w:val="white"/>
        </w:rPr>
        <w:t>,</w:t>
      </w:r>
      <w:r>
        <w:rPr>
          <w:highlight w:val="white"/>
        </w:rPr>
        <w:t xml:space="preserve"> vom avea o ofertă de 1+1 gratis la orice tip de paste) și concerte desfășurate frecvent. Toate detaliile se vor regăsi pe site sau pe paginile oficiale.</w:t>
      </w:r>
    </w:p>
    <w:p w:rsidR="006445E9" w:rsidRDefault="00BD52AB" w:rsidP="006445E9">
      <w:pPr>
        <w:pStyle w:val="Normal1"/>
        <w:numPr>
          <w:ilvl w:val="1"/>
          <w:numId w:val="31"/>
        </w:numPr>
        <w:ind w:left="1134"/>
        <w:jc w:val="both"/>
        <w:rPr>
          <w:b/>
          <w:highlight w:val="white"/>
        </w:rPr>
      </w:pPr>
      <w:r w:rsidRPr="006445E9">
        <w:rPr>
          <w:highlight w:val="white"/>
        </w:rPr>
        <w:t>De asemenea, ne propunem să imp</w:t>
      </w:r>
      <w:r w:rsidR="006445E9">
        <w:rPr>
          <w:highlight w:val="white"/>
        </w:rPr>
        <w:t>lementăm ideea de Black Friday ș</w:t>
      </w:r>
      <w:r w:rsidRPr="006445E9">
        <w:rPr>
          <w:highlight w:val="white"/>
        </w:rPr>
        <w:t>i pentru meniul nostru.</w:t>
      </w:r>
    </w:p>
    <w:p w:rsidR="006445E9" w:rsidRDefault="00BD52AB" w:rsidP="006445E9">
      <w:pPr>
        <w:pStyle w:val="Normal1"/>
        <w:numPr>
          <w:ilvl w:val="1"/>
          <w:numId w:val="31"/>
        </w:numPr>
        <w:ind w:left="1134"/>
        <w:jc w:val="both"/>
        <w:rPr>
          <w:b/>
          <w:highlight w:val="white"/>
        </w:rPr>
      </w:pPr>
      <w:r w:rsidRPr="006445E9">
        <w:rPr>
          <w:highlight w:val="white"/>
        </w:rPr>
        <w:t xml:space="preserve">Totodată, clienții fideli vor putea beneficia de un card ce le </w:t>
      </w:r>
      <w:r w:rsidR="006445E9">
        <w:rPr>
          <w:highlight w:val="white"/>
        </w:rPr>
        <w:t xml:space="preserve">va </w:t>
      </w:r>
      <w:r w:rsidRPr="006445E9">
        <w:rPr>
          <w:highlight w:val="white"/>
        </w:rPr>
        <w:t>permite accesul la diferite promoții, precum reduceri de 10</w:t>
      </w:r>
      <w:r w:rsidR="006445E9">
        <w:rPr>
          <w:highlight w:val="white"/>
        </w:rPr>
        <w:t xml:space="preserve"> </w:t>
      </w:r>
      <w:r w:rsidRPr="006445E9">
        <w:rPr>
          <w:highlight w:val="white"/>
        </w:rPr>
        <w:t>% pentru anumite feluri de mâncare, ori o băutură gratis, ori chiar invitații la evenimentele ce au loc în restaurantul nostru</w:t>
      </w:r>
      <w:r w:rsidR="006445E9">
        <w:rPr>
          <w:highlight w:val="white"/>
        </w:rPr>
        <w:t>, care</w:t>
      </w:r>
      <w:r w:rsidRPr="006445E9">
        <w:rPr>
          <w:highlight w:val="white"/>
        </w:rPr>
        <w:t xml:space="preserve"> altfel ar fi necesitat plata unei taxe suplimentare.</w:t>
      </w:r>
    </w:p>
    <w:p w:rsidR="006445E9" w:rsidRPr="006445E9" w:rsidRDefault="00BD52AB" w:rsidP="006445E9">
      <w:pPr>
        <w:pStyle w:val="Normal1"/>
        <w:numPr>
          <w:ilvl w:val="1"/>
          <w:numId w:val="31"/>
        </w:numPr>
        <w:ind w:left="1134"/>
        <w:jc w:val="both"/>
        <w:rPr>
          <w:b/>
          <w:highlight w:val="white"/>
        </w:rPr>
      </w:pPr>
      <w:r w:rsidRPr="006445E9">
        <w:rPr>
          <w:highlight w:val="white"/>
        </w:rPr>
        <w:t>Pe parcursul anului</w:t>
      </w:r>
      <w:r w:rsidR="006445E9">
        <w:rPr>
          <w:highlight w:val="white"/>
        </w:rPr>
        <w:t>,</w:t>
      </w:r>
      <w:r w:rsidRPr="006445E9">
        <w:rPr>
          <w:highlight w:val="white"/>
        </w:rPr>
        <w:t xml:space="preserve"> vor exista și concursuri desfășurate pe rețelele de socializare.</w:t>
      </w:r>
    </w:p>
    <w:p w:rsidR="006445E9" w:rsidRDefault="006445E9">
      <w:pPr>
        <w:pStyle w:val="Normal1"/>
        <w:jc w:val="both"/>
        <w:rPr>
          <w:highlight w:val="white"/>
        </w:rPr>
      </w:pPr>
    </w:p>
    <w:p w:rsidR="00735E4C" w:rsidRDefault="00BD52AB" w:rsidP="006445E9">
      <w:pPr>
        <w:pStyle w:val="Normal1"/>
        <w:numPr>
          <w:ilvl w:val="0"/>
          <w:numId w:val="15"/>
        </w:numPr>
        <w:jc w:val="both"/>
        <w:rPr>
          <w:b/>
          <w:color w:val="E06666"/>
          <w:sz w:val="28"/>
          <w:szCs w:val="28"/>
          <w:highlight w:val="white"/>
        </w:rPr>
      </w:pPr>
      <w:r>
        <w:rPr>
          <w:b/>
          <w:color w:val="E06666"/>
          <w:sz w:val="28"/>
          <w:szCs w:val="28"/>
          <w:highlight w:val="white"/>
        </w:rPr>
        <w:lastRenderedPageBreak/>
        <w:t>CANALELE DE DISTRIBUŢIE</w:t>
      </w:r>
    </w:p>
    <w:p w:rsidR="006445E9" w:rsidRDefault="006445E9" w:rsidP="006445E9">
      <w:pPr>
        <w:pStyle w:val="Normal1"/>
        <w:jc w:val="both"/>
        <w:rPr>
          <w:color w:val="E06666"/>
          <w:szCs w:val="28"/>
          <w:highlight w:val="white"/>
        </w:rPr>
      </w:pPr>
    </w:p>
    <w:p w:rsidR="006445E9" w:rsidRDefault="00BD52AB" w:rsidP="006445E9">
      <w:pPr>
        <w:pStyle w:val="Normal1"/>
        <w:ind w:firstLine="360"/>
        <w:jc w:val="both"/>
        <w:rPr>
          <w:highlight w:val="white"/>
        </w:rPr>
      </w:pPr>
      <w:r>
        <w:rPr>
          <w:highlight w:val="white"/>
        </w:rPr>
        <w:t>Principalul obiectiv asupra căruia țintim este reprezentat de satisfacerea nevoilor consumatorilor prin oferirea de produse atunci când le solicită, în locul unde le doresc și la un preț pe care ei îl acceptă, astfel că distribuția este</w:t>
      </w:r>
      <w:r w:rsidR="006445E9">
        <w:rPr>
          <w:highlight w:val="white"/>
        </w:rPr>
        <w:t>,</w:t>
      </w:r>
      <w:r>
        <w:rPr>
          <w:highlight w:val="white"/>
        </w:rPr>
        <w:t xml:space="preserve"> fără îndoială</w:t>
      </w:r>
      <w:r w:rsidR="006445E9">
        <w:rPr>
          <w:highlight w:val="white"/>
        </w:rPr>
        <w:t>,</w:t>
      </w:r>
      <w:r>
        <w:rPr>
          <w:highlight w:val="white"/>
        </w:rPr>
        <w:t xml:space="preserve"> o activitate importantă.</w:t>
      </w:r>
    </w:p>
    <w:p w:rsidR="006445E9" w:rsidRDefault="006445E9" w:rsidP="006445E9">
      <w:pPr>
        <w:pStyle w:val="Normal1"/>
        <w:ind w:firstLine="360"/>
        <w:jc w:val="both"/>
        <w:rPr>
          <w:highlight w:val="white"/>
        </w:rPr>
      </w:pPr>
    </w:p>
    <w:p w:rsidR="00E87616" w:rsidRDefault="00BD52AB" w:rsidP="00E87616">
      <w:pPr>
        <w:pStyle w:val="Normal1"/>
        <w:ind w:firstLine="360"/>
        <w:jc w:val="both"/>
        <w:rPr>
          <w:highlight w:val="white"/>
        </w:rPr>
      </w:pPr>
      <w:r>
        <w:rPr>
          <w:highlight w:val="white"/>
        </w:rPr>
        <w:t>În acest sens, ne-am orientat asupra câtorva criterii în vederea maximizării și facilitării rezultatelor. Pentru început, circuitul de distribuție ales este constituit din vânzarea directă, conferit de existența unui grad ridicat de concentrare pe piața locală a consumatorilor și a potențialilor clienți, principalele mijloace fiind vânzarea în restaurant și vânzarea la domiciliul clienților. Această formă de distribuție ne va permite păstrarea controlului asupra întregului proces de comercializare, contactul direct cu proprii consumatori și, de asemenea, garantarea calității produselor oferite.</w:t>
      </w:r>
    </w:p>
    <w:p w:rsidR="00E87616" w:rsidRDefault="00E87616" w:rsidP="00E87616">
      <w:pPr>
        <w:pStyle w:val="Normal1"/>
        <w:ind w:firstLine="360"/>
        <w:jc w:val="both"/>
        <w:rPr>
          <w:highlight w:val="white"/>
        </w:rPr>
      </w:pPr>
    </w:p>
    <w:p w:rsidR="00E87616" w:rsidRDefault="00BD52AB" w:rsidP="00E87616">
      <w:pPr>
        <w:pStyle w:val="Normal1"/>
        <w:ind w:firstLine="360"/>
        <w:jc w:val="both"/>
        <w:rPr>
          <w:highlight w:val="white"/>
        </w:rPr>
      </w:pPr>
      <w:r>
        <w:rPr>
          <w:highlight w:val="white"/>
        </w:rPr>
        <w:t>Restaurantul oferă clienților modalitatea de a cumpăra direct preparatele noastre prin intermediul canalului fizic, dar și de a-și comanda meniul dorit cu ajutorul canalelor virtuale.</w:t>
      </w:r>
    </w:p>
    <w:p w:rsidR="00735E4C" w:rsidRDefault="00BD52AB" w:rsidP="00E87616">
      <w:pPr>
        <w:pStyle w:val="Normal1"/>
        <w:jc w:val="both"/>
        <w:rPr>
          <w:highlight w:val="white"/>
        </w:rPr>
      </w:pPr>
      <w:r>
        <w:rPr>
          <w:highlight w:val="white"/>
        </w:rPr>
        <w:t xml:space="preserve"> </w:t>
      </w:r>
    </w:p>
    <w:p w:rsidR="00735E4C" w:rsidRPr="00DD071B" w:rsidRDefault="00BD52AB" w:rsidP="00E87616">
      <w:pPr>
        <w:pStyle w:val="Normal1"/>
        <w:numPr>
          <w:ilvl w:val="0"/>
          <w:numId w:val="11"/>
        </w:numPr>
        <w:ind w:left="851" w:hanging="425"/>
        <w:jc w:val="both"/>
        <w:rPr>
          <w:b/>
          <w:color w:val="31849B" w:themeColor="accent5" w:themeShade="BF"/>
          <w:sz w:val="24"/>
          <w:szCs w:val="24"/>
          <w:highlight w:val="white"/>
        </w:rPr>
      </w:pPr>
      <w:r w:rsidRPr="00DD071B">
        <w:rPr>
          <w:b/>
          <w:color w:val="31849B" w:themeColor="accent5" w:themeShade="BF"/>
          <w:sz w:val="24"/>
          <w:szCs w:val="24"/>
          <w:highlight w:val="white"/>
        </w:rPr>
        <w:t>Canale fizice</w:t>
      </w:r>
      <w:r w:rsidRPr="00DD071B">
        <w:rPr>
          <w:color w:val="31849B" w:themeColor="accent5" w:themeShade="BF"/>
          <w:sz w:val="24"/>
          <w:szCs w:val="24"/>
          <w:highlight w:val="white"/>
        </w:rPr>
        <w:t xml:space="preserve"> </w:t>
      </w:r>
    </w:p>
    <w:p w:rsidR="000E170E" w:rsidRDefault="000E170E" w:rsidP="000E170E">
      <w:pPr>
        <w:pStyle w:val="Normal1"/>
        <w:jc w:val="both"/>
        <w:rPr>
          <w:highlight w:val="white"/>
        </w:rPr>
      </w:pPr>
    </w:p>
    <w:p w:rsidR="00735E4C" w:rsidRDefault="00BD52AB" w:rsidP="000E170E">
      <w:pPr>
        <w:pStyle w:val="Normal1"/>
        <w:ind w:firstLine="426"/>
        <w:jc w:val="both"/>
        <w:rPr>
          <w:highlight w:val="white"/>
        </w:rPr>
      </w:pPr>
      <w:r>
        <w:rPr>
          <w:highlight w:val="white"/>
        </w:rPr>
        <w:t>Clienții pot servi masa de luni până vineri, în intervalul orar 8:00-23:00, și în weekend, în intervalul orar 8:00-24:00</w:t>
      </w:r>
      <w:r w:rsidR="00DD071B">
        <w:rPr>
          <w:highlight w:val="white"/>
        </w:rPr>
        <w:t>,</w:t>
      </w:r>
      <w:r>
        <w:rPr>
          <w:highlight w:val="white"/>
        </w:rPr>
        <w:t xml:space="preserve"> în localul nostru, amp</w:t>
      </w:r>
      <w:r w:rsidR="00DD071B">
        <w:rPr>
          <w:highlight w:val="white"/>
        </w:rPr>
        <w:t>lasat pe Bulevardul Aviatorilor</w:t>
      </w:r>
      <w:r>
        <w:rPr>
          <w:highlight w:val="white"/>
        </w:rPr>
        <w:t xml:space="preserve"> nr. 40, sector 1, București. Mai mult decât atât, putem livra preparatele</w:t>
      </w:r>
      <w:r w:rsidR="000E170E">
        <w:rPr>
          <w:highlight w:val="white"/>
        </w:rPr>
        <w:t xml:space="preserve"> la locul dorit</w:t>
      </w:r>
      <w:r>
        <w:rPr>
          <w:highlight w:val="white"/>
        </w:rPr>
        <w:t xml:space="preserve"> cu mașina </w:t>
      </w:r>
      <w:r w:rsidR="000E170E">
        <w:rPr>
          <w:highlight w:val="white"/>
        </w:rPr>
        <w:t>pe care o deținem</w:t>
      </w:r>
      <w:r>
        <w:rPr>
          <w:highlight w:val="white"/>
        </w:rPr>
        <w:t>. Pentru comenzi, clienții ne pot contacta de luni până du</w:t>
      </w:r>
      <w:r w:rsidR="000E170E">
        <w:rPr>
          <w:highlight w:val="white"/>
        </w:rPr>
        <w:t xml:space="preserve">minică la numărul de telefon +4 </w:t>
      </w:r>
      <w:r>
        <w:rPr>
          <w:highlight w:val="white"/>
        </w:rPr>
        <w:t>0733.267.524, între orele 7:00-22:00. Pentru comenzile prin telefon care depășesc valoarea de 50 RON, cumpărătorii vor beneficia de livrare gratuită. În caz contrar, va fi necesar să a</w:t>
      </w:r>
      <w:r w:rsidR="000E170E">
        <w:rPr>
          <w:highlight w:val="white"/>
        </w:rPr>
        <w:t xml:space="preserve">chite un cost de livrare între 8 și 12 </w:t>
      </w:r>
      <w:r>
        <w:rPr>
          <w:highlight w:val="white"/>
        </w:rPr>
        <w:t>RON.</w:t>
      </w:r>
    </w:p>
    <w:p w:rsidR="000E170E" w:rsidRDefault="000E170E" w:rsidP="000E170E">
      <w:pPr>
        <w:pStyle w:val="Normal1"/>
        <w:jc w:val="both"/>
        <w:rPr>
          <w:highlight w:val="white"/>
        </w:rPr>
      </w:pPr>
    </w:p>
    <w:p w:rsidR="00735E4C" w:rsidRPr="000E170E" w:rsidRDefault="00BD52AB" w:rsidP="000E170E">
      <w:pPr>
        <w:pStyle w:val="Normal1"/>
        <w:numPr>
          <w:ilvl w:val="0"/>
          <w:numId w:val="26"/>
        </w:numPr>
        <w:ind w:left="851" w:hanging="425"/>
        <w:jc w:val="both"/>
        <w:rPr>
          <w:b/>
          <w:color w:val="31849B" w:themeColor="accent5" w:themeShade="BF"/>
          <w:sz w:val="24"/>
          <w:szCs w:val="24"/>
          <w:highlight w:val="white"/>
        </w:rPr>
      </w:pPr>
      <w:r w:rsidRPr="000E170E">
        <w:rPr>
          <w:b/>
          <w:color w:val="31849B" w:themeColor="accent5" w:themeShade="BF"/>
          <w:sz w:val="24"/>
          <w:szCs w:val="24"/>
          <w:highlight w:val="white"/>
        </w:rPr>
        <w:t>Canale virtuale</w:t>
      </w:r>
    </w:p>
    <w:p w:rsidR="000E170E" w:rsidRDefault="000E170E" w:rsidP="000E170E">
      <w:pPr>
        <w:pStyle w:val="Normal1"/>
        <w:jc w:val="both"/>
        <w:rPr>
          <w:b/>
          <w:highlight w:val="white"/>
        </w:rPr>
      </w:pPr>
    </w:p>
    <w:p w:rsidR="00865D25" w:rsidRDefault="00BD52AB" w:rsidP="00865D25">
      <w:pPr>
        <w:pStyle w:val="Normal1"/>
        <w:ind w:firstLine="426"/>
        <w:jc w:val="both"/>
        <w:rPr>
          <w:b/>
          <w:highlight w:val="white"/>
        </w:rPr>
      </w:pPr>
      <w:r>
        <w:rPr>
          <w:highlight w:val="white"/>
        </w:rPr>
        <w:t>Îi invităm pe toți pasionații de gastronomia italienească să încerce preparatele restaurantului. Posibilitatea de a comanda și prin intermediul aplicației Uber Eats, care este una dintre cele mai folosite aplicații de comandat mâncare în prezent, constituie un avantaj competitiv pentru noi. Aceștia pot comanda între orele 10:30 și 22:00, iar mâncarea va fi livrată în cel mai scurt timp posibil, întrucât reprezentanții aplicației folosesc biciclete pentru a se deplasa, astfel încât să scape de aglomerația orașul</w:t>
      </w:r>
      <w:r w:rsidR="007C617D">
        <w:rPr>
          <w:highlight w:val="white"/>
        </w:rPr>
        <w:t xml:space="preserve">ui și să livreze mâncarea caldă </w:t>
      </w:r>
      <w:r>
        <w:rPr>
          <w:highlight w:val="white"/>
        </w:rPr>
        <w:t>tuturor clienților.</w:t>
      </w:r>
    </w:p>
    <w:p w:rsidR="00865D25" w:rsidRDefault="00865D25" w:rsidP="00865D25">
      <w:pPr>
        <w:pStyle w:val="Normal1"/>
        <w:ind w:firstLine="426"/>
        <w:jc w:val="both"/>
        <w:rPr>
          <w:b/>
          <w:highlight w:val="white"/>
        </w:rPr>
      </w:pPr>
    </w:p>
    <w:p w:rsidR="00735E4C" w:rsidRPr="00865D25" w:rsidRDefault="00BD52AB" w:rsidP="00865D25">
      <w:pPr>
        <w:pStyle w:val="Normal1"/>
        <w:ind w:firstLine="426"/>
        <w:jc w:val="both"/>
        <w:rPr>
          <w:b/>
          <w:highlight w:val="white"/>
        </w:rPr>
      </w:pPr>
      <w:r>
        <w:rPr>
          <w:highlight w:val="white"/>
        </w:rPr>
        <w:t>În cazul comenzilor prin aplicație, cumpărătorii vor fi nevoiți să achite un cost pentru transport în valoare de 8 RON.</w:t>
      </w:r>
    </w:p>
    <w:p w:rsidR="00735E4C" w:rsidRPr="00DC00DF" w:rsidRDefault="00735E4C">
      <w:pPr>
        <w:pStyle w:val="Normal1"/>
        <w:jc w:val="both"/>
        <w:rPr>
          <w:b/>
          <w:color w:val="E06666"/>
          <w:sz w:val="28"/>
          <w:highlight w:val="white"/>
        </w:rPr>
      </w:pPr>
    </w:p>
    <w:p w:rsidR="00DC00DF" w:rsidRDefault="00DC00DF">
      <w:pPr>
        <w:pStyle w:val="Normal1"/>
        <w:jc w:val="both"/>
        <w:rPr>
          <w:b/>
          <w:color w:val="E06666"/>
          <w:sz w:val="28"/>
          <w:highlight w:val="white"/>
        </w:rPr>
      </w:pPr>
    </w:p>
    <w:p w:rsidR="005324FC" w:rsidRPr="005324FC" w:rsidRDefault="00BD52AB" w:rsidP="005324FC">
      <w:pPr>
        <w:pStyle w:val="Normal1"/>
        <w:numPr>
          <w:ilvl w:val="0"/>
          <w:numId w:val="15"/>
        </w:numPr>
        <w:jc w:val="both"/>
        <w:rPr>
          <w:b/>
          <w:color w:val="E06666"/>
          <w:sz w:val="28"/>
          <w:szCs w:val="28"/>
          <w:highlight w:val="white"/>
        </w:rPr>
      </w:pPr>
      <w:r>
        <w:rPr>
          <w:b/>
          <w:color w:val="E06666"/>
          <w:sz w:val="28"/>
          <w:szCs w:val="28"/>
          <w:highlight w:val="white"/>
        </w:rPr>
        <w:t>RESURSELE CHEIE</w:t>
      </w:r>
    </w:p>
    <w:p w:rsidR="00671A4E" w:rsidRDefault="00BD52AB" w:rsidP="00671A4E">
      <w:pPr>
        <w:pStyle w:val="Normal1"/>
        <w:ind w:firstLine="720"/>
        <w:jc w:val="both"/>
        <w:rPr>
          <w:b/>
          <w:color w:val="A64D79"/>
          <w:sz w:val="24"/>
          <w:szCs w:val="24"/>
          <w:highlight w:val="white"/>
        </w:rPr>
      </w:pPr>
      <w:r>
        <w:rPr>
          <w:b/>
          <w:color w:val="A64D79"/>
          <w:sz w:val="24"/>
          <w:szCs w:val="24"/>
          <w:highlight w:val="white"/>
        </w:rPr>
        <w:t>5.1. Resurse</w:t>
      </w:r>
      <w:r w:rsidR="00CC73CB">
        <w:rPr>
          <w:b/>
          <w:color w:val="A64D79"/>
          <w:sz w:val="24"/>
          <w:szCs w:val="24"/>
          <w:highlight w:val="white"/>
        </w:rPr>
        <w:t>le</w:t>
      </w:r>
      <w:r>
        <w:rPr>
          <w:b/>
          <w:color w:val="A64D79"/>
          <w:sz w:val="24"/>
          <w:szCs w:val="24"/>
          <w:highlight w:val="white"/>
        </w:rPr>
        <w:t xml:space="preserve"> umane</w:t>
      </w:r>
    </w:p>
    <w:p w:rsidR="005324FC" w:rsidRDefault="005324FC" w:rsidP="005324FC">
      <w:pPr>
        <w:pStyle w:val="Normal1"/>
        <w:jc w:val="both"/>
        <w:rPr>
          <w:b/>
          <w:color w:val="A64D79"/>
          <w:sz w:val="24"/>
          <w:szCs w:val="24"/>
          <w:highlight w:val="white"/>
        </w:rPr>
      </w:pPr>
    </w:p>
    <w:p w:rsidR="00671A4E" w:rsidRPr="005324FC" w:rsidRDefault="00BD52AB" w:rsidP="005324FC">
      <w:pPr>
        <w:pStyle w:val="Normal1"/>
        <w:ind w:firstLine="360"/>
        <w:jc w:val="both"/>
        <w:rPr>
          <w:b/>
          <w:color w:val="A64D79"/>
          <w:sz w:val="24"/>
          <w:szCs w:val="24"/>
          <w:highlight w:val="white"/>
        </w:rPr>
      </w:pPr>
      <w:r>
        <w:rPr>
          <w:highlight w:val="white"/>
        </w:rPr>
        <w:t xml:space="preserve">În prezent, pentru a facilita desfășurarea activității restaurantului, există un personal în număr de </w:t>
      </w:r>
      <w:r w:rsidR="00DC00DF">
        <w:rPr>
          <w:b/>
          <w:highlight w:val="white"/>
        </w:rPr>
        <w:t xml:space="preserve">50 </w:t>
      </w:r>
      <w:r>
        <w:rPr>
          <w:b/>
          <w:highlight w:val="white"/>
        </w:rPr>
        <w:t>angajați</w:t>
      </w:r>
      <w:r w:rsidRPr="00DC00DF">
        <w:rPr>
          <w:highlight w:val="white"/>
        </w:rPr>
        <w:t>.</w:t>
      </w:r>
    </w:p>
    <w:p w:rsidR="00671A4E" w:rsidRDefault="00BD52AB" w:rsidP="006047BA">
      <w:pPr>
        <w:pStyle w:val="Normal1"/>
        <w:numPr>
          <w:ilvl w:val="0"/>
          <w:numId w:val="28"/>
        </w:numPr>
        <w:jc w:val="both"/>
        <w:rPr>
          <w:b/>
          <w:highlight w:val="white"/>
        </w:rPr>
      </w:pPr>
      <w:r>
        <w:rPr>
          <w:b/>
          <w:highlight w:val="white"/>
        </w:rPr>
        <w:lastRenderedPageBreak/>
        <w:t>Repartiția salariaților în funcție de vârstă</w:t>
      </w:r>
    </w:p>
    <w:p w:rsidR="006047BA" w:rsidRPr="006047BA" w:rsidRDefault="006047BA" w:rsidP="006047BA">
      <w:pPr>
        <w:pStyle w:val="Normal1"/>
        <w:ind w:left="720"/>
        <w:jc w:val="both"/>
        <w:rPr>
          <w:b/>
          <w:highlight w:val="white"/>
        </w:rPr>
      </w:pPr>
    </w:p>
    <w:tbl>
      <w:tblPr>
        <w:tblStyle w:val="a"/>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55"/>
        <w:gridCol w:w="3030"/>
        <w:gridCol w:w="3045"/>
      </w:tblGrid>
      <w:tr w:rsidR="00735E4C" w:rsidTr="00DC00DF">
        <w:trPr>
          <w:jc w:val="center"/>
        </w:trPr>
        <w:tc>
          <w:tcPr>
            <w:tcW w:w="2955" w:type="dxa"/>
            <w:shd w:val="clear" w:color="auto" w:fill="6FA8DC"/>
            <w:tcMar>
              <w:top w:w="100" w:type="dxa"/>
              <w:left w:w="100" w:type="dxa"/>
              <w:bottom w:w="100" w:type="dxa"/>
              <w:right w:w="100" w:type="dxa"/>
            </w:tcMar>
            <w:vAlign w:val="center"/>
          </w:tcPr>
          <w:p w:rsidR="00735E4C" w:rsidRDefault="00BD52AB" w:rsidP="00DC00DF">
            <w:pPr>
              <w:pStyle w:val="Normal1"/>
              <w:widowControl w:val="0"/>
              <w:spacing w:line="240" w:lineRule="auto"/>
              <w:jc w:val="center"/>
              <w:rPr>
                <w:b/>
              </w:rPr>
            </w:pPr>
            <w:r>
              <w:rPr>
                <w:b/>
              </w:rPr>
              <w:t>Vârsta (ani)</w:t>
            </w:r>
          </w:p>
        </w:tc>
        <w:tc>
          <w:tcPr>
            <w:tcW w:w="3030" w:type="dxa"/>
            <w:shd w:val="clear" w:color="auto" w:fill="6FA8DC"/>
            <w:tcMar>
              <w:top w:w="100" w:type="dxa"/>
              <w:left w:w="100" w:type="dxa"/>
              <w:bottom w:w="100" w:type="dxa"/>
              <w:right w:w="100" w:type="dxa"/>
            </w:tcMar>
            <w:vAlign w:val="center"/>
          </w:tcPr>
          <w:p w:rsidR="00735E4C" w:rsidRDefault="00BD52AB" w:rsidP="00DC00DF">
            <w:pPr>
              <w:pStyle w:val="Normal1"/>
              <w:widowControl w:val="0"/>
              <w:spacing w:line="240" w:lineRule="auto"/>
              <w:jc w:val="center"/>
              <w:rPr>
                <w:b/>
              </w:rPr>
            </w:pPr>
            <w:r>
              <w:rPr>
                <w:b/>
              </w:rPr>
              <w:t>2016</w:t>
            </w:r>
          </w:p>
        </w:tc>
        <w:tc>
          <w:tcPr>
            <w:tcW w:w="3045" w:type="dxa"/>
            <w:shd w:val="clear" w:color="auto" w:fill="6FA8DC"/>
            <w:tcMar>
              <w:top w:w="100" w:type="dxa"/>
              <w:left w:w="100" w:type="dxa"/>
              <w:bottom w:w="100" w:type="dxa"/>
              <w:right w:w="100" w:type="dxa"/>
            </w:tcMar>
            <w:vAlign w:val="center"/>
          </w:tcPr>
          <w:p w:rsidR="00735E4C" w:rsidRDefault="00BD52AB" w:rsidP="00DC00DF">
            <w:pPr>
              <w:pStyle w:val="Normal1"/>
              <w:widowControl w:val="0"/>
              <w:spacing w:line="240" w:lineRule="auto"/>
              <w:jc w:val="center"/>
              <w:rPr>
                <w:b/>
              </w:rPr>
            </w:pPr>
            <w:r>
              <w:rPr>
                <w:b/>
              </w:rPr>
              <w:t>2017</w:t>
            </w:r>
          </w:p>
        </w:tc>
      </w:tr>
      <w:tr w:rsidR="00735E4C" w:rsidTr="00DC00DF">
        <w:trPr>
          <w:trHeight w:val="440"/>
          <w:jc w:val="center"/>
        </w:trPr>
        <w:tc>
          <w:tcPr>
            <w:tcW w:w="295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rPr>
                <w:b/>
              </w:rPr>
            </w:pPr>
            <w:r>
              <w:rPr>
                <w:b/>
              </w:rPr>
              <w:t>Sub 30</w:t>
            </w:r>
          </w:p>
        </w:tc>
        <w:tc>
          <w:tcPr>
            <w:tcW w:w="3030"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5</w:t>
            </w:r>
          </w:p>
        </w:tc>
        <w:tc>
          <w:tcPr>
            <w:tcW w:w="304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16</w:t>
            </w:r>
          </w:p>
        </w:tc>
      </w:tr>
      <w:tr w:rsidR="00735E4C" w:rsidTr="00DC00DF">
        <w:trPr>
          <w:jc w:val="center"/>
        </w:trPr>
        <w:tc>
          <w:tcPr>
            <w:tcW w:w="2955" w:type="dxa"/>
            <w:shd w:val="clear" w:color="auto" w:fill="CFE2F3"/>
            <w:tcMar>
              <w:top w:w="100" w:type="dxa"/>
              <w:left w:w="100" w:type="dxa"/>
              <w:bottom w:w="100" w:type="dxa"/>
              <w:right w:w="100" w:type="dxa"/>
            </w:tcMar>
            <w:vAlign w:val="center"/>
          </w:tcPr>
          <w:p w:rsidR="00735E4C" w:rsidRDefault="00DC00DF" w:rsidP="00DC00DF">
            <w:pPr>
              <w:pStyle w:val="Normal1"/>
              <w:widowControl w:val="0"/>
              <w:spacing w:line="240" w:lineRule="auto"/>
              <w:rPr>
                <w:b/>
              </w:rPr>
            </w:pPr>
            <w:r>
              <w:rPr>
                <w:b/>
              </w:rPr>
              <w:t>30-</w:t>
            </w:r>
            <w:r w:rsidR="00BD52AB">
              <w:rPr>
                <w:b/>
              </w:rPr>
              <w:t>35</w:t>
            </w:r>
          </w:p>
        </w:tc>
        <w:tc>
          <w:tcPr>
            <w:tcW w:w="3030"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10</w:t>
            </w:r>
          </w:p>
        </w:tc>
        <w:tc>
          <w:tcPr>
            <w:tcW w:w="304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1</w:t>
            </w:r>
            <w:r w:rsidR="00DC00DF">
              <w:t>3</w:t>
            </w:r>
          </w:p>
        </w:tc>
      </w:tr>
      <w:tr w:rsidR="00735E4C" w:rsidTr="00DC00DF">
        <w:trPr>
          <w:jc w:val="center"/>
        </w:trPr>
        <w:tc>
          <w:tcPr>
            <w:tcW w:w="2955" w:type="dxa"/>
            <w:shd w:val="clear" w:color="auto" w:fill="CFE2F3"/>
            <w:tcMar>
              <w:top w:w="100" w:type="dxa"/>
              <w:left w:w="100" w:type="dxa"/>
              <w:bottom w:w="100" w:type="dxa"/>
              <w:right w:w="100" w:type="dxa"/>
            </w:tcMar>
            <w:vAlign w:val="center"/>
          </w:tcPr>
          <w:p w:rsidR="00735E4C" w:rsidRDefault="00DC00DF" w:rsidP="00DC00DF">
            <w:pPr>
              <w:pStyle w:val="Normal1"/>
              <w:widowControl w:val="0"/>
              <w:spacing w:line="240" w:lineRule="auto"/>
              <w:rPr>
                <w:b/>
              </w:rPr>
            </w:pPr>
            <w:r>
              <w:rPr>
                <w:b/>
              </w:rPr>
              <w:t>35-</w:t>
            </w:r>
            <w:r w:rsidR="00BD52AB">
              <w:rPr>
                <w:b/>
              </w:rPr>
              <w:t>40</w:t>
            </w:r>
          </w:p>
        </w:tc>
        <w:tc>
          <w:tcPr>
            <w:tcW w:w="3030"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2</w:t>
            </w:r>
          </w:p>
        </w:tc>
        <w:tc>
          <w:tcPr>
            <w:tcW w:w="304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10</w:t>
            </w:r>
          </w:p>
        </w:tc>
      </w:tr>
      <w:tr w:rsidR="00735E4C" w:rsidTr="00DC00DF">
        <w:trPr>
          <w:jc w:val="center"/>
        </w:trPr>
        <w:tc>
          <w:tcPr>
            <w:tcW w:w="295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rPr>
                <w:b/>
              </w:rPr>
            </w:pPr>
            <w:r>
              <w:rPr>
                <w:b/>
              </w:rPr>
              <w:t>Peste 40</w:t>
            </w:r>
          </w:p>
        </w:tc>
        <w:tc>
          <w:tcPr>
            <w:tcW w:w="3030"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3</w:t>
            </w:r>
          </w:p>
        </w:tc>
        <w:tc>
          <w:tcPr>
            <w:tcW w:w="304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jc w:val="center"/>
            </w:pPr>
            <w:r>
              <w:t>3</w:t>
            </w:r>
          </w:p>
        </w:tc>
      </w:tr>
      <w:tr w:rsidR="00735E4C" w:rsidTr="00DC00DF">
        <w:trPr>
          <w:jc w:val="center"/>
        </w:trPr>
        <w:tc>
          <w:tcPr>
            <w:tcW w:w="2955" w:type="dxa"/>
            <w:shd w:val="clear" w:color="auto" w:fill="CFE2F3"/>
            <w:tcMar>
              <w:top w:w="100" w:type="dxa"/>
              <w:left w:w="100" w:type="dxa"/>
              <w:bottom w:w="100" w:type="dxa"/>
              <w:right w:w="100" w:type="dxa"/>
            </w:tcMar>
            <w:vAlign w:val="center"/>
          </w:tcPr>
          <w:p w:rsidR="00735E4C" w:rsidRDefault="00BD52AB" w:rsidP="00DC00DF">
            <w:pPr>
              <w:pStyle w:val="Normal1"/>
              <w:widowControl w:val="0"/>
              <w:spacing w:line="240" w:lineRule="auto"/>
              <w:rPr>
                <w:b/>
              </w:rPr>
            </w:pPr>
            <w:r>
              <w:rPr>
                <w:b/>
              </w:rPr>
              <w:t>T</w:t>
            </w:r>
            <w:r w:rsidR="00DC00DF">
              <w:rPr>
                <w:b/>
              </w:rPr>
              <w:t>OTAL</w:t>
            </w:r>
          </w:p>
        </w:tc>
        <w:tc>
          <w:tcPr>
            <w:tcW w:w="3030" w:type="dxa"/>
            <w:shd w:val="clear" w:color="auto" w:fill="CFE2F3"/>
            <w:tcMar>
              <w:top w:w="100" w:type="dxa"/>
              <w:left w:w="100" w:type="dxa"/>
              <w:bottom w:w="100" w:type="dxa"/>
              <w:right w:w="100" w:type="dxa"/>
            </w:tcMar>
            <w:vAlign w:val="center"/>
          </w:tcPr>
          <w:p w:rsidR="00735E4C" w:rsidRPr="006047BA" w:rsidRDefault="00BD52AB" w:rsidP="00DC00DF">
            <w:pPr>
              <w:pStyle w:val="Normal1"/>
              <w:widowControl w:val="0"/>
              <w:spacing w:line="240" w:lineRule="auto"/>
              <w:jc w:val="center"/>
              <w:rPr>
                <w:b/>
              </w:rPr>
            </w:pPr>
            <w:r w:rsidRPr="006047BA">
              <w:rPr>
                <w:b/>
              </w:rPr>
              <w:t>20</w:t>
            </w:r>
          </w:p>
        </w:tc>
        <w:tc>
          <w:tcPr>
            <w:tcW w:w="3045" w:type="dxa"/>
            <w:shd w:val="clear" w:color="auto" w:fill="CFE2F3"/>
            <w:tcMar>
              <w:top w:w="100" w:type="dxa"/>
              <w:left w:w="100" w:type="dxa"/>
              <w:bottom w:w="100" w:type="dxa"/>
              <w:right w:w="100" w:type="dxa"/>
            </w:tcMar>
            <w:vAlign w:val="center"/>
          </w:tcPr>
          <w:p w:rsidR="00735E4C" w:rsidRPr="006047BA" w:rsidRDefault="00BD52AB" w:rsidP="00DC00DF">
            <w:pPr>
              <w:pStyle w:val="Normal1"/>
              <w:widowControl w:val="0"/>
              <w:spacing w:line="240" w:lineRule="auto"/>
              <w:jc w:val="center"/>
              <w:rPr>
                <w:b/>
              </w:rPr>
            </w:pPr>
            <w:r w:rsidRPr="006047BA">
              <w:rPr>
                <w:b/>
              </w:rPr>
              <w:t>42</w:t>
            </w:r>
          </w:p>
        </w:tc>
      </w:tr>
    </w:tbl>
    <w:p w:rsidR="00735E4C" w:rsidRDefault="00BD52AB">
      <w:pPr>
        <w:pStyle w:val="Normal1"/>
        <w:jc w:val="both"/>
        <w:rPr>
          <w:highlight w:val="white"/>
        </w:rPr>
      </w:pPr>
      <w:r>
        <w:rPr>
          <w:noProof/>
          <w:highlight w:val="white"/>
        </w:rPr>
        <w:drawing>
          <wp:anchor distT="0" distB="0" distL="114300" distR="114300" simplePos="0" relativeHeight="251668480" behindDoc="0" locked="0" layoutInCell="1" allowOverlap="1">
            <wp:simplePos x="0" y="0"/>
            <wp:positionH relativeFrom="column">
              <wp:posOffset>973455</wp:posOffset>
            </wp:positionH>
            <wp:positionV relativeFrom="paragraph">
              <wp:posOffset>179705</wp:posOffset>
            </wp:positionV>
            <wp:extent cx="3689350" cy="2324100"/>
            <wp:effectExtent l="19050" t="0" r="6350" b="0"/>
            <wp:wrapSquare wrapText="bothSides"/>
            <wp:docPr id="1" name="image10.png" descr="Diagramă"/>
            <wp:cNvGraphicFramePr/>
            <a:graphic xmlns:a="http://schemas.openxmlformats.org/drawingml/2006/main">
              <a:graphicData uri="http://schemas.openxmlformats.org/drawingml/2006/picture">
                <pic:pic xmlns:pic="http://schemas.openxmlformats.org/drawingml/2006/picture">
                  <pic:nvPicPr>
                    <pic:cNvPr id="0" name="image10.png" descr="Diagramă"/>
                    <pic:cNvPicPr preferRelativeResize="0"/>
                  </pic:nvPicPr>
                  <pic:blipFill>
                    <a:blip r:embed="rId20" cstate="print"/>
                    <a:srcRect/>
                    <a:stretch>
                      <a:fillRect/>
                    </a:stretch>
                  </pic:blipFill>
                  <pic:spPr>
                    <a:xfrm>
                      <a:off x="0" y="0"/>
                      <a:ext cx="3689350" cy="2324100"/>
                    </a:xfrm>
                    <a:prstGeom prst="rect">
                      <a:avLst/>
                    </a:prstGeom>
                    <a:ln/>
                  </pic:spPr>
                </pic:pic>
              </a:graphicData>
            </a:graphic>
          </wp:anchor>
        </w:drawing>
      </w:r>
    </w:p>
    <w:p w:rsidR="00DC00DF" w:rsidRDefault="00DC00DF" w:rsidP="00DC00DF">
      <w:pPr>
        <w:pStyle w:val="Normal1"/>
        <w:ind w:left="720"/>
        <w:jc w:val="both"/>
        <w:rPr>
          <w:b/>
          <w:highlight w:val="white"/>
        </w:rPr>
      </w:pPr>
    </w:p>
    <w:p w:rsidR="00DC00DF" w:rsidRDefault="00DC00DF" w:rsidP="00DC00DF">
      <w:pPr>
        <w:pStyle w:val="Normal1"/>
        <w:ind w:left="720"/>
        <w:jc w:val="both"/>
        <w:rPr>
          <w:b/>
          <w:highlight w:val="white"/>
        </w:rPr>
      </w:pPr>
    </w:p>
    <w:p w:rsidR="00DC00DF" w:rsidRDefault="00DC00DF" w:rsidP="00DC00DF">
      <w:pPr>
        <w:pStyle w:val="Normal1"/>
        <w:ind w:left="720"/>
        <w:jc w:val="both"/>
        <w:rPr>
          <w:b/>
          <w:highlight w:val="white"/>
        </w:rPr>
      </w:pPr>
    </w:p>
    <w:p w:rsidR="00DC00DF" w:rsidRDefault="00DC00DF" w:rsidP="00DC00DF">
      <w:pPr>
        <w:pStyle w:val="Normal1"/>
        <w:ind w:left="720"/>
        <w:jc w:val="both"/>
        <w:rPr>
          <w:b/>
          <w:highlight w:val="white"/>
        </w:rPr>
      </w:pPr>
    </w:p>
    <w:p w:rsidR="008A0D04" w:rsidRDefault="008A0D04" w:rsidP="008A0D04">
      <w:pPr>
        <w:pStyle w:val="Normal1"/>
        <w:ind w:left="720"/>
        <w:jc w:val="both"/>
        <w:rPr>
          <w:b/>
          <w:highlight w:val="white"/>
        </w:rPr>
      </w:pPr>
    </w:p>
    <w:p w:rsidR="00671A4E" w:rsidRDefault="00DC00DF" w:rsidP="006047BA">
      <w:pPr>
        <w:pStyle w:val="Normal1"/>
        <w:numPr>
          <w:ilvl w:val="0"/>
          <w:numId w:val="28"/>
        </w:numPr>
        <w:jc w:val="both"/>
        <w:rPr>
          <w:b/>
          <w:highlight w:val="white"/>
        </w:rPr>
      </w:pPr>
      <w:r>
        <w:rPr>
          <w:b/>
          <w:highlight w:val="white"/>
        </w:rPr>
        <w:t xml:space="preserve">Repartiția </w:t>
      </w:r>
      <w:r w:rsidR="00BD52AB">
        <w:rPr>
          <w:b/>
          <w:highlight w:val="white"/>
        </w:rPr>
        <w:t>salariaților pe sexe</w:t>
      </w:r>
    </w:p>
    <w:p w:rsidR="006047BA" w:rsidRPr="006047BA" w:rsidRDefault="006047BA" w:rsidP="006047BA">
      <w:pPr>
        <w:pStyle w:val="Normal1"/>
        <w:ind w:left="720"/>
        <w:jc w:val="both"/>
        <w:rPr>
          <w:b/>
          <w:highlight w:val="white"/>
        </w:rPr>
      </w:pPr>
    </w:p>
    <w:tbl>
      <w:tblPr>
        <w:tblStyle w:val="a0"/>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8"/>
        <w:gridCol w:w="3017"/>
        <w:gridCol w:w="3017"/>
      </w:tblGrid>
      <w:tr w:rsidR="00735E4C" w:rsidTr="00DC00DF">
        <w:tc>
          <w:tcPr>
            <w:tcW w:w="3017" w:type="dxa"/>
            <w:shd w:val="clear" w:color="auto" w:fill="6FA8DC"/>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rPr>
                <w:b/>
              </w:rPr>
            </w:pPr>
            <w:r>
              <w:rPr>
                <w:b/>
              </w:rPr>
              <w:t>Sex</w:t>
            </w:r>
          </w:p>
        </w:tc>
        <w:tc>
          <w:tcPr>
            <w:tcW w:w="3017" w:type="dxa"/>
            <w:shd w:val="clear" w:color="auto" w:fill="6FA8DC"/>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rPr>
                <w:b/>
              </w:rPr>
            </w:pPr>
            <w:r>
              <w:rPr>
                <w:b/>
              </w:rPr>
              <w:t>2016</w:t>
            </w:r>
          </w:p>
        </w:tc>
        <w:tc>
          <w:tcPr>
            <w:tcW w:w="3017" w:type="dxa"/>
            <w:shd w:val="clear" w:color="auto" w:fill="6FA8DC"/>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rPr>
                <w:b/>
              </w:rPr>
            </w:pPr>
            <w:r>
              <w:rPr>
                <w:b/>
              </w:rPr>
              <w:t>2017</w:t>
            </w:r>
          </w:p>
        </w:tc>
      </w:tr>
      <w:tr w:rsidR="00735E4C" w:rsidTr="00DC00DF">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rPr>
                <w:b/>
              </w:rPr>
            </w:pPr>
            <w:r>
              <w:rPr>
                <w:b/>
              </w:rPr>
              <w:t>Masculin</w:t>
            </w:r>
          </w:p>
        </w:tc>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pPr>
            <w:r>
              <w:t>13</w:t>
            </w:r>
          </w:p>
        </w:tc>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pPr>
            <w:r>
              <w:t>24</w:t>
            </w:r>
          </w:p>
        </w:tc>
      </w:tr>
      <w:tr w:rsidR="00735E4C" w:rsidTr="00DC00DF">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rPr>
                <w:b/>
              </w:rPr>
            </w:pPr>
            <w:r>
              <w:rPr>
                <w:b/>
              </w:rPr>
              <w:t>Feminin</w:t>
            </w:r>
          </w:p>
        </w:tc>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pPr>
            <w:r>
              <w:t>7</w:t>
            </w:r>
          </w:p>
        </w:tc>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jc w:val="center"/>
            </w:pPr>
            <w:r>
              <w:t>18</w:t>
            </w:r>
          </w:p>
        </w:tc>
      </w:tr>
      <w:tr w:rsidR="00735E4C" w:rsidTr="00DC00DF">
        <w:tc>
          <w:tcPr>
            <w:tcW w:w="3017" w:type="dxa"/>
            <w:shd w:val="clear" w:color="auto" w:fill="CFE2F3"/>
            <w:tcMar>
              <w:top w:w="100" w:type="dxa"/>
              <w:left w:w="100" w:type="dxa"/>
              <w:bottom w:w="100" w:type="dxa"/>
              <w:right w:w="100" w:type="dxa"/>
            </w:tcMar>
            <w:vAlign w:val="center"/>
          </w:tcPr>
          <w:p w:rsidR="00735E4C" w:rsidRDefault="00BD52AB" w:rsidP="00DC00DF">
            <w:pPr>
              <w:pStyle w:val="Normal1"/>
              <w:widowControl w:val="0"/>
              <w:pBdr>
                <w:top w:val="nil"/>
                <w:left w:val="nil"/>
                <w:bottom w:val="nil"/>
                <w:right w:val="nil"/>
                <w:between w:val="nil"/>
              </w:pBdr>
              <w:spacing w:line="240" w:lineRule="auto"/>
              <w:rPr>
                <w:b/>
              </w:rPr>
            </w:pPr>
            <w:r>
              <w:rPr>
                <w:b/>
              </w:rPr>
              <w:t>TOTAL</w:t>
            </w:r>
          </w:p>
        </w:tc>
        <w:tc>
          <w:tcPr>
            <w:tcW w:w="3017" w:type="dxa"/>
            <w:shd w:val="clear" w:color="auto" w:fill="CFE2F3"/>
            <w:tcMar>
              <w:top w:w="100" w:type="dxa"/>
              <w:left w:w="100" w:type="dxa"/>
              <w:bottom w:w="100" w:type="dxa"/>
              <w:right w:w="100" w:type="dxa"/>
            </w:tcMar>
            <w:vAlign w:val="center"/>
          </w:tcPr>
          <w:p w:rsidR="00735E4C" w:rsidRPr="006047BA" w:rsidRDefault="00BD52AB" w:rsidP="00DC00DF">
            <w:pPr>
              <w:pStyle w:val="Normal1"/>
              <w:widowControl w:val="0"/>
              <w:pBdr>
                <w:top w:val="nil"/>
                <w:left w:val="nil"/>
                <w:bottom w:val="nil"/>
                <w:right w:val="nil"/>
                <w:between w:val="nil"/>
              </w:pBdr>
              <w:spacing w:line="240" w:lineRule="auto"/>
              <w:jc w:val="center"/>
              <w:rPr>
                <w:b/>
              </w:rPr>
            </w:pPr>
            <w:r w:rsidRPr="006047BA">
              <w:rPr>
                <w:b/>
              </w:rPr>
              <w:t>20</w:t>
            </w:r>
          </w:p>
        </w:tc>
        <w:tc>
          <w:tcPr>
            <w:tcW w:w="3017" w:type="dxa"/>
            <w:shd w:val="clear" w:color="auto" w:fill="CFE2F3"/>
            <w:tcMar>
              <w:top w:w="100" w:type="dxa"/>
              <w:left w:w="100" w:type="dxa"/>
              <w:bottom w:w="100" w:type="dxa"/>
              <w:right w:w="100" w:type="dxa"/>
            </w:tcMar>
            <w:vAlign w:val="center"/>
          </w:tcPr>
          <w:p w:rsidR="00735E4C" w:rsidRPr="006047BA" w:rsidRDefault="00BD52AB" w:rsidP="00DC00DF">
            <w:pPr>
              <w:pStyle w:val="Normal1"/>
              <w:widowControl w:val="0"/>
              <w:pBdr>
                <w:top w:val="nil"/>
                <w:left w:val="nil"/>
                <w:bottom w:val="nil"/>
                <w:right w:val="nil"/>
                <w:between w:val="nil"/>
              </w:pBdr>
              <w:spacing w:line="240" w:lineRule="auto"/>
              <w:jc w:val="center"/>
              <w:rPr>
                <w:b/>
              </w:rPr>
            </w:pPr>
            <w:r w:rsidRPr="006047BA">
              <w:rPr>
                <w:b/>
              </w:rPr>
              <w:t>42</w:t>
            </w:r>
          </w:p>
        </w:tc>
      </w:tr>
    </w:tbl>
    <w:p w:rsidR="008A0D04" w:rsidRDefault="008A0D04">
      <w:pPr>
        <w:pStyle w:val="Normal1"/>
        <w:jc w:val="both"/>
        <w:rPr>
          <w:b/>
        </w:rPr>
      </w:pPr>
    </w:p>
    <w:p w:rsidR="008A0D04" w:rsidRDefault="008A0D04">
      <w:pPr>
        <w:pStyle w:val="Normal1"/>
        <w:jc w:val="both"/>
        <w:rPr>
          <w:b/>
        </w:rPr>
      </w:pPr>
      <w:r>
        <w:rPr>
          <w:b/>
          <w:noProof/>
        </w:rPr>
        <w:drawing>
          <wp:anchor distT="0" distB="0" distL="114300" distR="114300" simplePos="0" relativeHeight="251669504" behindDoc="0" locked="0" layoutInCell="1" allowOverlap="1">
            <wp:simplePos x="0" y="0"/>
            <wp:positionH relativeFrom="column">
              <wp:posOffset>1106805</wp:posOffset>
            </wp:positionH>
            <wp:positionV relativeFrom="paragraph">
              <wp:posOffset>41910</wp:posOffset>
            </wp:positionV>
            <wp:extent cx="3321050" cy="1968500"/>
            <wp:effectExtent l="19050" t="0" r="0" b="0"/>
            <wp:wrapSquare wrapText="bothSides"/>
            <wp:docPr id="3" name="image4.png" descr="Diagramă"/>
            <wp:cNvGraphicFramePr/>
            <a:graphic xmlns:a="http://schemas.openxmlformats.org/drawingml/2006/main">
              <a:graphicData uri="http://schemas.openxmlformats.org/drawingml/2006/picture">
                <pic:pic xmlns:pic="http://schemas.openxmlformats.org/drawingml/2006/picture">
                  <pic:nvPicPr>
                    <pic:cNvPr id="0" name="image4.png" descr="Diagramă"/>
                    <pic:cNvPicPr preferRelativeResize="0"/>
                  </pic:nvPicPr>
                  <pic:blipFill>
                    <a:blip r:embed="rId21" cstate="print"/>
                    <a:srcRect/>
                    <a:stretch>
                      <a:fillRect/>
                    </a:stretch>
                  </pic:blipFill>
                  <pic:spPr>
                    <a:xfrm>
                      <a:off x="0" y="0"/>
                      <a:ext cx="3321050" cy="1968500"/>
                    </a:xfrm>
                    <a:prstGeom prst="rect">
                      <a:avLst/>
                    </a:prstGeom>
                    <a:ln/>
                  </pic:spPr>
                </pic:pic>
              </a:graphicData>
            </a:graphic>
          </wp:anchor>
        </w:drawing>
      </w:r>
    </w:p>
    <w:p w:rsidR="008A0D04" w:rsidRDefault="008A0D04">
      <w:pPr>
        <w:pStyle w:val="Normal1"/>
        <w:jc w:val="both"/>
        <w:rPr>
          <w:b/>
        </w:rPr>
      </w:pPr>
    </w:p>
    <w:p w:rsidR="008A0D04" w:rsidRDefault="008A0D04">
      <w:pPr>
        <w:pStyle w:val="Normal1"/>
        <w:jc w:val="both"/>
        <w:rPr>
          <w:b/>
        </w:rPr>
      </w:pPr>
    </w:p>
    <w:p w:rsidR="008A0D04" w:rsidRDefault="008A0D04">
      <w:pPr>
        <w:pStyle w:val="Normal1"/>
        <w:jc w:val="both"/>
        <w:rPr>
          <w:b/>
        </w:rPr>
      </w:pPr>
    </w:p>
    <w:p w:rsidR="008A0D04" w:rsidRDefault="008A0D04">
      <w:pPr>
        <w:pStyle w:val="Normal1"/>
        <w:jc w:val="both"/>
        <w:rPr>
          <w:b/>
        </w:rPr>
      </w:pPr>
    </w:p>
    <w:p w:rsidR="008A0D04" w:rsidRDefault="008A0D04">
      <w:pPr>
        <w:pStyle w:val="Normal1"/>
        <w:jc w:val="both"/>
        <w:rPr>
          <w:b/>
        </w:rPr>
      </w:pPr>
    </w:p>
    <w:p w:rsidR="008A0D04" w:rsidRDefault="008A0D04">
      <w:pPr>
        <w:pStyle w:val="Normal1"/>
        <w:jc w:val="both"/>
        <w:rPr>
          <w:b/>
        </w:rPr>
      </w:pPr>
    </w:p>
    <w:p w:rsidR="008A0D04" w:rsidRDefault="008A0D04">
      <w:pPr>
        <w:pStyle w:val="Normal1"/>
        <w:jc w:val="both"/>
        <w:rPr>
          <w:b/>
        </w:rPr>
      </w:pPr>
    </w:p>
    <w:p w:rsidR="00735E4C" w:rsidRDefault="00735E4C">
      <w:pPr>
        <w:pStyle w:val="Normal1"/>
        <w:jc w:val="both"/>
        <w:rPr>
          <w:b/>
          <w:highlight w:val="white"/>
        </w:rPr>
      </w:pPr>
    </w:p>
    <w:p w:rsidR="008A0D04" w:rsidRDefault="008A0D04">
      <w:pPr>
        <w:pStyle w:val="Normal1"/>
        <w:jc w:val="both"/>
        <w:rPr>
          <w:b/>
          <w:highlight w:val="white"/>
        </w:rPr>
      </w:pPr>
    </w:p>
    <w:p w:rsidR="008A0D04" w:rsidRDefault="008A0D04">
      <w:pPr>
        <w:pStyle w:val="Normal1"/>
        <w:jc w:val="both"/>
        <w:rPr>
          <w:b/>
          <w:highlight w:val="white"/>
        </w:rPr>
      </w:pPr>
    </w:p>
    <w:p w:rsidR="00671A4E" w:rsidRDefault="00671A4E" w:rsidP="00671A4E">
      <w:pPr>
        <w:pStyle w:val="Normal1"/>
        <w:ind w:left="720"/>
        <w:jc w:val="both"/>
        <w:rPr>
          <w:b/>
          <w:highlight w:val="white"/>
        </w:rPr>
      </w:pPr>
    </w:p>
    <w:p w:rsidR="00671A4E" w:rsidRDefault="00BD52AB" w:rsidP="006047BA">
      <w:pPr>
        <w:pStyle w:val="Normal1"/>
        <w:numPr>
          <w:ilvl w:val="0"/>
          <w:numId w:val="28"/>
        </w:numPr>
        <w:jc w:val="both"/>
        <w:rPr>
          <w:b/>
          <w:highlight w:val="white"/>
        </w:rPr>
      </w:pPr>
      <w:r>
        <w:rPr>
          <w:b/>
          <w:highlight w:val="white"/>
        </w:rPr>
        <w:lastRenderedPageBreak/>
        <w:t>Repartiția salariaților în funcție de nivelul de instruire</w:t>
      </w:r>
    </w:p>
    <w:p w:rsidR="006047BA" w:rsidRPr="006047BA" w:rsidRDefault="006047BA" w:rsidP="006047BA">
      <w:pPr>
        <w:pStyle w:val="Normal1"/>
        <w:ind w:left="720"/>
        <w:jc w:val="both"/>
        <w:rPr>
          <w:b/>
          <w:highlight w:val="white"/>
        </w:rPr>
      </w:pPr>
    </w:p>
    <w:tbl>
      <w:tblPr>
        <w:tblStyle w:val="a1"/>
        <w:tblW w:w="89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985"/>
        <w:gridCol w:w="3000"/>
        <w:gridCol w:w="3000"/>
      </w:tblGrid>
      <w:tr w:rsidR="00735E4C" w:rsidTr="006047BA">
        <w:tc>
          <w:tcPr>
            <w:tcW w:w="2985"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Nivel de pregătire</w:t>
            </w:r>
          </w:p>
        </w:tc>
        <w:tc>
          <w:tcPr>
            <w:tcW w:w="3000"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2016</w:t>
            </w:r>
          </w:p>
        </w:tc>
        <w:tc>
          <w:tcPr>
            <w:tcW w:w="3000"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2017</w:t>
            </w:r>
          </w:p>
        </w:tc>
      </w:tr>
      <w:tr w:rsidR="00735E4C" w:rsidTr="006047BA">
        <w:tc>
          <w:tcPr>
            <w:tcW w:w="2985"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Universitar</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13</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20</w:t>
            </w:r>
          </w:p>
        </w:tc>
      </w:tr>
      <w:tr w:rsidR="00735E4C" w:rsidTr="006047BA">
        <w:tc>
          <w:tcPr>
            <w:tcW w:w="2985"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Liceal sau postliceal</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5</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20</w:t>
            </w:r>
          </w:p>
        </w:tc>
      </w:tr>
      <w:tr w:rsidR="00735E4C" w:rsidTr="006047BA">
        <w:tc>
          <w:tcPr>
            <w:tcW w:w="2985"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Primar, gimnazial sau școală profesională</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w:t>
            </w:r>
          </w:p>
        </w:tc>
        <w:tc>
          <w:tcPr>
            <w:tcW w:w="3000"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w:t>
            </w:r>
          </w:p>
        </w:tc>
      </w:tr>
      <w:tr w:rsidR="00735E4C" w:rsidTr="006047BA">
        <w:tc>
          <w:tcPr>
            <w:tcW w:w="2985"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TOTAL</w:t>
            </w:r>
          </w:p>
        </w:tc>
        <w:tc>
          <w:tcPr>
            <w:tcW w:w="3000" w:type="dxa"/>
            <w:shd w:val="clear" w:color="auto" w:fill="CFE2F3"/>
            <w:tcMar>
              <w:top w:w="100" w:type="dxa"/>
              <w:left w:w="100" w:type="dxa"/>
              <w:bottom w:w="100" w:type="dxa"/>
              <w:right w:w="100" w:type="dxa"/>
            </w:tcMar>
            <w:vAlign w:val="center"/>
          </w:tcPr>
          <w:p w:rsidR="00735E4C" w:rsidRPr="006047BA" w:rsidRDefault="00BD52AB" w:rsidP="006047BA">
            <w:pPr>
              <w:pStyle w:val="Normal1"/>
              <w:widowControl w:val="0"/>
              <w:pBdr>
                <w:top w:val="nil"/>
                <w:left w:val="nil"/>
                <w:bottom w:val="nil"/>
                <w:right w:val="nil"/>
                <w:between w:val="nil"/>
              </w:pBdr>
              <w:spacing w:line="240" w:lineRule="auto"/>
              <w:jc w:val="center"/>
              <w:rPr>
                <w:b/>
              </w:rPr>
            </w:pPr>
            <w:r w:rsidRPr="006047BA">
              <w:rPr>
                <w:b/>
              </w:rPr>
              <w:t>20</w:t>
            </w:r>
          </w:p>
        </w:tc>
        <w:tc>
          <w:tcPr>
            <w:tcW w:w="3000" w:type="dxa"/>
            <w:shd w:val="clear" w:color="auto" w:fill="CFE2F3"/>
            <w:tcMar>
              <w:top w:w="100" w:type="dxa"/>
              <w:left w:w="100" w:type="dxa"/>
              <w:bottom w:w="100" w:type="dxa"/>
              <w:right w:w="100" w:type="dxa"/>
            </w:tcMar>
            <w:vAlign w:val="center"/>
          </w:tcPr>
          <w:p w:rsidR="00735E4C" w:rsidRPr="006047BA" w:rsidRDefault="00BD52AB" w:rsidP="006047BA">
            <w:pPr>
              <w:pStyle w:val="Normal1"/>
              <w:widowControl w:val="0"/>
              <w:pBdr>
                <w:top w:val="nil"/>
                <w:left w:val="nil"/>
                <w:bottom w:val="nil"/>
                <w:right w:val="nil"/>
                <w:between w:val="nil"/>
              </w:pBdr>
              <w:spacing w:line="240" w:lineRule="auto"/>
              <w:jc w:val="center"/>
              <w:rPr>
                <w:b/>
              </w:rPr>
            </w:pPr>
            <w:r w:rsidRPr="006047BA">
              <w:rPr>
                <w:b/>
              </w:rPr>
              <w:t>42</w:t>
            </w:r>
          </w:p>
        </w:tc>
      </w:tr>
    </w:tbl>
    <w:p w:rsidR="00735E4C" w:rsidRDefault="00AB09E4">
      <w:pPr>
        <w:pStyle w:val="Normal1"/>
        <w:jc w:val="both"/>
      </w:pPr>
      <w:r>
        <w:rPr>
          <w:noProof/>
        </w:rPr>
        <w:drawing>
          <wp:anchor distT="0" distB="0" distL="114300" distR="114300" simplePos="0" relativeHeight="251671552" behindDoc="0" locked="0" layoutInCell="1" allowOverlap="1">
            <wp:simplePos x="0" y="0"/>
            <wp:positionH relativeFrom="column">
              <wp:posOffset>941705</wp:posOffset>
            </wp:positionH>
            <wp:positionV relativeFrom="paragraph">
              <wp:posOffset>152400</wp:posOffset>
            </wp:positionV>
            <wp:extent cx="3790950" cy="2336800"/>
            <wp:effectExtent l="19050" t="0" r="0" b="0"/>
            <wp:wrapSquare wrapText="bothSides"/>
            <wp:docPr id="12" name="Picture 11" descr="WhatsApp Image 2019-05-16 at 10.08.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6 at 10.08.07.jpeg"/>
                    <pic:cNvPicPr/>
                  </pic:nvPicPr>
                  <pic:blipFill>
                    <a:blip r:embed="rId22" cstate="print"/>
                    <a:stretch>
                      <a:fillRect/>
                    </a:stretch>
                  </pic:blipFill>
                  <pic:spPr>
                    <a:xfrm>
                      <a:off x="0" y="0"/>
                      <a:ext cx="3790950" cy="2336800"/>
                    </a:xfrm>
                    <a:prstGeom prst="rect">
                      <a:avLst/>
                    </a:prstGeom>
                  </pic:spPr>
                </pic:pic>
              </a:graphicData>
            </a:graphic>
          </wp:anchor>
        </w:drawing>
      </w:r>
    </w:p>
    <w:p w:rsidR="00735E4C" w:rsidRDefault="00735E4C">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AB09E4" w:rsidRDefault="00AB09E4">
      <w:pPr>
        <w:pStyle w:val="Normal1"/>
        <w:ind w:left="720"/>
        <w:jc w:val="both"/>
        <w:rPr>
          <w:highlight w:val="white"/>
        </w:rPr>
      </w:pPr>
    </w:p>
    <w:p w:rsidR="00735E4C" w:rsidRDefault="00BD52AB" w:rsidP="006047BA">
      <w:pPr>
        <w:pStyle w:val="Normal1"/>
        <w:numPr>
          <w:ilvl w:val="0"/>
          <w:numId w:val="28"/>
        </w:numPr>
        <w:jc w:val="both"/>
        <w:rPr>
          <w:b/>
          <w:highlight w:val="white"/>
        </w:rPr>
      </w:pPr>
      <w:r>
        <w:rPr>
          <w:b/>
          <w:highlight w:val="white"/>
        </w:rPr>
        <w:t>Resurse umane pe categorii de salariați</w:t>
      </w:r>
    </w:p>
    <w:p w:rsidR="006047BA" w:rsidRPr="006047BA" w:rsidRDefault="006047BA" w:rsidP="006047BA">
      <w:pPr>
        <w:pStyle w:val="Normal1"/>
        <w:ind w:left="720"/>
        <w:jc w:val="both"/>
        <w:rPr>
          <w:b/>
          <w:highlight w:val="white"/>
        </w:rPr>
      </w:pPr>
    </w:p>
    <w:tbl>
      <w:tblPr>
        <w:tblStyle w:val="a2"/>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8"/>
        <w:gridCol w:w="3017"/>
        <w:gridCol w:w="3017"/>
      </w:tblGrid>
      <w:tr w:rsidR="00735E4C" w:rsidTr="006047BA">
        <w:tc>
          <w:tcPr>
            <w:tcW w:w="3017"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Categorie</w:t>
            </w:r>
          </w:p>
        </w:tc>
        <w:tc>
          <w:tcPr>
            <w:tcW w:w="3017"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2016</w:t>
            </w:r>
          </w:p>
        </w:tc>
        <w:tc>
          <w:tcPr>
            <w:tcW w:w="3017" w:type="dxa"/>
            <w:shd w:val="clear" w:color="auto" w:fill="6FA8DC"/>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rPr>
                <w:b/>
              </w:rPr>
            </w:pPr>
            <w:r>
              <w:rPr>
                <w:b/>
              </w:rPr>
              <w:t>2017</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Muncitori necalificați</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1</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1</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Muncitori calificați</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5</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16</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Personal operativ</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4</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7</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Personal de pază, întreținere</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Salariați cu funcții de execuție - studii superioare</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5</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8</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Salariați cu funcții de execuție - studii medii</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2</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5</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Salariați cu funcții de conducere</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1</w:t>
            </w:r>
          </w:p>
        </w:tc>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jc w:val="center"/>
            </w:pPr>
            <w:r>
              <w:t>3</w:t>
            </w:r>
          </w:p>
        </w:tc>
      </w:tr>
      <w:tr w:rsidR="00735E4C" w:rsidTr="006047BA">
        <w:tc>
          <w:tcPr>
            <w:tcW w:w="3017" w:type="dxa"/>
            <w:shd w:val="clear" w:color="auto" w:fill="CFE2F3"/>
            <w:tcMar>
              <w:top w:w="100" w:type="dxa"/>
              <w:left w:w="100" w:type="dxa"/>
              <w:bottom w:w="100" w:type="dxa"/>
              <w:right w:w="100" w:type="dxa"/>
            </w:tcMar>
            <w:vAlign w:val="center"/>
          </w:tcPr>
          <w:p w:rsidR="00735E4C" w:rsidRDefault="00BD52AB" w:rsidP="006047BA">
            <w:pPr>
              <w:pStyle w:val="Normal1"/>
              <w:widowControl w:val="0"/>
              <w:pBdr>
                <w:top w:val="nil"/>
                <w:left w:val="nil"/>
                <w:bottom w:val="nil"/>
                <w:right w:val="nil"/>
                <w:between w:val="nil"/>
              </w:pBdr>
              <w:spacing w:line="240" w:lineRule="auto"/>
              <w:rPr>
                <w:b/>
              </w:rPr>
            </w:pPr>
            <w:r>
              <w:rPr>
                <w:b/>
              </w:rPr>
              <w:t>TOTAL</w:t>
            </w:r>
          </w:p>
        </w:tc>
        <w:tc>
          <w:tcPr>
            <w:tcW w:w="3017" w:type="dxa"/>
            <w:shd w:val="clear" w:color="auto" w:fill="CFE2F3"/>
            <w:tcMar>
              <w:top w:w="100" w:type="dxa"/>
              <w:left w:w="100" w:type="dxa"/>
              <w:bottom w:w="100" w:type="dxa"/>
              <w:right w:w="100" w:type="dxa"/>
            </w:tcMar>
            <w:vAlign w:val="center"/>
          </w:tcPr>
          <w:p w:rsidR="00735E4C" w:rsidRPr="006047BA" w:rsidRDefault="00BD52AB" w:rsidP="006047BA">
            <w:pPr>
              <w:pStyle w:val="Normal1"/>
              <w:widowControl w:val="0"/>
              <w:pBdr>
                <w:top w:val="nil"/>
                <w:left w:val="nil"/>
                <w:bottom w:val="nil"/>
                <w:right w:val="nil"/>
                <w:between w:val="nil"/>
              </w:pBdr>
              <w:spacing w:line="240" w:lineRule="auto"/>
              <w:jc w:val="center"/>
              <w:rPr>
                <w:b/>
              </w:rPr>
            </w:pPr>
            <w:r w:rsidRPr="006047BA">
              <w:rPr>
                <w:b/>
              </w:rPr>
              <w:t>20</w:t>
            </w:r>
          </w:p>
        </w:tc>
        <w:tc>
          <w:tcPr>
            <w:tcW w:w="3017" w:type="dxa"/>
            <w:shd w:val="clear" w:color="auto" w:fill="CFE2F3"/>
            <w:tcMar>
              <w:top w:w="100" w:type="dxa"/>
              <w:left w:w="100" w:type="dxa"/>
              <w:bottom w:w="100" w:type="dxa"/>
              <w:right w:w="100" w:type="dxa"/>
            </w:tcMar>
            <w:vAlign w:val="center"/>
          </w:tcPr>
          <w:p w:rsidR="00735E4C" w:rsidRPr="006047BA" w:rsidRDefault="00BD52AB" w:rsidP="006047BA">
            <w:pPr>
              <w:pStyle w:val="Normal1"/>
              <w:widowControl w:val="0"/>
              <w:pBdr>
                <w:top w:val="nil"/>
                <w:left w:val="nil"/>
                <w:bottom w:val="nil"/>
                <w:right w:val="nil"/>
                <w:between w:val="nil"/>
              </w:pBdr>
              <w:spacing w:line="240" w:lineRule="auto"/>
              <w:jc w:val="center"/>
              <w:rPr>
                <w:b/>
              </w:rPr>
            </w:pPr>
            <w:r w:rsidRPr="006047BA">
              <w:rPr>
                <w:b/>
              </w:rPr>
              <w:t>42</w:t>
            </w:r>
          </w:p>
        </w:tc>
      </w:tr>
    </w:tbl>
    <w:p w:rsidR="00735E4C" w:rsidRDefault="006047BA">
      <w:pPr>
        <w:pStyle w:val="Normal1"/>
        <w:jc w:val="both"/>
      </w:pPr>
      <w:r>
        <w:rPr>
          <w:noProof/>
        </w:rPr>
        <w:lastRenderedPageBreak/>
        <w:drawing>
          <wp:anchor distT="0" distB="0" distL="114300" distR="114300" simplePos="0" relativeHeight="251670528" behindDoc="0" locked="0" layoutInCell="1" allowOverlap="1">
            <wp:simplePos x="0" y="0"/>
            <wp:positionH relativeFrom="column">
              <wp:posOffset>992505</wp:posOffset>
            </wp:positionH>
            <wp:positionV relativeFrom="paragraph">
              <wp:posOffset>-463550</wp:posOffset>
            </wp:positionV>
            <wp:extent cx="3803650" cy="2209800"/>
            <wp:effectExtent l="19050" t="0" r="6350" b="0"/>
            <wp:wrapSquare wrapText="bothSides"/>
            <wp:docPr id="4" name="image13.png" descr="Diagramă"/>
            <wp:cNvGraphicFramePr/>
            <a:graphic xmlns:a="http://schemas.openxmlformats.org/drawingml/2006/main">
              <a:graphicData uri="http://schemas.openxmlformats.org/drawingml/2006/picture">
                <pic:pic xmlns:pic="http://schemas.openxmlformats.org/drawingml/2006/picture">
                  <pic:nvPicPr>
                    <pic:cNvPr id="0" name="image13.png" descr="Diagramă"/>
                    <pic:cNvPicPr preferRelativeResize="0"/>
                  </pic:nvPicPr>
                  <pic:blipFill>
                    <a:blip r:embed="rId23" cstate="print"/>
                    <a:srcRect/>
                    <a:stretch>
                      <a:fillRect/>
                    </a:stretch>
                  </pic:blipFill>
                  <pic:spPr>
                    <a:xfrm>
                      <a:off x="0" y="0"/>
                      <a:ext cx="3803650" cy="2209800"/>
                    </a:xfrm>
                    <a:prstGeom prst="rect">
                      <a:avLst/>
                    </a:prstGeom>
                    <a:ln/>
                  </pic:spPr>
                </pic:pic>
              </a:graphicData>
            </a:graphic>
          </wp:anchor>
        </w:drawing>
      </w:r>
    </w:p>
    <w:p w:rsidR="00671A4E" w:rsidRDefault="00671A4E">
      <w:pPr>
        <w:pStyle w:val="Normal1"/>
        <w:jc w:val="both"/>
      </w:pPr>
    </w:p>
    <w:p w:rsidR="006047BA" w:rsidRDefault="006047BA" w:rsidP="00671A4E">
      <w:pPr>
        <w:pStyle w:val="Normal1"/>
        <w:ind w:firstLine="720"/>
        <w:jc w:val="both"/>
        <w:rPr>
          <w:b/>
          <w:color w:val="C27BA0"/>
          <w:sz w:val="24"/>
          <w:szCs w:val="24"/>
          <w:highlight w:val="white"/>
        </w:rPr>
      </w:pPr>
    </w:p>
    <w:p w:rsidR="006047BA" w:rsidRDefault="006047BA" w:rsidP="00671A4E">
      <w:pPr>
        <w:pStyle w:val="Normal1"/>
        <w:ind w:firstLine="720"/>
        <w:jc w:val="both"/>
        <w:rPr>
          <w:b/>
          <w:color w:val="C27BA0"/>
          <w:sz w:val="24"/>
          <w:szCs w:val="24"/>
          <w:highlight w:val="white"/>
        </w:rPr>
      </w:pPr>
    </w:p>
    <w:p w:rsidR="006047BA" w:rsidRDefault="006047BA" w:rsidP="00671A4E">
      <w:pPr>
        <w:pStyle w:val="Normal1"/>
        <w:ind w:firstLine="720"/>
        <w:jc w:val="both"/>
        <w:rPr>
          <w:b/>
          <w:color w:val="C27BA0"/>
          <w:sz w:val="24"/>
          <w:szCs w:val="24"/>
          <w:highlight w:val="white"/>
        </w:rPr>
      </w:pPr>
    </w:p>
    <w:p w:rsidR="006047BA" w:rsidRDefault="006047BA" w:rsidP="00671A4E">
      <w:pPr>
        <w:pStyle w:val="Normal1"/>
        <w:ind w:firstLine="720"/>
        <w:jc w:val="both"/>
        <w:rPr>
          <w:b/>
          <w:color w:val="C27BA0"/>
          <w:sz w:val="24"/>
          <w:szCs w:val="24"/>
          <w:highlight w:val="white"/>
        </w:rPr>
      </w:pPr>
    </w:p>
    <w:p w:rsidR="006047BA" w:rsidRDefault="006047BA" w:rsidP="00671A4E">
      <w:pPr>
        <w:pStyle w:val="Normal1"/>
        <w:ind w:firstLine="720"/>
        <w:jc w:val="both"/>
        <w:rPr>
          <w:b/>
          <w:color w:val="C27BA0"/>
          <w:sz w:val="24"/>
          <w:szCs w:val="24"/>
          <w:highlight w:val="white"/>
        </w:rPr>
      </w:pPr>
    </w:p>
    <w:p w:rsidR="006047BA" w:rsidRDefault="006047BA" w:rsidP="00671A4E">
      <w:pPr>
        <w:pStyle w:val="Normal1"/>
        <w:ind w:firstLine="720"/>
        <w:jc w:val="both"/>
        <w:rPr>
          <w:b/>
          <w:color w:val="C27BA0"/>
          <w:sz w:val="24"/>
          <w:szCs w:val="24"/>
          <w:highlight w:val="white"/>
        </w:rPr>
      </w:pPr>
    </w:p>
    <w:p w:rsidR="00AB09E4" w:rsidRDefault="00AB09E4" w:rsidP="00671A4E">
      <w:pPr>
        <w:pStyle w:val="Normal1"/>
        <w:ind w:firstLine="720"/>
        <w:jc w:val="both"/>
        <w:rPr>
          <w:b/>
          <w:color w:val="C27BA0"/>
          <w:sz w:val="24"/>
          <w:szCs w:val="24"/>
          <w:highlight w:val="white"/>
        </w:rPr>
      </w:pPr>
    </w:p>
    <w:p w:rsidR="00AB09E4" w:rsidRDefault="00AB09E4" w:rsidP="00671A4E">
      <w:pPr>
        <w:pStyle w:val="Normal1"/>
        <w:ind w:firstLine="720"/>
        <w:jc w:val="both"/>
        <w:rPr>
          <w:b/>
          <w:color w:val="C27BA0"/>
          <w:sz w:val="24"/>
          <w:szCs w:val="24"/>
          <w:highlight w:val="white"/>
        </w:rPr>
      </w:pPr>
    </w:p>
    <w:p w:rsidR="005324FC" w:rsidRDefault="005324FC" w:rsidP="005324FC">
      <w:pPr>
        <w:pStyle w:val="Normal1"/>
        <w:ind w:firstLine="720"/>
        <w:jc w:val="both"/>
        <w:rPr>
          <w:b/>
          <w:color w:val="A64D79"/>
          <w:sz w:val="24"/>
          <w:szCs w:val="24"/>
          <w:highlight w:val="white"/>
        </w:rPr>
      </w:pPr>
      <w:r>
        <w:rPr>
          <w:b/>
          <w:color w:val="A64D79"/>
          <w:sz w:val="24"/>
          <w:szCs w:val="24"/>
          <w:highlight w:val="white"/>
        </w:rPr>
        <w:t>5.2. Resurse</w:t>
      </w:r>
      <w:r w:rsidR="00CC73CB">
        <w:rPr>
          <w:b/>
          <w:color w:val="A64D79"/>
          <w:sz w:val="24"/>
          <w:szCs w:val="24"/>
          <w:highlight w:val="white"/>
        </w:rPr>
        <w:t>le</w:t>
      </w:r>
      <w:r>
        <w:rPr>
          <w:b/>
          <w:color w:val="A64D79"/>
          <w:sz w:val="24"/>
          <w:szCs w:val="24"/>
          <w:highlight w:val="white"/>
        </w:rPr>
        <w:t xml:space="preserve"> materiale</w:t>
      </w:r>
    </w:p>
    <w:p w:rsidR="00366F6F" w:rsidRDefault="00366F6F" w:rsidP="00366F6F">
      <w:pPr>
        <w:pStyle w:val="Normal1"/>
        <w:jc w:val="both"/>
        <w:rPr>
          <w:b/>
          <w:sz w:val="24"/>
          <w:szCs w:val="24"/>
          <w:highlight w:val="white"/>
          <w:u w:val="single"/>
        </w:rPr>
      </w:pPr>
    </w:p>
    <w:p w:rsidR="00E659F6" w:rsidRDefault="00BD52AB" w:rsidP="00E659F6">
      <w:pPr>
        <w:pStyle w:val="Normal1"/>
        <w:ind w:firstLine="426"/>
        <w:jc w:val="both"/>
        <w:rPr>
          <w:highlight w:val="white"/>
        </w:rPr>
      </w:pPr>
      <w:r>
        <w:rPr>
          <w:highlight w:val="white"/>
        </w:rPr>
        <w:t>Spațiul în care ne desfășurăm activitatea dispune de: mese a câte 4 persoane, mese a câte 6 persoane, scaune, canapele, stație bar, scaune pentru bar, pian, plasme, sistem audio, tablouri, plante, candelabre, rafturi din lemn pentru sticlele de vin, perdele, draperii, utilități, precum apă, energie electrică și încălzire. Alte resurse materiale de care dispunem: stingătoare de incendii, echipamente de protecție, hidrofor, detector de fum, camere de supraveghere, materiale consumabile, precum produse pentru curățenie, detergent, săpun, saci, pungi, folii, șervețele.</w:t>
      </w:r>
    </w:p>
    <w:p w:rsidR="00E659F6" w:rsidRDefault="00E659F6" w:rsidP="00E659F6">
      <w:pPr>
        <w:pStyle w:val="Normal1"/>
        <w:jc w:val="both"/>
        <w:rPr>
          <w:highlight w:val="white"/>
        </w:rPr>
      </w:pPr>
    </w:p>
    <w:p w:rsidR="00E659F6" w:rsidRDefault="00BD52AB" w:rsidP="00E659F6">
      <w:pPr>
        <w:pStyle w:val="Normal1"/>
        <w:ind w:firstLine="426"/>
        <w:jc w:val="both"/>
        <w:rPr>
          <w:highlight w:val="white"/>
        </w:rPr>
      </w:pPr>
      <w:r>
        <w:rPr>
          <w:highlight w:val="white"/>
        </w:rPr>
        <w:t xml:space="preserve">Bucătăria include zone specifice organizate în așa fel încât să se optimizeze performanța și eficiența. Aceste zone sunt: </w:t>
      </w:r>
      <w:r>
        <w:rPr>
          <w:highlight w:val="white"/>
          <w:u w:val="single"/>
        </w:rPr>
        <w:t>zona de recepție marfă</w:t>
      </w:r>
      <w:r>
        <w:rPr>
          <w:highlight w:val="white"/>
        </w:rPr>
        <w:t xml:space="preserve">, unde sunt primite alimentele ce urmează să fie utilizate la realizarea preparatelor din meniu, </w:t>
      </w:r>
      <w:r>
        <w:rPr>
          <w:highlight w:val="white"/>
          <w:u w:val="single"/>
        </w:rPr>
        <w:t>zona de depozitare</w:t>
      </w:r>
      <w:r>
        <w:rPr>
          <w:highlight w:val="white"/>
        </w:rPr>
        <w:t xml:space="preserve">, care este împărțită în </w:t>
      </w:r>
      <w:r>
        <w:rPr>
          <w:highlight w:val="white"/>
          <w:u w:val="single"/>
        </w:rPr>
        <w:t>zona rece de depozitare</w:t>
      </w:r>
      <w:r>
        <w:rPr>
          <w:highlight w:val="white"/>
        </w:rPr>
        <w:t xml:space="preserve"> și </w:t>
      </w:r>
      <w:r>
        <w:rPr>
          <w:highlight w:val="white"/>
          <w:u w:val="single"/>
        </w:rPr>
        <w:t>depozitul de legume</w:t>
      </w:r>
      <w:r>
        <w:rPr>
          <w:highlight w:val="white"/>
        </w:rPr>
        <w:t xml:space="preserve">, </w:t>
      </w:r>
      <w:r>
        <w:rPr>
          <w:highlight w:val="white"/>
          <w:u w:val="single"/>
        </w:rPr>
        <w:t>zona de gătire</w:t>
      </w:r>
      <w:r>
        <w:rPr>
          <w:highlight w:val="white"/>
        </w:rPr>
        <w:t xml:space="preserve">, dedicată realizării și finalizării preparatelor, </w:t>
      </w:r>
      <w:r>
        <w:rPr>
          <w:highlight w:val="white"/>
          <w:u w:val="single"/>
        </w:rPr>
        <w:t>zona de preparare a alimentelor</w:t>
      </w:r>
      <w:r>
        <w:rPr>
          <w:highlight w:val="white"/>
        </w:rPr>
        <w:t xml:space="preserve">, </w:t>
      </w:r>
      <w:r>
        <w:rPr>
          <w:highlight w:val="white"/>
          <w:u w:val="single"/>
        </w:rPr>
        <w:t>zona de servire</w:t>
      </w:r>
      <w:r w:rsidR="00DD51FD">
        <w:rPr>
          <w:highlight w:val="white"/>
        </w:rPr>
        <w:t>,</w:t>
      </w:r>
      <w:r>
        <w:rPr>
          <w:highlight w:val="white"/>
        </w:rPr>
        <w:t xml:space="preserve"> de unde sunt preluate preparatele ce urmează a fi servite la mese de către ospătari și </w:t>
      </w:r>
      <w:r>
        <w:rPr>
          <w:highlight w:val="white"/>
          <w:u w:val="single"/>
        </w:rPr>
        <w:t>zona de spălare a veselei</w:t>
      </w:r>
      <w:r>
        <w:rPr>
          <w:highlight w:val="white"/>
        </w:rPr>
        <w:t>. Bucătăria este mobilată cu mese, mese speciale pentru prepararea de pizza, scaune, rafturi și dulapuri din lemn masiv.</w:t>
      </w:r>
    </w:p>
    <w:p w:rsidR="00E659F6" w:rsidRDefault="00E659F6" w:rsidP="00E659F6">
      <w:pPr>
        <w:pStyle w:val="Normal1"/>
        <w:jc w:val="both"/>
        <w:rPr>
          <w:highlight w:val="white"/>
        </w:rPr>
      </w:pPr>
    </w:p>
    <w:p w:rsidR="00E659F6" w:rsidRDefault="00BD52AB" w:rsidP="00E659F6">
      <w:pPr>
        <w:pStyle w:val="Normal1"/>
        <w:ind w:firstLine="426"/>
        <w:jc w:val="both"/>
        <w:rPr>
          <w:highlight w:val="white"/>
        </w:rPr>
      </w:pPr>
      <w:r>
        <w:rPr>
          <w:highlight w:val="white"/>
        </w:rPr>
        <w:t>Pentru că obținerea unui preparat gustos, apetisant și ispititor nu se rezumă doar la combinații inspirate de ingrediente, amestecuri de condimente și arome, ci și la calitatea conferită de procesul de realizare, în întâmpinarea dorințelor clienților, folosim utilaje de bucătărie de cea mai bună calitate. Pentru utilarea bucătăriei, au fost necesare următoarele echipamente: cuptoare de pizza pe lemne, plite electrice, cuptoare electrice, hote, mixere pentru aluat, mașini de gătit paste, mașină pentru tocat carne, frigidere, lăzi frigorifice, chiuvete, mașini de spălat vase, uscătoare, cărucior debarasare, storcător de fructe, espressoare, ustensile pentru bucătărie.</w:t>
      </w:r>
    </w:p>
    <w:p w:rsidR="00735E4C" w:rsidRDefault="00BD52AB" w:rsidP="00E659F6">
      <w:pPr>
        <w:pStyle w:val="Normal1"/>
        <w:ind w:firstLine="426"/>
        <w:jc w:val="both"/>
        <w:rPr>
          <w:highlight w:val="white"/>
        </w:rPr>
      </w:pPr>
      <w:r>
        <w:rPr>
          <w:highlight w:val="white"/>
        </w:rPr>
        <w:t>Procesul de producție este variabil în timp și folosește în realizarea produsului final diferite materii prime, precum legume, fructe, brânzeturi și alte elemente necesare pentru prepararea mâncării. Acestea sunt achiziționate de persoane special desemnate.</w:t>
      </w:r>
    </w:p>
    <w:p w:rsidR="00DD51FD" w:rsidRPr="00DD51FD" w:rsidRDefault="00DD51FD" w:rsidP="00DD51FD">
      <w:pPr>
        <w:pStyle w:val="Normal1"/>
        <w:jc w:val="both"/>
        <w:rPr>
          <w:highlight w:val="white"/>
        </w:rPr>
      </w:pPr>
    </w:p>
    <w:p w:rsidR="00735E4C" w:rsidRDefault="00DD51FD" w:rsidP="00DD51FD">
      <w:pPr>
        <w:pStyle w:val="Normal1"/>
        <w:ind w:firstLine="720"/>
        <w:jc w:val="both"/>
        <w:rPr>
          <w:b/>
          <w:color w:val="A64D79"/>
          <w:sz w:val="24"/>
          <w:szCs w:val="24"/>
          <w:highlight w:val="white"/>
        </w:rPr>
      </w:pPr>
      <w:r>
        <w:rPr>
          <w:b/>
          <w:color w:val="A64D79"/>
          <w:sz w:val="24"/>
          <w:szCs w:val="24"/>
          <w:highlight w:val="white"/>
        </w:rPr>
        <w:t>5.3. Resurse</w:t>
      </w:r>
      <w:r w:rsidR="00CC73CB">
        <w:rPr>
          <w:b/>
          <w:color w:val="A64D79"/>
          <w:sz w:val="24"/>
          <w:szCs w:val="24"/>
          <w:highlight w:val="white"/>
        </w:rPr>
        <w:t>le</w:t>
      </w:r>
      <w:r>
        <w:rPr>
          <w:b/>
          <w:color w:val="A64D79"/>
          <w:sz w:val="24"/>
          <w:szCs w:val="24"/>
          <w:highlight w:val="white"/>
        </w:rPr>
        <w:t xml:space="preserve"> financiare</w:t>
      </w:r>
    </w:p>
    <w:p w:rsidR="00DD51FD" w:rsidRPr="00DD51FD" w:rsidRDefault="00DD51FD" w:rsidP="00DD51FD">
      <w:pPr>
        <w:pStyle w:val="Normal1"/>
        <w:ind w:firstLine="720"/>
        <w:jc w:val="both"/>
        <w:rPr>
          <w:b/>
          <w:color w:val="A64D79"/>
          <w:sz w:val="24"/>
          <w:szCs w:val="24"/>
          <w:highlight w:val="white"/>
        </w:rPr>
      </w:pPr>
    </w:p>
    <w:p w:rsidR="00735E4C" w:rsidRDefault="00BD52AB">
      <w:pPr>
        <w:pStyle w:val="Normal1"/>
        <w:numPr>
          <w:ilvl w:val="0"/>
          <w:numId w:val="10"/>
        </w:numPr>
        <w:jc w:val="both"/>
        <w:rPr>
          <w:highlight w:val="white"/>
        </w:rPr>
      </w:pPr>
      <w:r>
        <w:rPr>
          <w:highlight w:val="white"/>
        </w:rPr>
        <w:t>active imobilizate: 112.816 RON (2017)</w:t>
      </w:r>
    </w:p>
    <w:p w:rsidR="00735E4C" w:rsidRDefault="00BD52AB">
      <w:pPr>
        <w:pStyle w:val="Normal1"/>
        <w:numPr>
          <w:ilvl w:val="0"/>
          <w:numId w:val="10"/>
        </w:numPr>
        <w:jc w:val="both"/>
        <w:rPr>
          <w:highlight w:val="white"/>
        </w:rPr>
      </w:pPr>
      <w:r>
        <w:rPr>
          <w:highlight w:val="white"/>
        </w:rPr>
        <w:t>capitaluri proprii: 397.039 RON (2017)</w:t>
      </w:r>
    </w:p>
    <w:p w:rsidR="00735E4C" w:rsidRDefault="00BD52AB">
      <w:pPr>
        <w:pStyle w:val="Normal1"/>
        <w:numPr>
          <w:ilvl w:val="0"/>
          <w:numId w:val="10"/>
        </w:numPr>
        <w:jc w:val="both"/>
        <w:rPr>
          <w:highlight w:val="white"/>
        </w:rPr>
      </w:pPr>
      <w:r>
        <w:rPr>
          <w:highlight w:val="white"/>
        </w:rPr>
        <w:t xml:space="preserve">capital social: 40.000 RON </w:t>
      </w:r>
    </w:p>
    <w:p w:rsidR="00735E4C" w:rsidRDefault="00BD52AB">
      <w:pPr>
        <w:pStyle w:val="Normal1"/>
        <w:numPr>
          <w:ilvl w:val="0"/>
          <w:numId w:val="10"/>
        </w:numPr>
        <w:jc w:val="both"/>
        <w:rPr>
          <w:highlight w:val="white"/>
        </w:rPr>
      </w:pPr>
      <w:r>
        <w:rPr>
          <w:highlight w:val="white"/>
        </w:rPr>
        <w:t>disponibilități bănești: 366.784 RON (2017)</w:t>
      </w:r>
    </w:p>
    <w:p w:rsidR="00735E4C" w:rsidRDefault="00BD52AB" w:rsidP="00DD51FD">
      <w:pPr>
        <w:pStyle w:val="Normal1"/>
        <w:numPr>
          <w:ilvl w:val="0"/>
          <w:numId w:val="10"/>
        </w:numPr>
        <w:jc w:val="both"/>
        <w:rPr>
          <w:highlight w:val="white"/>
        </w:rPr>
      </w:pPr>
      <w:r>
        <w:rPr>
          <w:highlight w:val="white"/>
        </w:rPr>
        <w:lastRenderedPageBreak/>
        <w:t>profit: 168.673 RON (2017)</w:t>
      </w:r>
    </w:p>
    <w:p w:rsidR="00DD51FD" w:rsidRPr="00DD51FD" w:rsidRDefault="00DD51FD" w:rsidP="00DD51FD">
      <w:pPr>
        <w:pStyle w:val="Normal1"/>
        <w:jc w:val="both"/>
        <w:rPr>
          <w:highlight w:val="white"/>
        </w:rPr>
      </w:pPr>
    </w:p>
    <w:p w:rsidR="00E659F6" w:rsidRDefault="00E659F6" w:rsidP="00E659F6">
      <w:pPr>
        <w:pStyle w:val="Normal1"/>
        <w:ind w:firstLine="720"/>
        <w:jc w:val="both"/>
        <w:rPr>
          <w:b/>
          <w:color w:val="A64D79"/>
          <w:sz w:val="24"/>
          <w:szCs w:val="24"/>
          <w:highlight w:val="white"/>
        </w:rPr>
      </w:pPr>
      <w:r>
        <w:rPr>
          <w:b/>
          <w:color w:val="A64D79"/>
          <w:sz w:val="24"/>
          <w:szCs w:val="24"/>
          <w:highlight w:val="white"/>
        </w:rPr>
        <w:t>5.4. Resurse</w:t>
      </w:r>
      <w:r w:rsidR="00CC73CB">
        <w:rPr>
          <w:b/>
          <w:color w:val="A64D79"/>
          <w:sz w:val="24"/>
          <w:szCs w:val="24"/>
          <w:highlight w:val="white"/>
        </w:rPr>
        <w:t>le</w:t>
      </w:r>
      <w:r>
        <w:rPr>
          <w:b/>
          <w:color w:val="A64D79"/>
          <w:sz w:val="24"/>
          <w:szCs w:val="24"/>
          <w:highlight w:val="white"/>
        </w:rPr>
        <w:t xml:space="preserve"> informaționale</w:t>
      </w:r>
    </w:p>
    <w:p w:rsidR="00E659F6" w:rsidRDefault="00E659F6" w:rsidP="00E659F6">
      <w:pPr>
        <w:pStyle w:val="Normal1"/>
        <w:jc w:val="both"/>
        <w:rPr>
          <w:b/>
          <w:sz w:val="24"/>
          <w:szCs w:val="24"/>
          <w:highlight w:val="white"/>
          <w:u w:val="single"/>
        </w:rPr>
      </w:pPr>
    </w:p>
    <w:p w:rsidR="00735E4C" w:rsidRDefault="00BD52AB" w:rsidP="00E659F6">
      <w:pPr>
        <w:pStyle w:val="Normal1"/>
        <w:ind w:firstLine="426"/>
        <w:jc w:val="both"/>
        <w:rPr>
          <w:highlight w:val="white"/>
        </w:rPr>
      </w:pPr>
      <w:r>
        <w:rPr>
          <w:highlight w:val="white"/>
        </w:rPr>
        <w:t>Pentru o bună desfășurare a activității, restaurantul Pastissima deține o licență pentru servirea băuturilor alcoolice și o licență pentru vânzarea de paste și pizza.</w:t>
      </w:r>
    </w:p>
    <w:p w:rsidR="00735E4C" w:rsidRPr="00CC73CB" w:rsidRDefault="00735E4C">
      <w:pPr>
        <w:pStyle w:val="Normal1"/>
        <w:jc w:val="both"/>
        <w:rPr>
          <w:b/>
          <w:sz w:val="28"/>
          <w:highlight w:val="white"/>
        </w:rPr>
      </w:pPr>
    </w:p>
    <w:p w:rsidR="00671A4E" w:rsidRPr="00CC73CB" w:rsidRDefault="00671A4E">
      <w:pPr>
        <w:pStyle w:val="Normal1"/>
        <w:jc w:val="both"/>
        <w:rPr>
          <w:b/>
          <w:sz w:val="28"/>
          <w:highlight w:val="white"/>
        </w:rPr>
      </w:pPr>
    </w:p>
    <w:p w:rsidR="00735E4C" w:rsidRDefault="00BD52AB" w:rsidP="00DF6D4E">
      <w:pPr>
        <w:pStyle w:val="Normal1"/>
        <w:numPr>
          <w:ilvl w:val="0"/>
          <w:numId w:val="15"/>
        </w:numPr>
        <w:jc w:val="both"/>
        <w:rPr>
          <w:b/>
          <w:color w:val="E06666"/>
          <w:sz w:val="28"/>
          <w:szCs w:val="28"/>
          <w:highlight w:val="white"/>
        </w:rPr>
      </w:pPr>
      <w:r>
        <w:rPr>
          <w:b/>
          <w:color w:val="E06666"/>
          <w:sz w:val="28"/>
          <w:szCs w:val="28"/>
          <w:highlight w:val="white"/>
        </w:rPr>
        <w:t>ACTIVITĂŢILE CHEIE</w:t>
      </w:r>
    </w:p>
    <w:p w:rsidR="004F4E19" w:rsidRDefault="004F4E19" w:rsidP="004F4E19">
      <w:pPr>
        <w:jc w:val="both"/>
        <w:rPr>
          <w:highlight w:val="white"/>
        </w:rPr>
      </w:pPr>
    </w:p>
    <w:p w:rsidR="004F4E19" w:rsidRDefault="00BD52AB" w:rsidP="004F4E19">
      <w:pPr>
        <w:ind w:firstLine="360"/>
        <w:jc w:val="both"/>
        <w:rPr>
          <w:highlight w:val="white"/>
        </w:rPr>
      </w:pPr>
      <w:r>
        <w:rPr>
          <w:highlight w:val="white"/>
        </w:rPr>
        <w:t xml:space="preserve">Principala activitate a restaurantului o reprezintă prepararea și servirea mesei pentru clienții dornici să descopere gastronomia italiană, astfel activitatea societăţii şi codul CAEN aferent acesteia sunt desemnate de </w:t>
      </w:r>
      <w:r>
        <w:rPr>
          <w:b/>
          <w:highlight w:val="white"/>
        </w:rPr>
        <w:t>Asigurarea serviciilor de servire a mesei pentru clienți – cod CAEN 5610</w:t>
      </w:r>
      <w:r>
        <w:rPr>
          <w:highlight w:val="white"/>
        </w:rPr>
        <w:t>.</w:t>
      </w:r>
    </w:p>
    <w:p w:rsidR="004F4E19" w:rsidRDefault="004F4E19" w:rsidP="004F4E19">
      <w:pPr>
        <w:ind w:firstLine="360"/>
        <w:jc w:val="both"/>
        <w:rPr>
          <w:highlight w:val="white"/>
        </w:rPr>
      </w:pPr>
    </w:p>
    <w:p w:rsidR="004F4E19" w:rsidRDefault="00BD52AB" w:rsidP="004F4E19">
      <w:pPr>
        <w:ind w:firstLine="360"/>
        <w:jc w:val="both"/>
        <w:rPr>
          <w:highlight w:val="white"/>
        </w:rPr>
      </w:pPr>
      <w:r>
        <w:rPr>
          <w:highlight w:val="white"/>
        </w:rPr>
        <w:t xml:space="preserve">Restaurantul vine în atenția clienților cu preparate tradiționale din bucătăria italiană, renumită, în principal, pentru paste și pizza. Pastissima dispune de un meniu diversificat, pentru a acoperi preferințele unui segment cât mai mare de </w:t>
      </w:r>
      <w:r w:rsidR="004F4E19">
        <w:rPr>
          <w:highlight w:val="white"/>
        </w:rPr>
        <w:t>consumatori</w:t>
      </w:r>
      <w:r>
        <w:rPr>
          <w:highlight w:val="white"/>
        </w:rPr>
        <w:t>, meniul fiind conceput după reţete originale italieneşti de către bucătarii noştri profesionişti.</w:t>
      </w:r>
    </w:p>
    <w:p w:rsidR="004F4E19" w:rsidRDefault="004F4E19" w:rsidP="004F4E19">
      <w:pPr>
        <w:ind w:firstLine="360"/>
        <w:jc w:val="both"/>
        <w:rPr>
          <w:highlight w:val="white"/>
        </w:rPr>
      </w:pPr>
    </w:p>
    <w:p w:rsidR="004F4E19" w:rsidRDefault="00BD52AB" w:rsidP="004F4E19">
      <w:pPr>
        <w:ind w:firstLine="360"/>
        <w:jc w:val="both"/>
        <w:rPr>
          <w:highlight w:val="white"/>
        </w:rPr>
      </w:pPr>
      <w:r>
        <w:rPr>
          <w:highlight w:val="white"/>
        </w:rPr>
        <w:t>Una dintre activitățile cheie care poziţionează restaurantul nostru în topul preferințelor clienților o reprezintă prepararea aluatului de paste și pizza de către bucătarii noștri italieni, având posibilitatea de a opta pentru varianta fără gluten. În plus, orice persoană care dorește să experimenteze gusturi noi poate să îşi aleagă ingredientele din care vor fi preparate pastele şi pizza.</w:t>
      </w:r>
    </w:p>
    <w:p w:rsidR="004F4E19" w:rsidRDefault="004F4E19" w:rsidP="004F4E19">
      <w:pPr>
        <w:ind w:firstLine="360"/>
        <w:jc w:val="both"/>
        <w:rPr>
          <w:highlight w:val="white"/>
        </w:rPr>
      </w:pPr>
    </w:p>
    <w:p w:rsidR="004F4E19" w:rsidRDefault="00BD52AB" w:rsidP="004F4E19">
      <w:pPr>
        <w:ind w:firstLine="360"/>
        <w:jc w:val="both"/>
        <w:rPr>
          <w:highlight w:val="white"/>
        </w:rPr>
      </w:pPr>
      <w:r>
        <w:rPr>
          <w:highlight w:val="white"/>
        </w:rPr>
        <w:t>O altă prioritate a restaurantului o constituie asigurarea meniului zilei în valoare de 25 RON, disponibil de luni până vineri, în intervalul orar 10:00-14:00, atât în restaurant, cât și la pachet, pentru a asigura un prânz sănătos și sățios, format din supă cremă de ciuperci şi, la alegere, o pizza sau o porţie de paste.</w:t>
      </w:r>
    </w:p>
    <w:p w:rsidR="004F4E19" w:rsidRDefault="004F4E19" w:rsidP="004F4E19">
      <w:pPr>
        <w:ind w:firstLine="360"/>
        <w:jc w:val="both"/>
        <w:rPr>
          <w:highlight w:val="white"/>
        </w:rPr>
      </w:pPr>
    </w:p>
    <w:p w:rsidR="004F4E19" w:rsidRDefault="00BD52AB" w:rsidP="004F4E19">
      <w:pPr>
        <w:ind w:firstLine="360"/>
        <w:jc w:val="both"/>
        <w:rPr>
          <w:highlight w:val="white"/>
        </w:rPr>
      </w:pPr>
      <w:r>
        <w:rPr>
          <w:highlight w:val="white"/>
        </w:rPr>
        <w:t>Pastissima își concentrează atenția și asupra copiilor de 12 ani şi sub. Astfel, pentru cei mici, garantăm un meniu sănătos, preparat din alimente proaspete și produse verificate, format din spaghete, pizza cu carne de pui şi ravioli prăjite.</w:t>
      </w:r>
    </w:p>
    <w:p w:rsidR="004F4E19" w:rsidRDefault="004F4E19" w:rsidP="004F4E19">
      <w:pPr>
        <w:ind w:firstLine="360"/>
        <w:jc w:val="both"/>
        <w:rPr>
          <w:highlight w:val="white"/>
        </w:rPr>
      </w:pPr>
    </w:p>
    <w:p w:rsidR="00735E4C" w:rsidRDefault="00BD52AB" w:rsidP="004F4E19">
      <w:pPr>
        <w:ind w:firstLine="360"/>
        <w:jc w:val="both"/>
        <w:rPr>
          <w:highlight w:val="white"/>
        </w:rPr>
      </w:pPr>
      <w:r>
        <w:rPr>
          <w:highlight w:val="white"/>
        </w:rPr>
        <w:t>Desfăşurarea activității are loc în incinta restaurantului, însă preparatele pot ajunge rapid la clienți și prin intermediul aplicației Uber Eats sau pri</w:t>
      </w:r>
      <w:r w:rsidR="004F4E19">
        <w:rPr>
          <w:highlight w:val="white"/>
        </w:rPr>
        <w:t>n comenzi la numărul de telefon</w:t>
      </w:r>
      <w:r w:rsidR="004F4E19">
        <w:t xml:space="preserve">       </w:t>
      </w:r>
      <w:r>
        <w:t>+4 0733.267.524</w:t>
      </w:r>
      <w:r>
        <w:rPr>
          <w:highlight w:val="white"/>
        </w:rPr>
        <w:t>.</w:t>
      </w:r>
    </w:p>
    <w:p w:rsidR="001C45F6" w:rsidRDefault="001C45F6" w:rsidP="001C45F6">
      <w:pPr>
        <w:jc w:val="both"/>
        <w:rPr>
          <w:b/>
          <w:sz w:val="28"/>
          <w:highlight w:val="white"/>
        </w:rPr>
      </w:pPr>
    </w:p>
    <w:p w:rsidR="001C45F6" w:rsidRPr="001C45F6" w:rsidRDefault="001C45F6" w:rsidP="001C45F6">
      <w:pPr>
        <w:jc w:val="both"/>
        <w:rPr>
          <w:b/>
          <w:sz w:val="28"/>
          <w:highlight w:val="white"/>
        </w:rPr>
      </w:pPr>
    </w:p>
    <w:p w:rsidR="00735E4C" w:rsidRDefault="00BD52AB" w:rsidP="00AD13E5">
      <w:pPr>
        <w:pStyle w:val="Normal1"/>
        <w:numPr>
          <w:ilvl w:val="0"/>
          <w:numId w:val="15"/>
        </w:numPr>
        <w:jc w:val="both"/>
        <w:rPr>
          <w:b/>
          <w:color w:val="E06666"/>
          <w:sz w:val="28"/>
          <w:szCs w:val="28"/>
          <w:highlight w:val="white"/>
        </w:rPr>
      </w:pPr>
      <w:r>
        <w:rPr>
          <w:b/>
          <w:color w:val="E06666"/>
          <w:sz w:val="28"/>
          <w:szCs w:val="28"/>
          <w:highlight w:val="white"/>
        </w:rPr>
        <w:t>PARTENERII CHEIE</w:t>
      </w:r>
    </w:p>
    <w:p w:rsidR="00735E4C" w:rsidRDefault="00BD52AB" w:rsidP="00AD13E5">
      <w:pPr>
        <w:pStyle w:val="Normal1"/>
        <w:numPr>
          <w:ilvl w:val="0"/>
          <w:numId w:val="11"/>
        </w:numPr>
        <w:ind w:left="1134" w:hanging="425"/>
        <w:jc w:val="both"/>
        <w:rPr>
          <w:b/>
          <w:sz w:val="24"/>
          <w:szCs w:val="24"/>
          <w:highlight w:val="white"/>
        </w:rPr>
      </w:pPr>
      <w:r>
        <w:rPr>
          <w:b/>
          <w:sz w:val="24"/>
          <w:szCs w:val="24"/>
          <w:highlight w:val="white"/>
        </w:rPr>
        <w:t>Furnizorii de materie primă şi utilităţi</w:t>
      </w:r>
    </w:p>
    <w:p w:rsidR="00AD13E5" w:rsidRDefault="00AD13E5" w:rsidP="00AD13E5">
      <w:pPr>
        <w:pStyle w:val="Normal1"/>
        <w:jc w:val="both"/>
        <w:rPr>
          <w:b/>
          <w:sz w:val="24"/>
          <w:szCs w:val="24"/>
          <w:highlight w:val="white"/>
        </w:rPr>
      </w:pPr>
    </w:p>
    <w:p w:rsidR="00AD13E5" w:rsidRDefault="00BD52AB" w:rsidP="00AD13E5">
      <w:pPr>
        <w:pStyle w:val="Normal1"/>
        <w:ind w:firstLine="426"/>
        <w:jc w:val="both"/>
        <w:rPr>
          <w:highlight w:val="white"/>
        </w:rPr>
      </w:pPr>
      <w:r>
        <w:rPr>
          <w:highlight w:val="white"/>
        </w:rPr>
        <w:t xml:space="preserve">Pastissima datorează o mare parte din succesul meniului furnizorilor noştri, </w:t>
      </w:r>
      <w:r>
        <w:rPr>
          <w:b/>
          <w:highlight w:val="white"/>
        </w:rPr>
        <w:t>SanoVita</w:t>
      </w:r>
      <w:r>
        <w:rPr>
          <w:highlight w:val="white"/>
        </w:rPr>
        <w:t xml:space="preserve">, de la care achiziţionăm făină integrală, făină albă, făină fără gluten, zahăr şi sare de cea mai înaltă calitate, </w:t>
      </w:r>
      <w:r>
        <w:rPr>
          <w:b/>
          <w:highlight w:val="white"/>
        </w:rPr>
        <w:t>Green Your Life</w:t>
      </w:r>
      <w:r>
        <w:rPr>
          <w:highlight w:val="white"/>
        </w:rPr>
        <w:t xml:space="preserve">, de unde ne aprovizionăm cămara, săptămânal, cu fructe, </w:t>
      </w:r>
      <w:r>
        <w:rPr>
          <w:highlight w:val="white"/>
        </w:rPr>
        <w:lastRenderedPageBreak/>
        <w:t xml:space="preserve">legume, carne, produse lactate şi ouă proaspete şi </w:t>
      </w:r>
      <w:r>
        <w:rPr>
          <w:b/>
          <w:highlight w:val="white"/>
        </w:rPr>
        <w:t>METRO</w:t>
      </w:r>
      <w:r>
        <w:rPr>
          <w:highlight w:val="white"/>
        </w:rPr>
        <w:t>, de unde cumpărăm diversele băuturi alcoolice şi non-alcoolice.</w:t>
      </w:r>
    </w:p>
    <w:p w:rsidR="00AD13E5" w:rsidRDefault="00AD13E5" w:rsidP="00AD13E5">
      <w:pPr>
        <w:pStyle w:val="Normal1"/>
        <w:ind w:firstLine="426"/>
        <w:jc w:val="both"/>
        <w:rPr>
          <w:highlight w:val="white"/>
        </w:rPr>
      </w:pPr>
    </w:p>
    <w:p w:rsidR="00735E4C" w:rsidRDefault="00BD52AB" w:rsidP="00AD13E5">
      <w:pPr>
        <w:pStyle w:val="Normal1"/>
        <w:ind w:firstLine="426"/>
        <w:jc w:val="both"/>
        <w:rPr>
          <w:highlight w:val="white"/>
        </w:rPr>
      </w:pPr>
      <w:r>
        <w:rPr>
          <w:highlight w:val="white"/>
        </w:rPr>
        <w:t>Totodată, buna funcţionare a restaurantului Pastissima este întreţinută şi de furnizorii de energie electrică, gaz şi apă.</w:t>
      </w:r>
    </w:p>
    <w:p w:rsidR="00735E4C" w:rsidRDefault="00735E4C">
      <w:pPr>
        <w:pStyle w:val="Normal1"/>
        <w:jc w:val="both"/>
        <w:rPr>
          <w:highlight w:val="white"/>
        </w:rPr>
      </w:pPr>
    </w:p>
    <w:p w:rsidR="00735E4C" w:rsidRDefault="00BD52AB" w:rsidP="000E5B97">
      <w:pPr>
        <w:pStyle w:val="Normal1"/>
        <w:numPr>
          <w:ilvl w:val="0"/>
          <w:numId w:val="11"/>
        </w:numPr>
        <w:ind w:left="1134" w:hanging="425"/>
        <w:jc w:val="both"/>
        <w:rPr>
          <w:b/>
          <w:sz w:val="24"/>
          <w:szCs w:val="24"/>
          <w:highlight w:val="white"/>
        </w:rPr>
      </w:pPr>
      <w:r>
        <w:rPr>
          <w:b/>
          <w:sz w:val="24"/>
          <w:szCs w:val="24"/>
          <w:highlight w:val="white"/>
        </w:rPr>
        <w:t>Clienţii</w:t>
      </w:r>
    </w:p>
    <w:p w:rsidR="000E5B97" w:rsidRDefault="000E5B97" w:rsidP="000E5B97">
      <w:pPr>
        <w:pStyle w:val="Normal1"/>
        <w:jc w:val="both"/>
        <w:rPr>
          <w:b/>
          <w:sz w:val="24"/>
          <w:szCs w:val="24"/>
          <w:highlight w:val="white"/>
        </w:rPr>
      </w:pPr>
    </w:p>
    <w:p w:rsidR="000E5B97" w:rsidRDefault="00BD52AB" w:rsidP="000E5B97">
      <w:pPr>
        <w:pStyle w:val="Normal1"/>
        <w:ind w:firstLine="426"/>
        <w:jc w:val="both"/>
        <w:rPr>
          <w:highlight w:val="white"/>
        </w:rPr>
      </w:pPr>
      <w:r>
        <w:rPr>
          <w:highlight w:val="white"/>
        </w:rPr>
        <w:t>Restaurantul nostru se găseşte într-o zonă accesibilă, fiind situat în nordul capitalei, acolo unde se află majoritatea multinaţionalelor din Bucureşti. Astfel, putem livra rapid preparatele, pentru a le asigura un prânz cald şi gustos, cu specific italienesc. Până în momentul de faţă, am încheiat un contract cu 5 multinaţionale.</w:t>
      </w:r>
    </w:p>
    <w:p w:rsidR="000E5B97" w:rsidRDefault="000E5B97" w:rsidP="000E5B97">
      <w:pPr>
        <w:pStyle w:val="Normal1"/>
        <w:ind w:firstLine="426"/>
        <w:jc w:val="both"/>
        <w:rPr>
          <w:highlight w:val="white"/>
        </w:rPr>
      </w:pPr>
    </w:p>
    <w:p w:rsidR="00735E4C" w:rsidRDefault="00BD52AB" w:rsidP="000E5B97">
      <w:pPr>
        <w:pStyle w:val="Normal1"/>
        <w:ind w:firstLine="426"/>
        <w:jc w:val="both"/>
        <w:rPr>
          <w:highlight w:val="white"/>
        </w:rPr>
      </w:pPr>
      <w:r>
        <w:rPr>
          <w:highlight w:val="white"/>
        </w:rPr>
        <w:t>De altfel, angajaţii multinaţionalelor nu sunt singurii care au part</w:t>
      </w:r>
      <w:r w:rsidR="000E5B97">
        <w:rPr>
          <w:highlight w:val="white"/>
        </w:rPr>
        <w:t xml:space="preserve">e de o masă absolut delicioasă - </w:t>
      </w:r>
      <w:r>
        <w:rPr>
          <w:highlight w:val="white"/>
        </w:rPr>
        <w:t>suntem parteneri cu încă 3 şcoli şi 2 grădiniţe din Bucureşti, cărora le livrăm în sistem de catering preparatele dorite.</w:t>
      </w:r>
    </w:p>
    <w:p w:rsidR="00735E4C" w:rsidRDefault="00735E4C">
      <w:pPr>
        <w:pStyle w:val="Normal1"/>
        <w:jc w:val="both"/>
        <w:rPr>
          <w:highlight w:val="white"/>
        </w:rPr>
      </w:pPr>
    </w:p>
    <w:p w:rsidR="00735E4C" w:rsidRDefault="00BD52AB" w:rsidP="000E5B97">
      <w:pPr>
        <w:pStyle w:val="Normal1"/>
        <w:numPr>
          <w:ilvl w:val="0"/>
          <w:numId w:val="11"/>
        </w:numPr>
        <w:ind w:left="1134" w:hanging="425"/>
        <w:jc w:val="both"/>
        <w:rPr>
          <w:b/>
          <w:sz w:val="24"/>
          <w:szCs w:val="24"/>
          <w:highlight w:val="white"/>
        </w:rPr>
      </w:pPr>
      <w:r>
        <w:rPr>
          <w:b/>
          <w:sz w:val="24"/>
          <w:szCs w:val="24"/>
          <w:highlight w:val="white"/>
        </w:rPr>
        <w:t>Distribuitorii</w:t>
      </w:r>
    </w:p>
    <w:p w:rsidR="000E5B97" w:rsidRDefault="000E5B97" w:rsidP="000E5B97">
      <w:pPr>
        <w:pStyle w:val="Normal1"/>
        <w:jc w:val="both"/>
        <w:rPr>
          <w:b/>
          <w:sz w:val="24"/>
          <w:szCs w:val="24"/>
          <w:highlight w:val="white"/>
        </w:rPr>
      </w:pPr>
    </w:p>
    <w:p w:rsidR="00CF5EFD" w:rsidRDefault="00BD52AB" w:rsidP="00CF5EFD">
      <w:pPr>
        <w:pStyle w:val="Normal1"/>
        <w:ind w:firstLine="426"/>
        <w:jc w:val="both"/>
        <w:rPr>
          <w:highlight w:val="white"/>
        </w:rPr>
      </w:pPr>
      <w:r>
        <w:rPr>
          <w:highlight w:val="white"/>
        </w:rPr>
        <w:t>În vederea maximizării şi facilitării rezultatelor, circuitul de distribuţie ales este constituit din vânzarea directă, conferit de existenţa unui grad ridicat de concentrare pe piaţa locală a consumatorilor şi a potenţialilor clienţi, principalele mijloace fiind vânzarea în restaurant şi vânzarea la domiciliul clienţilor. Această formă de distribuţie ne permite păstrarea controlului asupra întregului proces de comercializare, contactul direct cu consumatorul şi, de asemenea, garantarea calităţii produselor oferite.</w:t>
      </w:r>
    </w:p>
    <w:p w:rsidR="00CF5EFD" w:rsidRDefault="00CF5EFD" w:rsidP="00CF5EFD">
      <w:pPr>
        <w:pStyle w:val="Normal1"/>
        <w:ind w:firstLine="426"/>
        <w:jc w:val="both"/>
        <w:rPr>
          <w:highlight w:val="white"/>
        </w:rPr>
      </w:pPr>
    </w:p>
    <w:p w:rsidR="00735E4C" w:rsidRDefault="00BD52AB" w:rsidP="00CF5EFD">
      <w:pPr>
        <w:pStyle w:val="Normal1"/>
        <w:ind w:firstLine="426"/>
        <w:jc w:val="both"/>
        <w:rPr>
          <w:highlight w:val="white"/>
        </w:rPr>
      </w:pPr>
      <w:r>
        <w:rPr>
          <w:highlight w:val="white"/>
        </w:rPr>
        <w:t xml:space="preserve">Ulterior, am încheiat un contract de colaborare cu Uber Eats, pentru a fi şi mai eficienţi în ceea ce priveşte procesul de livrare al preparatelor noastre </w:t>
      </w:r>
      <w:r w:rsidR="00CF5EFD">
        <w:rPr>
          <w:highlight w:val="white"/>
        </w:rPr>
        <w:t>către clienţii</w:t>
      </w:r>
      <w:r>
        <w:rPr>
          <w:highlight w:val="white"/>
        </w:rPr>
        <w:t xml:space="preserve"> Pastissima.</w:t>
      </w:r>
    </w:p>
    <w:p w:rsidR="00735E4C" w:rsidRDefault="00735E4C" w:rsidP="00CF5EFD">
      <w:pPr>
        <w:pStyle w:val="Normal1"/>
        <w:jc w:val="both"/>
        <w:rPr>
          <w:highlight w:val="white"/>
        </w:rPr>
      </w:pPr>
    </w:p>
    <w:p w:rsidR="00735E4C" w:rsidRDefault="00BD52AB" w:rsidP="00CF5EFD">
      <w:pPr>
        <w:pStyle w:val="Normal1"/>
        <w:numPr>
          <w:ilvl w:val="0"/>
          <w:numId w:val="11"/>
        </w:numPr>
        <w:ind w:left="1134" w:hanging="425"/>
        <w:jc w:val="both"/>
        <w:rPr>
          <w:b/>
          <w:sz w:val="24"/>
          <w:szCs w:val="24"/>
          <w:highlight w:val="white"/>
        </w:rPr>
      </w:pPr>
      <w:r>
        <w:rPr>
          <w:b/>
          <w:sz w:val="24"/>
          <w:szCs w:val="24"/>
          <w:highlight w:val="white"/>
        </w:rPr>
        <w:t>Firma de pază</w:t>
      </w:r>
    </w:p>
    <w:p w:rsidR="00CF5EFD" w:rsidRPr="00CF5EFD" w:rsidRDefault="00CF5EFD">
      <w:pPr>
        <w:pStyle w:val="Normal1"/>
        <w:jc w:val="both"/>
        <w:rPr>
          <w:b/>
          <w:sz w:val="24"/>
          <w:szCs w:val="24"/>
          <w:highlight w:val="white"/>
        </w:rPr>
      </w:pPr>
    </w:p>
    <w:p w:rsidR="00735E4C" w:rsidRDefault="00BD52AB" w:rsidP="00CF5EFD">
      <w:pPr>
        <w:pStyle w:val="Normal1"/>
        <w:ind w:firstLine="426"/>
        <w:jc w:val="both"/>
        <w:rPr>
          <w:highlight w:val="white"/>
        </w:rPr>
      </w:pPr>
      <w:r>
        <w:rPr>
          <w:highlight w:val="white"/>
        </w:rPr>
        <w:t xml:space="preserve">Firma de pază cu care lucrăm, </w:t>
      </w:r>
      <w:r w:rsidRPr="00CF5EFD">
        <w:rPr>
          <w:b/>
          <w:highlight w:val="white"/>
        </w:rPr>
        <w:t>Team Guard</w:t>
      </w:r>
      <w:r>
        <w:rPr>
          <w:highlight w:val="white"/>
        </w:rPr>
        <w:t>, supervizează activitatea în interiorul şi în afara restaurantului nostru.</w:t>
      </w:r>
    </w:p>
    <w:p w:rsidR="00735E4C" w:rsidRPr="00CF5EFD" w:rsidRDefault="00735E4C">
      <w:pPr>
        <w:pStyle w:val="Normal1"/>
        <w:jc w:val="both"/>
        <w:rPr>
          <w:b/>
          <w:sz w:val="28"/>
          <w:highlight w:val="white"/>
        </w:rPr>
      </w:pPr>
    </w:p>
    <w:p w:rsidR="00735E4C" w:rsidRPr="00CF5EFD" w:rsidRDefault="00735E4C">
      <w:pPr>
        <w:pStyle w:val="Normal1"/>
        <w:jc w:val="both"/>
        <w:rPr>
          <w:b/>
          <w:sz w:val="28"/>
          <w:highlight w:val="white"/>
        </w:rPr>
      </w:pPr>
    </w:p>
    <w:p w:rsidR="00735E4C" w:rsidRDefault="00BD52AB" w:rsidP="00F70CC3">
      <w:pPr>
        <w:pStyle w:val="Normal1"/>
        <w:numPr>
          <w:ilvl w:val="0"/>
          <w:numId w:val="15"/>
        </w:numPr>
        <w:jc w:val="both"/>
        <w:rPr>
          <w:b/>
          <w:color w:val="E06666"/>
          <w:sz w:val="28"/>
          <w:szCs w:val="28"/>
          <w:highlight w:val="white"/>
        </w:rPr>
      </w:pPr>
      <w:r>
        <w:rPr>
          <w:b/>
          <w:color w:val="E06666"/>
          <w:sz w:val="28"/>
          <w:szCs w:val="28"/>
          <w:highlight w:val="white"/>
        </w:rPr>
        <w:t>SURSELE DE VENIT</w:t>
      </w:r>
    </w:p>
    <w:p w:rsidR="00F70CC3" w:rsidRDefault="00F70CC3" w:rsidP="00F70CC3">
      <w:pPr>
        <w:pStyle w:val="Normal1"/>
        <w:jc w:val="both"/>
        <w:rPr>
          <w:highlight w:val="white"/>
        </w:rPr>
      </w:pPr>
    </w:p>
    <w:p w:rsidR="00F70CC3" w:rsidRDefault="00BD52AB" w:rsidP="00F70CC3">
      <w:pPr>
        <w:pStyle w:val="Normal1"/>
        <w:ind w:firstLine="360"/>
        <w:jc w:val="both"/>
        <w:rPr>
          <w:highlight w:val="white"/>
        </w:rPr>
      </w:pPr>
      <w:r>
        <w:rPr>
          <w:highlight w:val="white"/>
        </w:rPr>
        <w:t xml:space="preserve">Întrucât conducem o afacere de tip restaurant, veniturile principale </w:t>
      </w:r>
      <w:r w:rsidR="000357AA">
        <w:rPr>
          <w:highlight w:val="white"/>
        </w:rPr>
        <w:t>pro</w:t>
      </w:r>
      <w:r>
        <w:rPr>
          <w:highlight w:val="white"/>
        </w:rPr>
        <w:t xml:space="preserve">vin din vânzarea produselor noastre și </w:t>
      </w:r>
      <w:r w:rsidR="000357AA">
        <w:rPr>
          <w:highlight w:val="white"/>
        </w:rPr>
        <w:t xml:space="preserve">a </w:t>
      </w:r>
      <w:r>
        <w:rPr>
          <w:highlight w:val="white"/>
        </w:rPr>
        <w:t>serviciilor oferite de noi. Mai jos este prezentată structura veniturilor pe baza meniului prezentat clienților noștri</w:t>
      </w:r>
      <w:r w:rsidR="000357AA">
        <w:rPr>
          <w:highlight w:val="white"/>
        </w:rPr>
        <w:t>,</w:t>
      </w:r>
      <w:r>
        <w:rPr>
          <w:highlight w:val="white"/>
        </w:rPr>
        <w:t xml:space="preserve"> cât</w:t>
      </w:r>
      <w:r w:rsidR="000357AA">
        <w:rPr>
          <w:highlight w:val="white"/>
        </w:rPr>
        <w:t xml:space="preserve"> și a serviciilor prestate</w:t>
      </w:r>
      <w:r>
        <w:rPr>
          <w:highlight w:val="white"/>
        </w:rPr>
        <w:t>. Considerăm că acestea vor fi procentele reale într-o lună fără sărbători</w:t>
      </w:r>
      <w:r w:rsidR="000357AA">
        <w:rPr>
          <w:highlight w:val="white"/>
        </w:rPr>
        <w:t>,</w:t>
      </w:r>
      <w:r>
        <w:rPr>
          <w:highlight w:val="white"/>
        </w:rPr>
        <w:t xml:space="preserve"> precu</w:t>
      </w:r>
      <w:r w:rsidR="000357AA">
        <w:rPr>
          <w:highlight w:val="white"/>
        </w:rPr>
        <w:t>m Paște sau Crăciun</w:t>
      </w:r>
      <w:r>
        <w:rPr>
          <w:highlight w:val="white"/>
        </w:rPr>
        <w:t>.</w:t>
      </w:r>
    </w:p>
    <w:p w:rsidR="00735E4C" w:rsidRPr="00F70CC3" w:rsidRDefault="00BD52AB" w:rsidP="00F70CC3">
      <w:pPr>
        <w:pStyle w:val="Normal1"/>
        <w:numPr>
          <w:ilvl w:val="0"/>
          <w:numId w:val="1"/>
        </w:numPr>
        <w:jc w:val="both"/>
        <w:rPr>
          <w:sz w:val="24"/>
          <w:szCs w:val="24"/>
          <w:highlight w:val="white"/>
        </w:rPr>
      </w:pPr>
      <w:r w:rsidRPr="00F70CC3">
        <w:rPr>
          <w:b/>
          <w:sz w:val="24"/>
          <w:szCs w:val="24"/>
          <w:highlight w:val="white"/>
        </w:rPr>
        <w:t>Vânzarea produselor alimentare</w:t>
      </w:r>
      <w:r w:rsidR="00D92F4C" w:rsidRPr="00F70CC3">
        <w:rPr>
          <w:sz w:val="24"/>
          <w:szCs w:val="24"/>
          <w:highlight w:val="white"/>
        </w:rPr>
        <w:t xml:space="preserve"> –</w:t>
      </w:r>
      <w:r w:rsidRPr="00F70CC3">
        <w:rPr>
          <w:sz w:val="24"/>
          <w:szCs w:val="24"/>
          <w:highlight w:val="white"/>
        </w:rPr>
        <w:t xml:space="preserve"> 70</w:t>
      </w:r>
      <w:r w:rsidR="00D92F4C" w:rsidRPr="00F70CC3">
        <w:rPr>
          <w:sz w:val="24"/>
          <w:szCs w:val="24"/>
          <w:highlight w:val="white"/>
        </w:rPr>
        <w:t xml:space="preserve"> </w:t>
      </w:r>
      <w:r w:rsidRPr="00F70CC3">
        <w:rPr>
          <w:sz w:val="24"/>
          <w:szCs w:val="24"/>
          <w:highlight w:val="white"/>
        </w:rPr>
        <w:t>%</w:t>
      </w:r>
      <w:r w:rsidR="00DA2940" w:rsidRPr="00F70CC3">
        <w:rPr>
          <w:sz w:val="24"/>
          <w:szCs w:val="24"/>
          <w:highlight w:val="white"/>
        </w:rPr>
        <w:t xml:space="preserve"> din venituri,</w:t>
      </w:r>
      <w:r w:rsidRPr="00F70CC3">
        <w:rPr>
          <w:sz w:val="24"/>
          <w:szCs w:val="24"/>
          <w:highlight w:val="white"/>
        </w:rPr>
        <w:t xml:space="preserve"> din care:</w:t>
      </w:r>
    </w:p>
    <w:p w:rsidR="00F70CC3" w:rsidRPr="00F70CC3" w:rsidRDefault="00F70CC3" w:rsidP="00F70CC3">
      <w:pPr>
        <w:pStyle w:val="Normal1"/>
        <w:ind w:left="720"/>
        <w:jc w:val="both"/>
        <w:rPr>
          <w:highlight w:val="white"/>
        </w:rPr>
      </w:pPr>
    </w:p>
    <w:p w:rsidR="00735E4C" w:rsidRPr="00F70CC3" w:rsidRDefault="00BD52AB" w:rsidP="00D92F4C">
      <w:pPr>
        <w:pStyle w:val="Normal1"/>
        <w:ind w:firstLine="720"/>
        <w:jc w:val="both"/>
        <w:rPr>
          <w:highlight w:val="white"/>
        </w:rPr>
      </w:pPr>
      <w:r w:rsidRPr="00F70CC3">
        <w:rPr>
          <w:highlight w:val="white"/>
        </w:rPr>
        <w:t>1.</w:t>
      </w:r>
      <w:r w:rsidRPr="00F70CC3">
        <w:rPr>
          <w:b/>
          <w:highlight w:val="white"/>
        </w:rPr>
        <w:t xml:space="preserve"> Paste</w:t>
      </w:r>
      <w:r w:rsidR="00D92F4C" w:rsidRPr="00F70CC3">
        <w:rPr>
          <w:highlight w:val="white"/>
        </w:rPr>
        <w:t xml:space="preserve"> – </w:t>
      </w:r>
      <w:r w:rsidRPr="00F70CC3">
        <w:rPr>
          <w:highlight w:val="white"/>
        </w:rPr>
        <w:t>40</w:t>
      </w:r>
      <w:r w:rsidR="00D92F4C" w:rsidRPr="00F70CC3">
        <w:rPr>
          <w:highlight w:val="white"/>
        </w:rPr>
        <w:t xml:space="preserve"> </w:t>
      </w:r>
      <w:r w:rsidR="00DA2940" w:rsidRPr="00F70CC3">
        <w:rPr>
          <w:highlight w:val="white"/>
        </w:rPr>
        <w:t>%</w:t>
      </w:r>
    </w:p>
    <w:p w:rsidR="00735E4C" w:rsidRDefault="00BD52AB" w:rsidP="00F70CC3">
      <w:pPr>
        <w:pStyle w:val="Normal1"/>
        <w:ind w:firstLine="720"/>
        <w:jc w:val="both"/>
        <w:rPr>
          <w:highlight w:val="white"/>
        </w:rPr>
      </w:pPr>
      <w:r>
        <w:rPr>
          <w:highlight w:val="white"/>
        </w:rPr>
        <w:t>Cum și numele sugerea</w:t>
      </w:r>
      <w:r w:rsidR="00D92F4C">
        <w:rPr>
          <w:highlight w:val="white"/>
        </w:rPr>
        <w:t>ză un loc în care se servesc</w:t>
      </w:r>
      <w:r>
        <w:rPr>
          <w:highlight w:val="white"/>
        </w:rPr>
        <w:t xml:space="preserve"> paste</w:t>
      </w:r>
      <w:r w:rsidR="00F70CC3">
        <w:rPr>
          <w:highlight w:val="white"/>
        </w:rPr>
        <w:t xml:space="preserve"> de calitate în stil italian, </w:t>
      </w:r>
      <w:r>
        <w:rPr>
          <w:highlight w:val="white"/>
        </w:rPr>
        <w:t>ne așteptăm ca persoanele care vor dori să servească</w:t>
      </w:r>
      <w:r w:rsidR="00D92F4C">
        <w:rPr>
          <w:highlight w:val="white"/>
        </w:rPr>
        <w:t xml:space="preserve"> prânzul în restaurantul nostru să vină, </w:t>
      </w:r>
      <w:r>
        <w:rPr>
          <w:highlight w:val="white"/>
        </w:rPr>
        <w:t xml:space="preserve">în </w:t>
      </w:r>
      <w:r>
        <w:rPr>
          <w:highlight w:val="white"/>
        </w:rPr>
        <w:lastRenderedPageBreak/>
        <w:t>principal</w:t>
      </w:r>
      <w:r w:rsidR="00D92F4C">
        <w:rPr>
          <w:highlight w:val="white"/>
        </w:rPr>
        <w:t>, pentru aceste preparate. De asemenea, avem o gamă largă de paste</w:t>
      </w:r>
      <w:r>
        <w:rPr>
          <w:highlight w:val="white"/>
        </w:rPr>
        <w:t xml:space="preserve"> făinoase</w:t>
      </w:r>
      <w:r w:rsidR="00D92F4C">
        <w:rPr>
          <w:highlight w:val="white"/>
        </w:rPr>
        <w:t xml:space="preserve">, </w:t>
      </w:r>
      <w:r>
        <w:rPr>
          <w:highlight w:val="white"/>
        </w:rPr>
        <w:t xml:space="preserve">ce </w:t>
      </w:r>
      <w:r w:rsidR="00D92F4C">
        <w:rPr>
          <w:highlight w:val="white"/>
        </w:rPr>
        <w:t xml:space="preserve">îi vor atrage încă și mai mult pe </w:t>
      </w:r>
      <w:r>
        <w:rPr>
          <w:highlight w:val="white"/>
        </w:rPr>
        <w:t>clienții noștri.</w:t>
      </w:r>
    </w:p>
    <w:p w:rsidR="00F70CC3" w:rsidRDefault="00F70CC3" w:rsidP="00F70CC3">
      <w:pPr>
        <w:pStyle w:val="Normal1"/>
        <w:jc w:val="both"/>
        <w:rPr>
          <w:highlight w:val="white"/>
        </w:rPr>
      </w:pPr>
    </w:p>
    <w:p w:rsidR="00735E4C" w:rsidRPr="00F70CC3" w:rsidRDefault="00BD52AB" w:rsidP="00D92F4C">
      <w:pPr>
        <w:pStyle w:val="Normal1"/>
        <w:ind w:firstLine="720"/>
        <w:jc w:val="both"/>
        <w:rPr>
          <w:highlight w:val="white"/>
        </w:rPr>
      </w:pPr>
      <w:r w:rsidRPr="00F70CC3">
        <w:rPr>
          <w:highlight w:val="white"/>
        </w:rPr>
        <w:t xml:space="preserve">2. </w:t>
      </w:r>
      <w:r w:rsidRPr="00F70CC3">
        <w:rPr>
          <w:b/>
          <w:highlight w:val="white"/>
        </w:rPr>
        <w:t>Pizza</w:t>
      </w:r>
      <w:r w:rsidR="00D92F4C" w:rsidRPr="00F70CC3">
        <w:rPr>
          <w:highlight w:val="white"/>
        </w:rPr>
        <w:t xml:space="preserve"> –</w:t>
      </w:r>
      <w:r w:rsidRPr="00F70CC3">
        <w:rPr>
          <w:highlight w:val="white"/>
        </w:rPr>
        <w:t xml:space="preserve"> 30 %</w:t>
      </w:r>
    </w:p>
    <w:p w:rsidR="00735E4C" w:rsidRDefault="00BD52AB" w:rsidP="00F70CC3">
      <w:pPr>
        <w:pStyle w:val="Normal1"/>
        <w:ind w:firstLine="720"/>
        <w:jc w:val="both"/>
        <w:rPr>
          <w:highlight w:val="white"/>
        </w:rPr>
      </w:pPr>
      <w:r>
        <w:rPr>
          <w:highlight w:val="white"/>
        </w:rPr>
        <w:t>Deși vom fi recunoscuți pentru pastele noastre, vor exista clienți ce doresc un altfel de preparat italian. Astfel</w:t>
      </w:r>
      <w:r w:rsidR="00D92F4C">
        <w:rPr>
          <w:highlight w:val="white"/>
        </w:rPr>
        <w:t>,</w:t>
      </w:r>
      <w:r>
        <w:rPr>
          <w:highlight w:val="white"/>
        </w:rPr>
        <w:t xml:space="preserve"> o altă opțiune pe care le-o oferim cliențilo</w:t>
      </w:r>
      <w:r w:rsidR="00D92F4C">
        <w:rPr>
          <w:highlight w:val="white"/>
        </w:rPr>
        <w:t xml:space="preserve">r este gama largă de tipuri de pizza. Această opțiune va fi </w:t>
      </w:r>
      <w:r>
        <w:rPr>
          <w:highlight w:val="white"/>
        </w:rPr>
        <w:t>favorabilă grupurilor mai mari de persoane și va fi potrivită pentru evenimente</w:t>
      </w:r>
      <w:r w:rsidR="00D92F4C">
        <w:rPr>
          <w:highlight w:val="white"/>
        </w:rPr>
        <w:t>,</w:t>
      </w:r>
      <w:r>
        <w:rPr>
          <w:highlight w:val="white"/>
        </w:rPr>
        <w:t xml:space="preserve"> precum zile de naștere sau alte sărbători.</w:t>
      </w:r>
    </w:p>
    <w:p w:rsidR="00735E4C" w:rsidRDefault="00735E4C">
      <w:pPr>
        <w:pStyle w:val="Normal1"/>
        <w:jc w:val="both"/>
        <w:rPr>
          <w:highlight w:val="white"/>
        </w:rPr>
      </w:pPr>
    </w:p>
    <w:p w:rsidR="00735E4C" w:rsidRPr="00F70CC3" w:rsidRDefault="00BD52AB" w:rsidP="00D92F4C">
      <w:pPr>
        <w:pStyle w:val="Normal1"/>
        <w:ind w:firstLine="720"/>
        <w:jc w:val="both"/>
        <w:rPr>
          <w:highlight w:val="white"/>
        </w:rPr>
      </w:pPr>
      <w:r w:rsidRPr="00F70CC3">
        <w:rPr>
          <w:highlight w:val="white"/>
        </w:rPr>
        <w:t xml:space="preserve">3. </w:t>
      </w:r>
      <w:r w:rsidRPr="00F70CC3">
        <w:rPr>
          <w:b/>
          <w:highlight w:val="white"/>
        </w:rPr>
        <w:t>Desert</w:t>
      </w:r>
      <w:r w:rsidRPr="00F70CC3">
        <w:rPr>
          <w:highlight w:val="white"/>
        </w:rPr>
        <w:t xml:space="preserve"> </w:t>
      </w:r>
      <w:r w:rsidR="00D92F4C" w:rsidRPr="00F70CC3">
        <w:rPr>
          <w:highlight w:val="white"/>
        </w:rPr>
        <w:t>–</w:t>
      </w:r>
      <w:r w:rsidRPr="00F70CC3">
        <w:rPr>
          <w:highlight w:val="white"/>
        </w:rPr>
        <w:t xml:space="preserve"> 10</w:t>
      </w:r>
      <w:r w:rsidR="00D92F4C" w:rsidRPr="00F70CC3">
        <w:rPr>
          <w:highlight w:val="white"/>
        </w:rPr>
        <w:t xml:space="preserve"> </w:t>
      </w:r>
      <w:r w:rsidRPr="00F70CC3">
        <w:rPr>
          <w:highlight w:val="white"/>
        </w:rPr>
        <w:t>%</w:t>
      </w:r>
    </w:p>
    <w:p w:rsidR="00735E4C" w:rsidRDefault="00BD52AB" w:rsidP="00F70CC3">
      <w:pPr>
        <w:pStyle w:val="Normal1"/>
        <w:ind w:firstLine="720"/>
        <w:jc w:val="both"/>
        <w:rPr>
          <w:highlight w:val="white"/>
        </w:rPr>
      </w:pPr>
      <w:r>
        <w:rPr>
          <w:highlight w:val="white"/>
        </w:rPr>
        <w:t>Ne vom asigura că desertul va fi promovat destul de mult încât clienții noștri să îl aleagă ca opțiune la</w:t>
      </w:r>
      <w:r w:rsidR="00D92F4C">
        <w:rPr>
          <w:highlight w:val="white"/>
        </w:rPr>
        <w:t xml:space="preserve"> finalul mesei. Deși </w:t>
      </w:r>
      <w:r>
        <w:rPr>
          <w:highlight w:val="white"/>
        </w:rPr>
        <w:t>clienți</w:t>
      </w:r>
      <w:r w:rsidR="00D92F4C">
        <w:rPr>
          <w:highlight w:val="white"/>
        </w:rPr>
        <w:t xml:space="preserve">i care optează </w:t>
      </w:r>
      <w:r>
        <w:rPr>
          <w:highlight w:val="white"/>
        </w:rPr>
        <w:t>și</w:t>
      </w:r>
      <w:r w:rsidR="00D92F4C">
        <w:rPr>
          <w:highlight w:val="white"/>
        </w:rPr>
        <w:t xml:space="preserve"> pentru</w:t>
      </w:r>
      <w:r>
        <w:rPr>
          <w:highlight w:val="white"/>
        </w:rPr>
        <w:t xml:space="preserve"> un desert </w:t>
      </w:r>
      <w:r w:rsidR="00D92F4C">
        <w:rPr>
          <w:highlight w:val="white"/>
        </w:rPr>
        <w:t>sunt, de obicei, în număr mai restrâns, încercăm</w:t>
      </w:r>
      <w:r>
        <w:rPr>
          <w:highlight w:val="white"/>
        </w:rPr>
        <w:t xml:space="preserve"> să creștem cât mai mult vânzarea acestor produse și prin crearea de meniuri speciale ce includ deserturi. Astfel</w:t>
      </w:r>
      <w:r w:rsidR="00D92F4C">
        <w:rPr>
          <w:highlight w:val="white"/>
        </w:rPr>
        <w:t xml:space="preserve">, putem influența deciziile </w:t>
      </w:r>
      <w:r>
        <w:rPr>
          <w:highlight w:val="white"/>
        </w:rPr>
        <w:t>clienților.</w:t>
      </w:r>
    </w:p>
    <w:p w:rsidR="00F70CC3" w:rsidRDefault="00F70CC3" w:rsidP="00F70CC3">
      <w:pPr>
        <w:pStyle w:val="Normal1"/>
        <w:jc w:val="both"/>
        <w:rPr>
          <w:highlight w:val="white"/>
        </w:rPr>
      </w:pPr>
    </w:p>
    <w:p w:rsidR="00735E4C" w:rsidRPr="00F70CC3" w:rsidRDefault="00BD52AB" w:rsidP="00DA2940">
      <w:pPr>
        <w:pStyle w:val="Normal1"/>
        <w:ind w:firstLine="720"/>
        <w:jc w:val="both"/>
        <w:rPr>
          <w:highlight w:val="white"/>
        </w:rPr>
      </w:pPr>
      <w:r w:rsidRPr="00F70CC3">
        <w:rPr>
          <w:highlight w:val="white"/>
        </w:rPr>
        <w:t xml:space="preserve">4. </w:t>
      </w:r>
      <w:r w:rsidRPr="00F70CC3">
        <w:rPr>
          <w:b/>
          <w:highlight w:val="white"/>
        </w:rPr>
        <w:t>Băuturi</w:t>
      </w:r>
      <w:r w:rsidR="00DA2940" w:rsidRPr="00F70CC3">
        <w:rPr>
          <w:highlight w:val="white"/>
        </w:rPr>
        <w:t xml:space="preserve"> –</w:t>
      </w:r>
      <w:r w:rsidRPr="00F70CC3">
        <w:rPr>
          <w:highlight w:val="white"/>
        </w:rPr>
        <w:t xml:space="preserve"> 20</w:t>
      </w:r>
      <w:r w:rsidR="00DA2940" w:rsidRPr="00F70CC3">
        <w:rPr>
          <w:highlight w:val="white"/>
        </w:rPr>
        <w:t xml:space="preserve"> </w:t>
      </w:r>
      <w:r w:rsidRPr="00F70CC3">
        <w:rPr>
          <w:highlight w:val="white"/>
        </w:rPr>
        <w:t>%</w:t>
      </w:r>
    </w:p>
    <w:p w:rsidR="00735E4C" w:rsidRDefault="00BD52AB" w:rsidP="00F70CC3">
      <w:pPr>
        <w:pStyle w:val="Normal1"/>
        <w:ind w:firstLine="720"/>
        <w:jc w:val="both"/>
        <w:rPr>
          <w:highlight w:val="white"/>
        </w:rPr>
      </w:pPr>
      <w:r>
        <w:rPr>
          <w:highlight w:val="white"/>
        </w:rPr>
        <w:t xml:space="preserve">Cum rareori există clienți ce nu comandă </w:t>
      </w:r>
      <w:r w:rsidR="00DA2940">
        <w:rPr>
          <w:highlight w:val="white"/>
        </w:rPr>
        <w:t>o băutură în timp ce servesc masa</w:t>
      </w:r>
      <w:r>
        <w:rPr>
          <w:highlight w:val="white"/>
        </w:rPr>
        <w:t>, considerăm că băuturile vor aduce atât venituri</w:t>
      </w:r>
      <w:r w:rsidR="00DA2940">
        <w:rPr>
          <w:highlight w:val="white"/>
        </w:rPr>
        <w:t>,</w:t>
      </w:r>
      <w:r>
        <w:rPr>
          <w:highlight w:val="white"/>
        </w:rPr>
        <w:t xml:space="preserve"> cât și un profit considerabil.</w:t>
      </w:r>
    </w:p>
    <w:p w:rsidR="00DA2940" w:rsidRDefault="00DA2940" w:rsidP="00F70CC3">
      <w:pPr>
        <w:pStyle w:val="Normal1"/>
        <w:jc w:val="both"/>
        <w:rPr>
          <w:highlight w:val="white"/>
        </w:rPr>
      </w:pPr>
    </w:p>
    <w:p w:rsidR="00DA2940" w:rsidRDefault="00DA2940" w:rsidP="00F70CC3">
      <w:pPr>
        <w:pStyle w:val="Normal1"/>
        <w:jc w:val="both"/>
        <w:rPr>
          <w:highlight w:val="white"/>
        </w:rPr>
      </w:pPr>
    </w:p>
    <w:p w:rsidR="00735E4C" w:rsidRPr="00F70CC3" w:rsidRDefault="00BD52AB" w:rsidP="00DA2940">
      <w:pPr>
        <w:pStyle w:val="Normal1"/>
        <w:numPr>
          <w:ilvl w:val="0"/>
          <w:numId w:val="8"/>
        </w:numPr>
        <w:jc w:val="both"/>
        <w:rPr>
          <w:sz w:val="24"/>
          <w:szCs w:val="24"/>
          <w:highlight w:val="white"/>
        </w:rPr>
      </w:pPr>
      <w:r w:rsidRPr="00F70CC3">
        <w:rPr>
          <w:b/>
          <w:sz w:val="24"/>
          <w:szCs w:val="24"/>
          <w:highlight w:val="white"/>
        </w:rPr>
        <w:t>Închirierea restaurantului pentru evenimente</w:t>
      </w:r>
      <w:r w:rsidRPr="00F70CC3">
        <w:rPr>
          <w:sz w:val="24"/>
          <w:szCs w:val="24"/>
          <w:highlight w:val="white"/>
        </w:rPr>
        <w:t xml:space="preserve"> </w:t>
      </w:r>
      <w:r w:rsidR="00DA2940" w:rsidRPr="00F70CC3">
        <w:rPr>
          <w:sz w:val="24"/>
          <w:szCs w:val="24"/>
          <w:highlight w:val="white"/>
        </w:rPr>
        <w:t>–</w:t>
      </w:r>
      <w:r w:rsidRPr="00F70CC3">
        <w:rPr>
          <w:sz w:val="24"/>
          <w:szCs w:val="24"/>
          <w:highlight w:val="white"/>
        </w:rPr>
        <w:t xml:space="preserve"> 30</w:t>
      </w:r>
      <w:r w:rsidR="00DA2940" w:rsidRPr="00F70CC3">
        <w:rPr>
          <w:sz w:val="24"/>
          <w:szCs w:val="24"/>
          <w:highlight w:val="white"/>
        </w:rPr>
        <w:t xml:space="preserve"> </w:t>
      </w:r>
      <w:r w:rsidRPr="00F70CC3">
        <w:rPr>
          <w:sz w:val="24"/>
          <w:szCs w:val="24"/>
          <w:highlight w:val="white"/>
        </w:rPr>
        <w:t>%</w:t>
      </w:r>
      <w:r w:rsidR="00DA2940" w:rsidRPr="00F70CC3">
        <w:rPr>
          <w:sz w:val="24"/>
          <w:szCs w:val="24"/>
          <w:highlight w:val="white"/>
        </w:rPr>
        <w:t xml:space="preserve"> din venituri</w:t>
      </w:r>
    </w:p>
    <w:p w:rsidR="00F70CC3" w:rsidRDefault="00F70CC3" w:rsidP="00F70CC3">
      <w:pPr>
        <w:pStyle w:val="Normal1"/>
        <w:jc w:val="both"/>
        <w:rPr>
          <w:highlight w:val="white"/>
        </w:rPr>
      </w:pPr>
    </w:p>
    <w:p w:rsidR="00735E4C" w:rsidRDefault="00BD52AB" w:rsidP="00F70CC3">
      <w:pPr>
        <w:pStyle w:val="Normal1"/>
        <w:ind w:firstLine="720"/>
        <w:jc w:val="both"/>
        <w:rPr>
          <w:highlight w:val="white"/>
        </w:rPr>
      </w:pPr>
      <w:r>
        <w:rPr>
          <w:highlight w:val="white"/>
        </w:rPr>
        <w:t xml:space="preserve">Pentru închirierea </w:t>
      </w:r>
      <w:r w:rsidR="00DA2940">
        <w:rPr>
          <w:highlight w:val="white"/>
        </w:rPr>
        <w:t>întregului local</w:t>
      </w:r>
      <w:r>
        <w:rPr>
          <w:highlight w:val="white"/>
        </w:rPr>
        <w:t xml:space="preserve"> pentru evenimente corporate, zile de naștere sau diferite sărbători</w:t>
      </w:r>
      <w:r w:rsidR="00DA2940">
        <w:rPr>
          <w:highlight w:val="white"/>
        </w:rPr>
        <w:t>, vom percepe o taxă</w:t>
      </w:r>
      <w:r>
        <w:rPr>
          <w:highlight w:val="white"/>
        </w:rPr>
        <w:t xml:space="preserve"> </w:t>
      </w:r>
      <w:r w:rsidR="00DA2940">
        <w:rPr>
          <w:highlight w:val="white"/>
        </w:rPr>
        <w:t xml:space="preserve">de </w:t>
      </w:r>
      <w:r>
        <w:rPr>
          <w:highlight w:val="white"/>
        </w:rPr>
        <w:t>rezervare</w:t>
      </w:r>
      <w:r w:rsidR="00DA2940">
        <w:rPr>
          <w:highlight w:val="white"/>
        </w:rPr>
        <w:t xml:space="preserve">. De asemenea, le vom pune la dispoziție clienților noștri diverse </w:t>
      </w:r>
      <w:r w:rsidR="00F70CC3">
        <w:rPr>
          <w:highlight w:val="white"/>
        </w:rPr>
        <w:t>varinte de meniu</w:t>
      </w:r>
      <w:r w:rsidR="00DA2940">
        <w:rPr>
          <w:highlight w:val="white"/>
        </w:rPr>
        <w:t>,</w:t>
      </w:r>
      <w:r>
        <w:rPr>
          <w:highlight w:val="white"/>
        </w:rPr>
        <w:t xml:space="preserve"> ce includ preparate din oferta noastră zilnică. Mai mult, ne vom putea promova atât alimentele</w:t>
      </w:r>
      <w:r w:rsidR="00DA2940">
        <w:rPr>
          <w:highlight w:val="white"/>
        </w:rPr>
        <w:t>,</w:t>
      </w:r>
      <w:r>
        <w:rPr>
          <w:highlight w:val="white"/>
        </w:rPr>
        <w:t xml:space="preserve"> cât și bă</w:t>
      </w:r>
      <w:r w:rsidR="00DA2940">
        <w:rPr>
          <w:highlight w:val="white"/>
        </w:rPr>
        <w:t>uturile pe care le servim</w:t>
      </w:r>
      <w:r>
        <w:rPr>
          <w:highlight w:val="white"/>
        </w:rPr>
        <w:t>. Închirierea restaurantului o privim ca pe o oportunitate de promovare a acestei afaceri</w:t>
      </w:r>
      <w:r w:rsidR="00DA2940">
        <w:rPr>
          <w:highlight w:val="white"/>
        </w:rPr>
        <w:t>,</w:t>
      </w:r>
      <w:r>
        <w:rPr>
          <w:highlight w:val="white"/>
        </w:rPr>
        <w:t xml:space="preserve"> pentru a ne lărgi fluxul zilnic de clienți</w:t>
      </w:r>
      <w:r w:rsidR="00DA2940">
        <w:rPr>
          <w:highlight w:val="white"/>
        </w:rPr>
        <w:t>, ceea</w:t>
      </w:r>
      <w:r>
        <w:rPr>
          <w:highlight w:val="white"/>
        </w:rPr>
        <w:t xml:space="preserve"> ce va duce și la o creștere a veniturilor.</w:t>
      </w:r>
    </w:p>
    <w:p w:rsidR="00735E4C" w:rsidRPr="00664465" w:rsidRDefault="00735E4C">
      <w:pPr>
        <w:pStyle w:val="Normal1"/>
        <w:jc w:val="both"/>
        <w:rPr>
          <w:b/>
          <w:sz w:val="28"/>
          <w:highlight w:val="white"/>
        </w:rPr>
      </w:pPr>
    </w:p>
    <w:p w:rsidR="00735E4C" w:rsidRPr="00664465" w:rsidRDefault="00735E4C">
      <w:pPr>
        <w:pStyle w:val="Normal1"/>
        <w:jc w:val="both"/>
        <w:rPr>
          <w:b/>
          <w:sz w:val="28"/>
          <w:highlight w:val="white"/>
        </w:rPr>
      </w:pPr>
    </w:p>
    <w:p w:rsidR="00735E4C" w:rsidRDefault="00BD52AB" w:rsidP="00572334">
      <w:pPr>
        <w:pStyle w:val="Normal1"/>
        <w:numPr>
          <w:ilvl w:val="0"/>
          <w:numId w:val="15"/>
        </w:numPr>
        <w:jc w:val="both"/>
        <w:rPr>
          <w:b/>
          <w:color w:val="E06666"/>
          <w:sz w:val="28"/>
          <w:szCs w:val="28"/>
          <w:highlight w:val="white"/>
        </w:rPr>
      </w:pPr>
      <w:r>
        <w:rPr>
          <w:b/>
          <w:color w:val="E06666"/>
          <w:sz w:val="28"/>
          <w:szCs w:val="28"/>
          <w:highlight w:val="white"/>
        </w:rPr>
        <w:t>COSTURILE</w:t>
      </w:r>
    </w:p>
    <w:p w:rsidR="00735E4C" w:rsidRPr="000E5BE8" w:rsidRDefault="00735E4C">
      <w:pPr>
        <w:pStyle w:val="Normal1"/>
        <w:jc w:val="both"/>
        <w:rPr>
          <w:color w:val="E06666"/>
          <w:szCs w:val="28"/>
          <w:highlight w:val="white"/>
        </w:rPr>
      </w:pPr>
    </w:p>
    <w:p w:rsidR="00735E4C" w:rsidRPr="000E5BE8" w:rsidRDefault="00BD52AB" w:rsidP="000E5BE8">
      <w:pPr>
        <w:pStyle w:val="Normal1"/>
        <w:ind w:firstLine="360"/>
        <w:jc w:val="both"/>
        <w:rPr>
          <w:b/>
          <w:color w:val="31849B" w:themeColor="accent5" w:themeShade="BF"/>
          <w:sz w:val="24"/>
          <w:szCs w:val="24"/>
          <w:highlight w:val="white"/>
        </w:rPr>
      </w:pPr>
      <w:r w:rsidRPr="000E5BE8">
        <w:rPr>
          <w:b/>
          <w:color w:val="31849B" w:themeColor="accent5" w:themeShade="BF"/>
          <w:sz w:val="24"/>
          <w:szCs w:val="24"/>
          <w:highlight w:val="white"/>
        </w:rPr>
        <w:t>Costuri fixe</w:t>
      </w:r>
    </w:p>
    <w:p w:rsidR="000E5BE8" w:rsidRDefault="00BD52AB" w:rsidP="000E5BE8">
      <w:pPr>
        <w:pStyle w:val="Normal1"/>
        <w:numPr>
          <w:ilvl w:val="0"/>
          <w:numId w:val="4"/>
        </w:numPr>
        <w:ind w:left="1134"/>
        <w:jc w:val="both"/>
        <w:rPr>
          <w:highlight w:val="white"/>
        </w:rPr>
      </w:pPr>
      <w:r>
        <w:rPr>
          <w:highlight w:val="white"/>
        </w:rPr>
        <w:t>Cheltuieli cu salariile</w:t>
      </w:r>
      <w:r w:rsidR="00CC5749">
        <w:rPr>
          <w:highlight w:val="white"/>
        </w:rPr>
        <w:t xml:space="preserve"> – 100000 RON</w:t>
      </w:r>
      <w:r w:rsidR="001F26E0">
        <w:rPr>
          <w:highlight w:val="white"/>
        </w:rPr>
        <w:t>/lună</w:t>
      </w:r>
    </w:p>
    <w:p w:rsidR="000E5BE8" w:rsidRDefault="00BD52AB" w:rsidP="000E5BE8">
      <w:pPr>
        <w:pStyle w:val="Normal1"/>
        <w:numPr>
          <w:ilvl w:val="0"/>
          <w:numId w:val="4"/>
        </w:numPr>
        <w:ind w:left="1134"/>
        <w:jc w:val="both"/>
        <w:rPr>
          <w:highlight w:val="white"/>
        </w:rPr>
      </w:pPr>
      <w:r w:rsidRPr="000E5BE8">
        <w:rPr>
          <w:highlight w:val="white"/>
        </w:rPr>
        <w:t>Cheltuieli cu chiria</w:t>
      </w:r>
      <w:r w:rsidR="001F26E0" w:rsidRPr="000E5BE8">
        <w:rPr>
          <w:highlight w:val="white"/>
        </w:rPr>
        <w:t xml:space="preserve"> – 9</w:t>
      </w:r>
      <w:r w:rsidR="00CC5749" w:rsidRPr="000E5BE8">
        <w:rPr>
          <w:highlight w:val="white"/>
        </w:rPr>
        <w:t>000 RON</w:t>
      </w:r>
      <w:r w:rsidR="001F26E0" w:rsidRPr="000E5BE8">
        <w:rPr>
          <w:highlight w:val="white"/>
        </w:rPr>
        <w:t>/lună</w:t>
      </w:r>
    </w:p>
    <w:p w:rsidR="000E5BE8" w:rsidRDefault="00BD52AB" w:rsidP="000E5BE8">
      <w:pPr>
        <w:pStyle w:val="Normal1"/>
        <w:numPr>
          <w:ilvl w:val="0"/>
          <w:numId w:val="4"/>
        </w:numPr>
        <w:ind w:left="1134"/>
        <w:jc w:val="both"/>
        <w:rPr>
          <w:highlight w:val="white"/>
        </w:rPr>
      </w:pPr>
      <w:r w:rsidRPr="000E5BE8">
        <w:rPr>
          <w:highlight w:val="white"/>
        </w:rPr>
        <w:t>Cheltuieli cu licențele</w:t>
      </w:r>
      <w:r w:rsidR="001F26E0" w:rsidRPr="000E5BE8">
        <w:rPr>
          <w:highlight w:val="white"/>
        </w:rPr>
        <w:t xml:space="preserve"> </w:t>
      </w:r>
      <w:r w:rsidR="00746420" w:rsidRPr="000E5BE8">
        <w:rPr>
          <w:highlight w:val="white"/>
        </w:rPr>
        <w:t>– 1200 RON (licențele pe care le-am achiziționat sunt valabile 1 an, respectiv 2 ani)</w:t>
      </w:r>
    </w:p>
    <w:p w:rsidR="00B25849" w:rsidRPr="000E5BE8" w:rsidRDefault="00BD52AB" w:rsidP="000E5BE8">
      <w:pPr>
        <w:pStyle w:val="Normal1"/>
        <w:numPr>
          <w:ilvl w:val="0"/>
          <w:numId w:val="4"/>
        </w:numPr>
        <w:ind w:left="1134"/>
        <w:jc w:val="both"/>
        <w:rPr>
          <w:highlight w:val="white"/>
        </w:rPr>
      </w:pPr>
      <w:r w:rsidRPr="000E5BE8">
        <w:rPr>
          <w:highlight w:val="white"/>
        </w:rPr>
        <w:t>Cheltuieli cu asigurările</w:t>
      </w:r>
      <w:r w:rsidR="00746420" w:rsidRPr="000E5BE8">
        <w:rPr>
          <w:highlight w:val="white"/>
        </w:rPr>
        <w:t xml:space="preserve"> – 800 RON/an</w:t>
      </w:r>
    </w:p>
    <w:p w:rsidR="001F26E0" w:rsidRDefault="001F26E0" w:rsidP="001F26E0">
      <w:pPr>
        <w:pStyle w:val="Normal1"/>
        <w:jc w:val="both"/>
        <w:rPr>
          <w:highlight w:val="white"/>
        </w:rPr>
      </w:pPr>
    </w:p>
    <w:p w:rsidR="00746420" w:rsidRPr="00CC5749" w:rsidRDefault="00746420" w:rsidP="001F26E0">
      <w:pPr>
        <w:pStyle w:val="Normal1"/>
        <w:jc w:val="both"/>
        <w:rPr>
          <w:highlight w:val="white"/>
        </w:rPr>
      </w:pPr>
    </w:p>
    <w:p w:rsidR="00735E4C" w:rsidRPr="000E5BE8" w:rsidRDefault="00BD52AB" w:rsidP="000E5BE8">
      <w:pPr>
        <w:pStyle w:val="Normal1"/>
        <w:ind w:firstLine="360"/>
        <w:jc w:val="both"/>
        <w:rPr>
          <w:b/>
          <w:color w:val="31849B" w:themeColor="accent5" w:themeShade="BF"/>
          <w:sz w:val="24"/>
          <w:szCs w:val="24"/>
          <w:highlight w:val="white"/>
        </w:rPr>
      </w:pPr>
      <w:r w:rsidRPr="000E5BE8">
        <w:rPr>
          <w:b/>
          <w:color w:val="31849B" w:themeColor="accent5" w:themeShade="BF"/>
          <w:sz w:val="24"/>
          <w:szCs w:val="24"/>
          <w:highlight w:val="white"/>
        </w:rPr>
        <w:t>Costuri variabile</w:t>
      </w:r>
    </w:p>
    <w:p w:rsidR="000E5BE8" w:rsidRDefault="001F26E0" w:rsidP="000E5BE8">
      <w:pPr>
        <w:pStyle w:val="Normal1"/>
        <w:numPr>
          <w:ilvl w:val="0"/>
          <w:numId w:val="18"/>
        </w:numPr>
        <w:ind w:left="1134"/>
        <w:jc w:val="both"/>
        <w:rPr>
          <w:highlight w:val="white"/>
        </w:rPr>
      </w:pPr>
      <w:r>
        <w:rPr>
          <w:highlight w:val="white"/>
        </w:rPr>
        <w:t>Cheltuieli cu utilitățile – 6900-7800 RON/lună</w:t>
      </w:r>
      <w:r w:rsidR="00746420">
        <w:rPr>
          <w:highlight w:val="white"/>
        </w:rPr>
        <w:t xml:space="preserve"> (cheltuielile cu utilitățile suferă fluctuații)</w:t>
      </w:r>
    </w:p>
    <w:p w:rsidR="000E5BE8" w:rsidRDefault="001F26E0" w:rsidP="000E5BE8">
      <w:pPr>
        <w:pStyle w:val="Normal1"/>
        <w:numPr>
          <w:ilvl w:val="0"/>
          <w:numId w:val="18"/>
        </w:numPr>
        <w:ind w:left="1134"/>
        <w:jc w:val="both"/>
        <w:rPr>
          <w:highlight w:val="white"/>
        </w:rPr>
      </w:pPr>
      <w:r w:rsidRPr="000E5BE8">
        <w:rPr>
          <w:highlight w:val="white"/>
        </w:rPr>
        <w:t>Cheltuieli cu publicitatea</w:t>
      </w:r>
      <w:r w:rsidR="00746420" w:rsidRPr="000E5BE8">
        <w:rPr>
          <w:highlight w:val="white"/>
        </w:rPr>
        <w:t xml:space="preserve"> – 500 RON/lună</w:t>
      </w:r>
    </w:p>
    <w:p w:rsidR="000E5BE8" w:rsidRDefault="00BD52AB" w:rsidP="000E5BE8">
      <w:pPr>
        <w:pStyle w:val="Normal1"/>
        <w:numPr>
          <w:ilvl w:val="0"/>
          <w:numId w:val="18"/>
        </w:numPr>
        <w:ind w:left="1134"/>
        <w:jc w:val="both"/>
        <w:rPr>
          <w:highlight w:val="white"/>
        </w:rPr>
      </w:pPr>
      <w:r w:rsidRPr="000E5BE8">
        <w:rPr>
          <w:highlight w:val="white"/>
        </w:rPr>
        <w:t>Cheltuieli cu impozite și taxe</w:t>
      </w:r>
      <w:r w:rsidR="00746420" w:rsidRPr="000E5BE8">
        <w:rPr>
          <w:highlight w:val="white"/>
        </w:rPr>
        <w:t xml:space="preserve"> </w:t>
      </w:r>
      <w:r w:rsidR="004D2525" w:rsidRPr="000E5BE8">
        <w:rPr>
          <w:highlight w:val="white"/>
        </w:rPr>
        <w:t>–</w:t>
      </w:r>
      <w:r w:rsidR="00746420" w:rsidRPr="000E5BE8">
        <w:rPr>
          <w:highlight w:val="white"/>
        </w:rPr>
        <w:t xml:space="preserve"> </w:t>
      </w:r>
      <w:r w:rsidR="004D2525" w:rsidRPr="000E5BE8">
        <w:rPr>
          <w:highlight w:val="white"/>
        </w:rPr>
        <w:t>8500 RON/lună</w:t>
      </w:r>
    </w:p>
    <w:p w:rsidR="000E5BE8" w:rsidRDefault="00BD52AB" w:rsidP="000E5BE8">
      <w:pPr>
        <w:pStyle w:val="Normal1"/>
        <w:numPr>
          <w:ilvl w:val="0"/>
          <w:numId w:val="18"/>
        </w:numPr>
        <w:ind w:left="1134"/>
        <w:jc w:val="both"/>
        <w:rPr>
          <w:highlight w:val="white"/>
        </w:rPr>
      </w:pPr>
      <w:r w:rsidRPr="000E5BE8">
        <w:rPr>
          <w:highlight w:val="white"/>
        </w:rPr>
        <w:lastRenderedPageBreak/>
        <w:t>Cheltuieli cu materia primă (alimentele necesare pentru prepararea mâncării)</w:t>
      </w:r>
      <w:r w:rsidR="00CC5749" w:rsidRPr="000E5BE8">
        <w:rPr>
          <w:highlight w:val="white"/>
        </w:rPr>
        <w:t xml:space="preserve"> – 5300 RON</w:t>
      </w:r>
      <w:r w:rsidR="00746420" w:rsidRPr="000E5BE8">
        <w:rPr>
          <w:highlight w:val="white"/>
        </w:rPr>
        <w:t>/lună</w:t>
      </w:r>
    </w:p>
    <w:p w:rsidR="000E5BE8" w:rsidRDefault="000E5BE8" w:rsidP="000E5BE8">
      <w:pPr>
        <w:pStyle w:val="Normal1"/>
        <w:numPr>
          <w:ilvl w:val="0"/>
          <w:numId w:val="18"/>
        </w:numPr>
        <w:ind w:left="1134"/>
        <w:jc w:val="both"/>
        <w:rPr>
          <w:highlight w:val="white"/>
        </w:rPr>
      </w:pPr>
      <w:r>
        <w:rPr>
          <w:highlight w:val="white"/>
        </w:rPr>
        <w:t xml:space="preserve">Cheltuieli </w:t>
      </w:r>
      <w:r w:rsidR="00CC5749" w:rsidRPr="000E5BE8">
        <w:rPr>
          <w:highlight w:val="white"/>
        </w:rPr>
        <w:t>cu materialele consumabile (șervețele, săpun, detergent etc.) – 1800 RON</w:t>
      </w:r>
      <w:r w:rsidR="00746420" w:rsidRPr="000E5BE8">
        <w:rPr>
          <w:highlight w:val="white"/>
        </w:rPr>
        <w:t>/lună</w:t>
      </w:r>
    </w:p>
    <w:p w:rsidR="00735E4C" w:rsidRPr="000E5BE8" w:rsidRDefault="00BD52AB" w:rsidP="000E5BE8">
      <w:pPr>
        <w:pStyle w:val="Normal1"/>
        <w:numPr>
          <w:ilvl w:val="0"/>
          <w:numId w:val="18"/>
        </w:numPr>
        <w:ind w:left="1134"/>
        <w:jc w:val="both"/>
        <w:rPr>
          <w:highlight w:val="white"/>
        </w:rPr>
      </w:pPr>
      <w:r w:rsidRPr="000E5BE8">
        <w:rPr>
          <w:highlight w:val="white"/>
        </w:rPr>
        <w:t>Cheltuieli cu mentenanța</w:t>
      </w:r>
      <w:r w:rsidR="00746420" w:rsidRPr="000E5BE8">
        <w:rPr>
          <w:highlight w:val="white"/>
        </w:rPr>
        <w:t xml:space="preserve"> – 300 RON/lună</w:t>
      </w:r>
    </w:p>
    <w:p w:rsidR="00735E4C" w:rsidRPr="000E5BE8" w:rsidRDefault="00735E4C">
      <w:pPr>
        <w:pStyle w:val="Normal1"/>
        <w:jc w:val="both"/>
        <w:rPr>
          <w:b/>
          <w:sz w:val="28"/>
          <w:szCs w:val="24"/>
          <w:highlight w:val="white"/>
        </w:rPr>
      </w:pPr>
    </w:p>
    <w:p w:rsidR="00735E4C" w:rsidRPr="000E5BE8" w:rsidRDefault="00735E4C">
      <w:pPr>
        <w:pStyle w:val="Normal1"/>
        <w:jc w:val="both"/>
        <w:rPr>
          <w:b/>
          <w:sz w:val="28"/>
          <w:highlight w:val="white"/>
        </w:rPr>
      </w:pPr>
    </w:p>
    <w:p w:rsidR="00735E4C" w:rsidRDefault="00BD52AB" w:rsidP="00397392">
      <w:pPr>
        <w:pStyle w:val="Normal1"/>
        <w:numPr>
          <w:ilvl w:val="0"/>
          <w:numId w:val="15"/>
        </w:numPr>
        <w:jc w:val="both"/>
        <w:rPr>
          <w:b/>
          <w:color w:val="E06666"/>
          <w:sz w:val="28"/>
          <w:szCs w:val="28"/>
          <w:highlight w:val="white"/>
        </w:rPr>
      </w:pPr>
      <w:r>
        <w:rPr>
          <w:b/>
          <w:color w:val="E06666"/>
          <w:sz w:val="28"/>
          <w:szCs w:val="28"/>
          <w:highlight w:val="white"/>
        </w:rPr>
        <w:t>ANALIZA SWOT</w:t>
      </w:r>
    </w:p>
    <w:p w:rsidR="00735E4C" w:rsidRPr="00397392" w:rsidRDefault="00735E4C">
      <w:pPr>
        <w:pStyle w:val="Normal1"/>
        <w:jc w:val="both"/>
        <w:rPr>
          <w:color w:val="E06666"/>
          <w:szCs w:val="28"/>
          <w:highlight w:val="white"/>
        </w:rPr>
      </w:pPr>
    </w:p>
    <w:p w:rsidR="00735E4C" w:rsidRDefault="00BD52AB" w:rsidP="005750D7">
      <w:pPr>
        <w:pStyle w:val="Normal1"/>
        <w:numPr>
          <w:ilvl w:val="0"/>
          <w:numId w:val="20"/>
        </w:numPr>
        <w:ind w:left="993"/>
        <w:jc w:val="both"/>
        <w:rPr>
          <w:b/>
          <w:color w:val="A64D79"/>
          <w:sz w:val="24"/>
          <w:highlight w:val="white"/>
        </w:rPr>
      </w:pPr>
      <w:r w:rsidRPr="005750D7">
        <w:rPr>
          <w:b/>
          <w:color w:val="A64D79"/>
          <w:sz w:val="24"/>
          <w:highlight w:val="white"/>
        </w:rPr>
        <w:t>PUNCTE FORTE</w:t>
      </w:r>
    </w:p>
    <w:p w:rsidR="00443B39" w:rsidRPr="005750D7" w:rsidRDefault="00443B39" w:rsidP="00443B39">
      <w:pPr>
        <w:pStyle w:val="Normal1"/>
        <w:ind w:left="993"/>
        <w:jc w:val="both"/>
        <w:rPr>
          <w:b/>
          <w:color w:val="A64D79"/>
          <w:sz w:val="24"/>
          <w:highlight w:val="white"/>
        </w:rPr>
      </w:pPr>
    </w:p>
    <w:p w:rsidR="00735E4C" w:rsidRDefault="00BD52AB">
      <w:pPr>
        <w:pStyle w:val="Normal1"/>
        <w:numPr>
          <w:ilvl w:val="0"/>
          <w:numId w:val="21"/>
        </w:numPr>
        <w:jc w:val="both"/>
        <w:rPr>
          <w:highlight w:val="white"/>
        </w:rPr>
      </w:pPr>
      <w:r>
        <w:rPr>
          <w:highlight w:val="white"/>
        </w:rPr>
        <w:t>Restaurantul vine în atenţia clienţilor cu o atmosferă sofisticată şi relaxantă, specifică restaurantelor italieneşti, cu preparate care păstrează gustul tradiţional, având bucătari de naţionalitate italiană.</w:t>
      </w:r>
    </w:p>
    <w:p w:rsidR="00735E4C" w:rsidRDefault="00BD52AB">
      <w:pPr>
        <w:pStyle w:val="Normal1"/>
        <w:numPr>
          <w:ilvl w:val="0"/>
          <w:numId w:val="21"/>
        </w:numPr>
        <w:jc w:val="both"/>
        <w:rPr>
          <w:highlight w:val="white"/>
        </w:rPr>
      </w:pPr>
      <w:r>
        <w:rPr>
          <w:highlight w:val="white"/>
        </w:rPr>
        <w:t>Oferim posibilitatea clientului să îşi aleagă propriile ingrediente din care doreşte să i se pregătească pastele sau pizza. Astfel, dispunem şi de un meniu personalizat după preferinţele fiecăruia.</w:t>
      </w:r>
    </w:p>
    <w:p w:rsidR="00735E4C" w:rsidRDefault="00BD52AB">
      <w:pPr>
        <w:pStyle w:val="Normal1"/>
        <w:numPr>
          <w:ilvl w:val="0"/>
          <w:numId w:val="21"/>
        </w:numPr>
        <w:jc w:val="both"/>
        <w:rPr>
          <w:highlight w:val="white"/>
        </w:rPr>
      </w:pPr>
      <w:r>
        <w:rPr>
          <w:highlight w:val="white"/>
        </w:rPr>
        <w:t>Realizăm preparate fără gluten pentru a ne adresa şi persoanelor care suferă de intoleranţă.</w:t>
      </w:r>
    </w:p>
    <w:p w:rsidR="00735E4C" w:rsidRDefault="00BD52AB">
      <w:pPr>
        <w:pStyle w:val="Normal1"/>
        <w:numPr>
          <w:ilvl w:val="0"/>
          <w:numId w:val="21"/>
        </w:numPr>
        <w:jc w:val="both"/>
        <w:rPr>
          <w:highlight w:val="white"/>
        </w:rPr>
      </w:pPr>
      <w:r>
        <w:rPr>
          <w:highlight w:val="white"/>
        </w:rPr>
        <w:t>Restaurantul se găseşte într-o zonă accesibilă, fiind aproape de nordul capitalei, acolo unde se află majoritatea multinaţionalelor din Bucureşti şi, astfel, putem livra rapid preparatele, pentru a le asigura un prânz cald şi gustos, cu specific italienesc.</w:t>
      </w:r>
    </w:p>
    <w:p w:rsidR="00735E4C" w:rsidRDefault="00BD52AB">
      <w:pPr>
        <w:pStyle w:val="Normal1"/>
        <w:numPr>
          <w:ilvl w:val="0"/>
          <w:numId w:val="21"/>
        </w:numPr>
        <w:jc w:val="both"/>
        <w:rPr>
          <w:highlight w:val="white"/>
        </w:rPr>
      </w:pPr>
      <w:r>
        <w:rPr>
          <w:highlight w:val="white"/>
        </w:rPr>
        <w:t>Organizăm live show-uri de cooking, dar şi petreceri tematice cu ocazia sărbătorilor - ziua aniversării restaurantului, Anul Nou, Ziua Îndrăgostiţilor.</w:t>
      </w:r>
    </w:p>
    <w:p w:rsidR="00735E4C" w:rsidRDefault="00BD52AB">
      <w:pPr>
        <w:pStyle w:val="Normal1"/>
        <w:numPr>
          <w:ilvl w:val="0"/>
          <w:numId w:val="21"/>
        </w:numPr>
        <w:jc w:val="both"/>
        <w:rPr>
          <w:highlight w:val="white"/>
        </w:rPr>
      </w:pPr>
      <w:r>
        <w:t>Meniul nostru oferă, de asemenea, mai multe produse de tipul "Mangia Bene", care oferă aceleaşi porţii generoase şi arome de calitate ca meniul obişnuit, dar cu un conţinut redus de grăsimi şi un număr scăzut de calorii.</w:t>
      </w:r>
    </w:p>
    <w:p w:rsidR="00735E4C" w:rsidRDefault="00BD52AB">
      <w:pPr>
        <w:pStyle w:val="Normal1"/>
        <w:numPr>
          <w:ilvl w:val="0"/>
          <w:numId w:val="21"/>
        </w:numPr>
        <w:jc w:val="both"/>
      </w:pPr>
      <w:r>
        <w:t>Totodată, punem la dispoziţia clienţilor un meniu pentru copiii de 12 ani şi sub, la preţul de numai 17 RON, numit "Mr. Meatball", un personaj de desene animate. Astfel, pentru cei mici, vom avea spaghete şi pizza cu carne de pui, precum şi ravioli prăjite. Toate acestea vor fi în porţii speciale, mai mici.</w:t>
      </w:r>
    </w:p>
    <w:p w:rsidR="00735E4C" w:rsidRDefault="00BD52AB">
      <w:pPr>
        <w:pStyle w:val="Normal1"/>
        <w:numPr>
          <w:ilvl w:val="0"/>
          <w:numId w:val="21"/>
        </w:numPr>
        <w:jc w:val="both"/>
      </w:pPr>
      <w:r>
        <w:t>Pastissima a realizat şi un meniu al zilei în valoare de 25 RON, disponibil de luni până vineri, în intervalul orar 10:0</w:t>
      </w:r>
      <w:r w:rsidR="005750D7">
        <w:t>0-</w:t>
      </w:r>
      <w:r>
        <w:t>14:00, atât în restaurant, cât și la pachet. Cu această sumă, clienţii îşi pot comanda supă cremă de ciuperci şi, la alegere, o pizza sau o porţie de paste.</w:t>
      </w:r>
    </w:p>
    <w:p w:rsidR="00735E4C" w:rsidRDefault="00BD52AB">
      <w:pPr>
        <w:pStyle w:val="Normal1"/>
        <w:numPr>
          <w:ilvl w:val="0"/>
          <w:numId w:val="21"/>
        </w:numPr>
        <w:jc w:val="both"/>
      </w:pPr>
      <w:r>
        <w:t>Nu impunem comenzi minime pentru livrarea la domiciliu, astfel clienţii îşi pot comanda preparatele dorite.</w:t>
      </w:r>
    </w:p>
    <w:p w:rsidR="00735E4C" w:rsidRDefault="00BD52AB">
      <w:pPr>
        <w:pStyle w:val="Normal1"/>
        <w:numPr>
          <w:ilvl w:val="0"/>
          <w:numId w:val="21"/>
        </w:numPr>
        <w:jc w:val="both"/>
      </w:pPr>
      <w:r>
        <w:t>Livrarea la domiciliu este gratuită pentru comenzile de peste 50 RON.</w:t>
      </w:r>
    </w:p>
    <w:p w:rsidR="00735E4C" w:rsidRPr="00E678DC" w:rsidRDefault="00735E4C">
      <w:pPr>
        <w:pStyle w:val="Normal1"/>
        <w:jc w:val="both"/>
        <w:rPr>
          <w:b/>
          <w:sz w:val="24"/>
        </w:rPr>
      </w:pPr>
    </w:p>
    <w:p w:rsidR="00735E4C" w:rsidRDefault="00BD52AB" w:rsidP="00E678DC">
      <w:pPr>
        <w:pStyle w:val="Normal1"/>
        <w:numPr>
          <w:ilvl w:val="0"/>
          <w:numId w:val="20"/>
        </w:numPr>
        <w:ind w:left="993"/>
        <w:jc w:val="both"/>
        <w:rPr>
          <w:b/>
          <w:color w:val="A64D79"/>
          <w:sz w:val="24"/>
          <w:highlight w:val="white"/>
        </w:rPr>
      </w:pPr>
      <w:r w:rsidRPr="00E678DC">
        <w:rPr>
          <w:b/>
          <w:color w:val="A64D79"/>
          <w:sz w:val="24"/>
          <w:highlight w:val="white"/>
        </w:rPr>
        <w:t>PUNCTE SLABE</w:t>
      </w:r>
    </w:p>
    <w:p w:rsidR="00443B39" w:rsidRPr="00E678DC" w:rsidRDefault="00443B39" w:rsidP="00443B39">
      <w:pPr>
        <w:pStyle w:val="Normal1"/>
        <w:ind w:left="993"/>
        <w:jc w:val="both"/>
        <w:rPr>
          <w:b/>
          <w:color w:val="A64D79"/>
          <w:sz w:val="24"/>
          <w:highlight w:val="white"/>
        </w:rPr>
      </w:pPr>
    </w:p>
    <w:p w:rsidR="00735E4C" w:rsidRDefault="00BD52AB">
      <w:pPr>
        <w:pStyle w:val="Normal1"/>
        <w:numPr>
          <w:ilvl w:val="0"/>
          <w:numId w:val="5"/>
        </w:numPr>
        <w:jc w:val="both"/>
        <w:rPr>
          <w:highlight w:val="white"/>
        </w:rPr>
      </w:pPr>
      <w:r>
        <w:rPr>
          <w:highlight w:val="white"/>
        </w:rPr>
        <w:t>Numărul mediu de locuri disponibile în restaurant fiind de 70 locuri, există posibilitatea să avem o cerere mai mare, pe care să nu o putem satisface.</w:t>
      </w:r>
    </w:p>
    <w:p w:rsidR="00735E4C" w:rsidRDefault="00BD52AB">
      <w:pPr>
        <w:pStyle w:val="Normal1"/>
        <w:numPr>
          <w:ilvl w:val="0"/>
          <w:numId w:val="5"/>
        </w:numPr>
        <w:jc w:val="both"/>
        <w:rPr>
          <w:highlight w:val="white"/>
        </w:rPr>
      </w:pPr>
      <w:r>
        <w:rPr>
          <w:highlight w:val="white"/>
        </w:rPr>
        <w:t>Momentan, nu avem amenajată o terasă pentru servirea preparatelor în sezonul estival.</w:t>
      </w:r>
    </w:p>
    <w:p w:rsidR="00735E4C" w:rsidRDefault="00BD52AB">
      <w:pPr>
        <w:pStyle w:val="Normal1"/>
        <w:numPr>
          <w:ilvl w:val="0"/>
          <w:numId w:val="5"/>
        </w:numPr>
        <w:jc w:val="both"/>
        <w:rPr>
          <w:highlight w:val="white"/>
        </w:rPr>
      </w:pPr>
      <w:r>
        <w:rPr>
          <w:highlight w:val="white"/>
        </w:rPr>
        <w:lastRenderedPageBreak/>
        <w:t>Nu dispunem de o parcare privată a restaurantului.</w:t>
      </w:r>
    </w:p>
    <w:p w:rsidR="00735E4C" w:rsidRDefault="00735E4C">
      <w:pPr>
        <w:pStyle w:val="Normal1"/>
        <w:jc w:val="both"/>
        <w:rPr>
          <w:highlight w:val="white"/>
        </w:rPr>
      </w:pPr>
    </w:p>
    <w:p w:rsidR="00B25849" w:rsidRDefault="00B25849">
      <w:pPr>
        <w:pStyle w:val="Normal1"/>
        <w:jc w:val="both"/>
        <w:rPr>
          <w:highlight w:val="white"/>
        </w:rPr>
      </w:pPr>
    </w:p>
    <w:p w:rsidR="00735E4C" w:rsidRDefault="00BD52AB" w:rsidP="00E678DC">
      <w:pPr>
        <w:pStyle w:val="Normal1"/>
        <w:numPr>
          <w:ilvl w:val="0"/>
          <w:numId w:val="20"/>
        </w:numPr>
        <w:ind w:left="993"/>
        <w:jc w:val="both"/>
        <w:rPr>
          <w:b/>
          <w:color w:val="A64D79"/>
          <w:sz w:val="24"/>
          <w:highlight w:val="white"/>
        </w:rPr>
      </w:pPr>
      <w:r w:rsidRPr="00E678DC">
        <w:rPr>
          <w:b/>
          <w:color w:val="A64D79"/>
          <w:sz w:val="24"/>
          <w:highlight w:val="white"/>
        </w:rPr>
        <w:t>OPORTUNITĂŢI</w:t>
      </w:r>
    </w:p>
    <w:p w:rsidR="00443B39" w:rsidRPr="00E678DC" w:rsidRDefault="00443B39" w:rsidP="00443B39">
      <w:pPr>
        <w:pStyle w:val="Normal1"/>
        <w:ind w:left="993"/>
        <w:jc w:val="both"/>
        <w:rPr>
          <w:b/>
          <w:color w:val="A64D79"/>
          <w:sz w:val="24"/>
          <w:highlight w:val="white"/>
        </w:rPr>
      </w:pPr>
    </w:p>
    <w:p w:rsidR="00735E4C" w:rsidRDefault="00BD52AB">
      <w:pPr>
        <w:pStyle w:val="Normal1"/>
        <w:numPr>
          <w:ilvl w:val="0"/>
          <w:numId w:val="6"/>
        </w:numPr>
        <w:jc w:val="both"/>
        <w:rPr>
          <w:highlight w:val="white"/>
        </w:rPr>
      </w:pPr>
      <w:r>
        <w:rPr>
          <w:highlight w:val="white"/>
        </w:rPr>
        <w:t>Mărirea rețelei de distribuție prin majorarea numărului de mașini disponibile pentru realizarea comenzilor la domiciliu. Astfel, ne vom extinde pe piață și vom putea satisface un număr și mai mare de clienți.</w:t>
      </w:r>
    </w:p>
    <w:p w:rsidR="00735E4C" w:rsidRDefault="00BD52AB">
      <w:pPr>
        <w:pStyle w:val="Normal1"/>
        <w:numPr>
          <w:ilvl w:val="0"/>
          <w:numId w:val="6"/>
        </w:numPr>
        <w:jc w:val="both"/>
        <w:rPr>
          <w:highlight w:val="white"/>
        </w:rPr>
      </w:pPr>
      <w:r>
        <w:rPr>
          <w:highlight w:val="white"/>
        </w:rPr>
        <w:t>Creșterea veniturilor semnificativ, care ne poate permite dezvoltarea restaurantului, mărirea suprafeței pentru a crește numărul de locuri disponibile.</w:t>
      </w:r>
    </w:p>
    <w:p w:rsidR="00735E4C" w:rsidRDefault="00BD52AB">
      <w:pPr>
        <w:pStyle w:val="Normal1"/>
        <w:numPr>
          <w:ilvl w:val="0"/>
          <w:numId w:val="6"/>
        </w:numPr>
        <w:spacing w:after="80"/>
        <w:jc w:val="both"/>
        <w:rPr>
          <w:highlight w:val="white"/>
        </w:rPr>
      </w:pPr>
      <w:r>
        <w:rPr>
          <w:highlight w:val="white"/>
        </w:rPr>
        <w:t xml:space="preserve">Dacă se va remarca un număr impresionant de clienți și dorința acestora de a ne regăsi în zone cât mai apropiate, ne vom extinde numărul de restaurante în București sau chiar la nivelul țării, în cele mai populate orașe, precum </w:t>
      </w:r>
      <w:r w:rsidR="00E678DC">
        <w:rPr>
          <w:highlight w:val="white"/>
        </w:rPr>
        <w:t xml:space="preserve">  Brașov, </w:t>
      </w:r>
      <w:r>
        <w:rPr>
          <w:highlight w:val="white"/>
        </w:rPr>
        <w:t xml:space="preserve">Cluj-Napoca, </w:t>
      </w:r>
      <w:r w:rsidR="00E678DC">
        <w:rPr>
          <w:highlight w:val="white"/>
        </w:rPr>
        <w:t>Iași, Oradea și Timișoara</w:t>
      </w:r>
      <w:r>
        <w:rPr>
          <w:highlight w:val="white"/>
        </w:rPr>
        <w:t>.</w:t>
      </w:r>
    </w:p>
    <w:p w:rsidR="00735E4C" w:rsidRPr="00E678DC" w:rsidRDefault="00735E4C" w:rsidP="00E678DC">
      <w:pPr>
        <w:pStyle w:val="Normal1"/>
        <w:jc w:val="both"/>
        <w:rPr>
          <w:b/>
          <w:color w:val="A64D79"/>
          <w:sz w:val="24"/>
          <w:highlight w:val="white"/>
        </w:rPr>
      </w:pPr>
    </w:p>
    <w:p w:rsidR="00735E4C" w:rsidRDefault="00BD52AB" w:rsidP="00E678DC">
      <w:pPr>
        <w:pStyle w:val="Normal1"/>
        <w:numPr>
          <w:ilvl w:val="0"/>
          <w:numId w:val="20"/>
        </w:numPr>
        <w:ind w:left="993"/>
        <w:jc w:val="both"/>
        <w:rPr>
          <w:b/>
          <w:color w:val="A64D79"/>
          <w:sz w:val="24"/>
          <w:highlight w:val="white"/>
        </w:rPr>
      </w:pPr>
      <w:r w:rsidRPr="00E678DC">
        <w:rPr>
          <w:b/>
          <w:color w:val="A64D79"/>
          <w:sz w:val="24"/>
          <w:highlight w:val="white"/>
        </w:rPr>
        <w:t>AMENINŢĂRI</w:t>
      </w:r>
    </w:p>
    <w:p w:rsidR="00443B39" w:rsidRPr="00E678DC" w:rsidRDefault="00443B39" w:rsidP="00443B39">
      <w:pPr>
        <w:pStyle w:val="Normal1"/>
        <w:ind w:left="993"/>
        <w:jc w:val="both"/>
        <w:rPr>
          <w:b/>
          <w:color w:val="A64D79"/>
          <w:sz w:val="24"/>
          <w:highlight w:val="white"/>
        </w:rPr>
      </w:pPr>
    </w:p>
    <w:p w:rsidR="00735E4C" w:rsidRDefault="00BD52AB">
      <w:pPr>
        <w:pStyle w:val="Normal1"/>
        <w:numPr>
          <w:ilvl w:val="0"/>
          <w:numId w:val="7"/>
        </w:numPr>
        <w:jc w:val="both"/>
        <w:rPr>
          <w:highlight w:val="white"/>
        </w:rPr>
      </w:pPr>
      <w:r>
        <w:rPr>
          <w:highlight w:val="white"/>
        </w:rPr>
        <w:t>Există o multitudine de restaurante în zonă, acesta fiind situat în apropierea parcului Herastrău</w:t>
      </w:r>
      <w:r w:rsidR="00C409F4">
        <w:rPr>
          <w:highlight w:val="white"/>
        </w:rPr>
        <w:t xml:space="preserve">. </w:t>
      </w:r>
      <w:r>
        <w:rPr>
          <w:highlight w:val="white"/>
        </w:rPr>
        <w:t>Astfel, principala amenințare o reprezintă gama largă de sortimente pe care consumatorul o are la dispoziție.</w:t>
      </w:r>
    </w:p>
    <w:p w:rsidR="00735E4C" w:rsidRDefault="00BD52AB">
      <w:pPr>
        <w:pStyle w:val="Normal1"/>
        <w:numPr>
          <w:ilvl w:val="0"/>
          <w:numId w:val="7"/>
        </w:numPr>
        <w:jc w:val="both"/>
        <w:rPr>
          <w:highlight w:val="white"/>
        </w:rPr>
      </w:pPr>
      <w:r>
        <w:rPr>
          <w:highlight w:val="white"/>
        </w:rPr>
        <w:t>Este posibilă o creștere potențială a prețurilor unor anumite alimente esențiale în realizarea preparatelor.</w:t>
      </w:r>
    </w:p>
    <w:p w:rsidR="00735E4C" w:rsidRDefault="00BD52AB">
      <w:pPr>
        <w:pStyle w:val="Normal1"/>
        <w:numPr>
          <w:ilvl w:val="0"/>
          <w:numId w:val="7"/>
        </w:numPr>
        <w:jc w:val="both"/>
        <w:rPr>
          <w:highlight w:val="white"/>
        </w:rPr>
      </w:pPr>
      <w:r>
        <w:rPr>
          <w:highlight w:val="white"/>
        </w:rPr>
        <w:t>Posibilitatea majorării cursului de schimb valutar, ceea ce implică creșterea cheltuielilor, întrucât importăm vinuri din Italia pentru crama restaurantului nostru.</w:t>
      </w:r>
    </w:p>
    <w:p w:rsidR="00735E4C" w:rsidRDefault="00BD52AB">
      <w:pPr>
        <w:pStyle w:val="Normal1"/>
        <w:numPr>
          <w:ilvl w:val="0"/>
          <w:numId w:val="7"/>
        </w:numPr>
        <w:spacing w:after="80"/>
        <w:jc w:val="both"/>
        <w:rPr>
          <w:highlight w:val="white"/>
        </w:rPr>
      </w:pPr>
      <w:r>
        <w:rPr>
          <w:highlight w:val="white"/>
        </w:rPr>
        <w:t>Creșterea taxelor vamale pe c</w:t>
      </w:r>
      <w:r w:rsidR="00B25849">
        <w:rPr>
          <w:highlight w:val="white"/>
        </w:rPr>
        <w:t>are le plătim lunar la importul</w:t>
      </w:r>
      <w:r>
        <w:rPr>
          <w:highlight w:val="white"/>
        </w:rPr>
        <w:t xml:space="preserve"> de vinuri din Italia.</w:t>
      </w:r>
    </w:p>
    <w:sectPr w:rsidR="00735E4C" w:rsidSect="002F0181">
      <w:footerReference w:type="default" r:id="rId24"/>
      <w:pgSz w:w="11909" w:h="16834"/>
      <w:pgMar w:top="1440" w:right="1440" w:bottom="1440" w:left="1417"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10A4" w:rsidRDefault="00A710A4" w:rsidP="002F0181">
      <w:pPr>
        <w:spacing w:line="240" w:lineRule="auto"/>
      </w:pPr>
      <w:r>
        <w:separator/>
      </w:r>
    </w:p>
  </w:endnote>
  <w:endnote w:type="continuationSeparator" w:id="0">
    <w:p w:rsidR="00A710A4" w:rsidRDefault="00A710A4" w:rsidP="002F01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174064"/>
      <w:docPartObj>
        <w:docPartGallery w:val="Page Numbers (Bottom of Page)"/>
        <w:docPartUnique/>
      </w:docPartObj>
    </w:sdtPr>
    <w:sdtContent>
      <w:p w:rsidR="00735590" w:rsidRDefault="00735590" w:rsidP="002F0181">
        <w:pPr>
          <w:pStyle w:val="Footer"/>
          <w:jc w:val="center"/>
        </w:pPr>
        <w:fldSimple w:instr=" PAGE   \* MERGEFORMAT ">
          <w:r w:rsidR="00443B39">
            <w:rPr>
              <w:noProof/>
            </w:rPr>
            <w:t>19</w:t>
          </w:r>
        </w:fldSimple>
      </w:p>
    </w:sdtContent>
  </w:sdt>
  <w:p w:rsidR="00735590" w:rsidRDefault="007355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10A4" w:rsidRDefault="00A710A4" w:rsidP="002F0181">
      <w:pPr>
        <w:spacing w:line="240" w:lineRule="auto"/>
      </w:pPr>
      <w:r>
        <w:separator/>
      </w:r>
    </w:p>
  </w:footnote>
  <w:footnote w:type="continuationSeparator" w:id="0">
    <w:p w:rsidR="00A710A4" w:rsidRDefault="00A710A4" w:rsidP="002F018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0573D"/>
    <w:multiLevelType w:val="multilevel"/>
    <w:tmpl w:val="2EA4B1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4E1F42"/>
    <w:multiLevelType w:val="multilevel"/>
    <w:tmpl w:val="D012D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D680032"/>
    <w:multiLevelType w:val="multilevel"/>
    <w:tmpl w:val="67BA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FD9300F"/>
    <w:multiLevelType w:val="multilevel"/>
    <w:tmpl w:val="F3FA4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16A53F9"/>
    <w:multiLevelType w:val="hybridMultilevel"/>
    <w:tmpl w:val="7F020C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AC355CA"/>
    <w:multiLevelType w:val="multilevel"/>
    <w:tmpl w:val="C7849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1CA002D"/>
    <w:multiLevelType w:val="multilevel"/>
    <w:tmpl w:val="D4E83F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7005E67"/>
    <w:multiLevelType w:val="multilevel"/>
    <w:tmpl w:val="D2EC3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FEA63BE"/>
    <w:multiLevelType w:val="multilevel"/>
    <w:tmpl w:val="91948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0BA03A8"/>
    <w:multiLevelType w:val="multilevel"/>
    <w:tmpl w:val="E8883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0D75724"/>
    <w:multiLevelType w:val="multilevel"/>
    <w:tmpl w:val="93243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6916CF"/>
    <w:multiLevelType w:val="hybridMultilevel"/>
    <w:tmpl w:val="85A8F9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2A227E4"/>
    <w:multiLevelType w:val="multilevel"/>
    <w:tmpl w:val="09821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9506FCD"/>
    <w:multiLevelType w:val="multilevel"/>
    <w:tmpl w:val="B5A29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9971956"/>
    <w:multiLevelType w:val="multilevel"/>
    <w:tmpl w:val="50764A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3A5504A2"/>
    <w:multiLevelType w:val="multilevel"/>
    <w:tmpl w:val="8D3A8216"/>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C4B421A"/>
    <w:multiLevelType w:val="hybridMultilevel"/>
    <w:tmpl w:val="3784392C"/>
    <w:lvl w:ilvl="0" w:tplc="D38E75EE">
      <w:start w:val="1"/>
      <w:numFmt w:val="bullet"/>
      <w:lvlText w:val=""/>
      <w:lvlJc w:val="left"/>
      <w:pPr>
        <w:ind w:left="1440" w:hanging="360"/>
      </w:pPr>
      <w:rPr>
        <w:rFonts w:ascii="Symbol" w:hAnsi="Symbol" w:hint="default"/>
        <w:color w:val="auto"/>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nsid w:val="4CA51551"/>
    <w:multiLevelType w:val="multilevel"/>
    <w:tmpl w:val="E08AAA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4EE438D9"/>
    <w:multiLevelType w:val="multilevel"/>
    <w:tmpl w:val="4D1473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50C01503"/>
    <w:multiLevelType w:val="multilevel"/>
    <w:tmpl w:val="AC525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55864A96"/>
    <w:multiLevelType w:val="multilevel"/>
    <w:tmpl w:val="489E2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A635965"/>
    <w:multiLevelType w:val="multilevel"/>
    <w:tmpl w:val="9DF68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AD600AE"/>
    <w:multiLevelType w:val="multilevel"/>
    <w:tmpl w:val="8642FB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5BB56921"/>
    <w:multiLevelType w:val="multilevel"/>
    <w:tmpl w:val="CC929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0E25A8"/>
    <w:multiLevelType w:val="multilevel"/>
    <w:tmpl w:val="8E6AF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5E8C6E87"/>
    <w:multiLevelType w:val="hybridMultilevel"/>
    <w:tmpl w:val="25048D1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nsid w:val="60EC09FF"/>
    <w:multiLevelType w:val="multilevel"/>
    <w:tmpl w:val="677A2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1C916A7"/>
    <w:multiLevelType w:val="multilevel"/>
    <w:tmpl w:val="61DA7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37F5BF9"/>
    <w:multiLevelType w:val="multilevel"/>
    <w:tmpl w:val="41BA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6AA5510"/>
    <w:multiLevelType w:val="multilevel"/>
    <w:tmpl w:val="28E06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6CC65B9"/>
    <w:multiLevelType w:val="multilevel"/>
    <w:tmpl w:val="8160E8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nsid w:val="69290C5C"/>
    <w:multiLevelType w:val="multilevel"/>
    <w:tmpl w:val="A66CF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A3F3244"/>
    <w:multiLevelType w:val="multilevel"/>
    <w:tmpl w:val="4796A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AF049C6"/>
    <w:multiLevelType w:val="multilevel"/>
    <w:tmpl w:val="E6C0E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C5416C5"/>
    <w:multiLevelType w:val="multilevel"/>
    <w:tmpl w:val="0BD2C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7C626A2"/>
    <w:multiLevelType w:val="multilevel"/>
    <w:tmpl w:val="C02CE8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nsid w:val="7E4272AB"/>
    <w:multiLevelType w:val="multilevel"/>
    <w:tmpl w:val="CD54B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4"/>
  </w:num>
  <w:num w:numId="2">
    <w:abstractNumId w:val="3"/>
  </w:num>
  <w:num w:numId="3">
    <w:abstractNumId w:val="24"/>
  </w:num>
  <w:num w:numId="4">
    <w:abstractNumId w:val="2"/>
  </w:num>
  <w:num w:numId="5">
    <w:abstractNumId w:val="17"/>
  </w:num>
  <w:num w:numId="6">
    <w:abstractNumId w:val="36"/>
  </w:num>
  <w:num w:numId="7">
    <w:abstractNumId w:val="35"/>
  </w:num>
  <w:num w:numId="8">
    <w:abstractNumId w:val="20"/>
  </w:num>
  <w:num w:numId="9">
    <w:abstractNumId w:val="6"/>
  </w:num>
  <w:num w:numId="10">
    <w:abstractNumId w:val="31"/>
  </w:num>
  <w:num w:numId="11">
    <w:abstractNumId w:val="22"/>
  </w:num>
  <w:num w:numId="12">
    <w:abstractNumId w:val="0"/>
  </w:num>
  <w:num w:numId="13">
    <w:abstractNumId w:val="19"/>
  </w:num>
  <w:num w:numId="14">
    <w:abstractNumId w:val="13"/>
  </w:num>
  <w:num w:numId="15">
    <w:abstractNumId w:val="15"/>
  </w:num>
  <w:num w:numId="16">
    <w:abstractNumId w:val="5"/>
  </w:num>
  <w:num w:numId="17">
    <w:abstractNumId w:val="33"/>
  </w:num>
  <w:num w:numId="18">
    <w:abstractNumId w:val="1"/>
  </w:num>
  <w:num w:numId="19">
    <w:abstractNumId w:val="14"/>
  </w:num>
  <w:num w:numId="20">
    <w:abstractNumId w:val="7"/>
  </w:num>
  <w:num w:numId="21">
    <w:abstractNumId w:val="8"/>
  </w:num>
  <w:num w:numId="22">
    <w:abstractNumId w:val="27"/>
  </w:num>
  <w:num w:numId="23">
    <w:abstractNumId w:val="28"/>
  </w:num>
  <w:num w:numId="24">
    <w:abstractNumId w:val="21"/>
  </w:num>
  <w:num w:numId="25">
    <w:abstractNumId w:val="26"/>
  </w:num>
  <w:num w:numId="26">
    <w:abstractNumId w:val="30"/>
  </w:num>
  <w:num w:numId="27">
    <w:abstractNumId w:val="9"/>
  </w:num>
  <w:num w:numId="28">
    <w:abstractNumId w:val="18"/>
  </w:num>
  <w:num w:numId="29">
    <w:abstractNumId w:val="32"/>
  </w:num>
  <w:num w:numId="30">
    <w:abstractNumId w:val="10"/>
  </w:num>
  <w:num w:numId="31">
    <w:abstractNumId w:val="29"/>
  </w:num>
  <w:num w:numId="32">
    <w:abstractNumId w:val="12"/>
  </w:num>
  <w:num w:numId="33">
    <w:abstractNumId w:val="23"/>
  </w:num>
  <w:num w:numId="34">
    <w:abstractNumId w:val="11"/>
  </w:num>
  <w:num w:numId="35">
    <w:abstractNumId w:val="25"/>
  </w:num>
  <w:num w:numId="36">
    <w:abstractNumId w:val="16"/>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35E4C"/>
    <w:rsid w:val="000357AA"/>
    <w:rsid w:val="000E170E"/>
    <w:rsid w:val="000E5B97"/>
    <w:rsid w:val="000E5BE8"/>
    <w:rsid w:val="001877C3"/>
    <w:rsid w:val="001C45F6"/>
    <w:rsid w:val="001F26E0"/>
    <w:rsid w:val="002B7E9D"/>
    <w:rsid w:val="002F0181"/>
    <w:rsid w:val="00317553"/>
    <w:rsid w:val="00346CA1"/>
    <w:rsid w:val="00366F6F"/>
    <w:rsid w:val="00397392"/>
    <w:rsid w:val="004146B7"/>
    <w:rsid w:val="00443B39"/>
    <w:rsid w:val="00481ACF"/>
    <w:rsid w:val="004D2525"/>
    <w:rsid w:val="004F4E19"/>
    <w:rsid w:val="005324FC"/>
    <w:rsid w:val="00553C5F"/>
    <w:rsid w:val="00570781"/>
    <w:rsid w:val="00572334"/>
    <w:rsid w:val="005750D7"/>
    <w:rsid w:val="00582A28"/>
    <w:rsid w:val="006047BA"/>
    <w:rsid w:val="006326B8"/>
    <w:rsid w:val="006445E9"/>
    <w:rsid w:val="00664465"/>
    <w:rsid w:val="00671A4E"/>
    <w:rsid w:val="00735590"/>
    <w:rsid w:val="00735E4C"/>
    <w:rsid w:val="00746420"/>
    <w:rsid w:val="007623EB"/>
    <w:rsid w:val="007C617D"/>
    <w:rsid w:val="00865D25"/>
    <w:rsid w:val="008A0D04"/>
    <w:rsid w:val="008B1211"/>
    <w:rsid w:val="0092246E"/>
    <w:rsid w:val="00934CF9"/>
    <w:rsid w:val="00983A3D"/>
    <w:rsid w:val="00A45BA3"/>
    <w:rsid w:val="00A710A4"/>
    <w:rsid w:val="00A72A6A"/>
    <w:rsid w:val="00A83481"/>
    <w:rsid w:val="00AB09E4"/>
    <w:rsid w:val="00AD13E5"/>
    <w:rsid w:val="00B1779B"/>
    <w:rsid w:val="00B25849"/>
    <w:rsid w:val="00B87C05"/>
    <w:rsid w:val="00BC500E"/>
    <w:rsid w:val="00BC7715"/>
    <w:rsid w:val="00BD52AB"/>
    <w:rsid w:val="00BF699A"/>
    <w:rsid w:val="00C34B30"/>
    <w:rsid w:val="00C409F4"/>
    <w:rsid w:val="00C86E85"/>
    <w:rsid w:val="00CB557D"/>
    <w:rsid w:val="00CC5749"/>
    <w:rsid w:val="00CC73CB"/>
    <w:rsid w:val="00CF5EFD"/>
    <w:rsid w:val="00D053F2"/>
    <w:rsid w:val="00D151E5"/>
    <w:rsid w:val="00D20C28"/>
    <w:rsid w:val="00D84921"/>
    <w:rsid w:val="00D92F4C"/>
    <w:rsid w:val="00DA2940"/>
    <w:rsid w:val="00DC00DF"/>
    <w:rsid w:val="00DD071B"/>
    <w:rsid w:val="00DD51FD"/>
    <w:rsid w:val="00DF6D4E"/>
    <w:rsid w:val="00E20D21"/>
    <w:rsid w:val="00E659F6"/>
    <w:rsid w:val="00E678DC"/>
    <w:rsid w:val="00E76165"/>
    <w:rsid w:val="00E87616"/>
    <w:rsid w:val="00F4309D"/>
    <w:rsid w:val="00F70CC3"/>
    <w:rsid w:val="00FE6CEB"/>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ro-RO" w:eastAsia="ro-RO"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57D"/>
  </w:style>
  <w:style w:type="paragraph" w:styleId="Heading1">
    <w:name w:val="heading 1"/>
    <w:basedOn w:val="Normal1"/>
    <w:next w:val="Normal1"/>
    <w:rsid w:val="00735E4C"/>
    <w:pPr>
      <w:keepNext/>
      <w:keepLines/>
      <w:spacing w:before="400" w:after="120"/>
      <w:outlineLvl w:val="0"/>
    </w:pPr>
    <w:rPr>
      <w:sz w:val="40"/>
      <w:szCs w:val="40"/>
    </w:rPr>
  </w:style>
  <w:style w:type="paragraph" w:styleId="Heading2">
    <w:name w:val="heading 2"/>
    <w:basedOn w:val="Normal1"/>
    <w:next w:val="Normal1"/>
    <w:rsid w:val="00735E4C"/>
    <w:pPr>
      <w:keepNext/>
      <w:keepLines/>
      <w:spacing w:before="360" w:after="120"/>
      <w:outlineLvl w:val="1"/>
    </w:pPr>
    <w:rPr>
      <w:sz w:val="32"/>
      <w:szCs w:val="32"/>
    </w:rPr>
  </w:style>
  <w:style w:type="paragraph" w:styleId="Heading3">
    <w:name w:val="heading 3"/>
    <w:basedOn w:val="Normal1"/>
    <w:next w:val="Normal1"/>
    <w:rsid w:val="00735E4C"/>
    <w:pPr>
      <w:keepNext/>
      <w:keepLines/>
      <w:spacing w:before="320" w:after="80"/>
      <w:outlineLvl w:val="2"/>
    </w:pPr>
    <w:rPr>
      <w:color w:val="434343"/>
      <w:sz w:val="28"/>
      <w:szCs w:val="28"/>
    </w:rPr>
  </w:style>
  <w:style w:type="paragraph" w:styleId="Heading4">
    <w:name w:val="heading 4"/>
    <w:basedOn w:val="Normal1"/>
    <w:next w:val="Normal1"/>
    <w:rsid w:val="00735E4C"/>
    <w:pPr>
      <w:keepNext/>
      <w:keepLines/>
      <w:spacing w:before="280" w:after="80"/>
      <w:outlineLvl w:val="3"/>
    </w:pPr>
    <w:rPr>
      <w:color w:val="666666"/>
      <w:sz w:val="24"/>
      <w:szCs w:val="24"/>
    </w:rPr>
  </w:style>
  <w:style w:type="paragraph" w:styleId="Heading5">
    <w:name w:val="heading 5"/>
    <w:basedOn w:val="Normal1"/>
    <w:next w:val="Normal1"/>
    <w:rsid w:val="00735E4C"/>
    <w:pPr>
      <w:keepNext/>
      <w:keepLines/>
      <w:spacing w:before="240" w:after="80"/>
      <w:outlineLvl w:val="4"/>
    </w:pPr>
    <w:rPr>
      <w:color w:val="666666"/>
    </w:rPr>
  </w:style>
  <w:style w:type="paragraph" w:styleId="Heading6">
    <w:name w:val="heading 6"/>
    <w:basedOn w:val="Normal1"/>
    <w:next w:val="Normal1"/>
    <w:rsid w:val="00735E4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35E4C"/>
  </w:style>
  <w:style w:type="paragraph" w:styleId="Title">
    <w:name w:val="Title"/>
    <w:basedOn w:val="Normal1"/>
    <w:next w:val="Normal1"/>
    <w:rsid w:val="00735E4C"/>
    <w:pPr>
      <w:keepNext/>
      <w:keepLines/>
      <w:spacing w:after="60"/>
    </w:pPr>
    <w:rPr>
      <w:sz w:val="52"/>
      <w:szCs w:val="52"/>
    </w:rPr>
  </w:style>
  <w:style w:type="paragraph" w:styleId="Subtitle">
    <w:name w:val="Subtitle"/>
    <w:basedOn w:val="Normal1"/>
    <w:next w:val="Normal1"/>
    <w:rsid w:val="00735E4C"/>
    <w:pPr>
      <w:keepNext/>
      <w:keepLines/>
      <w:spacing w:after="320"/>
    </w:pPr>
    <w:rPr>
      <w:color w:val="666666"/>
      <w:sz w:val="30"/>
      <w:szCs w:val="30"/>
    </w:rPr>
  </w:style>
  <w:style w:type="table" w:customStyle="1" w:styleId="a">
    <w:basedOn w:val="TableNormal"/>
    <w:rsid w:val="00735E4C"/>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735E4C"/>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735E4C"/>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735E4C"/>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82A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A28"/>
    <w:rPr>
      <w:rFonts w:ascii="Tahoma" w:hAnsi="Tahoma" w:cs="Tahoma"/>
      <w:sz w:val="16"/>
      <w:szCs w:val="16"/>
    </w:rPr>
  </w:style>
  <w:style w:type="paragraph" w:styleId="Header">
    <w:name w:val="header"/>
    <w:basedOn w:val="Normal"/>
    <w:link w:val="HeaderChar"/>
    <w:uiPriority w:val="99"/>
    <w:semiHidden/>
    <w:unhideWhenUsed/>
    <w:rsid w:val="002F0181"/>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2F0181"/>
  </w:style>
  <w:style w:type="paragraph" w:styleId="Footer">
    <w:name w:val="footer"/>
    <w:basedOn w:val="Normal"/>
    <w:link w:val="FooterChar"/>
    <w:uiPriority w:val="99"/>
    <w:unhideWhenUsed/>
    <w:rsid w:val="002F0181"/>
    <w:pPr>
      <w:tabs>
        <w:tab w:val="center" w:pos="4536"/>
        <w:tab w:val="right" w:pos="9072"/>
      </w:tabs>
      <w:spacing w:line="240" w:lineRule="auto"/>
    </w:pPr>
  </w:style>
  <w:style w:type="character" w:customStyle="1" w:styleId="FooterChar">
    <w:name w:val="Footer Char"/>
    <w:basedOn w:val="DefaultParagraphFont"/>
    <w:link w:val="Footer"/>
    <w:uiPriority w:val="99"/>
    <w:rsid w:val="002F01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rsvp@pastissima.ro"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8F37D-390B-4119-AE0A-A2D5746F4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19</Pages>
  <Words>4690</Words>
  <Characters>27203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Utilizator Windows</cp:lastModifiedBy>
  <cp:revision>73</cp:revision>
  <dcterms:created xsi:type="dcterms:W3CDTF">2019-05-09T08:07:00Z</dcterms:created>
  <dcterms:modified xsi:type="dcterms:W3CDTF">2019-05-16T08:06:00Z</dcterms:modified>
</cp:coreProperties>
</file>