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223E961" wp14:textId="77777777">
      <w:pPr>
        <w:spacing w:before="0" w:after="0"/>
        <w:ind/>
        <w:jc w:val="center"/>
      </w:pPr>
      <w:r>
        <w:rPr>
          <w:rFonts w:ascii="arial" w:hAnsi="arial" w:eastAsia="arial" w:cs="arial"/>
          <w:b w:val="true"/>
          <w:sz w:val="36"/>
        </w:rPr>
        <w:t>Dianne</w:t>
      </w:r>
      <w:r>
        <w:t xml:space="preserve"> </w:t>
      </w:r>
      <w:r>
        <w:rPr>
          <w:rFonts w:ascii="arial" w:hAnsi="arial" w:eastAsia="arial" w:cs="arial"/>
          <w:b w:val="true"/>
          <w:sz w:val="36"/>
        </w:rPr>
        <w:t>Gabriel</w:t>
      </w:r>
    </w:p>
    <w:p xmlns:wp14="http://schemas.microsoft.com/office/word/2010/wordml" w14:paraId="4AA78F0B" wp14:textId="01486785">
      <w:pPr>
        <w:spacing w:before="0" w:after="0"/>
        <w:ind/>
        <w:jc w:val="center"/>
      </w:pPr>
      <w:r w:rsidRPr="337F174D" w:rsidR="337F174D">
        <w:rPr>
          <w:rFonts w:ascii="arial" w:hAnsi="arial" w:eastAsia="arial" w:cs="arial"/>
          <w:sz w:val="22"/>
          <w:szCs w:val="22"/>
        </w:rPr>
        <w:t>Toronto, ON | (416) 802-9268</w:t>
      </w:r>
    </w:p>
    <w:p xmlns:wp14="http://schemas.microsoft.com/office/word/2010/wordml" w14:paraId="2FA4C2C8" wp14:textId="77777777">
      <w:pPr>
        <w:spacing w:before="0" w:after="0"/>
        <w:ind/>
        <w:jc w:val="center"/>
      </w:pPr>
      <w:r>
        <w:rPr>
          <w:rFonts w:ascii="arial" w:hAnsi="arial" w:eastAsia="arial" w:cs="arial"/>
          <w:sz w:val="22"/>
        </w:rPr>
        <w:t>mdianne.gabriel@gmail.com</w:t>
      </w:r>
      <w:r>
        <w:rPr>
          <w:rFonts w:ascii="arial" w:hAnsi="arial" w:eastAsia="arial" w:cs="arial"/>
          <w:sz w:val="22"/>
        </w:rPr>
        <w:t xml:space="preserve"> | </w:t>
      </w:r>
      <w:r>
        <w:rPr>
          <w:rFonts w:ascii="arial" w:hAnsi="arial" w:eastAsia="arial" w:cs="arial"/>
          <w:sz w:val="22"/>
        </w:rPr>
        <w:t>www.dianne.codes</w:t>
      </w:r>
    </w:p>
    <w:p xmlns:wp14="http://schemas.microsoft.com/office/word/2010/wordml" w14:paraId="672A6659" wp14:textId="77777777">
      <w:pPr>
        <w:spacing w:before="0" w:after="0"/>
        <w:ind/>
        <w:jc w:val="center"/>
      </w:pPr>
      <w:r/>
    </w:p>
    <w:p xmlns:wp14="http://schemas.microsoft.com/office/word/2010/wordml" w14:paraId="0A37501D" wp14:textId="6CF2A49C">
      <w:pPr>
        <w:spacing w:before="0" w:after="0"/>
        <w:ind/>
      </w:pPr>
      <w:r w:rsidRPr="337F174D" w:rsidR="337F174D">
        <w:rPr>
          <w:rFonts w:ascii="arial" w:hAnsi="arial" w:eastAsia="arial" w:cs="arial"/>
          <w:sz w:val="22"/>
          <w:szCs w:val="22"/>
        </w:rPr>
        <w:t xml:space="preserve">Passionate and innovative full-stack web developer with a background in business and marketing. Previously worked as a Programmer Analyst at a telecommunications and consulting company for the past 2 years, </w:t>
      </w:r>
      <w:r w:rsidRPr="337F174D" w:rsidR="337F174D">
        <w:rPr>
          <w:rFonts w:ascii="arial" w:hAnsi="arial" w:eastAsia="arial" w:cs="arial"/>
          <w:sz w:val="22"/>
          <w:szCs w:val="22"/>
        </w:rPr>
        <w:t>I've</w:t>
      </w:r>
      <w:r w:rsidRPr="337F174D" w:rsidR="337F174D">
        <w:rPr>
          <w:rFonts w:ascii="arial" w:hAnsi="arial" w:eastAsia="arial" w:cs="arial"/>
          <w:sz w:val="22"/>
          <w:szCs w:val="22"/>
        </w:rPr>
        <w:t xml:space="preserve"> led the contact center design and project team, built and tested apps integrated with Genesys Cloud, and developed internal/client apps using a versatile tech stack such as HTML, CSS, JavaScript, React.js, TypeScript, Python, AWS, Microsoft Azure, SQL, and more. </w:t>
      </w:r>
    </w:p>
    <w:p w:rsidR="337F174D" w:rsidP="337F174D" w:rsidRDefault="337F174D" w14:paraId="2D870AE1" w14:textId="74D6CC25">
      <w:pPr>
        <w:pStyle w:val="Normal"/>
        <w:spacing w:before="0" w:after="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14:paraId="7C880F77" wp14:textId="77777777">
      <w:pPr>
        <w:spacing w:before="0" w:after="120"/>
        <w:ind/>
      </w:pPr>
      <w:r>
        <w:rPr>
          <w:rFonts w:ascii="arial" w:hAnsi="arial" w:eastAsia="arial" w:cs="arial"/>
          <w:b w:val="true"/>
          <w:sz w:val="28"/>
        </w:rPr>
        <w:t>EXPERIENCE</w:t>
      </w:r>
    </w:p>
    <w:p xmlns:wp14="http://schemas.microsoft.com/office/word/2010/wordml" w14:paraId="4A3957CB" wp14:textId="77777777">
      <w:pPr>
        <w:tabs>
          <w:tab w:val="right" w:pos="9360"/>
        </w:tabs>
        <w:spacing w:before="0" w:after="0"/>
        <w:ind/>
      </w:pPr>
      <w:r>
        <w:rPr>
          <w:rFonts w:ascii="arial" w:hAnsi="arial" w:eastAsia="arial" w:cs="arial"/>
          <w:b w:val="true"/>
          <w:sz w:val="24"/>
        </w:rPr>
        <w:t>Programmer Analyst</w:t>
      </w:r>
      <w:r/>
      <w:r>
        <w:tab/>
      </w:r>
      <w:r/>
      <w:r>
        <w:rPr>
          <w:rFonts w:ascii="arial" w:hAnsi="arial" w:eastAsia="arial" w:cs="arial"/>
          <w:sz w:val="22"/>
        </w:rPr>
        <w:t>Feb 2022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ascii="arial" w:hAnsi="arial" w:eastAsia="arial" w:cs="arial"/>
          <w:sz w:val="22"/>
        </w:rPr>
        <w:t>Mar 2023</w:t>
      </w:r>
    </w:p>
    <w:p xmlns:wp14="http://schemas.microsoft.com/office/word/2010/wordml" w14:paraId="5EBA6CFC" wp14:textId="77777777">
      <w:pPr>
        <w:spacing w:before="0" w:after="0"/>
        <w:ind/>
      </w:pPr>
      <w:r>
        <w:rPr>
          <w:rFonts w:ascii="arial" w:hAnsi="arial" w:eastAsia="arial" w:cs="arial"/>
          <w:sz w:val="22"/>
        </w:rPr>
        <w:t>Connex Telecommunications Inc.</w:t>
      </w:r>
      <w:r>
        <w:rPr>
          <w:rFonts w:ascii="arial" w:hAnsi="arial" w:eastAsia="arial" w:cs="arial"/>
          <w:sz w:val="22"/>
        </w:rPr>
        <w:t xml:space="preserve">, </w:t>
      </w:r>
      <w:r>
        <w:rPr>
          <w:rFonts w:ascii="arial" w:hAnsi="arial" w:eastAsia="arial" w:cs="arial"/>
          <w:sz w:val="22"/>
        </w:rPr>
        <w:t>Richmond Hill</w:t>
      </w:r>
      <w:r>
        <w:rPr>
          <w:rFonts w:ascii="arial" w:hAnsi="arial" w:eastAsia="arial" w:cs="arial"/>
          <w:sz w:val="22"/>
        </w:rPr>
        <w:t xml:space="preserve">, </w:t>
      </w:r>
      <w:r>
        <w:rPr>
          <w:rFonts w:ascii="arial" w:hAnsi="arial" w:eastAsia="arial" w:cs="arial"/>
          <w:sz w:val="22"/>
        </w:rPr>
        <w:t>ON</w:t>
      </w:r>
    </w:p>
    <w:p xmlns:wp14="http://schemas.microsoft.com/office/word/2010/wordml" w14:paraId="5BDD7163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 xml:space="preserve">Managed the design of a contact center and effectively led the project team. </w:t>
      </w:r>
    </w:p>
    <w:p xmlns:wp14="http://schemas.microsoft.com/office/word/2010/wordml" w14:paraId="4409FD1C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 xml:space="preserve">Built and thoroughly tested new programs and applications, successfully integrating them into Genesys Cloud. </w:t>
      </w:r>
    </w:p>
    <w:p xmlns:wp14="http://schemas.microsoft.com/office/word/2010/wordml" w14:paraId="1CB05DB7" wp14:textId="6274CBD8">
      <w:pPr>
        <w:numPr>
          <w:ilvl w:val="0"/>
          <w:numId w:val="1"/>
        </w:numPr>
        <w:spacing w:before="0" w:after="0"/>
        <w:ind/>
        <w:rPr/>
      </w:pPr>
      <w:r w:rsidRPr="62DEB3F4" w:rsidR="62DEB3F4">
        <w:rPr>
          <w:rFonts w:ascii="arial" w:hAnsi="arial" w:eastAsia="arial" w:cs="arial"/>
          <w:sz w:val="22"/>
          <w:szCs w:val="22"/>
        </w:rPr>
        <w:t xml:space="preserve">Developed and implemented internal and client applications </w:t>
      </w:r>
      <w:r w:rsidRPr="62DEB3F4" w:rsidR="62DEB3F4">
        <w:rPr>
          <w:rFonts w:ascii="arial" w:hAnsi="arial" w:eastAsia="arial" w:cs="arial"/>
          <w:sz w:val="22"/>
          <w:szCs w:val="22"/>
        </w:rPr>
        <w:t>utilizing</w:t>
      </w:r>
      <w:r w:rsidRPr="62DEB3F4" w:rsidR="62DEB3F4">
        <w:rPr>
          <w:rFonts w:ascii="arial" w:hAnsi="arial" w:eastAsia="arial" w:cs="arial"/>
          <w:sz w:val="22"/>
          <w:szCs w:val="22"/>
        </w:rPr>
        <w:t xml:space="preserve"> an array of technologies including Node.js, </w:t>
      </w:r>
      <w:r w:rsidRPr="62DEB3F4" w:rsidR="62DEB3F4">
        <w:rPr>
          <w:rFonts w:ascii="arial" w:hAnsi="arial" w:eastAsia="arial" w:cs="arial"/>
          <w:sz w:val="22"/>
          <w:szCs w:val="22"/>
        </w:rPr>
        <w:t>Javascript</w:t>
      </w:r>
      <w:r w:rsidRPr="62DEB3F4" w:rsidR="62DEB3F4">
        <w:rPr>
          <w:rFonts w:ascii="arial" w:hAnsi="arial" w:eastAsia="arial" w:cs="arial"/>
          <w:sz w:val="22"/>
          <w:szCs w:val="22"/>
        </w:rPr>
        <w:t xml:space="preserve">, React, Angular, API, Python, and Pandas. </w:t>
      </w:r>
    </w:p>
    <w:p xmlns:wp14="http://schemas.microsoft.com/office/word/2010/wordml" w14:paraId="6CDD150F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 xml:space="preserve">Provided excellent technical assistance to customers, promptly addressing concerns, and resolving issues across various technical domains. </w:t>
      </w:r>
    </w:p>
    <w:p xmlns:wp14="http://schemas.microsoft.com/office/word/2010/wordml" w14:paraId="7F31BEAD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>Conducted demo sessions and presentations, effectively training and sharing knowledge with both employees and customers alike.</w:t>
      </w:r>
    </w:p>
    <w:p xmlns:wp14="http://schemas.microsoft.com/office/word/2010/wordml" w14:paraId="5DAB6C7B" wp14:textId="77777777">
      <w:pPr>
        <w:spacing w:before="0" w:after="0"/>
        <w:ind/>
      </w:pPr>
      <w:r/>
    </w:p>
    <w:p xmlns:wp14="http://schemas.microsoft.com/office/word/2010/wordml" w14:paraId="78E3B06B" wp14:textId="77777777">
      <w:pPr>
        <w:tabs>
          <w:tab w:val="right" w:pos="9360"/>
        </w:tabs>
        <w:spacing w:before="0" w:after="0"/>
        <w:ind/>
      </w:pPr>
      <w:r>
        <w:rPr>
          <w:rFonts w:ascii="arial" w:hAnsi="arial" w:eastAsia="arial" w:cs="arial"/>
          <w:b w:val="true"/>
          <w:sz w:val="24"/>
        </w:rPr>
        <w:t>Junior Developer</w:t>
      </w:r>
      <w:r/>
      <w:r>
        <w:tab/>
      </w:r>
      <w:r/>
      <w:r>
        <w:rPr>
          <w:rFonts w:ascii="arial" w:hAnsi="arial" w:eastAsia="arial" w:cs="arial"/>
          <w:sz w:val="22"/>
        </w:rPr>
        <w:t>Oct 2021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ascii="arial" w:hAnsi="arial" w:eastAsia="arial" w:cs="arial"/>
          <w:sz w:val="22"/>
        </w:rPr>
        <w:t>Feb 2022</w:t>
      </w:r>
    </w:p>
    <w:p xmlns:wp14="http://schemas.microsoft.com/office/word/2010/wordml" w14:paraId="45E51118" wp14:textId="77777777">
      <w:pPr>
        <w:spacing w:before="0" w:after="0"/>
        <w:ind/>
      </w:pPr>
      <w:r>
        <w:rPr>
          <w:rFonts w:ascii="arial" w:hAnsi="arial" w:eastAsia="arial" w:cs="arial"/>
          <w:sz w:val="22"/>
        </w:rPr>
        <w:t>Connex Telecommunications Inc.</w:t>
      </w:r>
      <w:r>
        <w:rPr>
          <w:rFonts w:ascii="arial" w:hAnsi="arial" w:eastAsia="arial" w:cs="arial"/>
          <w:sz w:val="22"/>
        </w:rPr>
        <w:t xml:space="preserve">, </w:t>
      </w:r>
      <w:r>
        <w:rPr>
          <w:rFonts w:ascii="arial" w:hAnsi="arial" w:eastAsia="arial" w:cs="arial"/>
          <w:sz w:val="22"/>
        </w:rPr>
        <w:t>Richmond Hill</w:t>
      </w:r>
      <w:r>
        <w:rPr>
          <w:rFonts w:ascii="arial" w:hAnsi="arial" w:eastAsia="arial" w:cs="arial"/>
          <w:sz w:val="22"/>
        </w:rPr>
        <w:t xml:space="preserve">, </w:t>
      </w:r>
      <w:r>
        <w:rPr>
          <w:rFonts w:ascii="arial" w:hAnsi="arial" w:eastAsia="arial" w:cs="arial"/>
          <w:sz w:val="22"/>
        </w:rPr>
        <w:t>ON</w:t>
      </w:r>
    </w:p>
    <w:p xmlns:wp14="http://schemas.microsoft.com/office/word/2010/wordml" w14:paraId="5F66EAAB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 xml:space="preserve">Collaborated with team members and clients to facilitate design sessions for custom applications and integrated solutions for contact center purposes. </w:t>
      </w:r>
    </w:p>
    <w:p xmlns:wp14="http://schemas.microsoft.com/office/word/2010/wordml" w14:paraId="5B99E66B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 xml:space="preserve">Contributed to the testing efforts by supporting and assisting in User Acceptance Testing (UAT) prior to product launch. </w:t>
      </w:r>
    </w:p>
    <w:p xmlns:wp14="http://schemas.microsoft.com/office/word/2010/wordml" w14:paraId="2C2B1BF0" wp14:textId="77777777">
      <w:pPr>
        <w:numPr>
          <w:ilvl w:val="0"/>
          <w:numId w:val="1"/>
        </w:numPr>
        <w:spacing w:before="0" w:after="0"/>
        <w:ind/>
      </w:pPr>
      <w:r>
        <w:rPr>
          <w:rFonts w:ascii="arial" w:hAnsi="arial" w:eastAsia="arial" w:cs="arial"/>
          <w:sz w:val="22"/>
        </w:rPr>
        <w:t>Demonstrated proficiency in programming languages such as Javascript, Java, Python, and C++ to deliver efficient and effective solutions.</w:t>
      </w:r>
    </w:p>
    <w:p xmlns:wp14="http://schemas.microsoft.com/office/word/2010/wordml" w14:paraId="02EB378F" wp14:textId="77777777">
      <w:pPr>
        <w:spacing w:before="0" w:after="0"/>
        <w:ind/>
      </w:pPr>
      <w:r/>
    </w:p>
    <w:p xmlns:wp14="http://schemas.microsoft.com/office/word/2010/wordml" w14:paraId="07DEE553" wp14:textId="77777777">
      <w:pPr>
        <w:spacing w:before="0" w:after="120"/>
        <w:ind/>
      </w:pPr>
      <w:r>
        <w:rPr>
          <w:rFonts w:ascii="arial" w:hAnsi="arial" w:eastAsia="arial" w:cs="arial"/>
          <w:b w:val="true"/>
          <w:sz w:val="28"/>
        </w:rPr>
        <w:t>EDUCATION</w:t>
      </w:r>
    </w:p>
    <w:p xmlns:wp14="http://schemas.microsoft.com/office/word/2010/wordml" w:rsidP="62DEB3F4" w14:paraId="75C52298" wp14:textId="77777777">
      <w:pPr>
        <w:tabs>
          <w:tab w:val="right" w:pos="9360"/>
        </w:tabs>
        <w:spacing w:before="0" w:after="0"/>
        <w:ind/>
        <w:rPr>
          <w:rFonts w:ascii="arial" w:hAnsi="arial" w:eastAsia="arial" w:cs="arial"/>
          <w:sz w:val="22"/>
          <w:szCs w:val="22"/>
        </w:rPr>
      </w:pPr>
      <w:r w:rsidRPr="62DEB3F4">
        <w:rPr>
          <w:rFonts w:ascii="arial" w:hAnsi="arial" w:eastAsia="arial" w:cs="arial"/>
          <w:b w:val="1"/>
          <w:bCs w:val="1"/>
          <w:sz w:val="24"/>
          <w:szCs w:val="24"/>
        </w:rPr>
        <w:t>Diploma</w:t>
      </w:r>
      <w:r w:rsidRPr="62DEB3F4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62DEB3F4">
        <w:rPr>
          <w:rFonts w:ascii="arial" w:hAnsi="arial" w:eastAsia="arial" w:cs="arial"/>
          <w:b w:val="1"/>
          <w:bCs w:val="1"/>
          <w:sz w:val="24"/>
          <w:szCs w:val="24"/>
        </w:rPr>
        <w:t xml:space="preserve">Full Stack Web Development                                            </w:t>
      </w:r>
      <w:r/>
      <w:r/>
      <w:r w:rsidRPr="62DEB3F4">
        <w:rPr>
          <w:rFonts w:ascii="arial" w:hAnsi="arial" w:eastAsia="arial" w:cs="arial"/>
          <w:sz w:val="22"/>
          <w:szCs w:val="22"/>
        </w:rPr>
        <w:t>Jul 2021</w:t>
      </w:r>
      <w:r w:rsidRPr="62DEB3F4">
        <w:rPr>
          <w:rFonts w:ascii="arial" w:hAnsi="arial" w:eastAsia="arial" w:cs="arial"/>
          <w:sz w:val="22"/>
          <w:szCs w:val="22"/>
        </w:rPr>
        <w:t xml:space="preserve"> - </w:t>
      </w:r>
      <w:r w:rsidRPr="62DEB3F4">
        <w:rPr>
          <w:rFonts w:ascii="arial" w:hAnsi="arial" w:eastAsia="arial" w:cs="arial"/>
          <w:sz w:val="22"/>
          <w:szCs w:val="22"/>
        </w:rPr>
        <w:t>Oct 2021</w:t>
      </w:r>
    </w:p>
    <w:p xmlns:wp14="http://schemas.microsoft.com/office/word/2010/wordml" w14:paraId="29A31B88" wp14:textId="77777777">
      <w:pPr>
        <w:spacing w:before="0" w:after="0"/>
        <w:ind/>
      </w:pPr>
      <w:r>
        <w:rPr>
          <w:rFonts w:ascii="arial" w:hAnsi="arial" w:eastAsia="arial" w:cs="arial"/>
          <w:i w:val="true"/>
          <w:sz w:val="22"/>
        </w:rPr>
        <w:t>Lighthouse Labs</w:t>
      </w:r>
      <w:r>
        <w:rPr>
          <w:rFonts w:ascii="arial" w:hAnsi="arial" w:eastAsia="arial" w:cs="arial"/>
          <w:i w:val="true"/>
          <w:sz w:val="22"/>
        </w:rPr>
        <w:t xml:space="preserve">, </w:t>
      </w:r>
      <w:r>
        <w:rPr>
          <w:rFonts w:ascii="arial" w:hAnsi="arial" w:eastAsia="arial" w:cs="arial"/>
          <w:i w:val="true"/>
          <w:sz w:val="22"/>
        </w:rPr>
        <w:t>Toronto</w:t>
      </w:r>
      <w:r>
        <w:rPr>
          <w:rFonts w:ascii="arial" w:hAnsi="arial" w:eastAsia="arial" w:cs="arial"/>
          <w:i w:val="true"/>
          <w:sz w:val="22"/>
        </w:rPr>
        <w:t xml:space="preserve">, </w:t>
      </w:r>
      <w:r>
        <w:rPr>
          <w:rFonts w:ascii="arial" w:hAnsi="arial" w:eastAsia="arial" w:cs="arial"/>
          <w:i w:val="true"/>
          <w:sz w:val="22"/>
        </w:rPr>
        <w:t>ON</w:t>
      </w:r>
    </w:p>
    <w:p xmlns:wp14="http://schemas.microsoft.com/office/word/2010/wordml" w14:paraId="6A05A809" wp14:textId="77777777">
      <w:pPr>
        <w:spacing w:before="0" w:after="0"/>
        <w:ind/>
      </w:pPr>
      <w:r/>
    </w:p>
    <w:p xmlns:wp14="http://schemas.microsoft.com/office/word/2010/wordml" w14:paraId="0917AABB" wp14:textId="49465124">
      <w:pPr>
        <w:tabs>
          <w:tab w:val="right" w:pos="9360"/>
        </w:tabs>
        <w:spacing w:before="0" w:after="0"/>
        <w:ind/>
      </w:pPr>
      <w:r w:rsidRPr="62DEB3F4">
        <w:rPr>
          <w:rFonts w:ascii="arial" w:hAnsi="arial" w:eastAsia="arial" w:cs="arial"/>
          <w:b w:val="1"/>
          <w:bCs w:val="1"/>
          <w:sz w:val="24"/>
          <w:szCs w:val="24"/>
        </w:rPr>
        <w:t>Diploma</w:t>
      </w:r>
      <w:r w:rsidRPr="62DEB3F4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62DEB3F4">
        <w:rPr>
          <w:rFonts w:ascii="arial" w:hAnsi="arial" w:eastAsia="arial" w:cs="arial"/>
          <w:b w:val="1"/>
          <w:bCs w:val="1"/>
          <w:sz w:val="24"/>
          <w:szCs w:val="24"/>
        </w:rPr>
        <w:t>Business Marketing</w:t>
      </w:r>
      <w:r>
        <w:tab/>
      </w:r>
      <w:r/>
      <w:r/>
      <w:r w:rsidRPr="62DEB3F4">
        <w:rPr>
          <w:rFonts w:ascii="arial" w:hAnsi="arial" w:eastAsia="arial" w:cs="arial"/>
          <w:sz w:val="22"/>
          <w:szCs w:val="22"/>
        </w:rPr>
        <w:t>Sep 2014</w:t>
      </w:r>
      <w:r w:rsidRPr="62DEB3F4">
        <w:rPr>
          <w:rFonts w:ascii="arial" w:hAnsi="arial" w:eastAsia="arial" w:cs="arial"/>
          <w:sz w:val="22"/>
          <w:szCs w:val="22"/>
        </w:rPr>
        <w:t xml:space="preserve"> - </w:t>
      </w:r>
      <w:r w:rsidRPr="62DEB3F4">
        <w:rPr>
          <w:rFonts w:ascii="arial" w:hAnsi="arial" w:eastAsia="arial" w:cs="arial"/>
          <w:sz w:val="22"/>
          <w:szCs w:val="22"/>
        </w:rPr>
        <w:t>Apr 2017</w:t>
      </w:r>
    </w:p>
    <w:p xmlns:wp14="http://schemas.microsoft.com/office/word/2010/wordml" w14:paraId="79646FD8" wp14:textId="77777777">
      <w:pPr>
        <w:spacing w:before="0" w:after="0"/>
        <w:ind/>
      </w:pPr>
      <w:r>
        <w:rPr>
          <w:rFonts w:ascii="arial" w:hAnsi="arial" w:eastAsia="arial" w:cs="arial"/>
          <w:i w:val="true"/>
          <w:sz w:val="22"/>
        </w:rPr>
        <w:t>Sheridan College</w:t>
      </w:r>
      <w:r>
        <w:rPr>
          <w:rFonts w:ascii="arial" w:hAnsi="arial" w:eastAsia="arial" w:cs="arial"/>
          <w:i w:val="true"/>
          <w:sz w:val="22"/>
        </w:rPr>
        <w:t xml:space="preserve">, </w:t>
      </w:r>
      <w:r>
        <w:rPr>
          <w:rFonts w:ascii="arial" w:hAnsi="arial" w:eastAsia="arial" w:cs="arial"/>
          <w:i w:val="true"/>
          <w:sz w:val="22"/>
        </w:rPr>
        <w:t>Mississauga</w:t>
      </w:r>
      <w:r>
        <w:rPr>
          <w:rFonts w:ascii="arial" w:hAnsi="arial" w:eastAsia="arial" w:cs="arial"/>
          <w:i w:val="true"/>
          <w:sz w:val="22"/>
        </w:rPr>
        <w:t xml:space="preserve">, </w:t>
      </w:r>
      <w:r>
        <w:rPr>
          <w:rFonts w:ascii="arial" w:hAnsi="arial" w:eastAsia="arial" w:cs="arial"/>
          <w:i w:val="true"/>
          <w:sz w:val="22"/>
        </w:rPr>
        <w:t>ON</w:t>
      </w:r>
    </w:p>
    <w:p xmlns:wp14="http://schemas.microsoft.com/office/word/2010/wordml" w14:paraId="5A39BBE3" wp14:textId="77777777">
      <w:pPr>
        <w:spacing w:before="0" w:after="0"/>
        <w:ind/>
      </w:pPr>
    </w:p>
    <w:p w:rsidR="337F174D" w:rsidP="337F174D" w:rsidRDefault="337F174D" w14:paraId="5EABD21E" w14:textId="3C00676D">
      <w:pPr>
        <w:spacing w:before="0" w:after="120"/>
      </w:pPr>
      <w:r w:rsidRPr="337F174D" w:rsidR="337F174D">
        <w:rPr>
          <w:rFonts w:ascii="arial" w:hAnsi="arial" w:eastAsia="arial" w:cs="arial"/>
          <w:b w:val="1"/>
          <w:bCs w:val="1"/>
          <w:sz w:val="28"/>
          <w:szCs w:val="28"/>
        </w:rPr>
        <w:t>Skills</w:t>
      </w:r>
    </w:p>
    <w:tbl>
      <w:tblPr>
        <w:tblStyle w:val="TableGrid"/>
        <w:tblW w:w="0" w:type="auto"/>
        <w:jc w:val="left"/>
        <w:tblBorders>
          <w:top w:val="none" w:color="" w:themeTint="" w:sz="4"/>
          <w:left w:val="none" w:color="" w:themeTint="" w:sz="4"/>
          <w:bottom w:val="none" w:color="" w:themeTint="" w:sz="4"/>
          <w:right w:val="none" w:color="" w:themeTint="" w:sz="4"/>
          <w:insideH w:val="none" w:color="" w:themeTint="" w:sz="4"/>
          <w:insideV w:val="none" w:color="" w:themeTint="" w:sz="4"/>
        </w:tblBorders>
        <w:tblLayout w:type="fixed"/>
        <w:tblLook w:val="0640" w:firstRow="0" w:lastRow="1" w:firstColumn="0" w:lastColumn="0" w:noHBand="1" w:noVBand="1"/>
      </w:tblPr>
      <w:tblGrid>
        <w:gridCol w:w="2340"/>
        <w:gridCol w:w="2340"/>
        <w:gridCol w:w="2340"/>
        <w:gridCol w:w="2340"/>
      </w:tblGrid>
      <w:tr w:rsidR="337F174D" w:rsidTr="5632F072" w14:paraId="7BC22F01">
        <w:trPr>
          <w:trHeight w:val="300"/>
        </w:trPr>
        <w:tc>
          <w:tcPr>
            <w:tcW w:w="2340" w:type="dxa"/>
            <w:tcMar/>
          </w:tcPr>
          <w:p w:rsidR="337F174D" w:rsidP="337F174D" w:rsidRDefault="337F174D" w14:paraId="5BE8685C" w14:textId="1DA2DC3B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Windows/Mac/Linux</w:t>
            </w:r>
          </w:p>
        </w:tc>
        <w:tc>
          <w:tcPr>
            <w:tcW w:w="2340" w:type="dxa"/>
            <w:tcMar/>
          </w:tcPr>
          <w:p w:rsidR="337F174D" w:rsidP="337F174D" w:rsidRDefault="337F174D" w14:paraId="79297934" w14:textId="0D50E631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Git/GitHub</w:t>
            </w:r>
          </w:p>
        </w:tc>
        <w:tc>
          <w:tcPr>
            <w:tcW w:w="2340" w:type="dxa"/>
            <w:tcMar/>
          </w:tcPr>
          <w:p w:rsidR="337F174D" w:rsidP="337F174D" w:rsidRDefault="337F174D" w14:paraId="4238F6CB" w14:textId="4A37866D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JavaScript/Node.js</w:t>
            </w:r>
          </w:p>
        </w:tc>
        <w:tc>
          <w:tcPr>
            <w:tcW w:w="2340" w:type="dxa"/>
            <w:tcMar/>
          </w:tcPr>
          <w:p w:rsidR="337F174D" w:rsidP="337F174D" w:rsidRDefault="337F174D" w14:paraId="7BCBCF1C" w14:textId="018ACA46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TypeScript</w:t>
            </w:r>
          </w:p>
        </w:tc>
      </w:tr>
      <w:tr w:rsidR="337F174D" w:rsidTr="5632F072" w14:paraId="50A47B61">
        <w:trPr>
          <w:trHeight w:val="300"/>
        </w:trPr>
        <w:tc>
          <w:tcPr>
            <w:tcW w:w="2340" w:type="dxa"/>
            <w:tcMar/>
          </w:tcPr>
          <w:p w:rsidR="337F174D" w:rsidP="337F174D" w:rsidRDefault="337F174D" w14:paraId="20283F34" w14:textId="3D950F33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HTML/CSS/SASS</w:t>
            </w:r>
          </w:p>
        </w:tc>
        <w:tc>
          <w:tcPr>
            <w:tcW w:w="2340" w:type="dxa"/>
            <w:tcMar/>
          </w:tcPr>
          <w:p w:rsidR="337F174D" w:rsidP="337F174D" w:rsidRDefault="337F174D" w14:paraId="47930839" w14:textId="1EADD50D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React.js</w:t>
            </w:r>
          </w:p>
        </w:tc>
        <w:tc>
          <w:tcPr>
            <w:tcW w:w="2340" w:type="dxa"/>
            <w:tcMar/>
          </w:tcPr>
          <w:p w:rsidR="337F174D" w:rsidP="337F174D" w:rsidRDefault="337F174D" w14:paraId="17163BE2" w14:textId="3B1BDDB3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Next.js</w:t>
            </w:r>
          </w:p>
        </w:tc>
        <w:tc>
          <w:tcPr>
            <w:tcW w:w="2340" w:type="dxa"/>
            <w:tcMar/>
          </w:tcPr>
          <w:p w:rsidR="337F174D" w:rsidP="337F174D" w:rsidRDefault="337F174D" w14:paraId="1BAF9197" w14:textId="44E9DDE2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Tailwind CSS</w:t>
            </w:r>
          </w:p>
        </w:tc>
      </w:tr>
      <w:tr w:rsidR="337F174D" w:rsidTr="5632F072" w14:paraId="10C3A462">
        <w:trPr>
          <w:trHeight w:val="300"/>
        </w:trPr>
        <w:tc>
          <w:tcPr>
            <w:tcW w:w="2340" w:type="dxa"/>
            <w:tcMar/>
          </w:tcPr>
          <w:p w:rsidR="337F174D" w:rsidP="337F174D" w:rsidRDefault="337F174D" w14:paraId="3CAD8880" w14:textId="45A00A19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Ruby/Ruby on Rails</w:t>
            </w:r>
          </w:p>
        </w:tc>
        <w:tc>
          <w:tcPr>
            <w:tcW w:w="2340" w:type="dxa"/>
            <w:tcMar/>
          </w:tcPr>
          <w:p w:rsidR="337F174D" w:rsidP="337F174D" w:rsidRDefault="337F174D" w14:paraId="2023B353" w14:textId="3673E452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2340" w:type="dxa"/>
            <w:tcMar/>
          </w:tcPr>
          <w:p w:rsidR="337F174D" w:rsidP="337F174D" w:rsidRDefault="337F174D" w14:paraId="189BE0EB" w14:textId="0F255D1B">
            <w:pPr>
              <w:pStyle w:val="Normal"/>
              <w:spacing w:before="120" w:beforeAutospacing="on" w:after="12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SQL</w:t>
            </w:r>
          </w:p>
        </w:tc>
        <w:tc>
          <w:tcPr>
            <w:tcW w:w="2340" w:type="dxa"/>
            <w:tcMar/>
          </w:tcPr>
          <w:p w:rsidR="337F174D" w:rsidP="337F174D" w:rsidRDefault="337F174D" w14:paraId="326E1341" w14:textId="2738D365">
            <w:pPr>
              <w:pStyle w:val="Normal"/>
              <w:spacing w:before="120" w:beforeAutospacing="on" w:after="12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MongoDB</w:t>
            </w:r>
          </w:p>
        </w:tc>
      </w:tr>
      <w:tr w:rsidR="337F174D" w:rsidTr="5632F072" w14:paraId="3F184C44">
        <w:trPr>
          <w:trHeight w:val="300"/>
        </w:trPr>
        <w:tc>
          <w:tcPr>
            <w:tcW w:w="2340" w:type="dxa"/>
            <w:tcMar/>
          </w:tcPr>
          <w:p w:rsidR="337F174D" w:rsidP="337F174D" w:rsidRDefault="337F174D" w14:paraId="785DBFF1" w14:textId="551F4083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Genesys Cloud</w:t>
            </w:r>
          </w:p>
        </w:tc>
        <w:tc>
          <w:tcPr>
            <w:tcW w:w="2340" w:type="dxa"/>
            <w:tcMar/>
          </w:tcPr>
          <w:p w:rsidR="337F174D" w:rsidP="337F174D" w:rsidRDefault="337F174D" w14:paraId="443E7FD8" w14:textId="1B0A1E88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2C905AA3" w:rsidR="2C905AA3">
              <w:rPr>
                <w:rFonts w:ascii="Arial" w:hAnsi="Arial" w:eastAsia="Arial" w:cs="Arial"/>
                <w:sz w:val="22"/>
                <w:szCs w:val="22"/>
              </w:rPr>
              <w:t>Rest APIs</w:t>
            </w:r>
          </w:p>
        </w:tc>
        <w:tc>
          <w:tcPr>
            <w:tcW w:w="2340" w:type="dxa"/>
            <w:tcMar/>
          </w:tcPr>
          <w:p w:rsidR="337F174D" w:rsidP="337F174D" w:rsidRDefault="337F174D" w14:paraId="5E61ACFF" w14:textId="201A07D1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337F174D" w:rsidR="337F174D">
              <w:rPr>
                <w:rFonts w:ascii="Arial" w:hAnsi="Arial" w:eastAsia="Arial" w:cs="Arial"/>
                <w:sz w:val="22"/>
                <w:szCs w:val="22"/>
              </w:rPr>
              <w:t>Adobe Creative</w:t>
            </w:r>
          </w:p>
        </w:tc>
        <w:tc>
          <w:tcPr>
            <w:tcW w:w="2340" w:type="dxa"/>
            <w:tcMar/>
          </w:tcPr>
          <w:p w:rsidR="337F174D" w:rsidP="337F174D" w:rsidRDefault="337F174D" w14:paraId="52A44CB3" w14:textId="32DEE8D0">
            <w:pPr>
              <w:pStyle w:val="Normal"/>
              <w:spacing w:before="120" w:beforeAutospacing="on" w:after="120" w:afterAutospacing="off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2C905AA3" w:rsidR="2C905AA3">
              <w:rPr>
                <w:rFonts w:ascii="Arial" w:hAnsi="Arial" w:eastAsia="Arial" w:cs="Arial"/>
                <w:sz w:val="22"/>
                <w:szCs w:val="22"/>
              </w:rPr>
              <w:t>Python</w:t>
            </w:r>
          </w:p>
        </w:tc>
      </w:tr>
      <w:tr w:rsidR="5632F072" w:rsidTr="5632F072" w14:paraId="6C45E594">
        <w:trPr>
          <w:trHeight w:val="300"/>
        </w:trPr>
        <w:tc>
          <w:tcPr>
            <w:tcW w:w="2340" w:type="dxa"/>
            <w:tcMar/>
          </w:tcPr>
          <w:p w:rsidR="5632F072" w:rsidP="5632F072" w:rsidRDefault="5632F072" w14:paraId="1A8815D4" w14:textId="27FAB8F7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632F072" w:rsidR="5632F072">
              <w:rPr>
                <w:rFonts w:ascii="Arial" w:hAnsi="Arial" w:eastAsia="Arial" w:cs="Arial"/>
                <w:sz w:val="22"/>
                <w:szCs w:val="22"/>
              </w:rPr>
              <w:t>GCP</w:t>
            </w:r>
          </w:p>
        </w:tc>
        <w:tc>
          <w:tcPr>
            <w:tcW w:w="2340" w:type="dxa"/>
            <w:tcMar/>
          </w:tcPr>
          <w:p w:rsidR="5632F072" w:rsidP="5632F072" w:rsidRDefault="5632F072" w14:paraId="1B26641C" w14:textId="71C9AE4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632F072" w:rsidR="5632F072">
              <w:rPr>
                <w:rFonts w:ascii="Arial" w:hAnsi="Arial" w:eastAsia="Arial" w:cs="Arial"/>
                <w:sz w:val="22"/>
                <w:szCs w:val="22"/>
              </w:rPr>
              <w:t>Microsoft Azure</w:t>
            </w:r>
          </w:p>
        </w:tc>
        <w:tc>
          <w:tcPr>
            <w:tcW w:w="2340" w:type="dxa"/>
            <w:tcMar/>
          </w:tcPr>
          <w:p w:rsidR="5632F072" w:rsidP="5632F072" w:rsidRDefault="5632F072" w14:paraId="10103944" w14:textId="0C21212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632F072" w:rsidR="5632F072">
              <w:rPr>
                <w:rFonts w:ascii="Arial" w:hAnsi="Arial" w:eastAsia="Arial" w:cs="Arial"/>
                <w:sz w:val="22"/>
                <w:szCs w:val="22"/>
              </w:rPr>
              <w:t>AWS</w:t>
            </w:r>
          </w:p>
        </w:tc>
        <w:tc>
          <w:tcPr>
            <w:tcW w:w="2340" w:type="dxa"/>
            <w:tcMar/>
          </w:tcPr>
          <w:p w:rsidR="5632F072" w:rsidP="5632F072" w:rsidRDefault="5632F072" w14:paraId="3ED074AD" w14:textId="7B6104B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632F072" w:rsidR="5632F072">
              <w:rPr>
                <w:rFonts w:ascii="Arial" w:hAnsi="Arial" w:eastAsia="Arial" w:cs="Arial"/>
                <w:sz w:val="22"/>
                <w:szCs w:val="22"/>
              </w:rPr>
              <w:t>Test &amp; Debugging</w:t>
            </w:r>
          </w:p>
        </w:tc>
      </w:tr>
    </w:tbl>
    <w:p w:rsidR="337F174D" w:rsidP="337F174D" w:rsidRDefault="337F174D" w14:paraId="7C0C4516" w14:textId="4D554403">
      <w:pPr>
        <w:pStyle w:val="Normal"/>
        <w:spacing w:before="0" w:after="0"/>
      </w:pPr>
    </w:p>
    <w:sectPr>
      <w:pgSz w:w="12240" w:h="15840" w:orient="portrait"/>
      <w:pgMar w:top="720" w:right="1440" w:bottom="90" w:left="1440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745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ba96993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59c8ec3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:rsids>
    <w:rsidRoot w:val="62DEB3F4"/>
    <w:rsid w:val="2C905AA3"/>
    <w:rsid w:val="337F174D"/>
    <w:rsid w:val="5632F072"/>
    <w:rsid w:val="62DEB3F4"/>
  </w:rsids>
  <w14:docId w14:val="7BA9E53D"/>
  <w15:docId w15:val="{9DFF3F96-63B7-4544-AB0B-99BC1CA80E6D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fontTable" Target="fontTable.xml" Id="R61c3dbfd1c3a4bdb" 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2023-08-01T01:54:53.0000000Z</dcterms:created>
  <dc:creator>Apache POI</dc:creator>
  <lastModifiedBy>Dianne Gabriel</lastModifiedBy>
  <dcterms:modified xsi:type="dcterms:W3CDTF">2023-08-28T20:21:33.7865976Z</dcterms:modified>
</coreProperties>
</file>