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D379" w14:textId="77777777" w:rsidR="00063689" w:rsidRPr="00943963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</w:p>
    <w:p w14:paraId="745CC64F" w14:textId="77777777" w:rsidR="00063689" w:rsidRPr="00943963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943963">
        <w:rPr>
          <w:rFonts w:ascii="Arial" w:hAnsi="Arial" w:cs="Arial"/>
          <w:color w:val="000000"/>
        </w:rPr>
        <w:t>he images associated with childhood</w:t>
      </w:r>
      <w:r>
        <w:rPr>
          <w:rFonts w:ascii="Arial" w:hAnsi="Arial" w:cs="Arial"/>
          <w:color w:val="000000"/>
        </w:rPr>
        <w:t xml:space="preserve"> form</w:t>
      </w:r>
      <w:r w:rsidRPr="00943963">
        <w:rPr>
          <w:rFonts w:ascii="Arial" w:hAnsi="Arial" w:cs="Arial"/>
          <w:color w:val="000000"/>
        </w:rPr>
        <w:t xml:space="preserve"> my visual language and the topics discussed have grown and changed throughout the years. </w:t>
      </w:r>
      <w:r>
        <w:rPr>
          <w:rFonts w:ascii="Arial" w:hAnsi="Arial" w:cs="Arial"/>
          <w:color w:val="000000"/>
        </w:rPr>
        <w:t>I originally</w:t>
      </w:r>
      <w:r w:rsidRPr="00943963">
        <w:rPr>
          <w:rFonts w:ascii="Arial" w:hAnsi="Arial" w:cs="Arial"/>
          <w:color w:val="000000"/>
        </w:rPr>
        <w:t xml:space="preserve"> studied as a painte</w:t>
      </w:r>
      <w:r>
        <w:rPr>
          <w:rFonts w:ascii="Arial" w:hAnsi="Arial" w:cs="Arial"/>
          <w:color w:val="000000"/>
        </w:rPr>
        <w:t>r</w:t>
      </w:r>
      <w:r w:rsidRPr="00943963">
        <w:rPr>
          <w:rFonts w:ascii="Arial" w:hAnsi="Arial" w:cs="Arial"/>
          <w:color w:val="000000"/>
        </w:rPr>
        <w:t xml:space="preserve"> but</w:t>
      </w:r>
      <w:r>
        <w:rPr>
          <w:rFonts w:ascii="Arial" w:hAnsi="Arial" w:cs="Arial"/>
          <w:color w:val="000000"/>
        </w:rPr>
        <w:t xml:space="preserve">, apart from the occasional portrait, </w:t>
      </w:r>
      <w:r w:rsidRPr="00943963">
        <w:rPr>
          <w:rFonts w:ascii="Arial" w:hAnsi="Arial" w:cs="Arial"/>
          <w:color w:val="000000"/>
        </w:rPr>
        <w:t xml:space="preserve">my main practice is </w:t>
      </w:r>
      <w:r>
        <w:rPr>
          <w:rFonts w:ascii="Arial" w:hAnsi="Arial" w:cs="Arial"/>
          <w:color w:val="000000"/>
        </w:rPr>
        <w:t xml:space="preserve">now </w:t>
      </w:r>
      <w:r w:rsidRPr="00943963">
        <w:rPr>
          <w:rFonts w:ascii="Arial" w:hAnsi="Arial" w:cs="Arial"/>
          <w:color w:val="000000"/>
        </w:rPr>
        <w:t xml:space="preserve">that of a printmaker </w:t>
      </w:r>
      <w:r>
        <w:rPr>
          <w:rFonts w:ascii="Arial" w:hAnsi="Arial" w:cs="Arial"/>
          <w:color w:val="000000"/>
        </w:rPr>
        <w:t xml:space="preserve">who </w:t>
      </w:r>
      <w:r w:rsidRPr="00943963">
        <w:rPr>
          <w:rFonts w:ascii="Arial" w:hAnsi="Arial" w:cs="Arial"/>
          <w:color w:val="000000"/>
        </w:rPr>
        <w:t>speciali</w:t>
      </w:r>
      <w:r>
        <w:rPr>
          <w:rFonts w:ascii="Arial" w:hAnsi="Arial" w:cs="Arial"/>
          <w:color w:val="000000"/>
        </w:rPr>
        <w:t>ses</w:t>
      </w:r>
      <w:r w:rsidRPr="00943963">
        <w:rPr>
          <w:rFonts w:ascii="Arial" w:hAnsi="Arial" w:cs="Arial"/>
          <w:color w:val="000000"/>
        </w:rPr>
        <w:t xml:space="preserve"> in steel plate, colour inked etchings: all</w:t>
      </w:r>
      <w:r>
        <w:rPr>
          <w:rFonts w:ascii="Arial" w:hAnsi="Arial" w:cs="Arial"/>
          <w:color w:val="000000"/>
        </w:rPr>
        <w:t xml:space="preserve"> </w:t>
      </w:r>
      <w:r w:rsidRPr="00943963">
        <w:rPr>
          <w:rFonts w:ascii="Arial" w:hAnsi="Arial" w:cs="Arial"/>
          <w:color w:val="000000"/>
        </w:rPr>
        <w:t>the inks are applied and printed in one pull only.</w:t>
      </w:r>
      <w:r>
        <w:rPr>
          <w:rFonts w:ascii="Arial" w:hAnsi="Arial" w:cs="Arial"/>
          <w:color w:val="000000"/>
        </w:rPr>
        <w:t xml:space="preserve"> This is quite a specialised and time-consuming process, but the result is mellow and warm.</w:t>
      </w:r>
      <w:r w:rsidRPr="00943963">
        <w:rPr>
          <w:rFonts w:ascii="Arial" w:hAnsi="Arial" w:cs="Arial"/>
          <w:color w:val="000000"/>
        </w:rPr>
        <w:t xml:space="preserve">  </w:t>
      </w:r>
    </w:p>
    <w:p w14:paraId="2630C07C" w14:textId="77777777" w:rsidR="00063689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</w:rPr>
      </w:pPr>
      <w:r>
        <w:rPr>
          <w:rFonts w:ascii="Arial" w:hAnsi="Arial" w:cs="Arial"/>
        </w:rPr>
        <w:t>Within an</w:t>
      </w:r>
      <w:r w:rsidRPr="00943963">
        <w:rPr>
          <w:rFonts w:ascii="Arial" w:hAnsi="Arial" w:cs="Arial"/>
        </w:rPr>
        <w:t xml:space="preserve"> investigation of Jung's psychology</w:t>
      </w:r>
      <w:r>
        <w:rPr>
          <w:rFonts w:ascii="Arial" w:hAnsi="Arial" w:cs="Arial"/>
        </w:rPr>
        <w:t>,</w:t>
      </w:r>
      <w:r w:rsidRPr="00943963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of</w:t>
      </w:r>
      <w:r w:rsidRPr="00943963">
        <w:rPr>
          <w:rFonts w:ascii="Arial" w:hAnsi="Arial" w:cs="Arial"/>
        </w:rPr>
        <w:t xml:space="preserve"> philosophy in general, my </w:t>
      </w:r>
      <w:r>
        <w:rPr>
          <w:rFonts w:ascii="Arial" w:hAnsi="Arial" w:cs="Arial"/>
        </w:rPr>
        <w:t>recent</w:t>
      </w:r>
      <w:r w:rsidRPr="00943963">
        <w:rPr>
          <w:rFonts w:ascii="Arial" w:hAnsi="Arial" w:cs="Arial"/>
        </w:rPr>
        <w:t xml:space="preserve"> enquiries </w:t>
      </w:r>
      <w:r>
        <w:rPr>
          <w:rFonts w:ascii="Arial" w:hAnsi="Arial" w:cs="Arial"/>
        </w:rPr>
        <w:t xml:space="preserve">have </w:t>
      </w:r>
      <w:r w:rsidRPr="00943963">
        <w:rPr>
          <w:rFonts w:ascii="Arial" w:hAnsi="Arial" w:cs="Arial"/>
        </w:rPr>
        <w:t>revolve</w:t>
      </w:r>
      <w:r>
        <w:rPr>
          <w:rFonts w:ascii="Arial" w:hAnsi="Arial" w:cs="Arial"/>
        </w:rPr>
        <w:t>d</w:t>
      </w:r>
      <w:r w:rsidRPr="00943963">
        <w:rPr>
          <w:rFonts w:ascii="Arial" w:hAnsi="Arial" w:cs="Arial"/>
        </w:rPr>
        <w:t xml:space="preserve"> around </w:t>
      </w:r>
      <w:r>
        <w:rPr>
          <w:rFonts w:ascii="Arial" w:hAnsi="Arial" w:cs="Arial"/>
        </w:rPr>
        <w:t>a perceived</w:t>
      </w:r>
      <w:r w:rsidRPr="00943963">
        <w:rPr>
          <w:rFonts w:ascii="Arial" w:hAnsi="Arial" w:cs="Arial"/>
        </w:rPr>
        <w:t xml:space="preserve"> need for us to look inside, recognise </w:t>
      </w:r>
      <w:r>
        <w:rPr>
          <w:rFonts w:ascii="Arial" w:hAnsi="Arial" w:cs="Arial"/>
        </w:rPr>
        <w:t>any</w:t>
      </w:r>
      <w:r w:rsidRPr="00943963">
        <w:rPr>
          <w:rFonts w:ascii="Arial" w:hAnsi="Arial" w:cs="Arial"/>
        </w:rPr>
        <w:t xml:space="preserve"> ‘shadow’ sides, understand them</w:t>
      </w:r>
      <w:r>
        <w:rPr>
          <w:rFonts w:ascii="Arial" w:hAnsi="Arial" w:cs="Arial"/>
        </w:rPr>
        <w:t xml:space="preserve"> and, hopefully,</w:t>
      </w:r>
      <w:r w:rsidRPr="00943963">
        <w:rPr>
          <w:rFonts w:ascii="Arial" w:hAnsi="Arial" w:cs="Arial"/>
        </w:rPr>
        <w:t xml:space="preserve"> realise some form of peace through inner reconciliation</w:t>
      </w:r>
      <w:r>
        <w:rPr>
          <w:rFonts w:ascii="Arial" w:hAnsi="Arial" w:cs="Arial"/>
        </w:rPr>
        <w:t>.</w:t>
      </w:r>
      <w:r w:rsidRPr="00943963">
        <w:rPr>
          <w:rFonts w:ascii="Arial" w:hAnsi="Arial" w:cs="Arial"/>
        </w:rPr>
        <w:t xml:space="preserve"> By drawing on many years of social projects within communities and utilising different languages within the pieces themselves I have endeavoured to express the notion of our being one people who face similar life challenges and that whilst we </w:t>
      </w:r>
      <w:r>
        <w:rPr>
          <w:rFonts w:ascii="Arial" w:hAnsi="Arial" w:cs="Arial"/>
        </w:rPr>
        <w:t xml:space="preserve">are </w:t>
      </w:r>
      <w:r w:rsidRPr="00943963">
        <w:rPr>
          <w:rFonts w:ascii="Arial" w:hAnsi="Arial" w:cs="Arial"/>
        </w:rPr>
        <w:t>continually</w:t>
      </w:r>
      <w:r>
        <w:rPr>
          <w:rFonts w:ascii="Arial" w:hAnsi="Arial" w:cs="Arial"/>
        </w:rPr>
        <w:t xml:space="preserve"> engaged in personal</w:t>
      </w:r>
      <w:r w:rsidRPr="00943963">
        <w:rPr>
          <w:rFonts w:ascii="Arial" w:hAnsi="Arial" w:cs="Arial"/>
        </w:rPr>
        <w:t xml:space="preserve"> firefighti</w:t>
      </w:r>
      <w:r>
        <w:rPr>
          <w:rFonts w:ascii="Arial" w:hAnsi="Arial" w:cs="Arial"/>
        </w:rPr>
        <w:t>ng</w:t>
      </w:r>
      <w:r w:rsidRPr="00943963">
        <w:rPr>
          <w:rFonts w:ascii="Arial" w:hAnsi="Arial" w:cs="Arial"/>
        </w:rPr>
        <w:t xml:space="preserve"> there </w:t>
      </w:r>
      <w:r>
        <w:rPr>
          <w:rFonts w:ascii="Arial" w:hAnsi="Arial" w:cs="Arial"/>
        </w:rPr>
        <w:t>can be</w:t>
      </w:r>
      <w:r w:rsidRPr="00943963"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>opportunity for us</w:t>
      </w:r>
      <w:r w:rsidRPr="00943963">
        <w:rPr>
          <w:rFonts w:ascii="Arial" w:hAnsi="Arial" w:cs="Arial"/>
        </w:rPr>
        <w:t xml:space="preserve"> to consider </w:t>
      </w:r>
      <w:r>
        <w:rPr>
          <w:rFonts w:ascii="Arial" w:hAnsi="Arial" w:cs="Arial"/>
        </w:rPr>
        <w:t xml:space="preserve">the bigger questions of </w:t>
      </w:r>
      <w:r w:rsidRPr="00943963">
        <w:rPr>
          <w:rFonts w:ascii="Arial" w:hAnsi="Arial" w:cs="Arial"/>
        </w:rPr>
        <w:t>what and why.</w:t>
      </w:r>
      <w:r w:rsidRPr="00560DDF">
        <w:rPr>
          <w:rFonts w:ascii="Arial" w:hAnsi="Arial" w:cs="Arial"/>
        </w:rPr>
        <w:t xml:space="preserve"> </w:t>
      </w:r>
    </w:p>
    <w:p w14:paraId="37550B39" w14:textId="77777777" w:rsidR="00063689" w:rsidRPr="00560DDF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C</w:t>
      </w:r>
      <w:r w:rsidRPr="00943963">
        <w:rPr>
          <w:rFonts w:ascii="Arial" w:hAnsi="Arial" w:cs="Arial"/>
        </w:rPr>
        <w:t xml:space="preserve">urrent </w:t>
      </w:r>
      <w:r>
        <w:rPr>
          <w:rFonts w:ascii="Arial" w:hAnsi="Arial" w:cs="Arial"/>
        </w:rPr>
        <w:t>works</w:t>
      </w:r>
      <w:r w:rsidRPr="00943963">
        <w:rPr>
          <w:rFonts w:ascii="Arial" w:hAnsi="Arial" w:cs="Arial"/>
        </w:rPr>
        <w:t xml:space="preserve"> involve </w:t>
      </w:r>
      <w:r>
        <w:rPr>
          <w:rFonts w:ascii="Arial" w:hAnsi="Arial" w:cs="Arial"/>
        </w:rPr>
        <w:t xml:space="preserve">discussions around </w:t>
      </w:r>
      <w:r w:rsidRPr="00943963">
        <w:rPr>
          <w:rFonts w:ascii="Arial" w:hAnsi="Arial" w:cs="Arial"/>
        </w:rPr>
        <w:t>recognising how difficult simply navigating a life path can be</w:t>
      </w:r>
      <w:r>
        <w:rPr>
          <w:rFonts w:ascii="Arial" w:hAnsi="Arial" w:cs="Arial"/>
        </w:rPr>
        <w:t xml:space="preserve">, questioning the value and length of our existence and highlighting the role of women within society. </w:t>
      </w:r>
      <w:r w:rsidRPr="009439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943963">
        <w:rPr>
          <w:rFonts w:ascii="Arial" w:hAnsi="Arial" w:cs="Arial"/>
        </w:rPr>
        <w:t xml:space="preserve">rawing on Jung's writings and </w:t>
      </w:r>
      <w:r>
        <w:rPr>
          <w:rFonts w:ascii="Arial" w:hAnsi="Arial" w:cs="Arial"/>
        </w:rPr>
        <w:t xml:space="preserve">then </w:t>
      </w:r>
      <w:r w:rsidRPr="00943963">
        <w:rPr>
          <w:rFonts w:ascii="Arial" w:hAnsi="Arial" w:cs="Arial"/>
        </w:rPr>
        <w:t>following this questioning thread back through time</w:t>
      </w:r>
      <w:r>
        <w:rPr>
          <w:rFonts w:ascii="Arial" w:hAnsi="Arial" w:cs="Arial"/>
        </w:rPr>
        <w:t xml:space="preserve"> has</w:t>
      </w:r>
      <w:r w:rsidRPr="00943963">
        <w:rPr>
          <w:rFonts w:ascii="Arial" w:hAnsi="Arial" w:cs="Arial"/>
        </w:rPr>
        <w:t>, for me, evidenced the importance of symbols and visual communication itself throughout history</w:t>
      </w:r>
      <w:r>
        <w:rPr>
          <w:rFonts w:ascii="Arial" w:hAnsi="Arial" w:cs="Arial"/>
        </w:rPr>
        <w:t xml:space="preserve"> and I am proud to follow in this tradition.</w:t>
      </w:r>
      <w:r w:rsidRPr="00943963">
        <w:rPr>
          <w:rFonts w:ascii="Arial" w:hAnsi="Arial" w:cs="Arial"/>
        </w:rPr>
        <w:t xml:space="preserve">  </w:t>
      </w:r>
    </w:p>
    <w:p w14:paraId="549C49B2" w14:textId="77777777" w:rsidR="00063689" w:rsidRPr="00943963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</w:rPr>
      </w:pPr>
      <w:r w:rsidRPr="00943963">
        <w:rPr>
          <w:rFonts w:ascii="Arial" w:hAnsi="Arial" w:cs="Arial"/>
        </w:rPr>
        <w:t>Hopefully my ideas and resultant work will continue to evolve</w:t>
      </w:r>
      <w:r>
        <w:rPr>
          <w:rFonts w:ascii="Arial" w:hAnsi="Arial" w:cs="Arial"/>
        </w:rPr>
        <w:t xml:space="preserve"> as I learn</w:t>
      </w:r>
      <w:r w:rsidRPr="00943963">
        <w:rPr>
          <w:rFonts w:ascii="Arial" w:hAnsi="Arial" w:cs="Arial"/>
        </w:rPr>
        <w:t xml:space="preserve"> but they will always come from the perspective of a woman and a mother, and they are </w:t>
      </w:r>
      <w:r>
        <w:rPr>
          <w:rFonts w:ascii="Arial" w:hAnsi="Arial" w:cs="Arial"/>
        </w:rPr>
        <w:t xml:space="preserve">also </w:t>
      </w:r>
      <w:r w:rsidRPr="00943963">
        <w:rPr>
          <w:rFonts w:ascii="Arial" w:hAnsi="Arial" w:cs="Arial"/>
        </w:rPr>
        <w:t xml:space="preserve"> fundamentally feminist in nature. </w:t>
      </w:r>
    </w:p>
    <w:p w14:paraId="0AC41027" w14:textId="77777777" w:rsidR="00063689" w:rsidRPr="00943963" w:rsidRDefault="00063689" w:rsidP="00063689">
      <w:pPr>
        <w:rPr>
          <w:rFonts w:ascii="Arial" w:hAnsi="Arial" w:cs="Arial"/>
          <w:color w:val="000000"/>
        </w:rPr>
      </w:pPr>
    </w:p>
    <w:p w14:paraId="1EAC5D85" w14:textId="77777777" w:rsidR="00063689" w:rsidRPr="00943963" w:rsidRDefault="00063689" w:rsidP="00063689">
      <w:pPr>
        <w:rPr>
          <w:rFonts w:ascii="Arial" w:hAnsi="Arial" w:cs="Arial"/>
        </w:rPr>
      </w:pPr>
    </w:p>
    <w:p w14:paraId="0C19A94A" w14:textId="77777777" w:rsidR="00D10A92" w:rsidRDefault="005C52DD"/>
    <w:sectPr w:rsidR="00D10A92" w:rsidSect="00530341">
      <w:headerReference w:type="even" r:id="rId6"/>
      <w:headerReference w:type="firs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3220" w14:textId="77777777" w:rsidR="005C52DD" w:rsidRDefault="005C52DD" w:rsidP="00063689">
      <w:r>
        <w:separator/>
      </w:r>
    </w:p>
  </w:endnote>
  <w:endnote w:type="continuationSeparator" w:id="0">
    <w:p w14:paraId="46F6E46B" w14:textId="77777777" w:rsidR="005C52DD" w:rsidRDefault="005C52DD" w:rsidP="0006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8005" w14:textId="77777777" w:rsidR="005C52DD" w:rsidRDefault="005C52DD" w:rsidP="00063689">
      <w:r>
        <w:separator/>
      </w:r>
    </w:p>
  </w:footnote>
  <w:footnote w:type="continuationSeparator" w:id="0">
    <w:p w14:paraId="67FF0420" w14:textId="77777777" w:rsidR="005C52DD" w:rsidRDefault="005C52DD" w:rsidP="00063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C687" w14:textId="77777777" w:rsidR="00063689" w:rsidRDefault="000636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433577" wp14:editId="2B66E5B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9CD5E7" w14:textId="77777777" w:rsidR="00063689" w:rsidRPr="00063689" w:rsidRDefault="0006368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6368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335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GorwHozAgAAVA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289CD5E7" w14:textId="77777777" w:rsidR="00063689" w:rsidRPr="00063689" w:rsidRDefault="0006368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6368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0444" w14:textId="77777777" w:rsidR="00063689" w:rsidRDefault="000636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70BFF9" wp14:editId="228172A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171C52" w14:textId="77777777" w:rsidR="00063689" w:rsidRPr="00063689" w:rsidRDefault="0006368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6368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0BF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BM9Ty4zAgAAWw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5B171C52" w14:textId="77777777" w:rsidR="00063689" w:rsidRPr="00063689" w:rsidRDefault="0006368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6368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89"/>
    <w:rsid w:val="000219BB"/>
    <w:rsid w:val="000334C6"/>
    <w:rsid w:val="00063689"/>
    <w:rsid w:val="002812FA"/>
    <w:rsid w:val="002B19CE"/>
    <w:rsid w:val="003A01B7"/>
    <w:rsid w:val="00530341"/>
    <w:rsid w:val="00545575"/>
    <w:rsid w:val="005C52DD"/>
    <w:rsid w:val="006C764C"/>
    <w:rsid w:val="006F2B14"/>
    <w:rsid w:val="00762763"/>
    <w:rsid w:val="007C6930"/>
    <w:rsid w:val="008A70B2"/>
    <w:rsid w:val="00A0576E"/>
    <w:rsid w:val="00AB0FAA"/>
    <w:rsid w:val="00B1242A"/>
    <w:rsid w:val="00C2251A"/>
    <w:rsid w:val="00CC48DA"/>
    <w:rsid w:val="00EA3AFC"/>
    <w:rsid w:val="00EB32BB"/>
    <w:rsid w:val="00F0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1198B"/>
  <w14:defaultImageDpi w14:val="32767"/>
  <w15:chartTrackingRefBased/>
  <w15:docId w15:val="{2BBE0571-F98D-2E47-B80B-97349DBE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3689"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3A01B7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B7"/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table" w:styleId="PlainTable2">
    <w:name w:val="Plain Table 2"/>
    <w:aliases w:val="Clear Table"/>
    <w:basedOn w:val="TableNormal"/>
    <w:uiPriority w:val="42"/>
    <w:rsid w:val="00C2251A"/>
    <w:pPr>
      <w:spacing w:after="120"/>
    </w:pPr>
    <w:tblPr>
      <w:tblStyleRowBandSize w:val="1"/>
      <w:tblStyleColBandSize w:val="1"/>
      <w:tblBorders>
        <w:top w:val="single" w:sz="4" w:space="0" w:color="7F7F7F" w:themeColor="text1" w:themeTint="8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Theme="minorHAnsi" w:hAnsiTheme="minorHAnsi"/>
        <w:b w:val="0"/>
        <w:bCs/>
        <w:i/>
        <w:sz w:val="2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3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689"/>
  </w:style>
  <w:style w:type="paragraph" w:styleId="Footer">
    <w:name w:val="footer"/>
    <w:basedOn w:val="Normal"/>
    <w:link w:val="FooterChar"/>
    <w:uiPriority w:val="99"/>
    <w:unhideWhenUsed/>
    <w:rsid w:val="00063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Mears</dc:creator>
  <cp:keywords/>
  <dc:description/>
  <cp:lastModifiedBy>Kevin Mears</cp:lastModifiedBy>
  <cp:revision>1</cp:revision>
  <dcterms:created xsi:type="dcterms:W3CDTF">2021-08-15T19:05:00Z</dcterms:created>
  <dcterms:modified xsi:type="dcterms:W3CDTF">2021-08-15T19:07:00Z</dcterms:modified>
  <cp:category/>
</cp:coreProperties>
</file>