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309B9" w14:textId="77777777" w:rsidR="007200F1" w:rsidRPr="007200F1" w:rsidRDefault="007200F1" w:rsidP="007200F1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7200F1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Практическая работа №2</w:t>
      </w:r>
    </w:p>
    <w:p w14:paraId="1538A28D" w14:textId="77777777" w:rsidR="007200F1" w:rsidRPr="007200F1" w:rsidRDefault="007200F1" w:rsidP="007200F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7200F1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Тема: Разработка целей и задач внедрения</w:t>
      </w:r>
    </w:p>
    <w:p w14:paraId="38C0B25F" w14:textId="77777777" w:rsidR="007200F1" w:rsidRPr="007200F1" w:rsidRDefault="007200F1" w:rsidP="007200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00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 w:rsidRPr="007200F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научиться формулировать цели и задачи внедрения ПО, определять ожидаемые результаты и критерии успешности.</w:t>
      </w:r>
    </w:p>
    <w:p w14:paraId="5387CB5D" w14:textId="3822CAC1" w:rsidR="007200F1" w:rsidRPr="007200F1" w:rsidRDefault="007200F1" w:rsidP="007200F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00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Выполнил:</w:t>
      </w:r>
      <w:r w:rsidR="00DF248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DF24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Дианов Михаил</w:t>
      </w:r>
      <w:r w:rsidRPr="007200F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группа ИСП21</w:t>
      </w:r>
      <w:r w:rsidR="00DF248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31</w:t>
      </w:r>
      <w:r w:rsidRPr="007200F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7200F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7200F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01.10.2026</w:t>
      </w:r>
    </w:p>
    <w:p w14:paraId="1B919B5C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1. Анализ проблемы</w:t>
      </w:r>
      <w:bookmarkStart w:id="0" w:name="_GoBack"/>
      <w:bookmarkEnd w:id="0"/>
    </w:p>
    <w:tbl>
      <w:tblPr>
        <w:tblStyle w:val="a4"/>
        <w:tblW w:w="9458" w:type="dxa"/>
        <w:jc w:val="center"/>
        <w:tblLook w:val="04A0" w:firstRow="1" w:lastRow="0" w:firstColumn="1" w:lastColumn="0" w:noHBand="0" w:noVBand="1"/>
      </w:tblPr>
      <w:tblGrid>
        <w:gridCol w:w="4336"/>
        <w:gridCol w:w="5122"/>
      </w:tblGrid>
      <w:tr w:rsidR="007200F1" w:rsidRPr="007200F1" w14:paraId="6728396A" w14:textId="77777777" w:rsidTr="006F224E">
        <w:trPr>
          <w:jc w:val="center"/>
        </w:trPr>
        <w:tc>
          <w:tcPr>
            <w:tcW w:w="4336" w:type="dxa"/>
            <w:vAlign w:val="center"/>
          </w:tcPr>
          <w:p w14:paraId="3C01D37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Существующая проблема</w:t>
            </w:r>
          </w:p>
        </w:tc>
        <w:tc>
          <w:tcPr>
            <w:tcW w:w="5122" w:type="dxa"/>
            <w:vAlign w:val="center"/>
          </w:tcPr>
          <w:p w14:paraId="2D1A5B2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 чему она приводит</w:t>
            </w:r>
          </w:p>
        </w:tc>
      </w:tr>
      <w:tr w:rsidR="007200F1" w:rsidRPr="007200F1" w14:paraId="496F067C" w14:textId="77777777" w:rsidTr="006F224E">
        <w:trPr>
          <w:jc w:val="center"/>
        </w:trPr>
        <w:tc>
          <w:tcPr>
            <w:tcW w:w="4336" w:type="dxa"/>
            <w:vAlign w:val="center"/>
          </w:tcPr>
          <w:p w14:paraId="0D2F8B9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Обращения поступают через разные каналы</w:t>
            </w:r>
          </w:p>
        </w:tc>
        <w:tc>
          <w:tcPr>
            <w:tcW w:w="5122" w:type="dxa"/>
            <w:vAlign w:val="center"/>
          </w:tcPr>
          <w:p w14:paraId="740A47B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Часть обращений теряется, сложно отследить</w:t>
            </w:r>
          </w:p>
        </w:tc>
      </w:tr>
      <w:tr w:rsidR="007200F1" w:rsidRPr="007200F1" w14:paraId="7719238B" w14:textId="77777777" w:rsidTr="006F224E">
        <w:trPr>
          <w:jc w:val="center"/>
        </w:trPr>
        <w:tc>
          <w:tcPr>
            <w:tcW w:w="4336" w:type="dxa"/>
            <w:vAlign w:val="center"/>
          </w:tcPr>
          <w:p w14:paraId="4358A16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Отсутствует единый список заявок</w:t>
            </w:r>
          </w:p>
        </w:tc>
        <w:tc>
          <w:tcPr>
            <w:tcW w:w="5122" w:type="dxa"/>
            <w:vAlign w:val="center"/>
          </w:tcPr>
          <w:p w14:paraId="3A33FA6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Невозможно увидеть общую картину</w:t>
            </w:r>
          </w:p>
        </w:tc>
      </w:tr>
      <w:tr w:rsidR="007200F1" w:rsidRPr="007200F1" w14:paraId="06DD958C" w14:textId="77777777" w:rsidTr="006F224E">
        <w:trPr>
          <w:jc w:val="center"/>
        </w:trPr>
        <w:tc>
          <w:tcPr>
            <w:tcW w:w="4336" w:type="dxa"/>
            <w:vAlign w:val="center"/>
          </w:tcPr>
          <w:p w14:paraId="1A757034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фиксируется статус заявки</w:t>
            </w:r>
          </w:p>
        </w:tc>
        <w:tc>
          <w:tcPr>
            <w:tcW w:w="5122" w:type="dxa"/>
            <w:vAlign w:val="center"/>
          </w:tcPr>
          <w:p w14:paraId="265E332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не знает, когда решат проблему</w:t>
            </w:r>
          </w:p>
        </w:tc>
      </w:tr>
      <w:tr w:rsidR="007200F1" w:rsidRPr="007200F1" w14:paraId="4AD5D30E" w14:textId="77777777" w:rsidTr="006F224E">
        <w:trPr>
          <w:jc w:val="center"/>
        </w:trPr>
        <w:tc>
          <w:tcPr>
            <w:tcW w:w="4336" w:type="dxa"/>
            <w:vAlign w:val="center"/>
          </w:tcPr>
          <w:p w14:paraId="7DBED3A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 истории выполненных обращений</w:t>
            </w:r>
          </w:p>
        </w:tc>
        <w:tc>
          <w:tcPr>
            <w:tcW w:w="5122" w:type="dxa"/>
            <w:vAlign w:val="center"/>
          </w:tcPr>
          <w:p w14:paraId="1CCBA06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Нельзя проанализировать повторяющиеся проблемы</w:t>
            </w:r>
          </w:p>
        </w:tc>
      </w:tr>
      <w:tr w:rsidR="007200F1" w:rsidRPr="007200F1" w14:paraId="10E43833" w14:textId="77777777" w:rsidTr="006F224E">
        <w:trPr>
          <w:jc w:val="center"/>
        </w:trPr>
        <w:tc>
          <w:tcPr>
            <w:tcW w:w="4336" w:type="dxa"/>
            <w:vAlign w:val="center"/>
          </w:tcPr>
          <w:p w14:paraId="080EA40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всегда известно, кто занимается заявкой</w:t>
            </w:r>
          </w:p>
        </w:tc>
        <w:tc>
          <w:tcPr>
            <w:tcW w:w="5122" w:type="dxa"/>
            <w:vAlign w:val="center"/>
          </w:tcPr>
          <w:p w14:paraId="34B7F95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Задержки в решении</w:t>
            </w:r>
          </w:p>
        </w:tc>
      </w:tr>
    </w:tbl>
    <w:p w14:paraId="1E4CB09B" w14:textId="77777777" w:rsidR="007200F1" w:rsidRPr="007200F1" w:rsidRDefault="007200F1" w:rsidP="007200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00F1">
        <w:rPr>
          <w:rStyle w:val="a3"/>
          <w:color w:val="0F1115"/>
        </w:rPr>
        <w:t>Дополнительные проблемы:</w:t>
      </w:r>
    </w:p>
    <w:tbl>
      <w:tblPr>
        <w:tblStyle w:val="a4"/>
        <w:tblW w:w="9136" w:type="dxa"/>
        <w:jc w:val="center"/>
        <w:tblLook w:val="04A0" w:firstRow="1" w:lastRow="0" w:firstColumn="1" w:lastColumn="0" w:noHBand="0" w:noVBand="1"/>
      </w:tblPr>
      <w:tblGrid>
        <w:gridCol w:w="2949"/>
        <w:gridCol w:w="6187"/>
      </w:tblGrid>
      <w:tr w:rsidR="007200F1" w:rsidRPr="007200F1" w14:paraId="0E62F552" w14:textId="77777777" w:rsidTr="006F224E">
        <w:trPr>
          <w:jc w:val="center"/>
        </w:trPr>
        <w:tc>
          <w:tcPr>
            <w:tcW w:w="2949" w:type="dxa"/>
            <w:vAlign w:val="center"/>
          </w:tcPr>
          <w:p w14:paraId="7F1FE6F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Дополнительная проблема</w:t>
            </w:r>
          </w:p>
        </w:tc>
        <w:tc>
          <w:tcPr>
            <w:tcW w:w="6187" w:type="dxa"/>
            <w:vAlign w:val="center"/>
          </w:tcPr>
          <w:p w14:paraId="05EDC9C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Возможное последствие</w:t>
            </w:r>
          </w:p>
        </w:tc>
      </w:tr>
      <w:tr w:rsidR="007200F1" w:rsidRPr="007200F1" w14:paraId="08C859C9" w14:textId="77777777" w:rsidTr="006F224E">
        <w:trPr>
          <w:jc w:val="center"/>
        </w:trPr>
        <w:tc>
          <w:tcPr>
            <w:tcW w:w="2949" w:type="dxa"/>
            <w:vAlign w:val="center"/>
          </w:tcPr>
          <w:p w14:paraId="056A015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Нет </w:t>
            </w:r>
            <w:proofErr w:type="spellStart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приоритизации</w:t>
            </w:r>
            <w:proofErr w:type="spellEnd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заявок</w:t>
            </w:r>
          </w:p>
        </w:tc>
        <w:tc>
          <w:tcPr>
            <w:tcW w:w="6187" w:type="dxa"/>
            <w:vAlign w:val="center"/>
          </w:tcPr>
          <w:p w14:paraId="4EC2231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Срочные проблемы решаются позже</w:t>
            </w:r>
          </w:p>
        </w:tc>
      </w:tr>
      <w:tr w:rsidR="007200F1" w:rsidRPr="007200F1" w14:paraId="65CF011F" w14:textId="77777777" w:rsidTr="006F224E">
        <w:trPr>
          <w:jc w:val="center"/>
        </w:trPr>
        <w:tc>
          <w:tcPr>
            <w:tcW w:w="2949" w:type="dxa"/>
            <w:vAlign w:val="center"/>
          </w:tcPr>
          <w:p w14:paraId="09292B3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Отсутствует отчётность</w:t>
            </w:r>
          </w:p>
        </w:tc>
        <w:tc>
          <w:tcPr>
            <w:tcW w:w="6187" w:type="dxa"/>
            <w:vAlign w:val="center"/>
          </w:tcPr>
          <w:p w14:paraId="0B6CBE59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Невозможно оценить эффективность работы техподдержки</w:t>
            </w:r>
          </w:p>
        </w:tc>
      </w:tr>
    </w:tbl>
    <w:p w14:paraId="516AE338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2. Сформулировать основную цель внедрения</w:t>
      </w:r>
    </w:p>
    <w:p w14:paraId="0C9BB6D6" w14:textId="77777777" w:rsidR="007200F1" w:rsidRPr="007200F1" w:rsidRDefault="007200F1" w:rsidP="007200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00F1">
        <w:rPr>
          <w:rStyle w:val="a3"/>
          <w:color w:val="0F1115"/>
        </w:rPr>
        <w:t xml:space="preserve">Целью внедрения системы </w:t>
      </w:r>
      <w:proofErr w:type="spellStart"/>
      <w:r w:rsidRPr="007200F1">
        <w:rPr>
          <w:rStyle w:val="a3"/>
          <w:color w:val="0F1115"/>
        </w:rPr>
        <w:t>HelpDesk</w:t>
      </w:r>
      <w:proofErr w:type="spellEnd"/>
      <w:r w:rsidRPr="007200F1">
        <w:rPr>
          <w:rStyle w:val="a3"/>
          <w:color w:val="0F1115"/>
        </w:rPr>
        <w:t xml:space="preserve"> является</w:t>
      </w:r>
      <w:r w:rsidRPr="007200F1">
        <w:rPr>
          <w:color w:val="0F1115"/>
        </w:rPr>
        <w:t xml:space="preserve"> организация централизованной регистрации и обработки заявок технической поддержки для повышения качества и скорости решения проблем пользователей.</w:t>
      </w:r>
    </w:p>
    <w:p w14:paraId="4CC1DAE7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3. Определить дополнительные цели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6522"/>
      </w:tblGrid>
      <w:tr w:rsidR="007200F1" w:rsidRPr="007200F1" w14:paraId="488BA530" w14:textId="77777777" w:rsidTr="006F224E">
        <w:trPr>
          <w:jc w:val="center"/>
        </w:trPr>
        <w:tc>
          <w:tcPr>
            <w:tcW w:w="551" w:type="dxa"/>
            <w:vAlign w:val="center"/>
          </w:tcPr>
          <w:p w14:paraId="43F79B5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6522" w:type="dxa"/>
            <w:vAlign w:val="center"/>
          </w:tcPr>
          <w:p w14:paraId="0D1061F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Дополнительная цель</w:t>
            </w:r>
          </w:p>
        </w:tc>
      </w:tr>
      <w:tr w:rsidR="007200F1" w:rsidRPr="007200F1" w14:paraId="01786793" w14:textId="77777777" w:rsidTr="006F224E">
        <w:trPr>
          <w:jc w:val="center"/>
        </w:trPr>
        <w:tc>
          <w:tcPr>
            <w:tcW w:w="551" w:type="dxa"/>
            <w:vAlign w:val="center"/>
          </w:tcPr>
          <w:p w14:paraId="304CF576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6522" w:type="dxa"/>
            <w:vAlign w:val="center"/>
          </w:tcPr>
          <w:p w14:paraId="13716D3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Сохранение истории всех обращений</w:t>
            </w:r>
          </w:p>
        </w:tc>
      </w:tr>
      <w:tr w:rsidR="007200F1" w:rsidRPr="007200F1" w14:paraId="60CDE9BF" w14:textId="77777777" w:rsidTr="006F224E">
        <w:trPr>
          <w:jc w:val="center"/>
        </w:trPr>
        <w:tc>
          <w:tcPr>
            <w:tcW w:w="551" w:type="dxa"/>
            <w:vAlign w:val="center"/>
          </w:tcPr>
          <w:p w14:paraId="032A1E8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6522" w:type="dxa"/>
            <w:vAlign w:val="center"/>
          </w:tcPr>
          <w:p w14:paraId="01E2471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Уменьшение количества потерянных заявок</w:t>
            </w:r>
          </w:p>
        </w:tc>
      </w:tr>
      <w:tr w:rsidR="007200F1" w:rsidRPr="007200F1" w14:paraId="7194316A" w14:textId="77777777" w:rsidTr="006F224E">
        <w:trPr>
          <w:jc w:val="center"/>
        </w:trPr>
        <w:tc>
          <w:tcPr>
            <w:tcW w:w="551" w:type="dxa"/>
            <w:vAlign w:val="center"/>
          </w:tcPr>
          <w:p w14:paraId="568D324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3</w:t>
            </w:r>
          </w:p>
        </w:tc>
        <w:tc>
          <w:tcPr>
            <w:tcW w:w="6522" w:type="dxa"/>
            <w:vAlign w:val="center"/>
          </w:tcPr>
          <w:p w14:paraId="01CEB22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Обеспечение контроля статуса каждой заявки</w:t>
            </w:r>
          </w:p>
        </w:tc>
      </w:tr>
      <w:tr w:rsidR="007200F1" w:rsidRPr="007200F1" w14:paraId="582597E9" w14:textId="77777777" w:rsidTr="006F224E">
        <w:trPr>
          <w:jc w:val="center"/>
        </w:trPr>
        <w:tc>
          <w:tcPr>
            <w:tcW w:w="551" w:type="dxa"/>
            <w:vAlign w:val="center"/>
          </w:tcPr>
          <w:p w14:paraId="5D38ADC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6522" w:type="dxa"/>
            <w:vAlign w:val="center"/>
          </w:tcPr>
          <w:p w14:paraId="626F052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Упрощение поиска информации о ранее выполненных работах</w:t>
            </w:r>
          </w:p>
        </w:tc>
      </w:tr>
    </w:tbl>
    <w:p w14:paraId="3541B151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4. Определить задачи внедрения</w:t>
      </w:r>
    </w:p>
    <w:tbl>
      <w:tblPr>
        <w:tblStyle w:val="a4"/>
        <w:tblW w:w="10739" w:type="dxa"/>
        <w:tblInd w:w="-1281" w:type="dxa"/>
        <w:tblLook w:val="04A0" w:firstRow="1" w:lastRow="0" w:firstColumn="1" w:lastColumn="0" w:noHBand="0" w:noVBand="1"/>
      </w:tblPr>
      <w:tblGrid>
        <w:gridCol w:w="555"/>
        <w:gridCol w:w="5361"/>
        <w:gridCol w:w="4823"/>
      </w:tblGrid>
      <w:tr w:rsidR="007200F1" w:rsidRPr="007200F1" w14:paraId="791AA0C0" w14:textId="77777777" w:rsidTr="006F224E">
        <w:tc>
          <w:tcPr>
            <w:tcW w:w="555" w:type="dxa"/>
            <w:vAlign w:val="center"/>
          </w:tcPr>
          <w:p w14:paraId="343C4AF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5361" w:type="dxa"/>
            <w:vAlign w:val="center"/>
          </w:tcPr>
          <w:p w14:paraId="0813C33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Задача внедрения</w:t>
            </w:r>
          </w:p>
        </w:tc>
        <w:tc>
          <w:tcPr>
            <w:tcW w:w="4823" w:type="dxa"/>
            <w:vAlign w:val="center"/>
          </w:tcPr>
          <w:p w14:paraId="7934C94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Для чего необходима</w:t>
            </w:r>
          </w:p>
        </w:tc>
      </w:tr>
      <w:tr w:rsidR="007200F1" w:rsidRPr="007200F1" w14:paraId="58ED0F62" w14:textId="77777777" w:rsidTr="006F224E">
        <w:tc>
          <w:tcPr>
            <w:tcW w:w="555" w:type="dxa"/>
            <w:vAlign w:val="center"/>
          </w:tcPr>
          <w:p w14:paraId="0D95DE9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5361" w:type="dxa"/>
            <w:vAlign w:val="center"/>
          </w:tcPr>
          <w:p w14:paraId="4989E01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Проверка рабочих компьютеров</w:t>
            </w:r>
          </w:p>
        </w:tc>
        <w:tc>
          <w:tcPr>
            <w:tcW w:w="4823" w:type="dxa"/>
            <w:vAlign w:val="center"/>
          </w:tcPr>
          <w:p w14:paraId="4965940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Убедиться, что оборудование соответствует требованиям</w:t>
            </w:r>
          </w:p>
        </w:tc>
      </w:tr>
      <w:tr w:rsidR="007200F1" w:rsidRPr="007200F1" w14:paraId="0646E41E" w14:textId="77777777" w:rsidTr="006F224E">
        <w:tc>
          <w:tcPr>
            <w:tcW w:w="555" w:type="dxa"/>
            <w:vAlign w:val="center"/>
          </w:tcPr>
          <w:p w14:paraId="197414F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5361" w:type="dxa"/>
            <w:vAlign w:val="center"/>
          </w:tcPr>
          <w:p w14:paraId="1554427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Установка необходимого ПО (.NET, MS SQL </w:t>
            </w:r>
            <w:proofErr w:type="spellStart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)</w:t>
            </w:r>
          </w:p>
        </w:tc>
        <w:tc>
          <w:tcPr>
            <w:tcW w:w="4823" w:type="dxa"/>
            <w:vAlign w:val="center"/>
          </w:tcPr>
          <w:p w14:paraId="5C8570D8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Обеспечить среду для работы </w:t>
            </w:r>
            <w:proofErr w:type="spellStart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</w:p>
        </w:tc>
      </w:tr>
      <w:tr w:rsidR="007200F1" w:rsidRPr="007200F1" w14:paraId="6DE0A387" w14:textId="77777777" w:rsidTr="006F224E">
        <w:tc>
          <w:tcPr>
            <w:tcW w:w="555" w:type="dxa"/>
            <w:vAlign w:val="center"/>
          </w:tcPr>
          <w:p w14:paraId="68A9F79C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</w:t>
            </w:r>
          </w:p>
        </w:tc>
        <w:tc>
          <w:tcPr>
            <w:tcW w:w="5361" w:type="dxa"/>
            <w:vAlign w:val="center"/>
          </w:tcPr>
          <w:p w14:paraId="5B8D1C06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Настройка MS SQL </w:t>
            </w:r>
            <w:proofErr w:type="spellStart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4823" w:type="dxa"/>
            <w:vAlign w:val="center"/>
          </w:tcPr>
          <w:p w14:paraId="4F78F1C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Создать и настроить сервер баз данных</w:t>
            </w:r>
          </w:p>
        </w:tc>
      </w:tr>
      <w:tr w:rsidR="007200F1" w:rsidRPr="007200F1" w14:paraId="11571537" w14:textId="77777777" w:rsidTr="006F224E">
        <w:tc>
          <w:tcPr>
            <w:tcW w:w="555" w:type="dxa"/>
            <w:vAlign w:val="center"/>
          </w:tcPr>
          <w:p w14:paraId="5DEE676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5361" w:type="dxa"/>
            <w:vAlign w:val="center"/>
          </w:tcPr>
          <w:p w14:paraId="1E00DF7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Создание базы данных </w:t>
            </w:r>
            <w:proofErr w:type="spellStart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HelpDeskDB</w:t>
            </w:r>
            <w:proofErr w:type="spellEnd"/>
          </w:p>
        </w:tc>
        <w:tc>
          <w:tcPr>
            <w:tcW w:w="4823" w:type="dxa"/>
            <w:vAlign w:val="center"/>
          </w:tcPr>
          <w:p w14:paraId="228988F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Хранить заявки и справочники</w:t>
            </w:r>
          </w:p>
        </w:tc>
      </w:tr>
      <w:tr w:rsidR="007200F1" w:rsidRPr="007200F1" w14:paraId="4C898C08" w14:textId="77777777" w:rsidTr="006F224E">
        <w:tc>
          <w:tcPr>
            <w:tcW w:w="555" w:type="dxa"/>
            <w:vAlign w:val="center"/>
          </w:tcPr>
          <w:p w14:paraId="54D59108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5361" w:type="dxa"/>
            <w:vAlign w:val="center"/>
          </w:tcPr>
          <w:p w14:paraId="2029C6A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Установка </w:t>
            </w:r>
            <w:proofErr w:type="spellStart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на компьютеры</w:t>
            </w:r>
          </w:p>
        </w:tc>
        <w:tc>
          <w:tcPr>
            <w:tcW w:w="4823" w:type="dxa"/>
            <w:vAlign w:val="center"/>
          </w:tcPr>
          <w:p w14:paraId="7DB60FD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Развернуть клиентское приложение</w:t>
            </w:r>
          </w:p>
        </w:tc>
      </w:tr>
      <w:tr w:rsidR="007200F1" w:rsidRPr="007200F1" w14:paraId="2049C6AB" w14:textId="77777777" w:rsidTr="006F224E">
        <w:tc>
          <w:tcPr>
            <w:tcW w:w="555" w:type="dxa"/>
            <w:vAlign w:val="center"/>
          </w:tcPr>
          <w:p w14:paraId="53CDF748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</w:t>
            </w:r>
          </w:p>
        </w:tc>
        <w:tc>
          <w:tcPr>
            <w:tcW w:w="5361" w:type="dxa"/>
            <w:vAlign w:val="center"/>
          </w:tcPr>
          <w:p w14:paraId="1F945FF9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Настройка подключения через </w:t>
            </w:r>
            <w:hyperlink r:id="rId5" w:tgtFrame="_blank" w:history="1">
              <w:r w:rsidRPr="007200F1">
                <w:rPr>
                  <w:rStyle w:val="a5"/>
                  <w:rFonts w:ascii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ADO.NET</w:t>
              </w:r>
            </w:hyperlink>
          </w:p>
        </w:tc>
        <w:tc>
          <w:tcPr>
            <w:tcW w:w="4823" w:type="dxa"/>
            <w:vAlign w:val="center"/>
          </w:tcPr>
          <w:p w14:paraId="1A328CA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Обеспечить связь приложения с БД</w:t>
            </w:r>
          </w:p>
        </w:tc>
      </w:tr>
      <w:tr w:rsidR="007200F1" w:rsidRPr="007200F1" w14:paraId="1D084129" w14:textId="77777777" w:rsidTr="006F224E">
        <w:tc>
          <w:tcPr>
            <w:tcW w:w="555" w:type="dxa"/>
            <w:vAlign w:val="center"/>
          </w:tcPr>
          <w:p w14:paraId="4957613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</w:t>
            </w:r>
          </w:p>
        </w:tc>
        <w:tc>
          <w:tcPr>
            <w:tcW w:w="5361" w:type="dxa"/>
            <w:vAlign w:val="center"/>
          </w:tcPr>
          <w:p w14:paraId="383965AE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Создание учётных записей пользователей</w:t>
            </w:r>
          </w:p>
        </w:tc>
        <w:tc>
          <w:tcPr>
            <w:tcW w:w="4823" w:type="dxa"/>
            <w:vAlign w:val="center"/>
          </w:tcPr>
          <w:p w14:paraId="0CFE90DE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Разграничить доступ</w:t>
            </w:r>
          </w:p>
        </w:tc>
      </w:tr>
      <w:tr w:rsidR="007200F1" w:rsidRPr="007200F1" w14:paraId="54ADD381" w14:textId="77777777" w:rsidTr="006F224E">
        <w:tc>
          <w:tcPr>
            <w:tcW w:w="555" w:type="dxa"/>
            <w:vAlign w:val="center"/>
          </w:tcPr>
          <w:p w14:paraId="60B8715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</w:t>
            </w:r>
          </w:p>
        </w:tc>
        <w:tc>
          <w:tcPr>
            <w:tcW w:w="5361" w:type="dxa"/>
            <w:vAlign w:val="center"/>
          </w:tcPr>
          <w:p w14:paraId="1EE0562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Первоначальное заполнение справочников</w:t>
            </w:r>
          </w:p>
        </w:tc>
        <w:tc>
          <w:tcPr>
            <w:tcW w:w="4823" w:type="dxa"/>
            <w:vAlign w:val="center"/>
          </w:tcPr>
          <w:p w14:paraId="1F56815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Задать категории, статусы, приоритеты</w:t>
            </w:r>
          </w:p>
        </w:tc>
      </w:tr>
      <w:tr w:rsidR="007200F1" w:rsidRPr="007200F1" w14:paraId="467BA56D" w14:textId="77777777" w:rsidTr="006F224E">
        <w:tc>
          <w:tcPr>
            <w:tcW w:w="555" w:type="dxa"/>
            <w:vAlign w:val="center"/>
          </w:tcPr>
          <w:p w14:paraId="2B97EC55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9</w:t>
            </w:r>
          </w:p>
        </w:tc>
        <w:tc>
          <w:tcPr>
            <w:tcW w:w="5361" w:type="dxa"/>
            <w:vAlign w:val="center"/>
          </w:tcPr>
          <w:p w14:paraId="7E52450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Проверка работоспособности системы</w:t>
            </w:r>
          </w:p>
        </w:tc>
        <w:tc>
          <w:tcPr>
            <w:tcW w:w="4823" w:type="dxa"/>
            <w:vAlign w:val="center"/>
          </w:tcPr>
          <w:p w14:paraId="352E262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Убедиться в корректной работе</w:t>
            </w:r>
          </w:p>
        </w:tc>
      </w:tr>
      <w:tr w:rsidR="007200F1" w:rsidRPr="007200F1" w14:paraId="09761752" w14:textId="77777777" w:rsidTr="006F224E">
        <w:tc>
          <w:tcPr>
            <w:tcW w:w="555" w:type="dxa"/>
            <w:vAlign w:val="center"/>
          </w:tcPr>
          <w:p w14:paraId="108623F6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</w:t>
            </w:r>
          </w:p>
        </w:tc>
        <w:tc>
          <w:tcPr>
            <w:tcW w:w="5361" w:type="dxa"/>
            <w:vAlign w:val="center"/>
          </w:tcPr>
          <w:p w14:paraId="051E5449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Обучение пользователей</w:t>
            </w:r>
          </w:p>
        </w:tc>
        <w:tc>
          <w:tcPr>
            <w:tcW w:w="4823" w:type="dxa"/>
            <w:vAlign w:val="center"/>
          </w:tcPr>
          <w:p w14:paraId="779425A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Научить работать с системой</w:t>
            </w:r>
          </w:p>
        </w:tc>
      </w:tr>
      <w:tr w:rsidR="007200F1" w:rsidRPr="007200F1" w14:paraId="0C207643" w14:textId="77777777" w:rsidTr="006F224E">
        <w:tc>
          <w:tcPr>
            <w:tcW w:w="555" w:type="dxa"/>
            <w:vAlign w:val="center"/>
          </w:tcPr>
          <w:p w14:paraId="1269648E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11</w:t>
            </w:r>
          </w:p>
        </w:tc>
        <w:tc>
          <w:tcPr>
            <w:tcW w:w="5361" w:type="dxa"/>
            <w:vAlign w:val="center"/>
          </w:tcPr>
          <w:p w14:paraId="7043652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Создание резервной копии</w:t>
            </w:r>
          </w:p>
        </w:tc>
        <w:tc>
          <w:tcPr>
            <w:tcW w:w="4823" w:type="dxa"/>
            <w:vAlign w:val="center"/>
          </w:tcPr>
          <w:p w14:paraId="648CE455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Обеспечить сохранность данных</w:t>
            </w:r>
          </w:p>
        </w:tc>
      </w:tr>
    </w:tbl>
    <w:p w14:paraId="54659299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5. Распределение задач по группам</w:t>
      </w:r>
    </w:p>
    <w:p w14:paraId="57B5E281" w14:textId="77777777" w:rsidR="007200F1" w:rsidRPr="007200F1" w:rsidRDefault="007200F1" w:rsidP="007200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Подготовительные работы:</w:t>
      </w:r>
      <w:r w:rsidRPr="007200F1">
        <w:rPr>
          <w:color w:val="0F1115"/>
        </w:rPr>
        <w:t xml:space="preserve"> проверка компьютеров, установка ПО, настройка сервера, создание БД.</w:t>
      </w:r>
    </w:p>
    <w:p w14:paraId="77BF506B" w14:textId="77777777" w:rsidR="007200F1" w:rsidRPr="007200F1" w:rsidRDefault="007200F1" w:rsidP="007200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Установка и настройка:</w:t>
      </w:r>
      <w:r w:rsidRPr="007200F1">
        <w:rPr>
          <w:color w:val="0F1115"/>
        </w:rPr>
        <w:t xml:space="preserve"> установка </w:t>
      </w:r>
      <w:proofErr w:type="spellStart"/>
      <w:r w:rsidRPr="007200F1">
        <w:rPr>
          <w:color w:val="0F1115"/>
        </w:rPr>
        <w:t>HelpDesk</w:t>
      </w:r>
      <w:proofErr w:type="spellEnd"/>
      <w:r w:rsidRPr="007200F1">
        <w:rPr>
          <w:color w:val="0F1115"/>
        </w:rPr>
        <w:t>, настройка подключения, создание пользователей, заполнение справочников.</w:t>
      </w:r>
    </w:p>
    <w:p w14:paraId="017D05BF" w14:textId="77777777" w:rsidR="007200F1" w:rsidRPr="007200F1" w:rsidRDefault="007200F1" w:rsidP="007200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Проверка:</w:t>
      </w:r>
      <w:r w:rsidRPr="007200F1">
        <w:rPr>
          <w:color w:val="0F1115"/>
        </w:rPr>
        <w:t xml:space="preserve"> тестирование авторизации, создание тестовой заявки, проверка отчётов.</w:t>
      </w:r>
    </w:p>
    <w:p w14:paraId="34522104" w14:textId="77777777" w:rsidR="007200F1" w:rsidRPr="007200F1" w:rsidRDefault="007200F1" w:rsidP="007200F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Ввод в эксплуатацию:</w:t>
      </w:r>
      <w:r w:rsidRPr="007200F1">
        <w:rPr>
          <w:color w:val="0F1115"/>
        </w:rPr>
        <w:t xml:space="preserve"> обучение пользователей, резервное копирование, начало работы.</w:t>
      </w:r>
    </w:p>
    <w:p w14:paraId="4DC96BDF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6. Определить заинтересованных участников</w:t>
      </w:r>
    </w:p>
    <w:tbl>
      <w:tblPr>
        <w:tblStyle w:val="a4"/>
        <w:tblW w:w="8810" w:type="dxa"/>
        <w:jc w:val="center"/>
        <w:tblLook w:val="04A0" w:firstRow="1" w:lastRow="0" w:firstColumn="1" w:lastColumn="0" w:noHBand="0" w:noVBand="1"/>
      </w:tblPr>
      <w:tblGrid>
        <w:gridCol w:w="3930"/>
        <w:gridCol w:w="4880"/>
      </w:tblGrid>
      <w:tr w:rsidR="007200F1" w:rsidRPr="007200F1" w14:paraId="294B7741" w14:textId="77777777" w:rsidTr="006F224E">
        <w:trPr>
          <w:jc w:val="center"/>
        </w:trPr>
        <w:tc>
          <w:tcPr>
            <w:tcW w:w="3930" w:type="dxa"/>
            <w:vAlign w:val="center"/>
          </w:tcPr>
          <w:p w14:paraId="433C320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Участник</w:t>
            </w:r>
          </w:p>
        </w:tc>
        <w:tc>
          <w:tcPr>
            <w:tcW w:w="4880" w:type="dxa"/>
            <w:vAlign w:val="center"/>
          </w:tcPr>
          <w:p w14:paraId="7758EB65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Его роль при внедрении</w:t>
            </w:r>
          </w:p>
        </w:tc>
      </w:tr>
      <w:tr w:rsidR="007200F1" w:rsidRPr="007200F1" w14:paraId="07D29A2D" w14:textId="77777777" w:rsidTr="006F224E">
        <w:trPr>
          <w:jc w:val="center"/>
        </w:trPr>
        <w:tc>
          <w:tcPr>
            <w:tcW w:w="3930" w:type="dxa"/>
            <w:vAlign w:val="center"/>
          </w:tcPr>
          <w:p w14:paraId="4F2AD24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Разработчик</w:t>
            </w:r>
          </w:p>
        </w:tc>
        <w:tc>
          <w:tcPr>
            <w:tcW w:w="4880" w:type="dxa"/>
            <w:vAlign w:val="center"/>
          </w:tcPr>
          <w:p w14:paraId="38D2BE1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Доработка и настройка программы</w:t>
            </w:r>
          </w:p>
        </w:tc>
      </w:tr>
      <w:tr w:rsidR="007200F1" w:rsidRPr="007200F1" w14:paraId="08997496" w14:textId="77777777" w:rsidTr="006F224E">
        <w:trPr>
          <w:jc w:val="center"/>
        </w:trPr>
        <w:tc>
          <w:tcPr>
            <w:tcW w:w="3930" w:type="dxa"/>
            <w:vAlign w:val="center"/>
          </w:tcPr>
          <w:p w14:paraId="35715776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Системный администратор</w:t>
            </w:r>
          </w:p>
        </w:tc>
        <w:tc>
          <w:tcPr>
            <w:tcW w:w="4880" w:type="dxa"/>
            <w:vAlign w:val="center"/>
          </w:tcPr>
          <w:p w14:paraId="58351CA9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Установка ПО, настройка сети, сервера</w:t>
            </w:r>
          </w:p>
        </w:tc>
      </w:tr>
      <w:tr w:rsidR="007200F1" w:rsidRPr="007200F1" w14:paraId="5F2533C8" w14:textId="77777777" w:rsidTr="006F224E">
        <w:trPr>
          <w:jc w:val="center"/>
        </w:trPr>
        <w:tc>
          <w:tcPr>
            <w:tcW w:w="3930" w:type="dxa"/>
            <w:vAlign w:val="center"/>
          </w:tcPr>
          <w:p w14:paraId="021A5545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Специалист технической поддержки</w:t>
            </w:r>
          </w:p>
        </w:tc>
        <w:tc>
          <w:tcPr>
            <w:tcW w:w="4880" w:type="dxa"/>
            <w:vAlign w:val="center"/>
          </w:tcPr>
          <w:p w14:paraId="4745E31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Тестирование, обучение, работа с заявками</w:t>
            </w:r>
          </w:p>
        </w:tc>
      </w:tr>
      <w:tr w:rsidR="007200F1" w:rsidRPr="007200F1" w14:paraId="028073EB" w14:textId="77777777" w:rsidTr="006F224E">
        <w:trPr>
          <w:jc w:val="center"/>
        </w:trPr>
        <w:tc>
          <w:tcPr>
            <w:tcW w:w="3930" w:type="dxa"/>
            <w:vAlign w:val="center"/>
          </w:tcPr>
          <w:p w14:paraId="3140755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Обычный пользователь</w:t>
            </w:r>
          </w:p>
        </w:tc>
        <w:tc>
          <w:tcPr>
            <w:tcW w:w="4880" w:type="dxa"/>
            <w:vAlign w:val="center"/>
          </w:tcPr>
          <w:p w14:paraId="10E37EB4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Создание заявок, обратная связь</w:t>
            </w:r>
          </w:p>
        </w:tc>
      </w:tr>
      <w:tr w:rsidR="007200F1" w:rsidRPr="007200F1" w14:paraId="7F9363C6" w14:textId="77777777" w:rsidTr="006F224E">
        <w:trPr>
          <w:jc w:val="center"/>
        </w:trPr>
        <w:tc>
          <w:tcPr>
            <w:tcW w:w="3930" w:type="dxa"/>
            <w:vAlign w:val="center"/>
          </w:tcPr>
          <w:p w14:paraId="14EBBE8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Администратор </w:t>
            </w:r>
            <w:proofErr w:type="spellStart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4880" w:type="dxa"/>
            <w:vAlign w:val="center"/>
          </w:tcPr>
          <w:p w14:paraId="32F86DA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Управление пользователями и справочниками</w:t>
            </w:r>
          </w:p>
        </w:tc>
      </w:tr>
    </w:tbl>
    <w:p w14:paraId="5467A767" w14:textId="77777777" w:rsidR="007200F1" w:rsidRPr="007200F1" w:rsidRDefault="007200F1" w:rsidP="007200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00F1">
        <w:rPr>
          <w:rStyle w:val="a3"/>
          <w:color w:val="0F1115"/>
        </w:rPr>
        <w:lastRenderedPageBreak/>
        <w:t>Ответ</w:t>
      </w:r>
      <w:proofErr w:type="gramStart"/>
      <w:r w:rsidRPr="007200F1">
        <w:rPr>
          <w:rStyle w:val="a3"/>
          <w:color w:val="0F1115"/>
        </w:rPr>
        <w:t>:</w:t>
      </w:r>
      <w:r w:rsidRPr="007200F1">
        <w:rPr>
          <w:color w:val="0F1115"/>
        </w:rPr>
        <w:t xml:space="preserve"> Нельзя</w:t>
      </w:r>
      <w:proofErr w:type="gramEnd"/>
      <w:r w:rsidRPr="007200F1">
        <w:rPr>
          <w:color w:val="0F1115"/>
        </w:rPr>
        <w:t xml:space="preserve"> считать внедрение задачей только программиста, потому что оно требует участия разных специалистов: администраторов, техподдержки, пользователей. Только совместная работа обеспечит успешный запуск.</w:t>
      </w:r>
    </w:p>
    <w:p w14:paraId="278DF9A7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7. Определить ожидаемые результаты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6173"/>
      </w:tblGrid>
      <w:tr w:rsidR="007200F1" w:rsidRPr="007200F1" w14:paraId="5AA31F7D" w14:textId="77777777" w:rsidTr="006F224E">
        <w:trPr>
          <w:jc w:val="center"/>
        </w:trPr>
        <w:tc>
          <w:tcPr>
            <w:tcW w:w="551" w:type="dxa"/>
            <w:vAlign w:val="center"/>
          </w:tcPr>
          <w:p w14:paraId="0CAF505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6173" w:type="dxa"/>
            <w:vAlign w:val="center"/>
          </w:tcPr>
          <w:p w14:paraId="3CA9D6D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Ожидаемый результат</w:t>
            </w:r>
          </w:p>
        </w:tc>
      </w:tr>
      <w:tr w:rsidR="007200F1" w:rsidRPr="007200F1" w14:paraId="7B458DCF" w14:textId="77777777" w:rsidTr="006F224E">
        <w:trPr>
          <w:jc w:val="center"/>
        </w:trPr>
        <w:tc>
          <w:tcPr>
            <w:tcW w:w="551" w:type="dxa"/>
            <w:vAlign w:val="center"/>
          </w:tcPr>
          <w:p w14:paraId="3EFBD926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6173" w:type="dxa"/>
            <w:vAlign w:val="center"/>
          </w:tcPr>
          <w:p w14:paraId="5EC65F5E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Все обращения регистрируются в единой системе</w:t>
            </w:r>
          </w:p>
        </w:tc>
      </w:tr>
      <w:tr w:rsidR="007200F1" w:rsidRPr="007200F1" w14:paraId="3F9D4B22" w14:textId="77777777" w:rsidTr="006F224E">
        <w:trPr>
          <w:jc w:val="center"/>
        </w:trPr>
        <w:tc>
          <w:tcPr>
            <w:tcW w:w="551" w:type="dxa"/>
            <w:vAlign w:val="center"/>
          </w:tcPr>
          <w:p w14:paraId="365E3749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6173" w:type="dxa"/>
            <w:vAlign w:val="center"/>
          </w:tcPr>
          <w:p w14:paraId="577BB36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Каждая заявка имеет уникальный номер и статус</w:t>
            </w:r>
          </w:p>
        </w:tc>
      </w:tr>
      <w:tr w:rsidR="007200F1" w:rsidRPr="007200F1" w14:paraId="1B7E8A40" w14:textId="77777777" w:rsidTr="006F224E">
        <w:trPr>
          <w:jc w:val="center"/>
        </w:trPr>
        <w:tc>
          <w:tcPr>
            <w:tcW w:w="551" w:type="dxa"/>
            <w:vAlign w:val="center"/>
          </w:tcPr>
          <w:p w14:paraId="1058285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</w:t>
            </w:r>
          </w:p>
        </w:tc>
        <w:tc>
          <w:tcPr>
            <w:tcW w:w="6173" w:type="dxa"/>
            <w:vAlign w:val="center"/>
          </w:tcPr>
          <w:p w14:paraId="2110C5BC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Назначение ответственного специалиста автоматизировано</w:t>
            </w:r>
          </w:p>
        </w:tc>
      </w:tr>
      <w:tr w:rsidR="007200F1" w:rsidRPr="007200F1" w14:paraId="444CA468" w14:textId="77777777" w:rsidTr="006F224E">
        <w:trPr>
          <w:jc w:val="center"/>
        </w:trPr>
        <w:tc>
          <w:tcPr>
            <w:tcW w:w="551" w:type="dxa"/>
            <w:vAlign w:val="center"/>
          </w:tcPr>
          <w:p w14:paraId="608A81A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6173" w:type="dxa"/>
            <w:vAlign w:val="center"/>
          </w:tcPr>
          <w:p w14:paraId="3C9BE929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История обращений сохраняется</w:t>
            </w:r>
          </w:p>
        </w:tc>
      </w:tr>
      <w:tr w:rsidR="007200F1" w:rsidRPr="007200F1" w14:paraId="6D3A2018" w14:textId="77777777" w:rsidTr="006F224E">
        <w:trPr>
          <w:jc w:val="center"/>
        </w:trPr>
        <w:tc>
          <w:tcPr>
            <w:tcW w:w="551" w:type="dxa"/>
            <w:vAlign w:val="center"/>
          </w:tcPr>
          <w:p w14:paraId="4B4C13CE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6173" w:type="dxa"/>
            <w:vAlign w:val="center"/>
          </w:tcPr>
          <w:p w14:paraId="40A0A08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Формируются отчёты по заявкам</w:t>
            </w:r>
          </w:p>
        </w:tc>
      </w:tr>
      <w:tr w:rsidR="007200F1" w:rsidRPr="007200F1" w14:paraId="50BE86FF" w14:textId="77777777" w:rsidTr="006F224E">
        <w:trPr>
          <w:jc w:val="center"/>
        </w:trPr>
        <w:tc>
          <w:tcPr>
            <w:tcW w:w="551" w:type="dxa"/>
            <w:vAlign w:val="center"/>
          </w:tcPr>
          <w:p w14:paraId="69EE318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</w:t>
            </w:r>
          </w:p>
        </w:tc>
        <w:tc>
          <w:tcPr>
            <w:tcW w:w="6173" w:type="dxa"/>
            <w:vAlign w:val="center"/>
          </w:tcPr>
          <w:p w14:paraId="71EDF435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Сокращается время решения проблем</w:t>
            </w:r>
          </w:p>
        </w:tc>
      </w:tr>
    </w:tbl>
    <w:p w14:paraId="384DB449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8. Разработка критериев успешного внедрения</w:t>
      </w:r>
    </w:p>
    <w:tbl>
      <w:tblPr>
        <w:tblStyle w:val="a4"/>
        <w:tblW w:w="9458" w:type="dxa"/>
        <w:jc w:val="center"/>
        <w:tblLook w:val="04A0" w:firstRow="1" w:lastRow="0" w:firstColumn="1" w:lastColumn="0" w:noHBand="0" w:noVBand="1"/>
      </w:tblPr>
      <w:tblGrid>
        <w:gridCol w:w="4548"/>
        <w:gridCol w:w="4910"/>
      </w:tblGrid>
      <w:tr w:rsidR="007200F1" w:rsidRPr="007200F1" w14:paraId="2284A869" w14:textId="77777777" w:rsidTr="006F224E">
        <w:trPr>
          <w:jc w:val="center"/>
        </w:trPr>
        <w:tc>
          <w:tcPr>
            <w:tcW w:w="4548" w:type="dxa"/>
            <w:vAlign w:val="center"/>
          </w:tcPr>
          <w:p w14:paraId="180A3195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Результат</w:t>
            </w:r>
          </w:p>
        </w:tc>
        <w:tc>
          <w:tcPr>
            <w:tcW w:w="4910" w:type="dxa"/>
            <w:vAlign w:val="center"/>
          </w:tcPr>
          <w:p w14:paraId="5A1CEB88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Критерий проверки</w:t>
            </w:r>
          </w:p>
        </w:tc>
      </w:tr>
      <w:tr w:rsidR="007200F1" w:rsidRPr="007200F1" w14:paraId="2089AD28" w14:textId="77777777" w:rsidTr="006F224E">
        <w:trPr>
          <w:jc w:val="center"/>
        </w:trPr>
        <w:tc>
          <w:tcPr>
            <w:tcW w:w="4548" w:type="dxa"/>
            <w:vAlign w:val="center"/>
          </w:tcPr>
          <w:p w14:paraId="563D7C1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может создавать заявку</w:t>
            </w:r>
          </w:p>
        </w:tc>
        <w:tc>
          <w:tcPr>
            <w:tcW w:w="4910" w:type="dxa"/>
            <w:vAlign w:val="center"/>
          </w:tcPr>
          <w:p w14:paraId="0FCF58A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Новая заявка успешно сохраняется в базе данных</w:t>
            </w:r>
          </w:p>
        </w:tc>
      </w:tr>
      <w:tr w:rsidR="007200F1" w:rsidRPr="007200F1" w14:paraId="7D262596" w14:textId="77777777" w:rsidTr="006F224E">
        <w:trPr>
          <w:jc w:val="center"/>
        </w:trPr>
        <w:tc>
          <w:tcPr>
            <w:tcW w:w="4548" w:type="dxa"/>
            <w:vAlign w:val="center"/>
          </w:tcPr>
          <w:p w14:paraId="5CC495D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Специалист может изменять статус</w:t>
            </w:r>
          </w:p>
        </w:tc>
        <w:tc>
          <w:tcPr>
            <w:tcW w:w="4910" w:type="dxa"/>
            <w:vAlign w:val="center"/>
          </w:tcPr>
          <w:p w14:paraId="7CB66AA5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Статус заявки обновляется в БД</w:t>
            </w:r>
          </w:p>
        </w:tc>
      </w:tr>
      <w:tr w:rsidR="007200F1" w:rsidRPr="007200F1" w14:paraId="713DB6F0" w14:textId="77777777" w:rsidTr="006F224E">
        <w:trPr>
          <w:jc w:val="center"/>
        </w:trPr>
        <w:tc>
          <w:tcPr>
            <w:tcW w:w="4548" w:type="dxa"/>
            <w:vAlign w:val="center"/>
          </w:tcPr>
          <w:p w14:paraId="3B7CF03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Администратор управляет пользователями</w:t>
            </w:r>
          </w:p>
        </w:tc>
        <w:tc>
          <w:tcPr>
            <w:tcW w:w="4910" w:type="dxa"/>
            <w:vAlign w:val="center"/>
          </w:tcPr>
          <w:p w14:paraId="431755A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Новый пользователь создаётся и может войти</w:t>
            </w:r>
          </w:p>
        </w:tc>
      </w:tr>
      <w:tr w:rsidR="007200F1" w:rsidRPr="007200F1" w14:paraId="10B0466C" w14:textId="77777777" w:rsidTr="006F224E">
        <w:trPr>
          <w:jc w:val="center"/>
        </w:trPr>
        <w:tc>
          <w:tcPr>
            <w:tcW w:w="4548" w:type="dxa"/>
            <w:vAlign w:val="center"/>
          </w:tcPr>
          <w:p w14:paraId="67A01C2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Система формирует отчёт</w:t>
            </w:r>
          </w:p>
        </w:tc>
        <w:tc>
          <w:tcPr>
            <w:tcW w:w="4910" w:type="dxa"/>
            <w:vAlign w:val="center"/>
          </w:tcPr>
          <w:p w14:paraId="0464237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Отчёт выводится на экран и содержит данные</w:t>
            </w:r>
          </w:p>
        </w:tc>
      </w:tr>
      <w:tr w:rsidR="007200F1" w:rsidRPr="007200F1" w14:paraId="44D18F88" w14:textId="77777777" w:rsidTr="006F224E">
        <w:trPr>
          <w:jc w:val="center"/>
        </w:trPr>
        <w:tc>
          <w:tcPr>
            <w:tcW w:w="4548" w:type="dxa"/>
            <w:vAlign w:val="center"/>
          </w:tcPr>
          <w:p w14:paraId="558A62B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Данные сохраняются после перезапуска</w:t>
            </w:r>
          </w:p>
        </w:tc>
        <w:tc>
          <w:tcPr>
            <w:tcW w:w="4910" w:type="dxa"/>
            <w:vAlign w:val="center"/>
          </w:tcPr>
          <w:p w14:paraId="38F908C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После закрытия и открытия программы заявки на месте</w:t>
            </w:r>
          </w:p>
        </w:tc>
      </w:tr>
    </w:tbl>
    <w:p w14:paraId="367C2FD2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9. Определение приоритетов задач внедрения</w:t>
      </w:r>
    </w:p>
    <w:tbl>
      <w:tblPr>
        <w:tblStyle w:val="a4"/>
        <w:tblW w:w="9458" w:type="dxa"/>
        <w:jc w:val="center"/>
        <w:tblLayout w:type="fixed"/>
        <w:tblLook w:val="04A0" w:firstRow="1" w:lastRow="0" w:firstColumn="1" w:lastColumn="0" w:noHBand="0" w:noVBand="1"/>
      </w:tblPr>
      <w:tblGrid>
        <w:gridCol w:w="3021"/>
        <w:gridCol w:w="1357"/>
        <w:gridCol w:w="5080"/>
      </w:tblGrid>
      <w:tr w:rsidR="007200F1" w:rsidRPr="007200F1" w14:paraId="6CE313E1" w14:textId="77777777" w:rsidTr="006F224E">
        <w:trPr>
          <w:jc w:val="center"/>
        </w:trPr>
        <w:tc>
          <w:tcPr>
            <w:tcW w:w="3021" w:type="dxa"/>
            <w:vAlign w:val="center"/>
          </w:tcPr>
          <w:p w14:paraId="554355D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Задача</w:t>
            </w:r>
          </w:p>
        </w:tc>
        <w:tc>
          <w:tcPr>
            <w:tcW w:w="1357" w:type="dxa"/>
            <w:vAlign w:val="center"/>
          </w:tcPr>
          <w:p w14:paraId="13410F0C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Приоритет</w:t>
            </w:r>
          </w:p>
        </w:tc>
        <w:tc>
          <w:tcPr>
            <w:tcW w:w="5080" w:type="dxa"/>
            <w:vAlign w:val="center"/>
          </w:tcPr>
          <w:p w14:paraId="41EAEF1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Обоснование</w:t>
            </w:r>
          </w:p>
        </w:tc>
      </w:tr>
      <w:tr w:rsidR="007200F1" w:rsidRPr="007200F1" w14:paraId="1BF545B1" w14:textId="77777777" w:rsidTr="006F224E">
        <w:trPr>
          <w:jc w:val="center"/>
        </w:trPr>
        <w:tc>
          <w:tcPr>
            <w:tcW w:w="3021" w:type="dxa"/>
            <w:vAlign w:val="center"/>
          </w:tcPr>
          <w:p w14:paraId="5E7E865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Настройка подключения к MS SQL </w:t>
            </w:r>
            <w:proofErr w:type="spellStart"/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1357" w:type="dxa"/>
            <w:vAlign w:val="center"/>
          </w:tcPr>
          <w:p w14:paraId="36F57FB8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  <w:tc>
          <w:tcPr>
            <w:tcW w:w="5080" w:type="dxa"/>
            <w:vAlign w:val="center"/>
          </w:tcPr>
          <w:p w14:paraId="033178D5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Без этого система не работает</w:t>
            </w:r>
          </w:p>
        </w:tc>
      </w:tr>
      <w:tr w:rsidR="007200F1" w:rsidRPr="007200F1" w14:paraId="4C4FC3FC" w14:textId="77777777" w:rsidTr="006F224E">
        <w:trPr>
          <w:jc w:val="center"/>
        </w:trPr>
        <w:tc>
          <w:tcPr>
            <w:tcW w:w="3021" w:type="dxa"/>
            <w:vAlign w:val="center"/>
          </w:tcPr>
          <w:p w14:paraId="2B7F67A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Создание учётных записей</w:t>
            </w:r>
          </w:p>
        </w:tc>
        <w:tc>
          <w:tcPr>
            <w:tcW w:w="1357" w:type="dxa"/>
            <w:vAlign w:val="center"/>
          </w:tcPr>
          <w:p w14:paraId="51B74B2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</w:p>
        </w:tc>
        <w:tc>
          <w:tcPr>
            <w:tcW w:w="5080" w:type="dxa"/>
            <w:vAlign w:val="center"/>
          </w:tcPr>
          <w:p w14:paraId="7FCBE65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Можно временно использовать одну учётную запись</w:t>
            </w:r>
          </w:p>
        </w:tc>
      </w:tr>
      <w:tr w:rsidR="007200F1" w:rsidRPr="007200F1" w14:paraId="726A378A" w14:textId="77777777" w:rsidTr="006F224E">
        <w:trPr>
          <w:jc w:val="center"/>
        </w:trPr>
        <w:tc>
          <w:tcPr>
            <w:tcW w:w="3021" w:type="dxa"/>
            <w:vAlign w:val="center"/>
          </w:tcPr>
          <w:p w14:paraId="2B1E7F7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Обучение пользователей</w:t>
            </w:r>
          </w:p>
        </w:tc>
        <w:tc>
          <w:tcPr>
            <w:tcW w:w="1357" w:type="dxa"/>
            <w:vAlign w:val="center"/>
          </w:tcPr>
          <w:p w14:paraId="4C0D387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</w:p>
        </w:tc>
        <w:tc>
          <w:tcPr>
            <w:tcW w:w="5080" w:type="dxa"/>
            <w:vAlign w:val="center"/>
          </w:tcPr>
          <w:p w14:paraId="323D3D6C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Важно, но можно провести после запуска</w:t>
            </w:r>
          </w:p>
        </w:tc>
      </w:tr>
      <w:tr w:rsidR="007200F1" w:rsidRPr="007200F1" w14:paraId="293388E9" w14:textId="77777777" w:rsidTr="006F224E">
        <w:trPr>
          <w:jc w:val="center"/>
        </w:trPr>
        <w:tc>
          <w:tcPr>
            <w:tcW w:w="3021" w:type="dxa"/>
            <w:vAlign w:val="center"/>
          </w:tcPr>
          <w:p w14:paraId="6FE1AB2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Резервное копирование</w:t>
            </w:r>
          </w:p>
        </w:tc>
        <w:tc>
          <w:tcPr>
            <w:tcW w:w="1357" w:type="dxa"/>
            <w:vAlign w:val="center"/>
          </w:tcPr>
          <w:p w14:paraId="3F6F16E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  <w:tc>
          <w:tcPr>
            <w:tcW w:w="5080" w:type="dxa"/>
            <w:vAlign w:val="center"/>
          </w:tcPr>
          <w:p w14:paraId="23CDCCB9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Обеспечивает сохранность данных</w:t>
            </w:r>
          </w:p>
        </w:tc>
      </w:tr>
      <w:tr w:rsidR="007200F1" w:rsidRPr="007200F1" w14:paraId="68A7D4C0" w14:textId="77777777" w:rsidTr="006F224E">
        <w:trPr>
          <w:jc w:val="center"/>
        </w:trPr>
        <w:tc>
          <w:tcPr>
            <w:tcW w:w="3021" w:type="dxa"/>
            <w:vAlign w:val="center"/>
          </w:tcPr>
          <w:p w14:paraId="391812DC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Проверка системных требований</w:t>
            </w:r>
          </w:p>
        </w:tc>
        <w:tc>
          <w:tcPr>
            <w:tcW w:w="1357" w:type="dxa"/>
            <w:vAlign w:val="center"/>
          </w:tcPr>
          <w:p w14:paraId="6B984EF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  <w:tc>
          <w:tcPr>
            <w:tcW w:w="5080" w:type="dxa"/>
            <w:vAlign w:val="center"/>
          </w:tcPr>
          <w:p w14:paraId="4D198FA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Если не выполнены, система не установится</w:t>
            </w:r>
          </w:p>
        </w:tc>
      </w:tr>
      <w:tr w:rsidR="007200F1" w:rsidRPr="007200F1" w14:paraId="5855EB3F" w14:textId="77777777" w:rsidTr="006F224E">
        <w:trPr>
          <w:jc w:val="center"/>
        </w:trPr>
        <w:tc>
          <w:tcPr>
            <w:tcW w:w="3021" w:type="dxa"/>
            <w:vAlign w:val="center"/>
          </w:tcPr>
          <w:p w14:paraId="0999AB9C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Оформление ярлыка программы</w:t>
            </w:r>
          </w:p>
        </w:tc>
        <w:tc>
          <w:tcPr>
            <w:tcW w:w="1357" w:type="dxa"/>
            <w:vAlign w:val="center"/>
          </w:tcPr>
          <w:p w14:paraId="67593BB0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Низкий</w:t>
            </w:r>
          </w:p>
        </w:tc>
        <w:tc>
          <w:tcPr>
            <w:tcW w:w="5080" w:type="dxa"/>
            <w:vAlign w:val="center"/>
          </w:tcPr>
          <w:p w14:paraId="6553BBB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Удобство, но не критично</w:t>
            </w:r>
          </w:p>
        </w:tc>
      </w:tr>
    </w:tbl>
    <w:p w14:paraId="732EA274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lastRenderedPageBreak/>
        <w:t>Задание 10. Построение предварительной последовательности внедрения</w:t>
      </w:r>
    </w:p>
    <w:p w14:paraId="5F1B42C9" w14:textId="77777777" w:rsidR="007200F1" w:rsidRPr="007200F1" w:rsidRDefault="007200F1" w:rsidP="007200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00F1">
        <w:rPr>
          <w:rStyle w:val="a3"/>
          <w:color w:val="0F1115"/>
        </w:rPr>
        <w:t>Правильная последовательность:</w:t>
      </w:r>
    </w:p>
    <w:p w14:paraId="33DE0298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Проверить системные требования</w:t>
      </w:r>
    </w:p>
    <w:p w14:paraId="6716586F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 xml:space="preserve">Подготовить MS SQL </w:t>
      </w:r>
      <w:proofErr w:type="spellStart"/>
      <w:r w:rsidRPr="007200F1">
        <w:rPr>
          <w:color w:val="0F1115"/>
        </w:rPr>
        <w:t>Server</w:t>
      </w:r>
      <w:proofErr w:type="spellEnd"/>
    </w:p>
    <w:p w14:paraId="5F4B84A5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 xml:space="preserve">Создать базу данных </w:t>
      </w:r>
      <w:proofErr w:type="spellStart"/>
      <w:r w:rsidRPr="007200F1">
        <w:rPr>
          <w:color w:val="0F1115"/>
        </w:rPr>
        <w:t>HelpDesk</w:t>
      </w:r>
      <w:proofErr w:type="spellEnd"/>
    </w:p>
    <w:p w14:paraId="6F2CA47A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Настроить подключение приложения к базе данных</w:t>
      </w:r>
    </w:p>
    <w:p w14:paraId="1EAEC3CC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 xml:space="preserve">Установить </w:t>
      </w:r>
      <w:proofErr w:type="spellStart"/>
      <w:r w:rsidRPr="007200F1">
        <w:rPr>
          <w:color w:val="0F1115"/>
        </w:rPr>
        <w:t>HelpDesk</w:t>
      </w:r>
      <w:proofErr w:type="spellEnd"/>
    </w:p>
    <w:p w14:paraId="319A3D1B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Создать пользователей</w:t>
      </w:r>
    </w:p>
    <w:p w14:paraId="0527000A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Провести контрольное тестирование</w:t>
      </w:r>
    </w:p>
    <w:p w14:paraId="44394132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Обучить пользователей</w:t>
      </w:r>
    </w:p>
    <w:p w14:paraId="6386F287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Создать резервную копию</w:t>
      </w:r>
    </w:p>
    <w:p w14:paraId="4B131D4D" w14:textId="77777777" w:rsidR="007200F1" w:rsidRPr="007200F1" w:rsidRDefault="007200F1" w:rsidP="007200F1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Начать эксплуатацию системы</w:t>
      </w:r>
    </w:p>
    <w:p w14:paraId="37580145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11. Анализ ситуации</w:t>
      </w:r>
    </w:p>
    <w:p w14:paraId="463575EE" w14:textId="77777777" w:rsidR="007200F1" w:rsidRPr="007200F1" w:rsidRDefault="007200F1" w:rsidP="007200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Нет, систему нельзя считать успешно внедрённой.</w:t>
      </w:r>
    </w:p>
    <w:p w14:paraId="0BF9F857" w14:textId="77777777" w:rsidR="007200F1" w:rsidRPr="007200F1" w:rsidRDefault="007200F1" w:rsidP="007200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 xml:space="preserve">Пропущены этапы: настройка MS SQL </w:t>
      </w:r>
      <w:proofErr w:type="spellStart"/>
      <w:r w:rsidRPr="007200F1">
        <w:rPr>
          <w:color w:val="0F1115"/>
        </w:rPr>
        <w:t>Server</w:t>
      </w:r>
      <w:proofErr w:type="spellEnd"/>
      <w:r w:rsidRPr="007200F1">
        <w:rPr>
          <w:color w:val="0F1115"/>
        </w:rPr>
        <w:t>, создание базы данных, настройка подключения, создание пользователей, обучение, резервное копирование.</w:t>
      </w:r>
    </w:p>
    <w:p w14:paraId="0FB8E305" w14:textId="77777777" w:rsidR="007200F1" w:rsidRPr="007200F1" w:rsidRDefault="007200F1" w:rsidP="007200F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color w:val="0F1115"/>
        </w:rPr>
        <w:t>Перед передачей системы пользователю необходимо: настроить сервер БД, создать базу, настроить подключение, создать учётные записи, провести тестирование, обучить пользователя, создать резервную копию.</w:t>
      </w:r>
    </w:p>
    <w:p w14:paraId="42EA003F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Задание 12. Разработка мини-плана внедрения</w:t>
      </w:r>
    </w:p>
    <w:tbl>
      <w:tblPr>
        <w:tblStyle w:val="a4"/>
        <w:tblW w:w="10671" w:type="dxa"/>
        <w:tblInd w:w="-1213" w:type="dxa"/>
        <w:tblLook w:val="04A0" w:firstRow="1" w:lastRow="0" w:firstColumn="1" w:lastColumn="0" w:noHBand="0" w:noVBand="1"/>
      </w:tblPr>
      <w:tblGrid>
        <w:gridCol w:w="1135"/>
        <w:gridCol w:w="3499"/>
        <w:gridCol w:w="3453"/>
        <w:gridCol w:w="2584"/>
      </w:tblGrid>
      <w:tr w:rsidR="007200F1" w:rsidRPr="007200F1" w14:paraId="3EFD8407" w14:textId="77777777" w:rsidTr="006F224E">
        <w:tc>
          <w:tcPr>
            <w:tcW w:w="1135" w:type="dxa"/>
            <w:vAlign w:val="center"/>
          </w:tcPr>
          <w:p w14:paraId="26184B0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№ этапа</w:t>
            </w:r>
          </w:p>
        </w:tc>
        <w:tc>
          <w:tcPr>
            <w:tcW w:w="3499" w:type="dxa"/>
            <w:vAlign w:val="center"/>
          </w:tcPr>
          <w:p w14:paraId="0D0312B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Этап внедрения</w:t>
            </w:r>
          </w:p>
        </w:tc>
        <w:tc>
          <w:tcPr>
            <w:tcW w:w="3453" w:type="dxa"/>
            <w:vAlign w:val="center"/>
          </w:tcPr>
          <w:p w14:paraId="49F2327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Основные действия</w:t>
            </w:r>
          </w:p>
        </w:tc>
        <w:tc>
          <w:tcPr>
            <w:tcW w:w="2584" w:type="dxa"/>
            <w:vAlign w:val="center"/>
          </w:tcPr>
          <w:p w14:paraId="6B87420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Ожидаемый результат</w:t>
            </w:r>
          </w:p>
        </w:tc>
      </w:tr>
      <w:tr w:rsidR="007200F1" w:rsidRPr="007200F1" w14:paraId="75E74AC4" w14:textId="77777777" w:rsidTr="006F224E">
        <w:tc>
          <w:tcPr>
            <w:tcW w:w="1135" w:type="dxa"/>
            <w:vAlign w:val="center"/>
          </w:tcPr>
          <w:p w14:paraId="1EBEC6E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3499" w:type="dxa"/>
            <w:vAlign w:val="center"/>
          </w:tcPr>
          <w:p w14:paraId="17E154E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Подготовка</w:t>
            </w:r>
          </w:p>
        </w:tc>
        <w:tc>
          <w:tcPr>
            <w:tcW w:w="3453" w:type="dxa"/>
            <w:vAlign w:val="center"/>
          </w:tcPr>
          <w:p w14:paraId="3A82D23F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Проверка требований, планирование</w:t>
            </w:r>
          </w:p>
        </w:tc>
        <w:tc>
          <w:tcPr>
            <w:tcW w:w="2584" w:type="dxa"/>
            <w:vAlign w:val="center"/>
          </w:tcPr>
          <w:p w14:paraId="47C89AC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Готовность к установке</w:t>
            </w:r>
          </w:p>
        </w:tc>
      </w:tr>
      <w:tr w:rsidR="007200F1" w:rsidRPr="007200F1" w14:paraId="1C0C1B67" w14:textId="77777777" w:rsidTr="006F224E">
        <w:tc>
          <w:tcPr>
            <w:tcW w:w="1135" w:type="dxa"/>
            <w:vAlign w:val="center"/>
          </w:tcPr>
          <w:p w14:paraId="452C260E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3499" w:type="dxa"/>
            <w:vAlign w:val="center"/>
          </w:tcPr>
          <w:p w14:paraId="49BCD3CE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Подготовка программной среды</w:t>
            </w:r>
          </w:p>
        </w:tc>
        <w:tc>
          <w:tcPr>
            <w:tcW w:w="3453" w:type="dxa"/>
            <w:vAlign w:val="center"/>
          </w:tcPr>
          <w:p w14:paraId="6C16752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Установка</w:t>
            </w:r>
            <w:r w:rsidRPr="007200F1"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 xml:space="preserve"> .NET, MS SQL Server</w:t>
            </w:r>
          </w:p>
        </w:tc>
        <w:tc>
          <w:tcPr>
            <w:tcW w:w="2584" w:type="dxa"/>
            <w:vAlign w:val="center"/>
          </w:tcPr>
          <w:p w14:paraId="349A3C6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Работающее окружение</w:t>
            </w:r>
          </w:p>
        </w:tc>
      </w:tr>
      <w:tr w:rsidR="007200F1" w:rsidRPr="007200F1" w14:paraId="19C58983" w14:textId="77777777" w:rsidTr="006F224E">
        <w:tc>
          <w:tcPr>
            <w:tcW w:w="1135" w:type="dxa"/>
            <w:vAlign w:val="center"/>
          </w:tcPr>
          <w:p w14:paraId="17840C0C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3499" w:type="dxa"/>
            <w:vAlign w:val="center"/>
          </w:tcPr>
          <w:p w14:paraId="3FCEE2B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Установка</w:t>
            </w:r>
          </w:p>
        </w:tc>
        <w:tc>
          <w:tcPr>
            <w:tcW w:w="3453" w:type="dxa"/>
            <w:vAlign w:val="center"/>
          </w:tcPr>
          <w:p w14:paraId="7EDCE68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 xml:space="preserve">Установка </w:t>
            </w:r>
            <w:proofErr w:type="spellStart"/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HelpDesk</w:t>
            </w:r>
            <w:proofErr w:type="spellEnd"/>
          </w:p>
        </w:tc>
        <w:tc>
          <w:tcPr>
            <w:tcW w:w="2584" w:type="dxa"/>
            <w:vAlign w:val="center"/>
          </w:tcPr>
          <w:p w14:paraId="7B8433D6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Приложение установлено</w:t>
            </w:r>
          </w:p>
        </w:tc>
      </w:tr>
      <w:tr w:rsidR="007200F1" w:rsidRPr="007200F1" w14:paraId="006F45B1" w14:textId="77777777" w:rsidTr="006F224E">
        <w:tc>
          <w:tcPr>
            <w:tcW w:w="1135" w:type="dxa"/>
            <w:vAlign w:val="center"/>
          </w:tcPr>
          <w:p w14:paraId="4A39284D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3499" w:type="dxa"/>
            <w:vAlign w:val="center"/>
          </w:tcPr>
          <w:p w14:paraId="0DCBF74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Настройка базы данных</w:t>
            </w:r>
          </w:p>
        </w:tc>
        <w:tc>
          <w:tcPr>
            <w:tcW w:w="3453" w:type="dxa"/>
            <w:vAlign w:val="center"/>
          </w:tcPr>
          <w:p w14:paraId="64DA287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 xml:space="preserve">Создание </w:t>
            </w:r>
            <w:proofErr w:type="spellStart"/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HelpDeskDB</w:t>
            </w:r>
            <w:proofErr w:type="spellEnd"/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, таблиц</w:t>
            </w:r>
          </w:p>
        </w:tc>
        <w:tc>
          <w:tcPr>
            <w:tcW w:w="2584" w:type="dxa"/>
            <w:vAlign w:val="center"/>
          </w:tcPr>
          <w:p w14:paraId="204E8C76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База готова</w:t>
            </w:r>
          </w:p>
        </w:tc>
      </w:tr>
      <w:tr w:rsidR="007200F1" w:rsidRPr="007200F1" w14:paraId="4D2C3293" w14:textId="77777777" w:rsidTr="006F224E">
        <w:tc>
          <w:tcPr>
            <w:tcW w:w="1135" w:type="dxa"/>
            <w:vAlign w:val="center"/>
          </w:tcPr>
          <w:p w14:paraId="47D13AF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3499" w:type="dxa"/>
            <w:vAlign w:val="center"/>
          </w:tcPr>
          <w:p w14:paraId="40D0014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Настройка приложения</w:t>
            </w:r>
          </w:p>
        </w:tc>
        <w:tc>
          <w:tcPr>
            <w:tcW w:w="3453" w:type="dxa"/>
            <w:vAlign w:val="center"/>
          </w:tcPr>
          <w:p w14:paraId="06CCF2A8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Настройка строки подключения</w:t>
            </w:r>
          </w:p>
        </w:tc>
        <w:tc>
          <w:tcPr>
            <w:tcW w:w="2584" w:type="dxa"/>
            <w:vAlign w:val="center"/>
          </w:tcPr>
          <w:p w14:paraId="7F85DAEA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Связь с БД</w:t>
            </w:r>
          </w:p>
        </w:tc>
      </w:tr>
      <w:tr w:rsidR="007200F1" w:rsidRPr="007200F1" w14:paraId="7358A848" w14:textId="77777777" w:rsidTr="006F224E">
        <w:tc>
          <w:tcPr>
            <w:tcW w:w="1135" w:type="dxa"/>
            <w:vAlign w:val="center"/>
          </w:tcPr>
          <w:p w14:paraId="339D1D1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3499" w:type="dxa"/>
            <w:vAlign w:val="center"/>
          </w:tcPr>
          <w:p w14:paraId="2D713C6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Проверка</w:t>
            </w:r>
          </w:p>
        </w:tc>
        <w:tc>
          <w:tcPr>
            <w:tcW w:w="3453" w:type="dxa"/>
            <w:vAlign w:val="center"/>
          </w:tcPr>
          <w:p w14:paraId="6C27988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Тестирование</w:t>
            </w:r>
          </w:p>
        </w:tc>
        <w:tc>
          <w:tcPr>
            <w:tcW w:w="2584" w:type="dxa"/>
            <w:vAlign w:val="center"/>
          </w:tcPr>
          <w:p w14:paraId="46137412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Система работает</w:t>
            </w:r>
          </w:p>
        </w:tc>
      </w:tr>
      <w:tr w:rsidR="007200F1" w:rsidRPr="007200F1" w14:paraId="4660E151" w14:textId="77777777" w:rsidTr="006F224E">
        <w:tc>
          <w:tcPr>
            <w:tcW w:w="1135" w:type="dxa"/>
            <w:vAlign w:val="center"/>
          </w:tcPr>
          <w:p w14:paraId="2B3CD8E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3499" w:type="dxa"/>
            <w:vAlign w:val="center"/>
          </w:tcPr>
          <w:p w14:paraId="5858F9FE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Подготовка пользователей</w:t>
            </w:r>
          </w:p>
        </w:tc>
        <w:tc>
          <w:tcPr>
            <w:tcW w:w="3453" w:type="dxa"/>
            <w:vAlign w:val="center"/>
          </w:tcPr>
          <w:p w14:paraId="687B5F56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Создание учётных записей, обучение</w:t>
            </w:r>
          </w:p>
        </w:tc>
        <w:tc>
          <w:tcPr>
            <w:tcW w:w="2584" w:type="dxa"/>
            <w:vAlign w:val="center"/>
          </w:tcPr>
          <w:p w14:paraId="60054CD1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Пользователи готовы</w:t>
            </w:r>
          </w:p>
        </w:tc>
      </w:tr>
      <w:tr w:rsidR="007200F1" w:rsidRPr="007200F1" w14:paraId="1317F48F" w14:textId="77777777" w:rsidTr="006F224E">
        <w:tc>
          <w:tcPr>
            <w:tcW w:w="1135" w:type="dxa"/>
            <w:vAlign w:val="center"/>
          </w:tcPr>
          <w:p w14:paraId="0DB0AFC7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3499" w:type="dxa"/>
            <w:vAlign w:val="center"/>
          </w:tcPr>
          <w:p w14:paraId="4E54267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Ввод в эксплуатацию</w:t>
            </w:r>
          </w:p>
        </w:tc>
        <w:tc>
          <w:tcPr>
            <w:tcW w:w="3453" w:type="dxa"/>
            <w:vAlign w:val="center"/>
          </w:tcPr>
          <w:p w14:paraId="0D551793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Резервное копирование, запуск</w:t>
            </w:r>
          </w:p>
        </w:tc>
        <w:tc>
          <w:tcPr>
            <w:tcW w:w="2584" w:type="dxa"/>
            <w:vAlign w:val="center"/>
          </w:tcPr>
          <w:p w14:paraId="1476228B" w14:textId="77777777" w:rsidR="007200F1" w:rsidRPr="007200F1" w:rsidRDefault="007200F1" w:rsidP="007200F1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7200F1">
              <w:rPr>
                <w:rFonts w:ascii="Times New Roman" w:hAnsi="Times New Roman" w:cs="Times New Roman"/>
                <w:sz w:val="23"/>
                <w:szCs w:val="23"/>
              </w:rPr>
              <w:t>Система в работе</w:t>
            </w:r>
          </w:p>
        </w:tc>
      </w:tr>
    </w:tbl>
    <w:p w14:paraId="190DBF0F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lastRenderedPageBreak/>
        <w:t>Итоговая карточка целей внедрения</w:t>
      </w:r>
    </w:p>
    <w:p w14:paraId="3F676343" w14:textId="77777777" w:rsidR="007200F1" w:rsidRPr="007200F1" w:rsidRDefault="007200F1" w:rsidP="007200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Программный продукт:</w:t>
      </w:r>
      <w:r w:rsidRPr="007200F1">
        <w:rPr>
          <w:color w:val="0F1115"/>
        </w:rPr>
        <w:t xml:space="preserve"> </w:t>
      </w:r>
      <w:proofErr w:type="spellStart"/>
      <w:r w:rsidRPr="007200F1">
        <w:rPr>
          <w:color w:val="0F1115"/>
        </w:rPr>
        <w:t>HelpDesk</w:t>
      </w:r>
      <w:proofErr w:type="spellEnd"/>
    </w:p>
    <w:p w14:paraId="7C57DFBF" w14:textId="77777777" w:rsidR="007200F1" w:rsidRPr="007200F1" w:rsidRDefault="007200F1" w:rsidP="007200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Основная проблема:</w:t>
      </w:r>
      <w:r w:rsidRPr="007200F1">
        <w:rPr>
          <w:color w:val="0F1115"/>
        </w:rPr>
        <w:t xml:space="preserve"> отсутствие единой системы регистрации и обработки заявок.</w:t>
      </w:r>
    </w:p>
    <w:p w14:paraId="522F9D7E" w14:textId="77777777" w:rsidR="007200F1" w:rsidRPr="007200F1" w:rsidRDefault="007200F1" w:rsidP="007200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Основная цель внедрения:</w:t>
      </w:r>
      <w:r w:rsidRPr="007200F1">
        <w:rPr>
          <w:color w:val="0F1115"/>
        </w:rPr>
        <w:t xml:space="preserve"> централизованная регистрация и обработка заявок.</w:t>
      </w:r>
    </w:p>
    <w:p w14:paraId="07B9D566" w14:textId="77777777" w:rsidR="007200F1" w:rsidRPr="007200F1" w:rsidRDefault="007200F1" w:rsidP="007200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Основные задачи внедрения:</w:t>
      </w:r>
      <w:r w:rsidRPr="007200F1">
        <w:rPr>
          <w:color w:val="0F1115"/>
        </w:rPr>
        <w:t xml:space="preserve"> проверка ПК, установка ПО, настройка сервера, создание БД, установка приложения, настройка подключения, создание пользователей, обучение, резервное копирование.</w:t>
      </w:r>
    </w:p>
    <w:p w14:paraId="7F3C6FBC" w14:textId="77777777" w:rsidR="007200F1" w:rsidRPr="007200F1" w:rsidRDefault="007200F1" w:rsidP="007200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Основные ожидаемые результаты:</w:t>
      </w:r>
      <w:r w:rsidRPr="007200F1">
        <w:rPr>
          <w:color w:val="0F1115"/>
        </w:rPr>
        <w:t xml:space="preserve"> единая база заявок, контроль статусов, отчётность, история.</w:t>
      </w:r>
    </w:p>
    <w:p w14:paraId="4C977CA7" w14:textId="77777777" w:rsidR="007200F1" w:rsidRPr="007200F1" w:rsidRDefault="007200F1" w:rsidP="007200F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</w:rPr>
      </w:pPr>
      <w:r w:rsidRPr="007200F1">
        <w:rPr>
          <w:rStyle w:val="a3"/>
          <w:color w:val="0F1115"/>
        </w:rPr>
        <w:t>Главный критерий успешности внедрения:</w:t>
      </w:r>
      <w:r w:rsidRPr="007200F1">
        <w:rPr>
          <w:color w:val="0F1115"/>
        </w:rPr>
        <w:t xml:space="preserve"> пользователь может создать заявку, и она сохраняется в базе данных.</w:t>
      </w:r>
    </w:p>
    <w:p w14:paraId="6A95E829" w14:textId="77777777" w:rsidR="007200F1" w:rsidRPr="007200F1" w:rsidRDefault="007200F1" w:rsidP="007200F1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7200F1">
        <w:rPr>
          <w:rFonts w:ascii="Times New Roman" w:hAnsi="Times New Roman" w:cs="Times New Roman"/>
          <w:color w:val="0F1115"/>
          <w:sz w:val="30"/>
          <w:szCs w:val="30"/>
        </w:rPr>
        <w:t>Вывод</w:t>
      </w:r>
    </w:p>
    <w:p w14:paraId="13F85067" w14:textId="7FE2E4ED" w:rsidR="005F0548" w:rsidRPr="007200F1" w:rsidRDefault="007200F1" w:rsidP="007200F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7200F1">
        <w:rPr>
          <w:color w:val="0F1115"/>
        </w:rPr>
        <w:t xml:space="preserve">В ходе работы были определены цели и задачи внедрения </w:t>
      </w:r>
      <w:proofErr w:type="spellStart"/>
      <w:r w:rsidRPr="007200F1">
        <w:rPr>
          <w:color w:val="0F1115"/>
        </w:rPr>
        <w:t>HelpDesk</w:t>
      </w:r>
      <w:proofErr w:type="spellEnd"/>
      <w:r w:rsidRPr="007200F1">
        <w:rPr>
          <w:color w:val="0F1115"/>
        </w:rPr>
        <w:t xml:space="preserve">. Цель описывает конечный результат </w:t>
      </w:r>
      <w:r w:rsidR="006F224E">
        <w:rPr>
          <w:color w:val="0F1115"/>
        </w:rPr>
        <w:t>-</w:t>
      </w:r>
      <w:r w:rsidRPr="007200F1">
        <w:rPr>
          <w:color w:val="0F1115"/>
        </w:rPr>
        <w:t xml:space="preserve"> централизованную обработку заявок, а задачи </w:t>
      </w:r>
      <w:r w:rsidR="006F224E">
        <w:rPr>
          <w:color w:val="0F1115"/>
        </w:rPr>
        <w:t>-</w:t>
      </w:r>
      <w:r w:rsidRPr="007200F1">
        <w:rPr>
          <w:color w:val="0F1115"/>
        </w:rPr>
        <w:t xml:space="preserve"> конкретные действия для её достижения. Успешное внедрение требует выполнения всех этапов, включая настройку сервера, создание базы данных, обучение пользователей и резервное копирование. Программу нельзя считать внедрённой сразу после разработки, так как необходима её установка и настройка в реальной среде.</w:t>
      </w:r>
    </w:p>
    <w:sectPr w:rsidR="005F0548" w:rsidRPr="00720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FA79BA"/>
    <w:multiLevelType w:val="multilevel"/>
    <w:tmpl w:val="3EFE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636A2"/>
    <w:multiLevelType w:val="multilevel"/>
    <w:tmpl w:val="3F6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12636"/>
    <w:multiLevelType w:val="multilevel"/>
    <w:tmpl w:val="2DDE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8B575F"/>
    <w:multiLevelType w:val="multilevel"/>
    <w:tmpl w:val="254E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F1"/>
    <w:rsid w:val="005F0548"/>
    <w:rsid w:val="006F224E"/>
    <w:rsid w:val="007200F1"/>
    <w:rsid w:val="00DF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C3E61"/>
  <w15:chartTrackingRefBased/>
  <w15:docId w15:val="{B9465675-A42E-4AB2-A26A-6E8BE149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0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00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0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20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20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00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20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200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4">
    <w:name w:val="Table Grid"/>
    <w:basedOn w:val="a1"/>
    <w:uiPriority w:val="39"/>
    <w:rsid w:val="00720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7200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5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2026-10-01T13:14:00Z</dcterms:created>
  <dcterms:modified xsi:type="dcterms:W3CDTF">2026-10-01T13:55:00Z</dcterms:modified>
</cp:coreProperties>
</file>