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163" w:rsidRPr="00317163" w:rsidRDefault="00317163" w:rsidP="00317163">
      <w:pPr>
        <w:pStyle w:val="NormalWeb"/>
        <w:spacing w:before="0" w:beforeAutospacing="0" w:after="0" w:afterAutospacing="0"/>
        <w:rPr>
          <w:rFonts w:asciiTheme="minorEastAsia" w:eastAsiaTheme="minorEastAsia" w:hAnsiTheme="minorEastAsia"/>
        </w:rPr>
      </w:pPr>
      <w:proofErr w:type="spellStart"/>
      <w:r w:rsidRPr="00317163">
        <w:rPr>
          <w:rFonts w:asciiTheme="minorEastAsia" w:eastAsiaTheme="minorEastAsia" w:hAnsiTheme="minorEastAsia"/>
          <w:color w:val="222222"/>
        </w:rPr>
        <w:t>Haoxuan</w:t>
      </w:r>
      <w:proofErr w:type="spellEnd"/>
      <w:r w:rsidRPr="00317163">
        <w:rPr>
          <w:rFonts w:asciiTheme="minorEastAsia" w:eastAsiaTheme="minorEastAsia" w:hAnsiTheme="minorEastAsia"/>
          <w:color w:val="222222"/>
        </w:rPr>
        <w:t xml:space="preserve"> </w:t>
      </w:r>
      <w:proofErr w:type="spellStart"/>
      <w:r w:rsidRPr="00317163">
        <w:rPr>
          <w:rFonts w:asciiTheme="minorEastAsia" w:eastAsiaTheme="minorEastAsia" w:hAnsiTheme="minorEastAsia"/>
          <w:color w:val="222222"/>
        </w:rPr>
        <w:t>Lv</w:t>
      </w:r>
      <w:proofErr w:type="spellEnd"/>
    </w:p>
    <w:p w:rsidR="00F973F1" w:rsidRDefault="0087767A" w:rsidP="00317163">
      <w:pPr>
        <w:pStyle w:val="NormalWeb"/>
        <w:spacing w:before="0" w:beforeAutospacing="0" w:after="0" w:afterAutospacing="0"/>
        <w:rPr>
          <w:rFonts w:asciiTheme="minorEastAsia" w:eastAsiaTheme="minorEastAsia" w:hAnsiTheme="minorEastAsia"/>
          <w:color w:val="222222"/>
        </w:rPr>
      </w:pPr>
      <w:r>
        <w:rPr>
          <w:rFonts w:asciiTheme="minorEastAsia" w:eastAsiaTheme="minorEastAsia" w:hAnsiTheme="minorEastAsia"/>
          <w:color w:val="222222"/>
        </w:rPr>
        <w:t>Game Designer</w:t>
      </w:r>
    </w:p>
    <w:p w:rsidR="0087767A" w:rsidRDefault="0087767A" w:rsidP="00317163">
      <w:pPr>
        <w:pStyle w:val="NormalWeb"/>
        <w:spacing w:before="0" w:beforeAutospacing="0" w:after="0" w:afterAutospacing="0"/>
        <w:rPr>
          <w:rFonts w:asciiTheme="minorEastAsia" w:eastAsiaTheme="minorEastAsia" w:hAnsiTheme="minorEastAsia"/>
          <w:color w:val="222222"/>
        </w:rPr>
      </w:pPr>
      <w:r>
        <w:rPr>
          <w:rFonts w:asciiTheme="minorEastAsia" w:eastAsiaTheme="minorEastAsia" w:hAnsiTheme="minorEastAsia"/>
          <w:color w:val="222222"/>
        </w:rPr>
        <w:t xml:space="preserve">Tencent SMG-Star </w:t>
      </w:r>
      <w:bookmarkStart w:id="0" w:name="_GoBack"/>
      <w:bookmarkEnd w:id="0"/>
      <w:r w:rsidR="00A1121D">
        <w:rPr>
          <w:rFonts w:asciiTheme="minorEastAsia" w:eastAsiaTheme="minorEastAsia" w:hAnsiTheme="minorEastAsia"/>
          <w:color w:val="222222"/>
        </w:rPr>
        <w:t>Mobile</w:t>
      </w:r>
      <w:r>
        <w:rPr>
          <w:rFonts w:asciiTheme="minorEastAsia" w:eastAsiaTheme="minorEastAsia" w:hAnsiTheme="minorEastAsia"/>
          <w:color w:val="222222"/>
        </w:rPr>
        <w:t xml:space="preserve"> Game</w:t>
      </w:r>
    </w:p>
    <w:p w:rsidR="0087767A" w:rsidRDefault="0087767A" w:rsidP="00317163">
      <w:pPr>
        <w:pStyle w:val="NormalWeb"/>
        <w:spacing w:before="0" w:beforeAutospacing="0" w:after="0" w:afterAutospacing="0"/>
        <w:rPr>
          <w:rFonts w:asciiTheme="minorEastAsia" w:eastAsiaTheme="minorEastAsia" w:hAnsiTheme="minorEastAsia"/>
          <w:color w:val="222222"/>
        </w:rPr>
      </w:pPr>
      <w:r>
        <w:rPr>
          <w:rFonts w:asciiTheme="minorEastAsia" w:eastAsiaTheme="minorEastAsia" w:hAnsiTheme="minorEastAsia"/>
          <w:color w:val="222222"/>
        </w:rPr>
        <w:t xml:space="preserve">Address: C2-12F, </w:t>
      </w:r>
      <w:proofErr w:type="spellStart"/>
      <w:r>
        <w:rPr>
          <w:rFonts w:asciiTheme="minorEastAsia" w:eastAsiaTheme="minorEastAsia" w:hAnsiTheme="minorEastAsia"/>
          <w:color w:val="222222"/>
        </w:rPr>
        <w:t>kexing</w:t>
      </w:r>
      <w:proofErr w:type="spellEnd"/>
      <w:r>
        <w:rPr>
          <w:rFonts w:asciiTheme="minorEastAsia" w:eastAsiaTheme="minorEastAsia" w:hAnsiTheme="minorEastAsia"/>
          <w:color w:val="222222"/>
        </w:rPr>
        <w:t xml:space="preserve"> science park, No. 15 </w:t>
      </w:r>
      <w:proofErr w:type="spellStart"/>
      <w:r>
        <w:rPr>
          <w:rFonts w:asciiTheme="minorEastAsia" w:eastAsiaTheme="minorEastAsia" w:hAnsiTheme="minorEastAsia"/>
          <w:color w:val="222222"/>
        </w:rPr>
        <w:t>keyuan</w:t>
      </w:r>
      <w:proofErr w:type="spellEnd"/>
      <w:r>
        <w:rPr>
          <w:rFonts w:asciiTheme="minorEastAsia" w:eastAsiaTheme="minorEastAsia" w:hAnsiTheme="minorEastAsia"/>
          <w:color w:val="222222"/>
        </w:rPr>
        <w:t xml:space="preserve"> Road, Central Zone,</w:t>
      </w:r>
    </w:p>
    <w:p w:rsidR="0087767A" w:rsidRDefault="0087767A" w:rsidP="00317163">
      <w:pPr>
        <w:pStyle w:val="NormalWeb"/>
        <w:spacing w:before="0" w:beforeAutospacing="0" w:after="0" w:afterAutospacing="0"/>
        <w:rPr>
          <w:rFonts w:asciiTheme="minorEastAsia" w:eastAsiaTheme="minorEastAsia" w:hAnsiTheme="minorEastAsia"/>
          <w:color w:val="222222"/>
        </w:rPr>
      </w:pPr>
      <w:r>
        <w:rPr>
          <w:rFonts w:asciiTheme="minorEastAsia" w:eastAsiaTheme="minorEastAsia" w:hAnsiTheme="minorEastAsia"/>
          <w:color w:val="222222"/>
        </w:rPr>
        <w:t xml:space="preserve">Nanshan District, Shenzhen, Guangdong, </w:t>
      </w:r>
      <w:proofErr w:type="spellStart"/>
      <w:r>
        <w:rPr>
          <w:rFonts w:asciiTheme="minorEastAsia" w:eastAsiaTheme="minorEastAsia" w:hAnsiTheme="minorEastAsia"/>
          <w:color w:val="222222"/>
        </w:rPr>
        <w:t>P.</w:t>
      </w:r>
      <w:proofErr w:type="gramStart"/>
      <w:r>
        <w:rPr>
          <w:rFonts w:asciiTheme="minorEastAsia" w:eastAsiaTheme="minorEastAsia" w:hAnsiTheme="minorEastAsia"/>
          <w:color w:val="222222"/>
        </w:rPr>
        <w:t>R.China</w:t>
      </w:r>
      <w:proofErr w:type="spellEnd"/>
      <w:proofErr w:type="gramEnd"/>
      <w:r>
        <w:rPr>
          <w:rFonts w:asciiTheme="minorEastAsia" w:eastAsiaTheme="minorEastAsia" w:hAnsiTheme="minorEastAsia"/>
          <w:color w:val="222222"/>
        </w:rPr>
        <w:t xml:space="preserve"> P.C:518057</w:t>
      </w:r>
    </w:p>
    <w:p w:rsidR="007334CC" w:rsidRPr="00317163" w:rsidRDefault="007334CC" w:rsidP="007334CC">
      <w:pPr>
        <w:pStyle w:val="NormalWeb"/>
        <w:spacing w:before="0" w:beforeAutospacing="0" w:after="0" w:afterAutospacing="0"/>
        <w:rPr>
          <w:rFonts w:asciiTheme="minorEastAsia" w:eastAsiaTheme="minorEastAsia" w:hAnsiTheme="minorEastAsia"/>
        </w:rPr>
      </w:pPr>
      <w:r w:rsidRPr="00317163">
        <w:rPr>
          <w:rFonts w:asciiTheme="minorEastAsia" w:eastAsiaTheme="minorEastAsia" w:hAnsiTheme="minorEastAsia"/>
          <w:color w:val="222222"/>
        </w:rPr>
        <w:t>Email: 181220059@qq.com</w:t>
      </w:r>
    </w:p>
    <w:p w:rsidR="007334CC" w:rsidRPr="00317163" w:rsidRDefault="007334CC" w:rsidP="00317163">
      <w:pPr>
        <w:pStyle w:val="NormalWeb"/>
        <w:spacing w:before="0" w:beforeAutospacing="0" w:after="0" w:afterAutospacing="0"/>
        <w:rPr>
          <w:rFonts w:asciiTheme="minorEastAsia" w:eastAsiaTheme="minorEastAsia" w:hAnsiTheme="minorEastAsia"/>
        </w:rPr>
      </w:pPr>
    </w:p>
    <w:p w:rsidR="00317163" w:rsidRPr="00317163" w:rsidRDefault="00317163" w:rsidP="00317163">
      <w:pPr>
        <w:pStyle w:val="NormalWeb"/>
        <w:spacing w:before="0" w:beforeAutospacing="0" w:after="0" w:afterAutospacing="0"/>
        <w:jc w:val="center"/>
        <w:rPr>
          <w:rFonts w:asciiTheme="minorEastAsia" w:eastAsiaTheme="minorEastAsia" w:hAnsiTheme="minorEastAsia"/>
        </w:rPr>
      </w:pPr>
      <w:r w:rsidRPr="00317163">
        <w:rPr>
          <w:rFonts w:asciiTheme="minorEastAsia" w:eastAsiaTheme="minorEastAsia" w:hAnsiTheme="minorEastAsia"/>
          <w:color w:val="222222"/>
          <w:sz w:val="30"/>
          <w:szCs w:val="30"/>
        </w:rPr>
        <w:t>Recommendation Letter</w:t>
      </w:r>
    </w:p>
    <w:p w:rsidR="00317163" w:rsidRPr="00317163" w:rsidRDefault="00317163" w:rsidP="00317163">
      <w:pPr>
        <w:pStyle w:val="NormalWeb"/>
        <w:spacing w:before="0" w:beforeAutospacing="0" w:after="0" w:afterAutospacing="0"/>
        <w:rPr>
          <w:rFonts w:asciiTheme="minorEastAsia" w:eastAsiaTheme="minorEastAsia" w:hAnsiTheme="minorEastAsia"/>
        </w:rPr>
      </w:pPr>
      <w:r w:rsidRPr="00317163">
        <w:rPr>
          <w:rFonts w:asciiTheme="minorEastAsia" w:eastAsiaTheme="minorEastAsia" w:hAnsiTheme="minorEastAsia"/>
          <w:color w:val="222222"/>
        </w:rPr>
        <w:t>Dear Admission Committee,</w:t>
      </w:r>
    </w:p>
    <w:p w:rsidR="00317163" w:rsidRPr="00317163" w:rsidRDefault="00317163" w:rsidP="00346796">
      <w:pPr>
        <w:pStyle w:val="NormalWeb"/>
        <w:spacing w:before="0" w:beforeAutospacing="0" w:after="0" w:afterAutospacing="0"/>
        <w:ind w:firstLine="720"/>
        <w:rPr>
          <w:rFonts w:asciiTheme="minorEastAsia" w:eastAsiaTheme="minorEastAsia" w:hAnsiTheme="minorEastAsia"/>
        </w:rPr>
      </w:pPr>
      <w:r w:rsidRPr="00317163">
        <w:rPr>
          <w:rFonts w:asciiTheme="minorEastAsia" w:eastAsiaTheme="minorEastAsia" w:hAnsiTheme="minorEastAsia"/>
          <w:color w:val="222222"/>
        </w:rPr>
        <w:t xml:space="preserve">It is my honor to recommend Suyi </w:t>
      </w:r>
      <w:proofErr w:type="spellStart"/>
      <w:r w:rsidRPr="00317163">
        <w:rPr>
          <w:rFonts w:asciiTheme="minorEastAsia" w:eastAsiaTheme="minorEastAsia" w:hAnsiTheme="minorEastAsia"/>
          <w:color w:val="222222"/>
        </w:rPr>
        <w:t>Diao</w:t>
      </w:r>
      <w:proofErr w:type="spellEnd"/>
      <w:r w:rsidRPr="00317163">
        <w:rPr>
          <w:rFonts w:asciiTheme="minorEastAsia" w:eastAsiaTheme="minorEastAsia" w:hAnsiTheme="minorEastAsia"/>
          <w:color w:val="222222"/>
        </w:rPr>
        <w:t xml:space="preserve"> to the graduate program at your esteem University. Suyi served as a game system design intern in our company for three </w:t>
      </w:r>
      <w:r w:rsidR="008C5992" w:rsidRPr="00317163">
        <w:rPr>
          <w:rFonts w:asciiTheme="minorEastAsia" w:eastAsiaTheme="minorEastAsia" w:hAnsiTheme="minorEastAsia"/>
          <w:color w:val="222222"/>
        </w:rPr>
        <w:t>months</w:t>
      </w:r>
      <w:r w:rsidRPr="00317163">
        <w:rPr>
          <w:rFonts w:asciiTheme="minorEastAsia" w:eastAsiaTheme="minorEastAsia" w:hAnsiTheme="minorEastAsia"/>
          <w:color w:val="222222"/>
        </w:rPr>
        <w:t xml:space="preserve"> in the summer of 2015. As his mentor during his time of internship, I highly appreciate him by his strong critical analytical and systematic writing ability. </w:t>
      </w:r>
    </w:p>
    <w:p w:rsidR="00317163" w:rsidRPr="00317163" w:rsidRDefault="00317163" w:rsidP="00D72729">
      <w:pPr>
        <w:pStyle w:val="NormalWeb"/>
        <w:spacing w:before="0" w:beforeAutospacing="0" w:after="0" w:afterAutospacing="0"/>
        <w:ind w:firstLine="720"/>
        <w:rPr>
          <w:rFonts w:asciiTheme="minorEastAsia" w:eastAsiaTheme="minorEastAsia" w:hAnsiTheme="minorEastAsia"/>
        </w:rPr>
      </w:pPr>
      <w:r w:rsidRPr="00317163">
        <w:rPr>
          <w:rFonts w:asciiTheme="minorEastAsia" w:eastAsiaTheme="minorEastAsia" w:hAnsiTheme="minorEastAsia"/>
          <w:color w:val="222222"/>
        </w:rPr>
        <w:t xml:space="preserve">With excellent </w:t>
      </w:r>
      <w:r w:rsidR="008C5992" w:rsidRPr="00317163">
        <w:rPr>
          <w:rFonts w:asciiTheme="minorEastAsia" w:eastAsiaTheme="minorEastAsia" w:hAnsiTheme="minorEastAsia"/>
          <w:color w:val="222222"/>
        </w:rPr>
        <w:t>self-initiative</w:t>
      </w:r>
      <w:r w:rsidRPr="00317163">
        <w:rPr>
          <w:rFonts w:asciiTheme="minorEastAsia" w:eastAsiaTheme="minorEastAsia" w:hAnsiTheme="minorEastAsia"/>
          <w:color w:val="222222"/>
        </w:rPr>
        <w:t xml:space="preserve"> and learning ability, Suyi could get familiar with and grasp most part of basic training within few days after entering our team. During the process of analysis of similar games’ systems, he could acutely </w:t>
      </w:r>
      <w:r w:rsidR="008C5992" w:rsidRPr="00317163">
        <w:rPr>
          <w:rFonts w:asciiTheme="minorEastAsia" w:eastAsiaTheme="minorEastAsia" w:hAnsiTheme="minorEastAsia"/>
          <w:color w:val="222222"/>
        </w:rPr>
        <w:t>find</w:t>
      </w:r>
      <w:r w:rsidRPr="00317163">
        <w:rPr>
          <w:rFonts w:asciiTheme="minorEastAsia" w:eastAsiaTheme="minorEastAsia" w:hAnsiTheme="minorEastAsia"/>
          <w:color w:val="222222"/>
        </w:rPr>
        <w:t xml:space="preserve"> out the function of other games’ systems and express his idea clearly, which left me deep impression. In addition, </w:t>
      </w:r>
      <w:proofErr w:type="spellStart"/>
      <w:r w:rsidRPr="00317163">
        <w:rPr>
          <w:rFonts w:asciiTheme="minorEastAsia" w:eastAsiaTheme="minorEastAsia" w:hAnsiTheme="minorEastAsia"/>
          <w:color w:val="222222"/>
        </w:rPr>
        <w:t>Suyi’s</w:t>
      </w:r>
      <w:proofErr w:type="spellEnd"/>
      <w:r w:rsidRPr="00317163">
        <w:rPr>
          <w:rFonts w:asciiTheme="minorEastAsia" w:eastAsiaTheme="minorEastAsia" w:hAnsiTheme="minorEastAsia"/>
          <w:color w:val="222222"/>
        </w:rPr>
        <w:t xml:space="preserve"> systematic writing describing his own invented game system went really smooth and rigorous after the second iteration. What’s more, he attaches great importance to teamwork. Communicating between artists, designers and coders means a good deal in our team and </w:t>
      </w:r>
      <w:proofErr w:type="spellStart"/>
      <w:r w:rsidRPr="00317163">
        <w:rPr>
          <w:rFonts w:asciiTheme="minorEastAsia" w:eastAsiaTheme="minorEastAsia" w:hAnsiTheme="minorEastAsia"/>
          <w:color w:val="222222"/>
        </w:rPr>
        <w:t>Suyi’s</w:t>
      </w:r>
      <w:proofErr w:type="spellEnd"/>
      <w:r w:rsidRPr="00317163">
        <w:rPr>
          <w:rFonts w:asciiTheme="minorEastAsia" w:eastAsiaTheme="minorEastAsia" w:hAnsiTheme="minorEastAsia"/>
          <w:color w:val="222222"/>
        </w:rPr>
        <w:t xml:space="preserve"> effective communication skill with other team members greatly enhanced his performance and helped him to easily implement the system he designed. Meanwhile, his design of game system served well in our commercial game as an effective way of attracting players and making them stay. Last but not least, Suyi always showed up in our company’s designer share events to learn more about design even though it was not required, showing his strong initiative and learning ability.</w:t>
      </w:r>
    </w:p>
    <w:p w:rsidR="00317163" w:rsidRPr="00317163" w:rsidRDefault="00317163" w:rsidP="00D72729">
      <w:pPr>
        <w:pStyle w:val="NormalWeb"/>
        <w:spacing w:before="0" w:beforeAutospacing="0" w:after="0" w:afterAutospacing="0"/>
        <w:ind w:firstLine="720"/>
        <w:rPr>
          <w:rFonts w:asciiTheme="minorEastAsia" w:eastAsiaTheme="minorEastAsia" w:hAnsiTheme="minorEastAsia"/>
        </w:rPr>
      </w:pPr>
      <w:r w:rsidRPr="00317163">
        <w:rPr>
          <w:rFonts w:asciiTheme="minorEastAsia" w:eastAsiaTheme="minorEastAsia" w:hAnsiTheme="minorEastAsia"/>
          <w:color w:val="222222"/>
        </w:rPr>
        <w:t xml:space="preserve">I am convinced that </w:t>
      </w:r>
      <w:proofErr w:type="spellStart"/>
      <w:r w:rsidRPr="00317163">
        <w:rPr>
          <w:rFonts w:asciiTheme="minorEastAsia" w:eastAsiaTheme="minorEastAsia" w:hAnsiTheme="minorEastAsia"/>
          <w:color w:val="222222"/>
        </w:rPr>
        <w:t>Suyi’s</w:t>
      </w:r>
      <w:proofErr w:type="spellEnd"/>
      <w:r w:rsidRPr="00317163">
        <w:rPr>
          <w:rFonts w:asciiTheme="minorEastAsia" w:eastAsiaTheme="minorEastAsia" w:hAnsiTheme="minorEastAsia"/>
          <w:color w:val="222222"/>
        </w:rPr>
        <w:t xml:space="preserve"> experiences in study and work enable him to possess solid knowledge and sound practice operation skills. I strongly support him to advance education into graduate school. I hope my letter will be of help in support of his application. Your favorable consideration of </w:t>
      </w:r>
      <w:proofErr w:type="spellStart"/>
      <w:r w:rsidRPr="00317163">
        <w:rPr>
          <w:rFonts w:asciiTheme="minorEastAsia" w:eastAsiaTheme="minorEastAsia" w:hAnsiTheme="minorEastAsia"/>
          <w:color w:val="222222"/>
        </w:rPr>
        <w:t>Suyi</w:t>
      </w:r>
      <w:proofErr w:type="spellEnd"/>
      <w:r w:rsidRPr="00317163">
        <w:rPr>
          <w:rFonts w:asciiTheme="minorEastAsia" w:eastAsiaTheme="minorEastAsia" w:hAnsiTheme="minorEastAsia"/>
          <w:color w:val="222222"/>
        </w:rPr>
        <w:t xml:space="preserve"> </w:t>
      </w:r>
      <w:proofErr w:type="spellStart"/>
      <w:r w:rsidRPr="00317163">
        <w:rPr>
          <w:rFonts w:asciiTheme="minorEastAsia" w:eastAsiaTheme="minorEastAsia" w:hAnsiTheme="minorEastAsia"/>
          <w:color w:val="222222"/>
        </w:rPr>
        <w:t>Diao’s</w:t>
      </w:r>
      <w:proofErr w:type="spellEnd"/>
      <w:r w:rsidRPr="00317163">
        <w:rPr>
          <w:rFonts w:asciiTheme="minorEastAsia" w:eastAsiaTheme="minorEastAsia" w:hAnsiTheme="minorEastAsia"/>
          <w:color w:val="222222"/>
        </w:rPr>
        <w:t xml:space="preserve"> application will be appreciated. Should any further information about Suyi Diao be needed, please feel free to contact me.</w:t>
      </w:r>
    </w:p>
    <w:p w:rsidR="00317163" w:rsidRDefault="00317163" w:rsidP="002A036B">
      <w:pPr>
        <w:pStyle w:val="NormalWeb"/>
        <w:spacing w:before="0" w:beforeAutospacing="0" w:after="0" w:afterAutospacing="0"/>
        <w:ind w:firstLine="720"/>
        <w:rPr>
          <w:rFonts w:asciiTheme="minorEastAsia" w:eastAsiaTheme="minorEastAsia" w:hAnsiTheme="minorEastAsia"/>
          <w:color w:val="222222"/>
        </w:rPr>
      </w:pPr>
      <w:r w:rsidRPr="00317163">
        <w:rPr>
          <w:rFonts w:asciiTheme="minorEastAsia" w:eastAsiaTheme="minorEastAsia" w:hAnsiTheme="minorEastAsia"/>
          <w:color w:val="222222"/>
        </w:rPr>
        <w:t>Sincerely yours,</w:t>
      </w:r>
    </w:p>
    <w:p w:rsidR="002A036B" w:rsidRDefault="00206F83" w:rsidP="002A036B">
      <w:pPr>
        <w:pStyle w:val="NormalWeb"/>
        <w:spacing w:before="0" w:beforeAutospacing="0" w:after="0" w:afterAutospacing="0"/>
        <w:ind w:firstLine="720"/>
        <w:rPr>
          <w:rFonts w:asciiTheme="minorEastAsia" w:eastAsiaTheme="minorEastAsia" w:hAnsiTheme="minorEastAsia"/>
          <w:color w:val="222222"/>
        </w:rPr>
      </w:pPr>
      <w:proofErr w:type="spellStart"/>
      <w:r>
        <w:rPr>
          <w:rFonts w:asciiTheme="minorEastAsia" w:eastAsiaTheme="minorEastAsia" w:hAnsiTheme="minorEastAsia"/>
          <w:color w:val="222222"/>
        </w:rPr>
        <w:t>Haoxuan</w:t>
      </w:r>
      <w:proofErr w:type="spellEnd"/>
      <w:r>
        <w:rPr>
          <w:rFonts w:asciiTheme="minorEastAsia" w:eastAsiaTheme="minorEastAsia" w:hAnsiTheme="minorEastAsia"/>
          <w:color w:val="222222"/>
        </w:rPr>
        <w:t xml:space="preserve"> </w:t>
      </w:r>
      <w:proofErr w:type="spellStart"/>
      <w:r>
        <w:rPr>
          <w:rFonts w:asciiTheme="minorEastAsia" w:eastAsiaTheme="minorEastAsia" w:hAnsiTheme="minorEastAsia"/>
          <w:color w:val="222222"/>
        </w:rPr>
        <w:t>Lv</w:t>
      </w:r>
      <w:proofErr w:type="spellEnd"/>
    </w:p>
    <w:p w:rsidR="00317163" w:rsidRPr="00317163" w:rsidRDefault="00317163" w:rsidP="00317163">
      <w:pPr>
        <w:pStyle w:val="NormalWeb"/>
        <w:spacing w:before="0" w:beforeAutospacing="0" w:after="0" w:afterAutospacing="0"/>
        <w:rPr>
          <w:rFonts w:asciiTheme="minorEastAsia" w:eastAsiaTheme="minorEastAsia" w:hAnsiTheme="minorEastAsia"/>
        </w:rPr>
      </w:pPr>
      <w:r w:rsidRPr="00317163">
        <w:rPr>
          <w:rFonts w:asciiTheme="minorEastAsia" w:eastAsiaTheme="minorEastAsia" w:hAnsiTheme="minorEastAsia"/>
          <w:color w:val="222222"/>
        </w:rPr>
        <w:t> </w:t>
      </w:r>
    </w:p>
    <w:p w:rsidR="002857E8" w:rsidRPr="00317163" w:rsidRDefault="00A1121D">
      <w:pPr>
        <w:rPr>
          <w:rFonts w:asciiTheme="minorEastAsia" w:hAnsiTheme="minorEastAsia"/>
        </w:rPr>
      </w:pPr>
    </w:p>
    <w:sectPr w:rsidR="002857E8" w:rsidRPr="003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16"/>
    <w:rsid w:val="00116F81"/>
    <w:rsid w:val="001623DC"/>
    <w:rsid w:val="00190590"/>
    <w:rsid w:val="00206F83"/>
    <w:rsid w:val="002A036B"/>
    <w:rsid w:val="00317163"/>
    <w:rsid w:val="00346796"/>
    <w:rsid w:val="006526A8"/>
    <w:rsid w:val="007334CC"/>
    <w:rsid w:val="00762C49"/>
    <w:rsid w:val="0087767A"/>
    <w:rsid w:val="008A7016"/>
    <w:rsid w:val="008C5992"/>
    <w:rsid w:val="00A1121D"/>
    <w:rsid w:val="00B9021B"/>
    <w:rsid w:val="00D72729"/>
    <w:rsid w:val="00F97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4976"/>
  <w15:chartTrackingRefBased/>
  <w15:docId w15:val="{84984829-A683-439C-9657-BE14396C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16</cp:revision>
  <dcterms:created xsi:type="dcterms:W3CDTF">2017-11-14T08:06:00Z</dcterms:created>
  <dcterms:modified xsi:type="dcterms:W3CDTF">2017-11-28T04:43:00Z</dcterms:modified>
</cp:coreProperties>
</file>