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jc w:val="center"/>
        <w:rPr>
          <w:rFonts w:hint="eastAsia"/>
          <w:b/>
          <w:bCs/>
        </w:rPr>
      </w:pPr>
      <w:r>
        <w:rPr>
          <w:rFonts w:hint="eastAsia"/>
          <w:b/>
          <w:bCs/>
          <w:lang w:val="en-US" w:eastAsia="zh-Hans"/>
        </w:rPr>
        <w:t>交易模块</w:t>
      </w:r>
      <w:r>
        <w:rPr>
          <w:rFonts w:hint="eastAsia"/>
          <w:b/>
          <w:bCs/>
        </w:rPr>
        <w:t>技术验证项</w:t>
      </w:r>
    </w:p>
    <w:p>
      <w:pPr>
        <w:numPr>
          <w:ilvl w:val="0"/>
          <w:numId w:val="1"/>
        </w:numPr>
        <w:ind w:left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响应时长检查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网关响应时长分析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分析</w:t>
      </w:r>
      <w:r>
        <w:rPr>
          <w:rFonts w:hint="default"/>
          <w:sz w:val="28"/>
          <w:szCs w:val="28"/>
          <w:lang w:eastAsia="zh-Hans"/>
        </w:rPr>
        <w:t>rest</w:t>
      </w:r>
      <w:r>
        <w:rPr>
          <w:rFonts w:hint="eastAsia"/>
          <w:sz w:val="28"/>
          <w:szCs w:val="28"/>
          <w:lang w:val="en-US" w:eastAsia="zh-Hans"/>
        </w:rPr>
        <w:t>网关a</w:t>
      </w:r>
      <w:r>
        <w:rPr>
          <w:rFonts w:hint="default"/>
          <w:sz w:val="28"/>
          <w:szCs w:val="28"/>
          <w:lang w:eastAsia="zh-Hans"/>
        </w:rPr>
        <w:t>ccess.log</w:t>
      </w:r>
      <w:r>
        <w:rPr>
          <w:rFonts w:hint="eastAsia"/>
          <w:sz w:val="28"/>
          <w:szCs w:val="28"/>
          <w:lang w:val="en-US" w:eastAsia="zh-Hans"/>
        </w:rPr>
        <w:t>日志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检查交易相关</w:t>
      </w:r>
      <w:r>
        <w:rPr>
          <w:rFonts w:hint="default"/>
          <w:sz w:val="28"/>
          <w:szCs w:val="28"/>
          <w:lang w:eastAsia="zh-Hans"/>
        </w:rPr>
        <w:t>url</w:t>
      </w:r>
      <w:r>
        <w:rPr>
          <w:rFonts w:hint="eastAsia"/>
          <w:sz w:val="28"/>
          <w:szCs w:val="28"/>
          <w:lang w:val="en-US" w:eastAsia="zh-Hans"/>
        </w:rPr>
        <w:t>的请求执行时间是否超出预期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最长不超过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秒</w:t>
      </w:r>
      <w:r>
        <w:rPr>
          <w:rFonts w:hint="default"/>
          <w:sz w:val="28"/>
          <w:szCs w:val="28"/>
          <w:lang w:eastAsia="zh-Hans"/>
        </w:rPr>
        <w:t>)。</w:t>
      </w:r>
      <w:r>
        <w:rPr>
          <w:rFonts w:hint="eastAsia"/>
          <w:sz w:val="28"/>
          <w:szCs w:val="28"/>
          <w:lang w:val="en-US" w:eastAsia="zh-Hans"/>
        </w:rPr>
        <w:t>找出请求执行时间超出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秒的命令示例如下</w:t>
      </w:r>
      <w:r>
        <w:rPr>
          <w:rFonts w:hint="default"/>
          <w:sz w:val="28"/>
          <w:szCs w:val="28"/>
          <w:lang w:eastAsia="zh-Hans"/>
        </w:rPr>
        <w:t>：grep “/ndm/quote/” access.log | awk -F ‘”’ ‘{if($9&gt;0.1) print $0 fi}’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rFonts w:hint="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hppe</w:t>
      </w:r>
      <w:r>
        <w:rPr>
          <w:rFonts w:hint="eastAsia"/>
          <w:sz w:val="28"/>
          <w:szCs w:val="28"/>
          <w:lang w:val="en-US" w:eastAsia="zh-Hans"/>
        </w:rPr>
        <w:t>处理响应时长分析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分析</w:t>
      </w:r>
      <w:r>
        <w:rPr>
          <w:rFonts w:hint="default"/>
          <w:sz w:val="28"/>
          <w:szCs w:val="28"/>
          <w:lang w:eastAsia="zh-Hans"/>
        </w:rPr>
        <w:t>hppe</w:t>
      </w:r>
      <w:r>
        <w:rPr>
          <w:rFonts w:hint="eastAsia"/>
          <w:sz w:val="28"/>
          <w:szCs w:val="28"/>
          <w:lang w:val="en-US" w:eastAsia="zh-Hans"/>
        </w:rPr>
        <w:t>进程日志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检查</w:t>
      </w:r>
      <w:r>
        <w:rPr>
          <w:rFonts w:hint="default"/>
          <w:sz w:val="28"/>
          <w:szCs w:val="28"/>
          <w:lang w:eastAsia="zh-Hans"/>
        </w:rPr>
        <w:t>Action</w:t>
      </w:r>
      <w:r>
        <w:rPr>
          <w:rFonts w:hint="eastAsia"/>
          <w:sz w:val="28"/>
          <w:szCs w:val="28"/>
          <w:lang w:val="en-US" w:eastAsia="zh-Hans"/>
        </w:rPr>
        <w:t>处理时间是否超出预期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最长不超过</w:t>
      </w:r>
      <w:r>
        <w:rPr>
          <w:rFonts w:hint="default"/>
          <w:sz w:val="28"/>
          <w:szCs w:val="28"/>
          <w:lang w:eastAsia="zh-Hans"/>
        </w:rPr>
        <w:t>50</w:t>
      </w:r>
      <w:r>
        <w:rPr>
          <w:rFonts w:hint="eastAsia"/>
          <w:sz w:val="28"/>
          <w:szCs w:val="28"/>
          <w:lang w:val="en-US" w:eastAsia="zh-Hans"/>
        </w:rPr>
        <w:t>毫秒</w:t>
      </w:r>
      <w:r>
        <w:rPr>
          <w:rFonts w:hint="default"/>
          <w:sz w:val="28"/>
          <w:szCs w:val="28"/>
          <w:lang w:eastAsia="zh-Hans"/>
        </w:rPr>
        <w:t>)。</w:t>
      </w:r>
      <w:r>
        <w:rPr>
          <w:rFonts w:hint="eastAsia"/>
          <w:sz w:val="28"/>
          <w:szCs w:val="28"/>
          <w:lang w:val="en-US" w:eastAsia="zh-Hans"/>
        </w:rPr>
        <w:t>找出</w:t>
      </w:r>
      <w:r>
        <w:rPr>
          <w:rFonts w:hint="default"/>
          <w:sz w:val="28"/>
          <w:szCs w:val="28"/>
          <w:lang w:eastAsia="zh-Hans"/>
        </w:rPr>
        <w:t>Action</w:t>
      </w:r>
      <w:r>
        <w:rPr>
          <w:rFonts w:hint="eastAsia"/>
          <w:sz w:val="28"/>
          <w:szCs w:val="28"/>
          <w:lang w:val="en-US" w:eastAsia="zh-Hans"/>
        </w:rPr>
        <w:t>执行时间超出</w:t>
      </w:r>
      <w:r>
        <w:rPr>
          <w:rFonts w:hint="default"/>
          <w:sz w:val="28"/>
          <w:szCs w:val="28"/>
          <w:lang w:eastAsia="zh-Hans"/>
        </w:rPr>
        <w:t>50</w:t>
      </w:r>
      <w:r>
        <w:rPr>
          <w:rFonts w:hint="eastAsia"/>
          <w:sz w:val="28"/>
          <w:szCs w:val="28"/>
          <w:lang w:val="en-US" w:eastAsia="zh-Hans"/>
        </w:rPr>
        <w:t>毫秒的命令示例如下</w:t>
      </w:r>
      <w:r>
        <w:rPr>
          <w:rFonts w:hint="default"/>
          <w:sz w:val="28"/>
          <w:szCs w:val="28"/>
          <w:lang w:eastAsia="zh-Hans"/>
        </w:rPr>
        <w:t>：grep “process Time” ndm-hppe-pretrd_ng_c.hppe.log | awk -F ‘[\\[\\]]’ ‘{if($4&gt;50000) print $0 fi}’</w:t>
      </w:r>
    </w:p>
    <w:p>
      <w:pPr>
        <w:numPr>
          <w:ilvl w:val="0"/>
          <w:numId w:val="1"/>
        </w:numPr>
        <w:ind w:left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数据库表检查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检查交易相关表数据量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分析数据量是否合理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记录每日表数据量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分析表数据量每日增量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确定是否合理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编写SQL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分析每个表中的数据是否符合预期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如必须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或不能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有特定枚举值的记录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必须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或不能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有当天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指定日期的数据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必须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或不能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有特定数量的数据等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上线首日是否需要通过批处理应急跑或者数据初始化写入数据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1"/>
        </w:numPr>
        <w:ind w:left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批处理检查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检查批处理执行次数和时间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正常情况下每个批处理仅执行一次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执行时间在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分钟以内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</w:t>
      </w:r>
      <w:r>
        <w:rPr>
          <w:rFonts w:hint="default"/>
          <w:sz w:val="28"/>
          <w:szCs w:val="28"/>
          <w:lang w:eastAsia="zh-Hans"/>
        </w:rPr>
        <w:t>crontab</w:t>
      </w:r>
      <w:r>
        <w:rPr>
          <w:rFonts w:hint="eastAsia"/>
          <w:sz w:val="28"/>
          <w:szCs w:val="28"/>
          <w:lang w:val="en-US" w:eastAsia="zh-Hans"/>
        </w:rPr>
        <w:t>配置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批处理需要在批处理框架中调度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不能使用</w:t>
      </w:r>
      <w:r>
        <w:rPr>
          <w:rFonts w:hint="default"/>
          <w:sz w:val="28"/>
          <w:szCs w:val="28"/>
          <w:lang w:eastAsia="zh-Hans"/>
        </w:rPr>
        <w:t>crontab</w:t>
      </w:r>
      <w:r>
        <w:rPr>
          <w:rFonts w:hint="eastAsia"/>
          <w:sz w:val="28"/>
          <w:szCs w:val="28"/>
          <w:lang w:val="en-US" w:eastAsia="zh-Hans"/>
        </w:rPr>
        <w:t>调度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检查批处理是否可以跨日跑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检查批处理是否可以重跑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1"/>
        </w:numPr>
        <w:ind w:left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日志检查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检查每个进程的日志大小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不超过</w:t>
      </w:r>
      <w:r>
        <w:rPr>
          <w:rFonts w:hint="default"/>
          <w:sz w:val="28"/>
          <w:szCs w:val="28"/>
          <w:lang w:eastAsia="zh-Hans"/>
        </w:rPr>
        <w:t>100</w:t>
      </w:r>
      <w:r>
        <w:rPr>
          <w:rFonts w:hint="eastAsia"/>
          <w:sz w:val="28"/>
          <w:szCs w:val="28"/>
          <w:lang w:val="en-US" w:eastAsia="zh-Hans"/>
        </w:rPr>
        <w:t>M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进程日志级别应为INFO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进程日志需要有压缩备份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定期清理机制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最多仅保留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个月的日志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进程日志中不能有业务类</w:t>
      </w:r>
      <w:r>
        <w:rPr>
          <w:rFonts w:hint="default"/>
          <w:sz w:val="28"/>
          <w:szCs w:val="28"/>
          <w:lang w:eastAsia="zh-Hans"/>
        </w:rPr>
        <w:t>ERROR</w:t>
      </w:r>
      <w:r>
        <w:rPr>
          <w:rFonts w:hint="eastAsia"/>
          <w:sz w:val="28"/>
          <w:szCs w:val="28"/>
          <w:lang w:val="en-US" w:eastAsia="zh-Hans"/>
        </w:rPr>
        <w:t>日志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进程操作数据库不能有</w:t>
      </w:r>
      <w:r>
        <w:rPr>
          <w:rFonts w:hint="default"/>
          <w:sz w:val="28"/>
          <w:szCs w:val="28"/>
          <w:lang w:eastAsia="zh-Hans"/>
        </w:rPr>
        <w:t>1403</w:t>
      </w:r>
      <w:r>
        <w:rPr>
          <w:rFonts w:hint="eastAsia"/>
          <w:sz w:val="28"/>
          <w:szCs w:val="28"/>
          <w:lang w:val="en-US" w:eastAsia="zh-Hans"/>
        </w:rPr>
        <w:t>外的错误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1"/>
        </w:numPr>
        <w:ind w:left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进程检查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在服务器</w:t>
      </w:r>
      <w:r>
        <w:rPr>
          <w:rFonts w:hint="default"/>
          <w:sz w:val="28"/>
          <w:szCs w:val="28"/>
          <w:lang w:eastAsia="zh-Hans"/>
        </w:rPr>
        <w:t>/var/crash</w:t>
      </w:r>
      <w:r>
        <w:rPr>
          <w:rFonts w:hint="eastAsia"/>
          <w:sz w:val="28"/>
          <w:szCs w:val="28"/>
          <w:lang w:val="en-US" w:eastAsia="zh-Hans"/>
        </w:rPr>
        <w:t>目录中检查是否有新增</w:t>
      </w:r>
      <w:r>
        <w:rPr>
          <w:sz w:val="28"/>
          <w:szCs w:val="28"/>
        </w:rPr>
        <w:t>core</w:t>
      </w:r>
      <w:r>
        <w:rPr>
          <w:rFonts w:hint="eastAsia"/>
          <w:sz w:val="28"/>
          <w:szCs w:val="28"/>
          <w:lang w:val="en-US" w:eastAsia="zh-Hans"/>
        </w:rPr>
        <w:t>文件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检查进程的内存占用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不能出现持续增长的情况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检查进程与数据库的连接数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最多不超过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  <w:lang w:val="en-US" w:eastAsia="zh-Hans"/>
        </w:rPr>
        <w:t>个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检查进程与Redis的连接数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最多不超过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  <w:lang w:val="en-US" w:eastAsia="zh-Hans"/>
        </w:rPr>
        <w:t>个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检查进程的CPU占用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不能出现长时间超过</w:t>
      </w:r>
      <w:r>
        <w:rPr>
          <w:rFonts w:hint="default"/>
          <w:sz w:val="28"/>
          <w:szCs w:val="28"/>
          <w:lang w:eastAsia="zh-Hans"/>
        </w:rPr>
        <w:t>50%</w:t>
      </w:r>
      <w:r>
        <w:rPr>
          <w:rFonts w:hint="eastAsia"/>
          <w:sz w:val="28"/>
          <w:szCs w:val="28"/>
          <w:lang w:val="en-US" w:eastAsia="zh-Hans"/>
        </w:rPr>
        <w:t>运行的情况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检查DSP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Se</w:t>
      </w:r>
      <w:r>
        <w:rPr>
          <w:rFonts w:hint="default"/>
          <w:sz w:val="28"/>
          <w:szCs w:val="28"/>
          <w:lang w:eastAsia="zh-Hans"/>
        </w:rPr>
        <w:t>ssion</w:t>
      </w:r>
      <w:r>
        <w:rPr>
          <w:rFonts w:hint="eastAsia"/>
          <w:sz w:val="28"/>
          <w:szCs w:val="28"/>
          <w:lang w:val="en-US" w:eastAsia="zh-Hans"/>
        </w:rPr>
        <w:t>发送端和接收端是否匹配</w:t>
      </w:r>
      <w:r>
        <w:rPr>
          <w:rFonts w:hint="default"/>
          <w:sz w:val="28"/>
          <w:szCs w:val="28"/>
          <w:lang w:eastAsia="zh-Hans"/>
        </w:rPr>
        <w:t>，SessionSerial</w:t>
      </w:r>
      <w:r>
        <w:rPr>
          <w:rFonts w:hint="eastAsia"/>
          <w:sz w:val="28"/>
          <w:szCs w:val="28"/>
          <w:lang w:val="en-US" w:eastAsia="zh-Hans"/>
        </w:rPr>
        <w:t>不能有冲突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额度动态调配次数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调配时间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性能TPS</w:t>
      </w:r>
      <w:bookmarkStart w:id="0" w:name="_GoBack"/>
      <w:bookmarkEnd w:id="0"/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API响应时间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之前的API问题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区分集成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集中测试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排错组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守门员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不同市场推送</w:t>
      </w:r>
      <w:r>
        <w:rPr>
          <w:rFonts w:hint="default"/>
          <w:sz w:val="28"/>
          <w:szCs w:val="28"/>
          <w:lang w:eastAsia="zh-Hans"/>
        </w:rPr>
        <w:t>Topic</w:t>
      </w:r>
      <w:r>
        <w:rPr>
          <w:rFonts w:hint="eastAsia"/>
          <w:sz w:val="28"/>
          <w:szCs w:val="28"/>
          <w:lang w:val="en-US" w:eastAsia="zh-Hans"/>
        </w:rPr>
        <w:t>需要区分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SQL通过</w:t>
      </w:r>
      <w:r>
        <w:rPr>
          <w:rFonts w:hint="default"/>
          <w:sz w:val="28"/>
          <w:szCs w:val="28"/>
          <w:lang w:eastAsia="zh-Hans"/>
        </w:rPr>
        <w:t>druid</w:t>
      </w:r>
      <w:r>
        <w:rPr>
          <w:rFonts w:hint="eastAsia"/>
          <w:sz w:val="28"/>
          <w:szCs w:val="28"/>
          <w:lang w:val="en-US" w:eastAsia="zh-Hans"/>
        </w:rPr>
        <w:t>分析执行时间</w:t>
      </w:r>
    </w:p>
    <w:p>
      <w:pPr>
        <w:pStyle w:val="10"/>
        <w:numPr>
          <w:ilvl w:val="3"/>
          <w:numId w:val="2"/>
        </w:numPr>
        <w:spacing w:line="360" w:lineRule="auto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Hans"/>
        </w:rPr>
        <w:t>进程配置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端口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eastAsia"/>
          <w:sz w:val="28"/>
          <w:szCs w:val="28"/>
          <w:lang w:val="en-US" w:eastAsia="zh-Hans"/>
        </w:rPr>
        <w:t>配置组分配</w:t>
      </w:r>
      <w:r>
        <w:rPr>
          <w:rFonts w:hint="default"/>
          <w:sz w:val="28"/>
          <w:szCs w:val="28"/>
          <w:lang w:eastAsia="zh-Hans"/>
        </w:rPr>
        <w:t>，Session</w:t>
      </w:r>
      <w:r>
        <w:rPr>
          <w:rFonts w:hint="eastAsia"/>
          <w:sz w:val="28"/>
          <w:szCs w:val="28"/>
          <w:lang w:val="en-US" w:eastAsia="zh-Hans"/>
        </w:rPr>
        <w:t>配置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点检工具可以直接分析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B5"/>
    <w:multiLevelType w:val="singleLevel"/>
    <w:tmpl w:val="5F6023B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C1E1AF6"/>
    <w:multiLevelType w:val="multilevel"/>
    <w:tmpl w:val="6C1E1AF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46"/>
    <w:rsid w:val="00191D71"/>
    <w:rsid w:val="00230366"/>
    <w:rsid w:val="00364EC4"/>
    <w:rsid w:val="00453277"/>
    <w:rsid w:val="004F510A"/>
    <w:rsid w:val="00510C46"/>
    <w:rsid w:val="00616968"/>
    <w:rsid w:val="007B263D"/>
    <w:rsid w:val="00A6030B"/>
    <w:rsid w:val="00B03F38"/>
    <w:rsid w:val="00B05461"/>
    <w:rsid w:val="07FB84DA"/>
    <w:rsid w:val="2FBFB450"/>
    <w:rsid w:val="377F91A5"/>
    <w:rsid w:val="3FF5151D"/>
    <w:rsid w:val="55F66794"/>
    <w:rsid w:val="5FBFAC79"/>
    <w:rsid w:val="63717B0C"/>
    <w:rsid w:val="69F5E6B4"/>
    <w:rsid w:val="6B7B31C0"/>
    <w:rsid w:val="6FDD3C59"/>
    <w:rsid w:val="6FFA5653"/>
    <w:rsid w:val="6FFF692E"/>
    <w:rsid w:val="753FB213"/>
    <w:rsid w:val="76EE5DE4"/>
    <w:rsid w:val="77B75CD0"/>
    <w:rsid w:val="77FFABB3"/>
    <w:rsid w:val="7B7FD654"/>
    <w:rsid w:val="7BFF54E4"/>
    <w:rsid w:val="7CCEDE7A"/>
    <w:rsid w:val="7EBA4916"/>
    <w:rsid w:val="7F7EC616"/>
    <w:rsid w:val="7F8FD62A"/>
    <w:rsid w:val="7FF6B1AF"/>
    <w:rsid w:val="976B88E9"/>
    <w:rsid w:val="9EA908EF"/>
    <w:rsid w:val="9F8F04B3"/>
    <w:rsid w:val="A6FA9E7B"/>
    <w:rsid w:val="AEF3F18A"/>
    <w:rsid w:val="B1E7A594"/>
    <w:rsid w:val="B3AF6709"/>
    <w:rsid w:val="B56D8F24"/>
    <w:rsid w:val="B7E7C566"/>
    <w:rsid w:val="BDEFE6C1"/>
    <w:rsid w:val="BEFFFF5F"/>
    <w:rsid w:val="BFEA0F65"/>
    <w:rsid w:val="BFF72DC0"/>
    <w:rsid w:val="C0768B6C"/>
    <w:rsid w:val="C3975CD1"/>
    <w:rsid w:val="CAB75ADE"/>
    <w:rsid w:val="D51C401E"/>
    <w:rsid w:val="DAF5F7F7"/>
    <w:rsid w:val="DDFECF41"/>
    <w:rsid w:val="DEEF1503"/>
    <w:rsid w:val="E2FDC677"/>
    <w:rsid w:val="E57B4519"/>
    <w:rsid w:val="ED6E1A97"/>
    <w:rsid w:val="EDCDA13A"/>
    <w:rsid w:val="F13DDBAB"/>
    <w:rsid w:val="F7FFE595"/>
    <w:rsid w:val="F97B0D11"/>
    <w:rsid w:val="F9BEAF19"/>
    <w:rsid w:val="FBF9B955"/>
    <w:rsid w:val="FDFF0EA7"/>
    <w:rsid w:val="FE72BB19"/>
    <w:rsid w:val="FEEF1284"/>
    <w:rsid w:val="FF1964A0"/>
    <w:rsid w:val="FF9B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left="420"/>
      <w:jc w:val="both"/>
    </w:pPr>
    <w:rPr>
      <w:rFonts w:ascii="仿宋" w:hAnsi="仿宋" w:eastAsia="仿宋" w:cstheme="minorBidi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1222</Characters>
  <Lines>10</Lines>
  <Paragraphs>2</Paragraphs>
  <ScaleCrop>false</ScaleCrop>
  <LinksUpToDate>false</LinksUpToDate>
  <CharactersWithSpaces>1434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2020-09-15T18:14:00Z</dcterms:created>
  <dc:creator>周德乐</dc:creator>
  <cp:lastModifiedBy>sdd</cp:lastModifiedBy>
  <dcterms:modified xsi:type="dcterms:W3CDTF">2020-09-15T14:55:56Z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