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黑体" w:hAnsi="黑体" w:eastAsia="黑体"/>
          <w:bCs/>
          <w:sz w:val="32"/>
          <w:szCs w:val="32"/>
        </w:rPr>
      </w:pPr>
      <w:r>
        <w:rPr>
          <w:rFonts w:hint="eastAsia" w:ascii="黑体" w:hAnsi="黑体" w:eastAsia="黑体"/>
          <w:bCs/>
          <w:sz w:val="32"/>
          <w:szCs w:val="32"/>
        </w:rPr>
        <w:t>附件1</w:t>
      </w:r>
    </w:p>
    <w:p>
      <w:pPr>
        <w:spacing w:line="560" w:lineRule="exact"/>
        <w:jc w:val="center"/>
        <w:rPr>
          <w:rFonts w:hint="eastAsia" w:ascii="宋体"/>
          <w:b/>
          <w:sz w:val="44"/>
          <w:szCs w:val="44"/>
        </w:rPr>
      </w:pPr>
      <w:r>
        <w:rPr>
          <w:rFonts w:hint="eastAsia" w:ascii="宋体"/>
          <w:b/>
          <w:sz w:val="44"/>
          <w:szCs w:val="44"/>
        </w:rPr>
        <w:t>年度考核登记表</w:t>
      </w:r>
    </w:p>
    <w:p>
      <w:pPr>
        <w:spacing w:before="120" w:line="360" w:lineRule="exact"/>
        <w:jc w:val="center"/>
        <w:rPr>
          <w:rFonts w:hint="eastAsia" w:ascii="仿宋_GB2312" w:eastAsia="仿宋_GB2312"/>
          <w:b/>
          <w:sz w:val="32"/>
          <w:szCs w:val="32"/>
        </w:rPr>
      </w:pPr>
      <w:r>
        <w:rPr>
          <w:rFonts w:hint="eastAsia" w:ascii="仿宋_GB2312" w:eastAsia="仿宋_GB2312"/>
          <w:b/>
          <w:sz w:val="32"/>
          <w:szCs w:val="32"/>
        </w:rPr>
        <w:t>（2020年度）</w:t>
      </w:r>
    </w:p>
    <w:p>
      <w:pPr>
        <w:spacing w:before="120" w:line="320" w:lineRule="exact"/>
        <w:ind w:firstLine="280" w:firstLineChars="100"/>
        <w:jc w:val="left"/>
        <w:rPr>
          <w:rFonts w:hint="eastAsia" w:ascii="仿宋_GB2312" w:eastAsia="仿宋_GB2312"/>
          <w:bCs/>
          <w:sz w:val="28"/>
        </w:rPr>
      </w:pPr>
      <w:r>
        <w:rPr>
          <w:rFonts w:hint="eastAsia" w:ascii="仿宋_GB2312" w:eastAsia="仿宋_GB2312"/>
          <w:bCs/>
          <w:sz w:val="28"/>
        </w:rPr>
        <w:t xml:space="preserve"> 档案号：</w:t>
      </w:r>
    </w:p>
    <w:tbl>
      <w:tblPr>
        <w:tblStyle w:val="3"/>
        <w:tblW w:w="857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6"/>
        <w:gridCol w:w="1177"/>
        <w:gridCol w:w="421"/>
        <w:gridCol w:w="1410"/>
        <w:gridCol w:w="1692"/>
        <w:gridCol w:w="658"/>
        <w:gridCol w:w="1034"/>
        <w:gridCol w:w="1597"/>
        <w:gridCol w:w="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80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widowControl/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30"/>
              </w:rPr>
              <w:t xml:space="preserve"> </w:t>
            </w:r>
            <w:r>
              <w:rPr>
                <w:rFonts w:hint="eastAsia" w:ascii="仿宋_GB2312" w:eastAsia="仿宋_GB2312"/>
                <w:sz w:val="28"/>
              </w:rPr>
              <w:t>姓  名</w:t>
            </w:r>
          </w:p>
        </w:tc>
        <w:tc>
          <w:tcPr>
            <w:tcW w:w="14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294" w:leftChars="-140"/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刁望庆</w:t>
            </w:r>
          </w:p>
        </w:tc>
        <w:tc>
          <w:tcPr>
            <w:tcW w:w="169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性  别</w:t>
            </w:r>
          </w:p>
        </w:tc>
        <w:tc>
          <w:tcPr>
            <w:tcW w:w="65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男</w:t>
            </w:r>
          </w:p>
        </w:tc>
        <w:tc>
          <w:tcPr>
            <w:tcW w:w="1034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出生年月</w:t>
            </w:r>
          </w:p>
        </w:tc>
        <w:tc>
          <w:tcPr>
            <w:tcW w:w="180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84年9月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84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政治面貌</w:t>
            </w:r>
          </w:p>
        </w:tc>
        <w:tc>
          <w:tcPr>
            <w:tcW w:w="1410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群众</w:t>
            </w:r>
          </w:p>
        </w:tc>
        <w:tc>
          <w:tcPr>
            <w:tcW w:w="1692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任现职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时  间</w:t>
            </w:r>
          </w:p>
        </w:tc>
        <w:tc>
          <w:tcPr>
            <w:tcW w:w="3500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2020年3月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77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单位及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职务职级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</w:rPr>
              <w:t>中汇信息技术（上海）有限公司</w:t>
            </w:r>
            <w:r>
              <w:rPr>
                <w:rFonts w:hint="eastAsia" w:ascii="仿宋_GB2312" w:eastAsia="仿宋_GB2312"/>
                <w:sz w:val="28"/>
                <w:lang w:val="en-US" w:eastAsia="zh-CN"/>
              </w:rPr>
              <w:t>/开发二部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cantSplit/>
          <w:trHeight w:val="77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从 事 或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分管工作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rPr>
                <w:rFonts w:hint="default" w:ascii="仿宋_GB2312" w:eastAsia="仿宋_GB2312"/>
                <w:sz w:val="28"/>
                <w:lang w:val="en-US" w:eastAsia="zh-CN"/>
              </w:rPr>
            </w:pPr>
            <w:r>
              <w:rPr>
                <w:rFonts w:hint="eastAsia" w:ascii="仿宋_GB2312" w:eastAsia="仿宋_GB2312"/>
                <w:sz w:val="28"/>
                <w:lang w:val="en-US" w:eastAsia="zh-CN"/>
              </w:rPr>
              <w:t>小项目负责人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76" w:type="dxa"/>
          <w:trHeight w:val="3030" w:hRule="atLeast"/>
          <w:jc w:val="center"/>
        </w:trPr>
        <w:tc>
          <w:tcPr>
            <w:tcW w:w="1598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个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人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总</w:t>
            </w: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</w:p>
          <w:p>
            <w:pPr>
              <w:spacing w:line="320" w:lineRule="exact"/>
              <w:ind w:left="-107" w:leftChars="-52" w:right="-108" w:hanging="2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结</w:t>
            </w:r>
          </w:p>
        </w:tc>
        <w:tc>
          <w:tcPr>
            <w:tcW w:w="6602" w:type="dxa"/>
            <w:gridSpan w:val="6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本人有幸与今年3月加入了中汇这个大家庭，在过去近一年的时间里，我主要参与了本币新平台的建设工作，主要负责小项目管理和集中测试。</w:t>
            </w:r>
          </w:p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今年的3月至5月的时间里，我参加了X-Auction项目一期和二期的开发和技术管理工作。在此期间，我完成了系统整体设计、具体开发方案制定、以及核心撮合功能的开发工作。在工作量明显偏多的情况下，顶住了压力，确保小项目按时按量的完成结项。并在之后协助集成组完成X-Auction集成，以及之后的线上运行的支持。保证了X-Auction安全稳定的运行。</w:t>
            </w:r>
          </w:p>
          <w:p>
            <w:pPr>
              <w:spacing w:line="320" w:lineRule="exact"/>
              <w:ind w:firstLine="60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今年的6月到8月里，我又陆续参加了系统优化二期和X-Bargain小项目的技术管理工作。通过系统优化二期小项目，解决了系统中存在的慢SQL问题、日志问题、性能问题、批处理问题等等，显著提高了系统运行的效率和安全。在X-Bargin的项目中，带领团队实现了Bargin的创新交易方式，攻克了算法推荐的技术难题，面对复杂的交易流程，迎难而上，竭尽全力完成了准时交付的目标，保证了项目能按时顺利上线。</w:t>
            </w:r>
          </w:p>
          <w:p>
            <w:pPr>
              <w:spacing w:line="320" w:lineRule="exact"/>
              <w:ind w:firstLine="600"/>
              <w:rPr>
                <w:rFonts w:hint="eastAsia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在之后的9月到11月里，我先承担了部分守门员的工作，对即将集成的代码做了代码审核，跟进线上问题修复，协助集成组解决集成缺陷，为项目质量把好扎实的一关。之后，我又进入了149版本的集中测试组中，负责技术测试工作，在工作期间，我细化了工作内容，梳理了工作方向，合理的安排了开发人员稳步推行149版本的技术测试工作，发现系统中隐藏的问题，解决了系统隐患。并总结工作经验为以后版本的技术测试打好了稳固的基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3534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个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人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总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30"/>
              </w:rPr>
              <w:t>结</w:t>
            </w:r>
          </w:p>
        </w:tc>
        <w:tc>
          <w:tcPr>
            <w:tcW w:w="6812" w:type="dxa"/>
            <w:gridSpan w:val="6"/>
            <w:noWrap w:val="0"/>
            <w:vAlign w:val="top"/>
          </w:tcPr>
          <w:p>
            <w:pPr>
              <w:spacing w:line="320" w:lineRule="exact"/>
              <w:ind w:firstLine="48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回顾今年的工作，总体上能够较好的完成领导安排的工作内容，但也存在着一些不足之处。欠缺对整个新本币的业务了解，导致在工作过程中考虑问题不能面面俱到，容易产生疏漏；在小项目的过程中，与产品组的沟通也不是特别充分。所以，在明年的工作中，我一定延续优点，提升不足，多学习，多沟通，以一个更优秀的面貌来迎接新一年的工作。</w:t>
            </w:r>
          </w:p>
          <w:p>
            <w:pPr>
              <w:spacing w:line="320" w:lineRule="exact"/>
              <w:ind w:firstLine="480"/>
              <w:rPr>
                <w:rFonts w:hint="eastAsia" w:ascii="仿宋_GB2312" w:eastAsia="仿宋_GB2312"/>
                <w:sz w:val="24"/>
                <w:lang w:val="en-US" w:eastAsia="zh-CN"/>
              </w:rPr>
            </w:pPr>
          </w:p>
          <w:p>
            <w:pPr>
              <w:spacing w:line="320" w:lineRule="exact"/>
              <w:ind w:firstLine="5280" w:firstLineChars="2200"/>
              <w:rPr>
                <w:rFonts w:hint="default" w:ascii="仿宋_GB2312" w:eastAsia="仿宋_GB2312"/>
                <w:sz w:val="24"/>
                <w:lang w:val="en-US" w:eastAsia="zh-CN"/>
              </w:rPr>
            </w:pPr>
            <w:r>
              <w:rPr>
                <w:rFonts w:hint="eastAsia" w:ascii="仿宋_GB2312" w:eastAsia="仿宋_GB2312"/>
                <w:sz w:val="24"/>
                <w:lang w:val="en-US" w:eastAsia="zh-CN"/>
              </w:rPr>
              <w:t>谢谢！</w:t>
            </w: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ind w:firstLine="2640" w:firstLineChars="1100"/>
              <w:rPr>
                <w:rFonts w:hint="eastAsia" w:ascii="仿宋_GB2312" w:eastAsia="仿宋_GB2312"/>
                <w:sz w:val="24"/>
              </w:rPr>
            </w:pPr>
          </w:p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</w:t>
            </w:r>
          </w:p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签名： 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10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参加脱产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培训情况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after="120" w:line="320" w:lineRule="exact"/>
              <w:rPr>
                <w:rFonts w:hint="eastAsia" w:ascii="仿宋_GB2312" w:eastAsia="仿宋_GB2312"/>
                <w:sz w:val="30"/>
                <w:lang w:val="en-US" w:eastAsia="zh-CN"/>
              </w:rPr>
            </w:pPr>
            <w:r>
              <w:rPr>
                <w:rFonts w:hint="eastAsia" w:ascii="仿宋_GB2312" w:eastAsia="仿宋_GB2312"/>
                <w:sz w:val="3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382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考核等次评语建议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签名（盖章）：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02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考核委员会或考核小组意见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ind w:firstLine="5040" w:firstLineChars="1800"/>
              <w:jc w:val="righ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 签名（盖章）：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08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本 人</w:t>
            </w:r>
          </w:p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意 见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28"/>
                <w:szCs w:val="28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签名：         年  月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11" w:type="dxa"/>
          <w:cantSplit/>
          <w:trHeight w:val="1413" w:hRule="atLeast"/>
          <w:jc w:val="center"/>
        </w:trPr>
        <w:tc>
          <w:tcPr>
            <w:tcW w:w="1553" w:type="dxa"/>
            <w:gridSpan w:val="2"/>
            <w:noWrap w:val="0"/>
            <w:vAlign w:val="center"/>
          </w:tcPr>
          <w:p>
            <w:pPr>
              <w:spacing w:line="320" w:lineRule="exact"/>
              <w:jc w:val="center"/>
              <w:rPr>
                <w:rFonts w:hint="eastAsia" w:ascii="仿宋_GB2312" w:eastAsia="仿宋_GB2312"/>
                <w:sz w:val="28"/>
              </w:rPr>
            </w:pPr>
            <w:r>
              <w:rPr>
                <w:rFonts w:hint="eastAsia" w:ascii="仿宋_GB2312" w:eastAsia="仿宋_GB2312"/>
                <w:sz w:val="28"/>
              </w:rPr>
              <w:t>未确定等次或不参加考核情况说明</w:t>
            </w:r>
          </w:p>
        </w:tc>
        <w:tc>
          <w:tcPr>
            <w:tcW w:w="6812" w:type="dxa"/>
            <w:gridSpan w:val="6"/>
            <w:noWrap w:val="0"/>
            <w:vAlign w:val="bottom"/>
          </w:tcPr>
          <w:p>
            <w:pPr>
              <w:spacing w:line="320" w:lineRule="exact"/>
              <w:rPr>
                <w:rFonts w:hint="eastAsia" w:ascii="仿宋_GB2312" w:eastAsia="仿宋_GB2312"/>
                <w:sz w:val="30"/>
              </w:rPr>
            </w:pPr>
            <w:r>
              <w:rPr>
                <w:rFonts w:hint="eastAsia" w:ascii="仿宋_GB2312" w:eastAsia="仿宋_GB2312"/>
                <w:sz w:val="28"/>
                <w:szCs w:val="28"/>
              </w:rPr>
              <w:t xml:space="preserve">                     签名（盖章）：    年  月  日</w:t>
            </w:r>
          </w:p>
        </w:tc>
      </w:tr>
    </w:tbl>
    <w:p>
      <w:pPr>
        <w:spacing w:before="120" w:line="320" w:lineRule="exact"/>
        <w:ind w:right="-580" w:rightChars="-276"/>
        <w:rPr>
          <w:rFonts w:hint="eastAsia" w:ascii="仿宋_GB2312" w:eastAsia="仿宋_GB2312"/>
        </w:rPr>
      </w:pPr>
      <w:r>
        <w:rPr>
          <w:rFonts w:hint="eastAsia" w:ascii="仿宋_GB2312" w:eastAsia="仿宋_GB2312"/>
          <w:b/>
          <w:bCs/>
        </w:rPr>
        <w:t>说明</w:t>
      </w:r>
      <w:r>
        <w:rPr>
          <w:rFonts w:hint="eastAsia" w:ascii="仿宋_GB2312" w:eastAsia="仿宋_GB2312"/>
        </w:rPr>
        <w:t>：1.“个人总结”应简明扼要，如内容多可附页。打印或用蓝色、黑色签字笔填写。</w:t>
      </w:r>
    </w:p>
    <w:p>
      <w:pPr>
        <w:spacing w:before="120" w:line="320" w:lineRule="exact"/>
        <w:ind w:right="-580" w:rightChars="-276"/>
        <w:rPr>
          <w:rFonts w:hint="eastAsia" w:ascii="仿宋_GB2312" w:eastAsia="仿宋_GB2312"/>
        </w:rPr>
      </w:pPr>
      <w:r>
        <w:rPr>
          <w:rFonts w:hint="eastAsia" w:ascii="仿宋_GB2312" w:eastAsia="仿宋_GB2312"/>
        </w:rPr>
        <w:t xml:space="preserve">      2. 用A4纸打印。</w:t>
      </w:r>
    </w:p>
    <w:p>
      <w:pPr>
        <w:spacing w:before="120" w:line="320" w:lineRule="exact"/>
        <w:ind w:left="2239" w:leftChars="1066" w:right="-580" w:rightChars="-276" w:firstLine="2940" w:firstLineChars="1400"/>
      </w:pPr>
      <w:r>
        <w:rPr>
          <w:rFonts w:hint="eastAsia" w:ascii="仿宋_GB2312" w:eastAsia="仿宋_GB2312"/>
        </w:rPr>
        <w:t>中国人民银行党委组织部印制</w:t>
      </w:r>
      <w:r>
        <w:rPr>
          <w:rFonts w:hint="eastAsia" w:ascii="仿宋_GB2312" w:eastAsia="仿宋_GB2312"/>
          <w:sz w:val="32"/>
          <w:szCs w:val="32"/>
        </w:rPr>
        <w:t xml:space="preserve">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 xml:space="preserve"> PAGE   \* MERGEFORMAT 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13 -</w:t>
    </w:r>
    <w:r>
      <w:rPr>
        <w:rFonts w:ascii="宋体" w:hAnsi="宋体"/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B09AC"/>
    <w:rsid w:val="0004073F"/>
    <w:rsid w:val="0392277E"/>
    <w:rsid w:val="0FB37963"/>
    <w:rsid w:val="119E686E"/>
    <w:rsid w:val="186B09AC"/>
    <w:rsid w:val="20CD2598"/>
    <w:rsid w:val="288949A4"/>
    <w:rsid w:val="36C243B5"/>
    <w:rsid w:val="3FA27B03"/>
    <w:rsid w:val="51DD72D4"/>
    <w:rsid w:val="52061237"/>
    <w:rsid w:val="550B19AC"/>
    <w:rsid w:val="64204246"/>
    <w:rsid w:val="6D742478"/>
    <w:rsid w:val="705957D0"/>
    <w:rsid w:val="74C9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Office_11.1.0.10024_F1E327BC-269C-435d-A152-05C5408002CA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2020-12-09T09:54:00Z</dcterms:created>
  <dc:creator>diaowangqing</dc:creator>
  <cp:lastModifiedBy>diaowangqing</cp:lastModifiedBy>
  <dcterms:modified xsi:type="dcterms:W3CDTF">2020-12-10T06:56:29Z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2052-11.1.0.10024</vt:lpwstr>
  </property>
</Properties>
</file>