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9B5" w14:textId="5B1D1118" w:rsidR="006C6D5C" w:rsidRDefault="000F6A46">
      <w:r>
        <w:t>test</w:t>
      </w:r>
    </w:p>
    <w:sectPr w:rsidR="006C6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46"/>
    <w:rsid w:val="000F6A46"/>
    <w:rsid w:val="00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41B8"/>
  <w15:chartTrackingRefBased/>
  <w15:docId w15:val="{B636CB29-60AA-4D68-9273-3B01B69F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gallardo</dc:creator>
  <cp:keywords/>
  <dc:description/>
  <cp:lastModifiedBy>gerardo gallardo</cp:lastModifiedBy>
  <cp:revision>1</cp:revision>
  <dcterms:created xsi:type="dcterms:W3CDTF">2021-02-18T03:34:00Z</dcterms:created>
  <dcterms:modified xsi:type="dcterms:W3CDTF">2021-02-18T03:34:00Z</dcterms:modified>
</cp:coreProperties>
</file>