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14C44" w14:textId="77777777" w:rsidR="00475467" w:rsidRDefault="00000000">
      <w:pPr>
        <w:spacing w:after="574" w:line="259" w:lineRule="auto"/>
        <w:ind w:left="14" w:firstLine="0"/>
        <w:jc w:val="center"/>
      </w:pPr>
      <w:bookmarkStart w:id="0" w:name="_Hlk184910557"/>
      <w:r>
        <w:rPr>
          <w:b/>
          <w:sz w:val="24"/>
        </w:rPr>
        <w:t>Travaux Dirigés sur l’Ingénierie des exigences</w:t>
      </w:r>
    </w:p>
    <w:p w14:paraId="0C17A187" w14:textId="0A2E6FC8" w:rsidR="00475467" w:rsidRDefault="00000000">
      <w:pPr>
        <w:spacing w:after="587"/>
      </w:pPr>
      <w:r>
        <w:t xml:space="preserve">Prénoms et nom : </w:t>
      </w:r>
      <w:r w:rsidR="007A37BD">
        <w:t xml:space="preserve"> Anna NDOYE</w:t>
      </w:r>
    </w:p>
    <w:bookmarkEnd w:id="0"/>
    <w:p w14:paraId="019C5CD6" w14:textId="77777777" w:rsidR="00475467" w:rsidRDefault="00000000">
      <w:pPr>
        <w:spacing w:after="161" w:line="262" w:lineRule="auto"/>
        <w:ind w:left="-5"/>
      </w:pPr>
      <w:r>
        <w:rPr>
          <w:b/>
        </w:rPr>
        <w:t xml:space="preserve">Étude de Cas : Système </w:t>
      </w:r>
      <w:proofErr w:type="spellStart"/>
      <w:r>
        <w:rPr>
          <w:b/>
        </w:rPr>
        <w:t>Mentcare</w:t>
      </w:r>
      <w:proofErr w:type="spellEnd"/>
    </w:p>
    <w:p w14:paraId="66A23856" w14:textId="77777777" w:rsidR="00475467" w:rsidRDefault="00000000">
      <w:pPr>
        <w:spacing w:after="587"/>
      </w:pPr>
      <w:r>
        <w:t xml:space="preserve">Le système </w:t>
      </w:r>
      <w:proofErr w:type="spellStart"/>
      <w:r>
        <w:t>Mentcare</w:t>
      </w:r>
      <w:proofErr w:type="spellEnd"/>
      <w:r>
        <w:t xml:space="preserve"> est conçu pour gérer les informations des patients dans des cliniques. Il permet de générer des rapports sur les médicaments prescrits, de gérer les rendez-vous des patients et d'assurer un accès sécurisé aux données par le personnel autorisé.</w:t>
      </w:r>
    </w:p>
    <w:p w14:paraId="785816BA" w14:textId="77777777" w:rsidR="00475467" w:rsidRDefault="00000000">
      <w:pPr>
        <w:spacing w:after="161" w:line="262" w:lineRule="auto"/>
        <w:ind w:left="-5"/>
      </w:pPr>
      <w:bookmarkStart w:id="1" w:name="_Hlk184910566"/>
      <w:r>
        <w:rPr>
          <w:b/>
        </w:rPr>
        <w:t>Partie 1 : Questions à choix multiples (QCM)</w:t>
      </w:r>
    </w:p>
    <w:p w14:paraId="666CE0EB" w14:textId="77777777" w:rsidR="00475467" w:rsidRDefault="00000000">
      <w:pPr>
        <w:numPr>
          <w:ilvl w:val="0"/>
          <w:numId w:val="1"/>
        </w:numPr>
        <w:spacing w:after="175" w:line="259" w:lineRule="auto"/>
        <w:ind w:hanging="360"/>
      </w:pPr>
      <w:r>
        <w:rPr>
          <w:b/>
        </w:rPr>
        <w:t xml:space="preserve">Quels sont les types de parties prenantes identifiés pour le système </w:t>
      </w:r>
      <w:proofErr w:type="spellStart"/>
      <w:r>
        <w:rPr>
          <w:b/>
        </w:rPr>
        <w:t>Mentcare</w:t>
      </w:r>
      <w:proofErr w:type="spellEnd"/>
      <w:r>
        <w:rPr>
          <w:b/>
        </w:rPr>
        <w:t xml:space="preserve"> ?</w:t>
      </w:r>
    </w:p>
    <w:bookmarkEnd w:id="1"/>
    <w:p w14:paraId="66600E93" w14:textId="77777777" w:rsidR="007A37BD" w:rsidRDefault="00000000">
      <w:pPr>
        <w:numPr>
          <w:ilvl w:val="1"/>
          <w:numId w:val="1"/>
        </w:numPr>
        <w:spacing w:after="284" w:line="427" w:lineRule="auto"/>
        <w:ind w:right="1526" w:hanging="360"/>
      </w:pPr>
      <w:r>
        <w:t>A. Patients, Médecins, Personnel IT</w:t>
      </w:r>
    </w:p>
    <w:p w14:paraId="638104D4" w14:textId="77777777" w:rsidR="007A37BD" w:rsidRDefault="00000000" w:rsidP="007A37BD">
      <w:pPr>
        <w:spacing w:after="284" w:line="427" w:lineRule="auto"/>
        <w:ind w:left="1080" w:right="1526" w:firstLine="0"/>
      </w:pPr>
      <w: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B. Gestionnaires, Réceptionnistes médicaux </w:t>
      </w:r>
    </w:p>
    <w:p w14:paraId="7A4FFC9A" w14:textId="77777777" w:rsidR="007A37BD" w:rsidRDefault="00000000" w:rsidP="007A37BD">
      <w:pPr>
        <w:spacing w:after="284" w:line="427" w:lineRule="auto"/>
        <w:ind w:left="1080" w:right="1526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C. Fournisseurs de médicaments </w:t>
      </w:r>
    </w:p>
    <w:p w14:paraId="79FD813E" w14:textId="6E825806" w:rsidR="00475467" w:rsidRDefault="00000000" w:rsidP="007A37BD">
      <w:pPr>
        <w:spacing w:after="284" w:line="427" w:lineRule="auto"/>
        <w:ind w:left="1080" w:right="1526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t>D. Toutes les réponses ci-dessus</w:t>
      </w:r>
      <w:r w:rsidR="00535649">
        <w:t>*</w:t>
      </w:r>
    </w:p>
    <w:p w14:paraId="0D541A9E" w14:textId="77777777" w:rsidR="00475467" w:rsidRDefault="00000000">
      <w:pPr>
        <w:numPr>
          <w:ilvl w:val="0"/>
          <w:numId w:val="1"/>
        </w:numPr>
        <w:spacing w:after="161" w:line="262" w:lineRule="auto"/>
        <w:ind w:hanging="360"/>
      </w:pPr>
      <w:r>
        <w:rPr>
          <w:b/>
        </w:rPr>
        <w:t>Quelle exigence fonctionnelle le système doit-il respecter concernant les rendez-vous des patients ?</w:t>
      </w:r>
    </w:p>
    <w:p w14:paraId="734920D3" w14:textId="77777777" w:rsidR="007A37BD" w:rsidRDefault="00000000">
      <w:pPr>
        <w:numPr>
          <w:ilvl w:val="1"/>
          <w:numId w:val="1"/>
        </w:numPr>
        <w:spacing w:after="284" w:line="427" w:lineRule="auto"/>
        <w:ind w:right="1526" w:hanging="360"/>
      </w:pPr>
      <w:r>
        <w:t xml:space="preserve">A. Générer un rapport mensuel des rendez-vous. </w:t>
      </w:r>
    </w:p>
    <w:p w14:paraId="7882A484" w14:textId="1977E1FB" w:rsidR="007A37BD" w:rsidRDefault="00000000" w:rsidP="007A37BD">
      <w:pPr>
        <w:spacing w:after="284" w:line="427" w:lineRule="auto"/>
        <w:ind w:left="1080" w:right="1526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B. Générer une liste quotidienne des patients pour chaque clinique. </w:t>
      </w:r>
      <w:r w:rsidR="00535649">
        <w:t>*</w:t>
      </w:r>
    </w:p>
    <w:p w14:paraId="3F55733E" w14:textId="77777777" w:rsidR="007A37BD" w:rsidRDefault="00000000" w:rsidP="007A37BD">
      <w:pPr>
        <w:spacing w:after="284" w:line="427" w:lineRule="auto"/>
        <w:ind w:left="1080" w:right="1526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C. Permettre aux patients de modifier leurs rendez-vous eux-mêmes. </w:t>
      </w:r>
    </w:p>
    <w:p w14:paraId="6E8DD2DF" w14:textId="46EE4EE5" w:rsidR="00475467" w:rsidRDefault="00000000" w:rsidP="007A37BD">
      <w:pPr>
        <w:spacing w:after="284" w:line="427" w:lineRule="auto"/>
        <w:ind w:left="1080" w:right="1526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t>D. Afficher uniquement les rendez-vous annulés.</w:t>
      </w:r>
    </w:p>
    <w:p w14:paraId="51DFAD0C" w14:textId="77777777" w:rsidR="00475467" w:rsidRDefault="00000000">
      <w:pPr>
        <w:numPr>
          <w:ilvl w:val="0"/>
          <w:numId w:val="1"/>
        </w:numPr>
        <w:spacing w:after="161" w:line="262" w:lineRule="auto"/>
        <w:ind w:hanging="360"/>
      </w:pPr>
      <w:r>
        <w:rPr>
          <w:b/>
        </w:rPr>
        <w:t xml:space="preserve">Quelle est une exigence non fonctionnelle clé pour </w:t>
      </w:r>
      <w:proofErr w:type="spellStart"/>
      <w:r>
        <w:rPr>
          <w:b/>
        </w:rPr>
        <w:t>Mentcare</w:t>
      </w:r>
      <w:proofErr w:type="spellEnd"/>
      <w:r>
        <w:rPr>
          <w:b/>
        </w:rPr>
        <w:t xml:space="preserve"> ?</w:t>
      </w:r>
    </w:p>
    <w:p w14:paraId="0CFE7EE7" w14:textId="27252124" w:rsidR="00475467" w:rsidRDefault="00000000">
      <w:pPr>
        <w:numPr>
          <w:ilvl w:val="1"/>
          <w:numId w:val="1"/>
        </w:numPr>
        <w:ind w:right="1526" w:hanging="360"/>
      </w:pPr>
      <w:r>
        <w:t xml:space="preserve">A. Assurer un temps d'arrêt ne dépassant pas cinq secondes pendant les heures de </w:t>
      </w:r>
      <w:proofErr w:type="gramStart"/>
      <w:r>
        <w:t>travail.</w:t>
      </w:r>
      <w:r w:rsidR="00535649">
        <w:t>*</w:t>
      </w:r>
      <w:proofErr w:type="gramEnd"/>
    </w:p>
    <w:p w14:paraId="69AE7E31" w14:textId="77777777" w:rsidR="007A37BD" w:rsidRDefault="00000000">
      <w:pPr>
        <w:numPr>
          <w:ilvl w:val="1"/>
          <w:numId w:val="1"/>
        </w:numPr>
        <w:spacing w:after="284" w:line="427" w:lineRule="auto"/>
        <w:ind w:right="1526" w:hanging="360"/>
      </w:pPr>
      <w:r>
        <w:t xml:space="preserve">B. Garantir l'accès aux médicaments les moins coûteux. </w:t>
      </w:r>
    </w:p>
    <w:p w14:paraId="417FEC77" w14:textId="77777777" w:rsidR="007A37BD" w:rsidRDefault="00000000" w:rsidP="007A37BD">
      <w:pPr>
        <w:spacing w:after="284" w:line="427" w:lineRule="auto"/>
        <w:ind w:left="1080" w:right="1526" w:firstLine="0"/>
      </w:pPr>
      <w:proofErr w:type="gramStart"/>
      <w:r>
        <w:rPr>
          <w:rFonts w:ascii="Courier New" w:eastAsia="Courier New" w:hAnsi="Courier New" w:cs="Courier New"/>
          <w:sz w:val="20"/>
        </w:rPr>
        <w:lastRenderedPageBreak/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C. Assurer une interface utilisateur multilingue. </w:t>
      </w:r>
    </w:p>
    <w:p w14:paraId="1A5719B8" w14:textId="662C031A" w:rsidR="00475467" w:rsidRDefault="00000000" w:rsidP="007A37BD">
      <w:pPr>
        <w:spacing w:after="284" w:line="427" w:lineRule="auto"/>
        <w:ind w:left="1080" w:right="1526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t>D. Permettre l'intégration avec les réseaux sociaux.</w:t>
      </w:r>
    </w:p>
    <w:p w14:paraId="1A826B5B" w14:textId="77777777" w:rsidR="00475467" w:rsidRDefault="00000000">
      <w:pPr>
        <w:numPr>
          <w:ilvl w:val="0"/>
          <w:numId w:val="1"/>
        </w:numPr>
        <w:spacing w:after="161" w:line="262" w:lineRule="auto"/>
        <w:ind w:hanging="360"/>
      </w:pPr>
      <w:r>
        <w:rPr>
          <w:b/>
        </w:rPr>
        <w:t>Qu'est-ce qui pourrait rendre une exigence "non vérifiable" ?</w:t>
      </w:r>
    </w:p>
    <w:p w14:paraId="6A9C9723" w14:textId="145EFCA0" w:rsidR="00535649" w:rsidRDefault="00000000">
      <w:pPr>
        <w:numPr>
          <w:ilvl w:val="1"/>
          <w:numId w:val="1"/>
        </w:numPr>
        <w:spacing w:after="0" w:line="427" w:lineRule="auto"/>
        <w:ind w:right="1526" w:hanging="360"/>
      </w:pPr>
      <w:r>
        <w:t xml:space="preserve">A. Elle est trop générale ou ambiguë. </w:t>
      </w:r>
      <w:r w:rsidR="00535649">
        <w:t>*</w:t>
      </w:r>
    </w:p>
    <w:p w14:paraId="185D4ECA" w14:textId="56753C71" w:rsidR="00475467" w:rsidRDefault="00000000" w:rsidP="00535649">
      <w:pPr>
        <w:spacing w:after="0" w:line="427" w:lineRule="auto"/>
        <w:ind w:left="1080" w:right="1526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t>B. Elle inclut des métriques claires.</w:t>
      </w:r>
    </w:p>
    <w:p w14:paraId="0A6BAA24" w14:textId="77777777" w:rsidR="00535649" w:rsidRDefault="00000000">
      <w:pPr>
        <w:numPr>
          <w:ilvl w:val="1"/>
          <w:numId w:val="1"/>
        </w:numPr>
        <w:spacing w:line="427" w:lineRule="auto"/>
        <w:ind w:right="1526" w:hanging="360"/>
      </w:pPr>
      <w:r>
        <w:t xml:space="preserve">C. Elle est rédigée en langage naturel structuré. </w:t>
      </w:r>
    </w:p>
    <w:p w14:paraId="4EA44EDC" w14:textId="1B0E309D" w:rsidR="00475467" w:rsidRDefault="00000000" w:rsidP="00535649">
      <w:pPr>
        <w:spacing w:line="427" w:lineRule="auto"/>
        <w:ind w:left="1080" w:right="1526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t>D. Elle utilise des diagrammes UML.</w:t>
      </w:r>
    </w:p>
    <w:p w14:paraId="10721F99" w14:textId="77777777" w:rsidR="00475467" w:rsidRDefault="00000000">
      <w:pPr>
        <w:numPr>
          <w:ilvl w:val="0"/>
          <w:numId w:val="1"/>
        </w:numPr>
        <w:spacing w:after="161" w:line="262" w:lineRule="auto"/>
        <w:ind w:hanging="360"/>
      </w:pPr>
      <w:r>
        <w:rPr>
          <w:b/>
        </w:rPr>
        <w:t>Dans le cadre des méthodes Agile, pourquoi les exigences sont-elles souvent exprimées sous forme de récits d’utilisateurs ?</w:t>
      </w:r>
    </w:p>
    <w:p w14:paraId="209D1347" w14:textId="77777777" w:rsidR="00535649" w:rsidRDefault="00000000">
      <w:pPr>
        <w:numPr>
          <w:ilvl w:val="1"/>
          <w:numId w:val="1"/>
        </w:numPr>
        <w:spacing w:after="0" w:line="427" w:lineRule="auto"/>
        <w:ind w:right="1526" w:hanging="360"/>
      </w:pPr>
      <w:r>
        <w:t xml:space="preserve">A. Parce qu'elles sont plus précises. </w:t>
      </w:r>
    </w:p>
    <w:p w14:paraId="2C9103CE" w14:textId="5C8BA243" w:rsidR="00535649" w:rsidRDefault="00000000" w:rsidP="00535649">
      <w:pPr>
        <w:spacing w:after="0" w:line="427" w:lineRule="auto"/>
        <w:ind w:left="1080" w:right="1526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B. Parce qu'elles permettent une meilleure flexibilité face aux </w:t>
      </w:r>
      <w:proofErr w:type="gramStart"/>
      <w:r>
        <w:t>changements.</w:t>
      </w:r>
      <w:r w:rsidR="009313C7">
        <w:t>*</w:t>
      </w:r>
      <w:proofErr w:type="gramEnd"/>
    </w:p>
    <w:p w14:paraId="0532E39D" w14:textId="524BB5C0" w:rsidR="00475467" w:rsidRDefault="00000000" w:rsidP="00535649">
      <w:pPr>
        <w:spacing w:after="0" w:line="427" w:lineRule="auto"/>
        <w:ind w:left="1080" w:right="1526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t>C. Parce qu'elles suppriment le besoin d'analystes d'exigences.</w:t>
      </w:r>
    </w:p>
    <w:p w14:paraId="0C52A5E7" w14:textId="77777777" w:rsidR="00475467" w:rsidRDefault="00000000">
      <w:pPr>
        <w:numPr>
          <w:ilvl w:val="1"/>
          <w:numId w:val="1"/>
        </w:numPr>
        <w:ind w:right="1526" w:hanging="360"/>
      </w:pPr>
      <w:r>
        <w:t>D. Parce qu'elles remplacent les spécifications formelles.</w:t>
      </w:r>
    </w:p>
    <w:p w14:paraId="59B3344E" w14:textId="77777777" w:rsidR="00475467" w:rsidRDefault="00000000">
      <w:pPr>
        <w:numPr>
          <w:ilvl w:val="0"/>
          <w:numId w:val="1"/>
        </w:numPr>
        <w:spacing w:after="161" w:line="262" w:lineRule="auto"/>
        <w:ind w:hanging="360"/>
      </w:pPr>
      <w:r>
        <w:rPr>
          <w:b/>
        </w:rPr>
        <w:t>Quelle est la principale différence entre une exigence fonctionnelle et une exigence non fonctionnelle ?</w:t>
      </w:r>
    </w:p>
    <w:p w14:paraId="4AEA86AD" w14:textId="73DCC79E" w:rsidR="00475467" w:rsidRDefault="00000000">
      <w:pPr>
        <w:numPr>
          <w:ilvl w:val="0"/>
          <w:numId w:val="2"/>
        </w:numPr>
        <w:ind w:hanging="360"/>
      </w:pPr>
      <w:r>
        <w:t xml:space="preserve">A. Une exigence fonctionnelle est liée aux services que le système doit fournir, tandis qu'une exigence non fonctionnelle impose des contraintes sur le fonctionnement du </w:t>
      </w:r>
      <w:proofErr w:type="gramStart"/>
      <w:r>
        <w:t>système.</w:t>
      </w:r>
      <w:r w:rsidR="009313C7">
        <w:t>*</w:t>
      </w:r>
      <w:proofErr w:type="gramEnd"/>
    </w:p>
    <w:p w14:paraId="223D7BBB" w14:textId="77777777" w:rsidR="00475467" w:rsidRDefault="00000000">
      <w:pPr>
        <w:numPr>
          <w:ilvl w:val="0"/>
          <w:numId w:val="2"/>
        </w:numPr>
        <w:ind w:hanging="360"/>
      </w:pPr>
      <w:r>
        <w:t>B. Une exigence fonctionnelle est toujours vérifiable, alors qu'une exigence non fonctionnelle ne l'est pas.</w:t>
      </w:r>
    </w:p>
    <w:p w14:paraId="2BC08974" w14:textId="77777777" w:rsidR="00475467" w:rsidRDefault="00000000">
      <w:pPr>
        <w:numPr>
          <w:ilvl w:val="0"/>
          <w:numId w:val="2"/>
        </w:numPr>
        <w:ind w:hanging="360"/>
      </w:pPr>
      <w:r>
        <w:t>C. Une exigence non fonctionnelle est spécifique à un module, tandis qu'une exigence fonctionnelle s'applique au système entier.</w:t>
      </w:r>
    </w:p>
    <w:p w14:paraId="1465FCC9" w14:textId="77777777" w:rsidR="00475467" w:rsidRDefault="00000000">
      <w:pPr>
        <w:numPr>
          <w:ilvl w:val="0"/>
          <w:numId w:val="2"/>
        </w:numPr>
        <w:spacing w:after="0"/>
        <w:ind w:hanging="360"/>
      </w:pPr>
      <w:r>
        <w:t>D. Une exigence non fonctionnelle est un objectif général et non mesurable.</w:t>
      </w:r>
    </w:p>
    <w:p w14:paraId="279F7619" w14:textId="77777777" w:rsidR="00475467" w:rsidRDefault="00000000">
      <w:pPr>
        <w:spacing w:after="160" w:line="259" w:lineRule="auto"/>
        <w:ind w:left="0" w:right="20" w:firstLine="0"/>
        <w:jc w:val="center"/>
      </w:pPr>
      <w:r>
        <w:rPr>
          <w:i/>
        </w:rPr>
        <w:t>(Réponse : A, voir Points Clés, exigences fonctionnelles et non fonctionnelles)</w:t>
      </w:r>
    </w:p>
    <w:p w14:paraId="2B827713" w14:textId="77777777" w:rsidR="00475467" w:rsidRDefault="00000000">
      <w:pPr>
        <w:numPr>
          <w:ilvl w:val="0"/>
          <w:numId w:val="3"/>
        </w:numPr>
        <w:spacing w:after="161" w:line="262" w:lineRule="auto"/>
        <w:ind w:hanging="367"/>
      </w:pPr>
      <w:r>
        <w:rPr>
          <w:b/>
        </w:rPr>
        <w:t>Dans quel ordre les étapes du processus d'élicitation des exigences doivent-elles idéalement être réalisées ?</w:t>
      </w:r>
    </w:p>
    <w:p w14:paraId="471ECD26" w14:textId="77777777" w:rsidR="00475467" w:rsidRDefault="00000000">
      <w:pPr>
        <w:numPr>
          <w:ilvl w:val="1"/>
          <w:numId w:val="3"/>
        </w:numPr>
        <w:ind w:hanging="360"/>
      </w:pPr>
      <w:r>
        <w:t>A. Classification et organisation → Documentation → Découverte → Négociation</w:t>
      </w:r>
    </w:p>
    <w:p w14:paraId="03B0FBF5" w14:textId="77E2EC16" w:rsidR="00475467" w:rsidRDefault="00000000">
      <w:pPr>
        <w:numPr>
          <w:ilvl w:val="1"/>
          <w:numId w:val="3"/>
        </w:numPr>
        <w:ind w:hanging="360"/>
      </w:pPr>
      <w:r>
        <w:t>B. Découverte → Classification et organisation → Négociation → Documentation</w:t>
      </w:r>
      <w:r w:rsidR="009313C7">
        <w:t>*</w:t>
      </w:r>
    </w:p>
    <w:p w14:paraId="37BE8E9E" w14:textId="77777777" w:rsidR="00475467" w:rsidRDefault="00000000">
      <w:pPr>
        <w:numPr>
          <w:ilvl w:val="1"/>
          <w:numId w:val="3"/>
        </w:numPr>
        <w:ind w:hanging="360"/>
      </w:pPr>
      <w:r>
        <w:t>C. Négociation → Classification et organisation → Découverte → Documentation</w:t>
      </w:r>
    </w:p>
    <w:p w14:paraId="2472081C" w14:textId="77777777" w:rsidR="00475467" w:rsidRDefault="00000000">
      <w:pPr>
        <w:numPr>
          <w:ilvl w:val="1"/>
          <w:numId w:val="3"/>
        </w:numPr>
        <w:spacing w:after="417"/>
        <w:ind w:hanging="360"/>
      </w:pPr>
      <w:r>
        <w:t>D. Documentation → Découverte → Négociation → Classification et organisation</w:t>
      </w:r>
    </w:p>
    <w:p w14:paraId="45ADE34D" w14:textId="77777777" w:rsidR="00475467" w:rsidRDefault="00000000">
      <w:pPr>
        <w:numPr>
          <w:ilvl w:val="0"/>
          <w:numId w:val="3"/>
        </w:numPr>
        <w:spacing w:after="161" w:line="262" w:lineRule="auto"/>
        <w:ind w:hanging="367"/>
      </w:pPr>
      <w:r>
        <w:rPr>
          <w:b/>
        </w:rPr>
        <w:lastRenderedPageBreak/>
        <w:t>Pourquoi les exigences non fonctionnelles sont-elles souvent critiques pour un système ?</w:t>
      </w:r>
    </w:p>
    <w:p w14:paraId="3AF5E59A" w14:textId="77777777" w:rsidR="00475467" w:rsidRDefault="00000000">
      <w:pPr>
        <w:numPr>
          <w:ilvl w:val="1"/>
          <w:numId w:val="3"/>
        </w:numPr>
        <w:ind w:hanging="360"/>
      </w:pPr>
      <w:r>
        <w:t>A. Parce qu'elles sont plus simples à mettre en œuvre.</w:t>
      </w:r>
    </w:p>
    <w:p w14:paraId="06761C9E" w14:textId="5787F337" w:rsidR="00475467" w:rsidRDefault="00000000">
      <w:pPr>
        <w:numPr>
          <w:ilvl w:val="1"/>
          <w:numId w:val="3"/>
        </w:numPr>
        <w:ind w:hanging="360"/>
      </w:pPr>
      <w:r>
        <w:t xml:space="preserve">B. Parce qu'elles définissent les propriétés émergentes qui s'appliquent au système dans son </w:t>
      </w:r>
      <w:proofErr w:type="gramStart"/>
      <w:r>
        <w:t>ensemble.</w:t>
      </w:r>
      <w:r w:rsidR="009313C7">
        <w:t>*</w:t>
      </w:r>
      <w:proofErr w:type="gramEnd"/>
    </w:p>
    <w:p w14:paraId="7C347A70" w14:textId="77777777" w:rsidR="00475467" w:rsidRDefault="00000000">
      <w:pPr>
        <w:numPr>
          <w:ilvl w:val="1"/>
          <w:numId w:val="3"/>
        </w:numPr>
        <w:ind w:hanging="360"/>
      </w:pPr>
      <w:r>
        <w:t>C. Parce qu'elles remplacent les exigences fonctionnelles lorsque celles-ci sont imprécises.</w:t>
      </w:r>
    </w:p>
    <w:p w14:paraId="044A1EDD" w14:textId="77777777" w:rsidR="00475467" w:rsidRDefault="00000000">
      <w:pPr>
        <w:numPr>
          <w:ilvl w:val="1"/>
          <w:numId w:val="3"/>
        </w:numPr>
        <w:spacing w:after="416"/>
        <w:ind w:hanging="360"/>
      </w:pPr>
      <w:r>
        <w:t>D. Parce qu'elles n'affectent pas les performances globales du système.</w:t>
      </w:r>
    </w:p>
    <w:p w14:paraId="2A8EC7A6" w14:textId="77777777" w:rsidR="00475467" w:rsidRDefault="00000000">
      <w:pPr>
        <w:numPr>
          <w:ilvl w:val="0"/>
          <w:numId w:val="3"/>
        </w:numPr>
        <w:spacing w:after="161" w:line="262" w:lineRule="auto"/>
        <w:ind w:hanging="367"/>
      </w:pPr>
      <w:r>
        <w:rPr>
          <w:b/>
        </w:rPr>
        <w:t>Quel est le but principal de la validation des exigences ?</w:t>
      </w:r>
    </w:p>
    <w:p w14:paraId="428DEA18" w14:textId="77777777" w:rsidR="00475467" w:rsidRDefault="00000000">
      <w:pPr>
        <w:numPr>
          <w:ilvl w:val="1"/>
          <w:numId w:val="3"/>
        </w:numPr>
        <w:ind w:hanging="360"/>
      </w:pPr>
      <w:r>
        <w:t>A. Vérifier que les exigences sont écrites en langage naturel.</w:t>
      </w:r>
    </w:p>
    <w:p w14:paraId="595A7CCC" w14:textId="77777777" w:rsidR="00475467" w:rsidRDefault="00000000">
      <w:pPr>
        <w:numPr>
          <w:ilvl w:val="1"/>
          <w:numId w:val="3"/>
        </w:numPr>
        <w:ind w:hanging="360"/>
      </w:pPr>
      <w:r>
        <w:t>B. Assurer que les exigences respectent les contraintes organisationnelles.</w:t>
      </w:r>
    </w:p>
    <w:p w14:paraId="7F729564" w14:textId="158A5C20" w:rsidR="00475467" w:rsidRDefault="00000000">
      <w:pPr>
        <w:numPr>
          <w:ilvl w:val="1"/>
          <w:numId w:val="3"/>
        </w:numPr>
        <w:ind w:hanging="360"/>
      </w:pPr>
      <w:r>
        <w:t xml:space="preserve">C. S'assurer que les exigences sont valides, complètes, cohérentes et </w:t>
      </w:r>
      <w:proofErr w:type="gramStart"/>
      <w:r>
        <w:t>vérifiables.</w:t>
      </w:r>
      <w:r w:rsidR="009313C7">
        <w:t>*</w:t>
      </w:r>
      <w:proofErr w:type="gramEnd"/>
    </w:p>
    <w:p w14:paraId="69DA241F" w14:textId="77777777" w:rsidR="00475467" w:rsidRDefault="00000000">
      <w:pPr>
        <w:numPr>
          <w:ilvl w:val="1"/>
          <w:numId w:val="3"/>
        </w:numPr>
        <w:spacing w:after="416"/>
        <w:ind w:hanging="360"/>
      </w:pPr>
      <w:r>
        <w:t>D. Éviter toute future modification des exigences.</w:t>
      </w:r>
    </w:p>
    <w:p w14:paraId="70A8B0C5" w14:textId="77777777" w:rsidR="00475467" w:rsidRDefault="00000000">
      <w:pPr>
        <w:numPr>
          <w:ilvl w:val="0"/>
          <w:numId w:val="3"/>
        </w:numPr>
        <w:spacing w:after="161" w:line="262" w:lineRule="auto"/>
        <w:ind w:hanging="367"/>
      </w:pPr>
      <w:r>
        <w:rPr>
          <w:b/>
        </w:rPr>
        <w:t>La gestion des exigences implique :</w:t>
      </w:r>
    </w:p>
    <w:p w14:paraId="12926AE8" w14:textId="77777777" w:rsidR="00475467" w:rsidRDefault="00000000">
      <w:pPr>
        <w:numPr>
          <w:ilvl w:val="1"/>
          <w:numId w:val="3"/>
        </w:numPr>
        <w:ind w:hanging="360"/>
      </w:pPr>
      <w:r>
        <w:t>A. La documentation des exigences au début du projet.</w:t>
      </w:r>
    </w:p>
    <w:p w14:paraId="161C0B25" w14:textId="77FCF49D" w:rsidR="00475467" w:rsidRDefault="00000000">
      <w:pPr>
        <w:numPr>
          <w:ilvl w:val="1"/>
          <w:numId w:val="3"/>
        </w:numPr>
        <w:ind w:hanging="360"/>
      </w:pPr>
      <w:r>
        <w:t xml:space="preserve">B. La gestion et le contrôle des modifications des exigences au fil du </w:t>
      </w:r>
      <w:proofErr w:type="gramStart"/>
      <w:r>
        <w:t>temps.</w:t>
      </w:r>
      <w:r w:rsidR="009313C7">
        <w:t>*</w:t>
      </w:r>
      <w:proofErr w:type="gramEnd"/>
    </w:p>
    <w:p w14:paraId="4CE43B25" w14:textId="77777777" w:rsidR="00475467" w:rsidRDefault="00000000">
      <w:pPr>
        <w:numPr>
          <w:ilvl w:val="1"/>
          <w:numId w:val="3"/>
        </w:numPr>
        <w:ind w:hanging="360"/>
      </w:pPr>
      <w:r>
        <w:t>C. La rédaction des scénarios d’utilisation.</w:t>
      </w:r>
    </w:p>
    <w:p w14:paraId="6ABDD6D3" w14:textId="77777777" w:rsidR="00475467" w:rsidRDefault="00000000">
      <w:pPr>
        <w:numPr>
          <w:ilvl w:val="1"/>
          <w:numId w:val="3"/>
        </w:numPr>
        <w:spacing w:after="849"/>
        <w:ind w:hanging="360"/>
      </w:pPr>
      <w:r>
        <w:t>D. La suppression des exigences non fonctionnelles.</w:t>
      </w:r>
    </w:p>
    <w:p w14:paraId="0FE75B6F" w14:textId="77777777" w:rsidR="00475467" w:rsidRDefault="00000000">
      <w:pPr>
        <w:spacing w:after="161" w:line="262" w:lineRule="auto"/>
        <w:ind w:left="-5"/>
      </w:pPr>
      <w:bookmarkStart w:id="2" w:name="_Hlk184910667"/>
      <w:r>
        <w:rPr>
          <w:b/>
        </w:rPr>
        <w:t>Partie 2 : Questions argumentatives</w:t>
      </w:r>
    </w:p>
    <w:p w14:paraId="39AB71B0" w14:textId="77777777" w:rsidR="00475467" w:rsidRPr="00815CF4" w:rsidRDefault="00000000">
      <w:pPr>
        <w:numPr>
          <w:ilvl w:val="0"/>
          <w:numId w:val="3"/>
        </w:numPr>
        <w:spacing w:after="288" w:line="262" w:lineRule="auto"/>
        <w:ind w:hanging="367"/>
      </w:pPr>
      <w:bookmarkStart w:id="3" w:name="_Hlk184910693"/>
      <w:bookmarkEnd w:id="2"/>
      <w:r>
        <w:rPr>
          <w:b/>
        </w:rPr>
        <w:t>Analysez les avantages et inconvénients d’une exigence non fonctionnelle mal définie, en vous basant sur l’exemple : "Le système doit être rapide."</w:t>
      </w:r>
    </w:p>
    <w:p w14:paraId="2C501A27" w14:textId="64B5155B" w:rsidR="00815CF4" w:rsidRDefault="00B003E0" w:rsidP="00815CF4">
      <w:pPr>
        <w:spacing w:after="288" w:line="262" w:lineRule="auto"/>
        <w:ind w:left="0" w:firstLine="0"/>
        <w:rPr>
          <w:b/>
        </w:rPr>
      </w:pPr>
      <w:r>
        <w:rPr>
          <w:b/>
        </w:rPr>
        <w:t>A</w:t>
      </w:r>
      <w:r>
        <w:rPr>
          <w:b/>
        </w:rPr>
        <w:t>vantage</w:t>
      </w:r>
    </w:p>
    <w:p w14:paraId="0EED48A8" w14:textId="77777777" w:rsidR="00B111B0" w:rsidRPr="00B111B0" w:rsidRDefault="00B111B0" w:rsidP="00B111B0">
      <w:pPr>
        <w:pStyle w:val="Paragraphedeliste"/>
        <w:numPr>
          <w:ilvl w:val="0"/>
          <w:numId w:val="4"/>
        </w:numPr>
        <w:spacing w:after="161" w:line="262" w:lineRule="auto"/>
      </w:pPr>
      <w:r w:rsidRPr="00B111B0">
        <w:t>Donne une certaine flexibilité aux développeurs pour trouver des solutions adaptées au contexte.</w:t>
      </w:r>
    </w:p>
    <w:p w14:paraId="0B444372" w14:textId="2D92B5B0" w:rsidR="007432F4" w:rsidRPr="00B111B0" w:rsidRDefault="00B111B0" w:rsidP="00B111B0">
      <w:pPr>
        <w:pStyle w:val="Paragraphedeliste"/>
        <w:numPr>
          <w:ilvl w:val="0"/>
          <w:numId w:val="4"/>
        </w:numPr>
        <w:spacing w:after="161" w:line="262" w:lineRule="auto"/>
      </w:pPr>
      <w:r w:rsidRPr="00B111B0">
        <w:t>Permet de démarrer rapidement le développement sans perdre trop de temps à détailler les spécifications</w:t>
      </w:r>
      <w:r>
        <w:t>, les discussions ne seront pas trop longues</w:t>
      </w:r>
      <w:r w:rsidRPr="00B111B0">
        <w:t>.</w:t>
      </w:r>
    </w:p>
    <w:p w14:paraId="39D3D26C" w14:textId="12014217" w:rsidR="00B003E0" w:rsidRDefault="00B003E0" w:rsidP="00815CF4">
      <w:pPr>
        <w:spacing w:after="288" w:line="262" w:lineRule="auto"/>
        <w:ind w:left="0" w:firstLine="0"/>
        <w:rPr>
          <w:b/>
        </w:rPr>
      </w:pPr>
      <w:r>
        <w:rPr>
          <w:b/>
        </w:rPr>
        <w:t>I</w:t>
      </w:r>
      <w:r>
        <w:rPr>
          <w:b/>
        </w:rPr>
        <w:t>nconvénient</w:t>
      </w:r>
    </w:p>
    <w:p w14:paraId="5DD30325" w14:textId="77777777" w:rsidR="00B111B0" w:rsidRPr="00B111B0" w:rsidRDefault="00B111B0" w:rsidP="00B111B0">
      <w:pPr>
        <w:pStyle w:val="Paragraphedeliste"/>
        <w:numPr>
          <w:ilvl w:val="0"/>
          <w:numId w:val="4"/>
        </w:numPr>
        <w:spacing w:after="161" w:line="262" w:lineRule="auto"/>
      </w:pPr>
      <w:r w:rsidRPr="00B111B0">
        <w:t>L'ambiguïté peut provoquer des malentendus entre les parties impliquées (clients, développeurs, testeurs).</w:t>
      </w:r>
    </w:p>
    <w:p w14:paraId="0859EBC8" w14:textId="77777777" w:rsidR="00B111B0" w:rsidRPr="00B111B0" w:rsidRDefault="00B111B0" w:rsidP="00B111B0">
      <w:pPr>
        <w:pStyle w:val="Paragraphedeliste"/>
        <w:numPr>
          <w:ilvl w:val="0"/>
          <w:numId w:val="4"/>
        </w:numPr>
        <w:spacing w:after="161" w:line="262" w:lineRule="auto"/>
      </w:pPr>
      <w:r w:rsidRPr="00B111B0">
        <w:t>Une exigence mal définie est difficilement testable, rendant la validation complexe.</w:t>
      </w:r>
    </w:p>
    <w:bookmarkEnd w:id="3"/>
    <w:p w14:paraId="011B3911" w14:textId="77777777" w:rsidR="007432F4" w:rsidRPr="00B111B0" w:rsidRDefault="007432F4" w:rsidP="00B111B0">
      <w:pPr>
        <w:spacing w:after="288" w:line="262" w:lineRule="auto"/>
        <w:ind w:left="0" w:firstLine="0"/>
        <w:rPr>
          <w:bCs/>
        </w:rPr>
      </w:pPr>
    </w:p>
    <w:p w14:paraId="488E9638" w14:textId="77777777" w:rsidR="00B003E0" w:rsidRDefault="00B003E0" w:rsidP="00815CF4">
      <w:pPr>
        <w:spacing w:after="288" w:line="262" w:lineRule="auto"/>
        <w:ind w:left="0" w:firstLine="0"/>
      </w:pPr>
    </w:p>
    <w:p w14:paraId="2B9DC6BF" w14:textId="3A57FC60" w:rsidR="007432F4" w:rsidRDefault="00000000" w:rsidP="007432F4">
      <w:pPr>
        <w:numPr>
          <w:ilvl w:val="0"/>
          <w:numId w:val="3"/>
        </w:numPr>
        <w:spacing w:after="722" w:line="262" w:lineRule="auto"/>
        <w:ind w:hanging="367"/>
      </w:pPr>
      <w:bookmarkStart w:id="4" w:name="_Hlk184910736"/>
      <w:r>
        <w:rPr>
          <w:b/>
        </w:rPr>
        <w:t>Un conflit est identifié entre deux parties prenantes : les réceptionnistes veulent un accès complet aux données des patients, tandis que les gestionnaires souhaitent restreindre cet accès. Proposez une solution pour résoudre ce conflit et j</w:t>
      </w:r>
      <w:r w:rsidR="00B111B0">
        <w:rPr>
          <w:b/>
        </w:rPr>
        <w:t>u</w:t>
      </w:r>
      <w:r>
        <w:rPr>
          <w:b/>
        </w:rPr>
        <w:t>stifiez votre approche.</w:t>
      </w:r>
    </w:p>
    <w:p w14:paraId="434437DA" w14:textId="5C8C8CCB" w:rsidR="007432F4" w:rsidRDefault="00B111B0" w:rsidP="007432F4">
      <w:pPr>
        <w:spacing w:after="722" w:line="262" w:lineRule="auto"/>
        <w:ind w:left="0" w:firstLine="0"/>
      </w:pPr>
      <w:r>
        <w:t>On peut</w:t>
      </w:r>
      <w:r w:rsidR="007432F4" w:rsidRPr="007432F4">
        <w:t xml:space="preserve"> implémenter un système d'accès basé sur les rôles. Par exemple, les réceptionnistes peuvent accéder uniquement aux données nécessaires à la gestion des rendez-vous, tandis que l'accès aux dossiers médicaux complets reste restreint aux gestionnaires et médecins. Cela assure la sécurité tout en répondant aux besoins de chaque groupe.</w:t>
      </w:r>
    </w:p>
    <w:p w14:paraId="74143006" w14:textId="02161976" w:rsidR="00475467" w:rsidRPr="00B111B0" w:rsidRDefault="00000000" w:rsidP="00B111B0">
      <w:pPr>
        <w:pStyle w:val="Paragraphedeliste"/>
        <w:numPr>
          <w:ilvl w:val="0"/>
          <w:numId w:val="3"/>
        </w:numPr>
        <w:spacing w:after="161" w:line="262" w:lineRule="auto"/>
        <w:rPr>
          <w:b/>
        </w:rPr>
      </w:pPr>
      <w:bookmarkStart w:id="5" w:name="_Hlk184910762"/>
      <w:bookmarkEnd w:id="4"/>
      <w:r w:rsidRPr="00B111B0">
        <w:rPr>
          <w:b/>
        </w:rPr>
        <w:t>L’exigence suivante est ambiguë : "Le système doit permettre une recherche facile." Comment clarifier cette exigence pour éviter les interprétations divergentes ?</w:t>
      </w:r>
    </w:p>
    <w:p w14:paraId="22A95866" w14:textId="0B068CB1" w:rsidR="007432F4" w:rsidRPr="007432F4" w:rsidRDefault="007432F4" w:rsidP="00B111B0">
      <w:pPr>
        <w:spacing w:after="161" w:line="262" w:lineRule="auto"/>
        <w:rPr>
          <w:bCs/>
        </w:rPr>
      </w:pPr>
      <w:r w:rsidRPr="007432F4">
        <w:t>Une clarification pourrait être : 'Le système doit permettre aux utilisateurs de rechercher un patient par nom ou identifiant en moins de 5 secondes, avec une interface intuitive et accessible depuis le tableau principal.'</w:t>
      </w:r>
      <w:bookmarkEnd w:id="5"/>
    </w:p>
    <w:sectPr w:rsidR="007432F4" w:rsidRPr="007432F4">
      <w:pgSz w:w="11900" w:h="16820"/>
      <w:pgMar w:top="1463" w:right="1425" w:bottom="1523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0330"/>
    <w:multiLevelType w:val="hybridMultilevel"/>
    <w:tmpl w:val="63CE3E00"/>
    <w:lvl w:ilvl="0" w:tplc="69DA65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656F2"/>
    <w:multiLevelType w:val="hybridMultilevel"/>
    <w:tmpl w:val="7BB2D634"/>
    <w:lvl w:ilvl="0" w:tplc="206641E2">
      <w:start w:val="7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5444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C8716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A812C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94C75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0E524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861C2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E0067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883EE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A6738C"/>
    <w:multiLevelType w:val="hybridMultilevel"/>
    <w:tmpl w:val="13DC629E"/>
    <w:lvl w:ilvl="0" w:tplc="DF0A45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FEA0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B428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801A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CE9E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1AE3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B6ED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8CDD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CA3A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B709CC"/>
    <w:multiLevelType w:val="hybridMultilevel"/>
    <w:tmpl w:val="212CFFAE"/>
    <w:lvl w:ilvl="0" w:tplc="6B0E79D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F2C2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DE8EB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3C39C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64959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022EA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E2B6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E8927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2E23F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5343001">
    <w:abstractNumId w:val="3"/>
  </w:num>
  <w:num w:numId="2" w16cid:durableId="1143740253">
    <w:abstractNumId w:val="2"/>
  </w:num>
  <w:num w:numId="3" w16cid:durableId="1286540382">
    <w:abstractNumId w:val="1"/>
  </w:num>
  <w:num w:numId="4" w16cid:durableId="13310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467"/>
    <w:rsid w:val="003262FC"/>
    <w:rsid w:val="00475467"/>
    <w:rsid w:val="004A6985"/>
    <w:rsid w:val="00535649"/>
    <w:rsid w:val="007432F4"/>
    <w:rsid w:val="007A37BD"/>
    <w:rsid w:val="00815CF4"/>
    <w:rsid w:val="009313C7"/>
    <w:rsid w:val="00B003E0"/>
    <w:rsid w:val="00B111B0"/>
    <w:rsid w:val="00F0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72C8"/>
  <w15:docId w15:val="{0F1116CB-089C-4E3D-9189-BB646846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B0"/>
    <w:pPr>
      <w:spacing w:after="146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57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4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3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25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5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2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0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35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84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7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90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ndoye</dc:creator>
  <cp:keywords/>
  <cp:lastModifiedBy>Anna ndoye</cp:lastModifiedBy>
  <cp:revision>5</cp:revision>
  <dcterms:created xsi:type="dcterms:W3CDTF">2024-12-12T15:06:00Z</dcterms:created>
  <dcterms:modified xsi:type="dcterms:W3CDTF">2024-12-12T15:58:00Z</dcterms:modified>
</cp:coreProperties>
</file>