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:rsidR="00424D40" w:rsidRPr="00424D40" w:rsidRDefault="001D245E" w:rsidP="00424D40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424D40" w:rsidRPr="00424D40">
        <w:rPr>
          <w:color w:val="000000"/>
          <w:cs/>
        </w:rPr>
        <w:t xml:space="preserve">ขอเปิดช่องกลับรถหน้าปั๊ม เพื่อระบายน้ำท่วมขังได้ไหม </w:t>
      </w:r>
      <w:r w:rsidR="00424D40" w:rsidRPr="00424D40">
        <w:rPr>
          <w:color w:val="000000"/>
        </w:rPr>
        <w:t>?</w:t>
      </w:r>
    </w:p>
    <w:p w:rsidR="00D91821" w:rsidRPr="00D91821" w:rsidRDefault="00424D40" w:rsidP="00424D40">
      <w:pPr>
        <w:rPr>
          <w:cs/>
        </w:rPr>
      </w:pPr>
      <w:r w:rsidRPr="00424D40">
        <w:rPr>
          <w:color w:val="000000"/>
          <w:cs/>
        </w:rPr>
        <w:t xml:space="preserve">   </w:t>
      </w:r>
      <w:r w:rsidR="00B45730">
        <w:rPr>
          <w:color w:val="000000"/>
          <w:cs/>
        </w:rPr>
        <w:tab/>
      </w:r>
      <w:r w:rsidR="00A6406B">
        <w:rPr>
          <w:rFonts w:hint="cs"/>
          <w:cs/>
        </w:rPr>
        <w:t>(คำพิพากษา</w:t>
      </w:r>
      <w:r w:rsidR="00B45730">
        <w:rPr>
          <w:rFonts w:hint="cs"/>
          <w:cs/>
        </w:rPr>
        <w:t>ศาลปกครองสูงสุด</w:t>
      </w:r>
      <w:r w:rsidR="00B45730" w:rsidRPr="00CE0A78">
        <w:rPr>
          <w:rFonts w:hint="cs"/>
          <w:cs/>
        </w:rPr>
        <w:t>ที่</w:t>
      </w:r>
      <w:r w:rsidR="00F944C6" w:rsidRPr="00CE0A78">
        <w:rPr>
          <w:rFonts w:hint="cs"/>
          <w:cs/>
        </w:rPr>
        <w:t xml:space="preserve"> </w:t>
      </w:r>
      <w:r w:rsidR="00F944C6" w:rsidRPr="00CE0A78">
        <w:rPr>
          <w:rFonts w:eastAsia="Times New Roman"/>
          <w:cs/>
        </w:rPr>
        <w:t>อ.</w:t>
      </w:r>
      <w:r w:rsidR="00F944C6" w:rsidRPr="00CE0A78">
        <w:rPr>
          <w:rFonts w:eastAsia="Times New Roman"/>
        </w:rPr>
        <w:t xml:space="preserve"> </w:t>
      </w:r>
      <w:r w:rsidR="00F944C6" w:rsidRPr="00CE0A78">
        <w:rPr>
          <w:rFonts w:eastAsia="Times New Roman" w:hint="cs"/>
          <w:cs/>
        </w:rPr>
        <w:t>๙๐๙</w:t>
      </w:r>
      <w:r w:rsidR="00F944C6" w:rsidRPr="00CE0A78">
        <w:rPr>
          <w:rFonts w:eastAsia="Times New Roman"/>
        </w:rPr>
        <w:t>/</w:t>
      </w:r>
      <w:r w:rsidR="00F944C6" w:rsidRPr="00CE0A78">
        <w:rPr>
          <w:rFonts w:eastAsia="Times New Roman" w:hint="cs"/>
          <w:cs/>
        </w:rPr>
        <w:t>๒๕๖๕</w:t>
      </w:r>
      <w:r w:rsidR="00B45730">
        <w:rPr>
          <w:rFonts w:hint="cs"/>
          <w:cs/>
        </w:rPr>
        <w:t>)</w:t>
      </w:r>
    </w:p>
    <w:p w:rsidR="00424D40" w:rsidRDefault="001D245E" w:rsidP="00CE0A78">
      <w:pPr>
        <w:spacing w:after="0" w:line="0" w:lineRule="atLeast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B61325">
        <w:rPr>
          <w:cs/>
        </w:rPr>
        <w:t>การที่แขวงการทางและสำนักงานทางหลวงก่อสร้างเกาะกลางถนน</w:t>
      </w:r>
      <w:r w:rsidR="00B812D8">
        <w:rPr>
          <w:rFonts w:hint="cs"/>
          <w:cs/>
        </w:rPr>
        <w:t xml:space="preserve"> </w:t>
      </w:r>
      <w:r w:rsidR="00B61325">
        <w:rPr>
          <w:cs/>
        </w:rPr>
        <w:t>โดยไม่มีช่องกลับรถบริเวณ</w:t>
      </w:r>
      <w:r w:rsidR="00B61325">
        <w:rPr>
          <w:rFonts w:hint="cs"/>
          <w:cs/>
        </w:rPr>
        <w:br/>
      </w:r>
      <w:r w:rsidR="00B61325">
        <w:rPr>
          <w:cs/>
        </w:rPr>
        <w:t>หน้าสถานีบริการน้ำมันเชื้อเพลิงของผู้ฟ้องคดี เป็นการกระทำละเมิด</w:t>
      </w:r>
      <w:r w:rsidR="00B812D8">
        <w:rPr>
          <w:rFonts w:hint="cs"/>
          <w:cs/>
        </w:rPr>
        <w:t>ที่ต้องชดใช้ค่าเสียหายแก่</w:t>
      </w:r>
      <w:r w:rsidR="00B61325">
        <w:rPr>
          <w:cs/>
        </w:rPr>
        <w:t>ผู้ฟ้องคดี</w:t>
      </w:r>
      <w:r w:rsidR="00B812D8">
        <w:rPr>
          <w:cs/>
        </w:rPr>
        <w:br/>
      </w:r>
      <w:r w:rsidR="00B61325">
        <w:rPr>
          <w:cs/>
        </w:rPr>
        <w:t xml:space="preserve">หรือไม่ </w:t>
      </w:r>
      <w:r w:rsidR="00B812D8">
        <w:t>?</w:t>
      </w:r>
    </w:p>
    <w:p w:rsidR="00CE0A78" w:rsidRPr="00B61325" w:rsidRDefault="00CE0A78" w:rsidP="00CE0A78">
      <w:pPr>
        <w:spacing w:after="0" w:line="0" w:lineRule="atLeast"/>
        <w:jc w:val="thaiDistribute"/>
        <w:rPr>
          <w:cs/>
        </w:rPr>
      </w:pPr>
    </w:p>
    <w:p w:rsidR="00F944C6" w:rsidRDefault="001D245E" w:rsidP="00984D39">
      <w:pPr>
        <w:spacing w:after="0" w:line="0" w:lineRule="atLeast"/>
        <w:jc w:val="thaiDistribute"/>
        <w:rPr>
          <w:rFonts w:eastAsia="Times New Roman"/>
          <w:spacing w:val="-8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B61325" w:rsidRPr="00B61325">
        <w:rPr>
          <w:rFonts w:eastAsia="Times New Roman"/>
          <w:spacing w:val="-10"/>
          <w:cs/>
        </w:rPr>
        <w:t>การพิจารณากำห</w:t>
      </w:r>
      <w:r w:rsidR="00B812D8">
        <w:rPr>
          <w:rFonts w:eastAsia="Times New Roman"/>
          <w:spacing w:val="-10"/>
          <w:cs/>
        </w:rPr>
        <w:t>นดจุดกลับรถ</w:t>
      </w:r>
      <w:r w:rsidR="00B812D8">
        <w:rPr>
          <w:rFonts w:eastAsia="Times New Roman" w:hint="cs"/>
          <w:spacing w:val="-10"/>
          <w:cs/>
        </w:rPr>
        <w:t xml:space="preserve"> </w:t>
      </w:r>
      <w:r w:rsidR="00B61325" w:rsidRPr="00B61325">
        <w:rPr>
          <w:rFonts w:eastAsia="Times New Roman"/>
          <w:spacing w:val="-10"/>
          <w:cs/>
        </w:rPr>
        <w:t>นอกจากจะต้องถูกต้องตามหลักวิศวกรรมงานทางแล้ว</w:t>
      </w:r>
      <w:r w:rsidR="00B61325" w:rsidRPr="00B61325">
        <w:rPr>
          <w:rFonts w:eastAsia="Times New Roman"/>
          <w:spacing w:val="-8"/>
          <w:cs/>
        </w:rPr>
        <w:t xml:space="preserve"> ยังต้องคำนึงถึง</w:t>
      </w:r>
      <w:r w:rsidR="00E8159E">
        <w:rPr>
          <w:rFonts w:eastAsia="Times New Roman" w:hint="cs"/>
          <w:spacing w:val="-8"/>
          <w:cs/>
        </w:rPr>
        <w:br/>
      </w:r>
      <w:r w:rsidR="00B61325" w:rsidRPr="00B61325">
        <w:rPr>
          <w:rFonts w:eastAsia="Times New Roman"/>
          <w:spacing w:val="-8"/>
          <w:cs/>
        </w:rPr>
        <w:t>ความคล่องตัวในการเดินรถและการป้องกันมิให้เกิดอุบัติเหตุแก่ผู้ใช้ทางเป็นสำคัญ โดยพยายามหลีกเลี่ยงไม่ให้</w:t>
      </w:r>
      <w:r w:rsidR="00E8159E">
        <w:rPr>
          <w:rFonts w:eastAsia="Times New Roman" w:hint="cs"/>
          <w:spacing w:val="-8"/>
          <w:cs/>
        </w:rPr>
        <w:br/>
      </w:r>
      <w:r w:rsidR="00B61325" w:rsidRPr="00B61325">
        <w:rPr>
          <w:rFonts w:eastAsia="Times New Roman"/>
          <w:spacing w:val="-8"/>
          <w:cs/>
        </w:rPr>
        <w:t>ถนนหลวงมีสิ่งกีดขวาง หรือการขัดจังหวะกระแสการจราจร</w:t>
      </w:r>
      <w:r w:rsidR="00FB76A2">
        <w:rPr>
          <w:rFonts w:eastAsia="Times New Roman"/>
          <w:spacing w:val="-8"/>
          <w:cs/>
        </w:rPr>
        <w:t xml:space="preserve"> </w:t>
      </w:r>
    </w:p>
    <w:p w:rsidR="00984D39" w:rsidRDefault="00B61325" w:rsidP="00984D39">
      <w:pPr>
        <w:spacing w:after="0" w:line="0" w:lineRule="atLeast"/>
        <w:jc w:val="thaiDistribute"/>
        <w:rPr>
          <w:rFonts w:eastAsia="Times New Roman"/>
          <w:spacing w:val="-8"/>
        </w:rPr>
      </w:pPr>
      <w:r>
        <w:rPr>
          <w:rFonts w:eastAsia="Times New Roman"/>
          <w:spacing w:val="-8"/>
        </w:rPr>
        <w:tab/>
      </w:r>
      <w:r>
        <w:rPr>
          <w:rFonts w:eastAsia="Times New Roman" w:hint="cs"/>
          <w:spacing w:val="-8"/>
          <w:cs/>
        </w:rPr>
        <w:t>เมื่อ</w:t>
      </w:r>
      <w:r w:rsidRPr="00B61325">
        <w:rPr>
          <w:rFonts w:eastAsia="Times New Roman"/>
          <w:spacing w:val="-8"/>
          <w:cs/>
        </w:rPr>
        <w:t>บริเวณหน้าสถานีบริการน้ำมันเชื้อเพลิงของผู้ฟ้องคดีเป็นย่านชุมชน</w:t>
      </w:r>
      <w:r w:rsidR="009B1ED9">
        <w:rPr>
          <w:rFonts w:eastAsia="Times New Roman" w:hint="cs"/>
          <w:spacing w:val="-8"/>
          <w:cs/>
        </w:rPr>
        <w:t xml:space="preserve"> </w:t>
      </w:r>
      <w:r w:rsidRPr="00B61325">
        <w:rPr>
          <w:rFonts w:eastAsia="Times New Roman"/>
          <w:spacing w:val="-8"/>
          <w:cs/>
        </w:rPr>
        <w:t xml:space="preserve">และโดยเฉพาะทุกวันพฤหัสบดีและวันอาทิตย์จะมีตลาดนัด จึงถือได้ว่าเป็นทางในเมือง/ชุมชนหนาแน่น </w:t>
      </w:r>
      <w:r w:rsidR="009B1ED9">
        <w:rPr>
          <w:rFonts w:eastAsia="Times New Roman" w:hint="cs"/>
          <w:spacing w:val="-8"/>
          <w:cs/>
        </w:rPr>
        <w:t>โดย</w:t>
      </w:r>
      <w:r w:rsidRPr="00B61325">
        <w:rPr>
          <w:rFonts w:eastAsia="Times New Roman"/>
          <w:spacing w:val="-8"/>
          <w:cs/>
        </w:rPr>
        <w:t xml:space="preserve">สถานีบริการน้ำมันฯ </w:t>
      </w:r>
      <w:r w:rsidR="007A21C3">
        <w:rPr>
          <w:rFonts w:eastAsia="Times New Roman" w:hint="cs"/>
          <w:spacing w:val="-8"/>
          <w:cs/>
        </w:rPr>
        <w:t xml:space="preserve">ดังกล่าว </w:t>
      </w:r>
      <w:r w:rsidR="00E8159E">
        <w:rPr>
          <w:rFonts w:eastAsia="Times New Roman"/>
          <w:spacing w:val="-8"/>
          <w:cs/>
        </w:rPr>
        <w:br/>
      </w:r>
      <w:r w:rsidR="007A21C3">
        <w:rPr>
          <w:rFonts w:eastAsia="Times New Roman" w:hint="cs"/>
          <w:spacing w:val="-8"/>
          <w:cs/>
        </w:rPr>
        <w:t>ตั้ง</w:t>
      </w:r>
      <w:r w:rsidRPr="00B61325">
        <w:rPr>
          <w:rFonts w:eastAsia="Times New Roman"/>
          <w:spacing w:val="-8"/>
          <w:cs/>
        </w:rPr>
        <w:t xml:space="preserve">อยู่ห่างจากทางแยกสัญญาณไฟจราจรเพียง 290 เมตร ซึ่งน้อยกว่า 0.80 ถึง 1.50 กิโลเมตร </w:t>
      </w:r>
      <w:r w:rsidR="007A21C3">
        <w:rPr>
          <w:rFonts w:eastAsia="Times New Roman" w:hint="cs"/>
          <w:spacing w:val="-8"/>
          <w:cs/>
        </w:rPr>
        <w:t>อัน</w:t>
      </w:r>
      <w:r w:rsidRPr="00B61325">
        <w:rPr>
          <w:rFonts w:eastAsia="Times New Roman"/>
          <w:spacing w:val="-8"/>
          <w:cs/>
        </w:rPr>
        <w:t>ไม่อยู่ในค่าสำหรับทางในเมืองที่จะให้มีการเปิด</w:t>
      </w:r>
      <w:r>
        <w:rPr>
          <w:rFonts w:eastAsia="Times New Roman"/>
          <w:spacing w:val="-8"/>
          <w:cs/>
        </w:rPr>
        <w:t>เกาะกลางได้</w:t>
      </w:r>
      <w:r w:rsidR="00FB76A2">
        <w:rPr>
          <w:rFonts w:eastAsia="Times New Roman" w:hint="cs"/>
          <w:spacing w:val="-8"/>
          <w:cs/>
        </w:rPr>
        <w:t xml:space="preserve"> </w:t>
      </w:r>
      <w:r w:rsidRPr="00B61325">
        <w:rPr>
          <w:rFonts w:eastAsia="Times New Roman"/>
          <w:spacing w:val="-8"/>
          <w:cs/>
        </w:rPr>
        <w:t>เนื่องจาก</w:t>
      </w:r>
      <w:r w:rsidR="00FB76A2">
        <w:rPr>
          <w:rFonts w:eastAsia="Times New Roman" w:hint="cs"/>
          <w:spacing w:val="-8"/>
          <w:cs/>
        </w:rPr>
        <w:t>จะ</w:t>
      </w:r>
      <w:r w:rsidRPr="00B61325">
        <w:rPr>
          <w:rFonts w:eastAsia="Times New Roman"/>
          <w:spacing w:val="-8"/>
          <w:cs/>
        </w:rPr>
        <w:t>ไม่ปลอดภัยต่อผู้ใ</w:t>
      </w:r>
      <w:r w:rsidR="000E6569">
        <w:rPr>
          <w:rFonts w:eastAsia="Times New Roman"/>
          <w:spacing w:val="-8"/>
          <w:cs/>
        </w:rPr>
        <w:t xml:space="preserve">ช้ทาง จึงไม่สมควรมีจุดกลับรถ </w:t>
      </w:r>
      <w:r w:rsidR="000E6569">
        <w:rPr>
          <w:rFonts w:eastAsia="Times New Roman" w:hint="cs"/>
          <w:spacing w:val="-8"/>
          <w:cs/>
        </w:rPr>
        <w:t>โดย</w:t>
      </w:r>
      <w:r w:rsidRPr="00B61325">
        <w:rPr>
          <w:rFonts w:eastAsia="Times New Roman"/>
          <w:spacing w:val="-8"/>
          <w:cs/>
        </w:rPr>
        <w:t>เป็นไปตาม</w:t>
      </w:r>
      <w:r w:rsidR="00AE086D">
        <w:rPr>
          <w:rFonts w:eastAsia="Times New Roman" w:hint="cs"/>
          <w:spacing w:val="-8"/>
          <w:cs/>
        </w:rPr>
        <w:t>หลักเกณฑ์</w:t>
      </w:r>
      <w:r w:rsidR="000E6569">
        <w:rPr>
          <w:rFonts w:eastAsia="Times New Roman" w:hint="cs"/>
          <w:spacing w:val="-8"/>
          <w:cs/>
        </w:rPr>
        <w:t>ของกฎหมายขณะนั้น</w:t>
      </w:r>
      <w:r w:rsidR="00AE086D">
        <w:rPr>
          <w:rFonts w:eastAsia="Times New Roman" w:hint="cs"/>
          <w:spacing w:val="-8"/>
          <w:cs/>
        </w:rPr>
        <w:t xml:space="preserve"> </w:t>
      </w:r>
      <w:r w:rsidR="000E6569">
        <w:rPr>
          <w:rFonts w:eastAsia="Times New Roman" w:hint="cs"/>
          <w:spacing w:val="-8"/>
          <w:cs/>
        </w:rPr>
        <w:t>ตลอดจน</w:t>
      </w:r>
      <w:r w:rsidRPr="00B61325">
        <w:rPr>
          <w:rFonts w:eastAsia="Times New Roman"/>
          <w:spacing w:val="-8"/>
          <w:cs/>
        </w:rPr>
        <w:t>หลักวิศวกรรมจราจรและความปลอดภัยแก่ผู้ใช้ทาง</w:t>
      </w:r>
      <w:r>
        <w:rPr>
          <w:rFonts w:eastAsia="Times New Roman" w:hint="cs"/>
          <w:spacing w:val="-8"/>
          <w:cs/>
        </w:rPr>
        <w:t xml:space="preserve">แล้ว  </w:t>
      </w:r>
      <w:r w:rsidRPr="00B61325">
        <w:rPr>
          <w:rFonts w:eastAsia="Times New Roman"/>
          <w:spacing w:val="-8"/>
          <w:cs/>
        </w:rPr>
        <w:t xml:space="preserve">ดังนั้น </w:t>
      </w:r>
      <w:r w:rsidR="00E8159E">
        <w:rPr>
          <w:rFonts w:eastAsia="Times New Roman" w:hint="cs"/>
          <w:spacing w:val="-8"/>
          <w:cs/>
        </w:rPr>
        <w:br/>
      </w:r>
      <w:r w:rsidRPr="00B61325">
        <w:rPr>
          <w:rFonts w:eastAsia="Times New Roman"/>
          <w:spacing w:val="-8"/>
          <w:cs/>
        </w:rPr>
        <w:t>การปฏิเสธไม่เปิดเกาะกลางเป็นช่องทางกลับรถหน้าสถานีบริการน้ำมันฯ ของผู้ฟ้องคดี จึงชอบแล้ว กรณีไม่เป็น</w:t>
      </w:r>
      <w:r w:rsidR="00E8159E">
        <w:rPr>
          <w:rFonts w:eastAsia="Times New Roman" w:hint="cs"/>
          <w:spacing w:val="-8"/>
          <w:cs/>
        </w:rPr>
        <w:br/>
      </w:r>
      <w:bookmarkStart w:id="0" w:name="_GoBack"/>
      <w:bookmarkEnd w:id="0"/>
      <w:r w:rsidRPr="00B61325">
        <w:rPr>
          <w:rFonts w:eastAsia="Times New Roman"/>
          <w:spacing w:val="-8"/>
          <w:cs/>
        </w:rPr>
        <w:t xml:space="preserve">การกระทำละเมิดต่อผู้ฟ้องคดี </w:t>
      </w:r>
    </w:p>
    <w:p w:rsidR="00984D39" w:rsidRPr="006E526A" w:rsidRDefault="00984D39" w:rsidP="00984D39">
      <w:pPr>
        <w:spacing w:after="0" w:line="0" w:lineRule="atLeast"/>
        <w:jc w:val="thaiDistribute"/>
        <w:rPr>
          <w:rFonts w:eastAsia="Times New Roman"/>
          <w:spacing w:val="-8"/>
        </w:rPr>
      </w:pPr>
    </w:p>
    <w:sectPr w:rsidR="00984D39" w:rsidRPr="006E5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F1C6"/>
      </v:shape>
    </w:pict>
  </w:numPicBullet>
  <w:abstractNum w:abstractNumId="0">
    <w:nsid w:val="1CF04B3F"/>
    <w:multiLevelType w:val="hybridMultilevel"/>
    <w:tmpl w:val="DF1E1074"/>
    <w:lvl w:ilvl="0" w:tplc="0409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439C79B0"/>
    <w:multiLevelType w:val="hybridMultilevel"/>
    <w:tmpl w:val="319C7E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7F3B"/>
    <w:rsid w:val="00023226"/>
    <w:rsid w:val="000259BB"/>
    <w:rsid w:val="000322C2"/>
    <w:rsid w:val="000446D3"/>
    <w:rsid w:val="00080529"/>
    <w:rsid w:val="000A66D9"/>
    <w:rsid w:val="000C4369"/>
    <w:rsid w:val="000E3862"/>
    <w:rsid w:val="000E6569"/>
    <w:rsid w:val="000E6FF5"/>
    <w:rsid w:val="001037C5"/>
    <w:rsid w:val="0012773A"/>
    <w:rsid w:val="001314ED"/>
    <w:rsid w:val="00144AC4"/>
    <w:rsid w:val="001565C1"/>
    <w:rsid w:val="00160395"/>
    <w:rsid w:val="00174EF0"/>
    <w:rsid w:val="001816AC"/>
    <w:rsid w:val="00182A05"/>
    <w:rsid w:val="001831B8"/>
    <w:rsid w:val="00190B81"/>
    <w:rsid w:val="001A5FE3"/>
    <w:rsid w:val="001B58B7"/>
    <w:rsid w:val="001D245E"/>
    <w:rsid w:val="001F0552"/>
    <w:rsid w:val="001F4D50"/>
    <w:rsid w:val="001F6D94"/>
    <w:rsid w:val="00247A6C"/>
    <w:rsid w:val="00247ACB"/>
    <w:rsid w:val="00252519"/>
    <w:rsid w:val="00255BBA"/>
    <w:rsid w:val="002C24C5"/>
    <w:rsid w:val="002C4100"/>
    <w:rsid w:val="002D74A5"/>
    <w:rsid w:val="002E3838"/>
    <w:rsid w:val="002E7017"/>
    <w:rsid w:val="002F4AE6"/>
    <w:rsid w:val="00300F02"/>
    <w:rsid w:val="003160BB"/>
    <w:rsid w:val="00336170"/>
    <w:rsid w:val="003364E5"/>
    <w:rsid w:val="00356D90"/>
    <w:rsid w:val="00385151"/>
    <w:rsid w:val="00385F6E"/>
    <w:rsid w:val="003926B5"/>
    <w:rsid w:val="003959D4"/>
    <w:rsid w:val="00395D8B"/>
    <w:rsid w:val="003A3865"/>
    <w:rsid w:val="004134F2"/>
    <w:rsid w:val="00424D40"/>
    <w:rsid w:val="00437395"/>
    <w:rsid w:val="004532BE"/>
    <w:rsid w:val="0047675F"/>
    <w:rsid w:val="00477EC8"/>
    <w:rsid w:val="004954C7"/>
    <w:rsid w:val="004B2953"/>
    <w:rsid w:val="004D2AFB"/>
    <w:rsid w:val="0050032B"/>
    <w:rsid w:val="005121FE"/>
    <w:rsid w:val="00516DE5"/>
    <w:rsid w:val="005369B7"/>
    <w:rsid w:val="005579F8"/>
    <w:rsid w:val="005863AD"/>
    <w:rsid w:val="00586621"/>
    <w:rsid w:val="005A4D06"/>
    <w:rsid w:val="005E05BB"/>
    <w:rsid w:val="00601ECE"/>
    <w:rsid w:val="00605C29"/>
    <w:rsid w:val="0061149B"/>
    <w:rsid w:val="00617321"/>
    <w:rsid w:val="00622846"/>
    <w:rsid w:val="006302A4"/>
    <w:rsid w:val="00670103"/>
    <w:rsid w:val="0068027E"/>
    <w:rsid w:val="00683EB8"/>
    <w:rsid w:val="006B2EF0"/>
    <w:rsid w:val="006C22A3"/>
    <w:rsid w:val="006E526A"/>
    <w:rsid w:val="00701C20"/>
    <w:rsid w:val="0070442D"/>
    <w:rsid w:val="00745AAC"/>
    <w:rsid w:val="00747CFB"/>
    <w:rsid w:val="00761D77"/>
    <w:rsid w:val="0076449C"/>
    <w:rsid w:val="00776C20"/>
    <w:rsid w:val="007A21C3"/>
    <w:rsid w:val="007C4572"/>
    <w:rsid w:val="008779BD"/>
    <w:rsid w:val="0088070A"/>
    <w:rsid w:val="00897BD6"/>
    <w:rsid w:val="008D5E17"/>
    <w:rsid w:val="008E2BC8"/>
    <w:rsid w:val="008F0C2F"/>
    <w:rsid w:val="00913936"/>
    <w:rsid w:val="00915FE0"/>
    <w:rsid w:val="009266EB"/>
    <w:rsid w:val="00932969"/>
    <w:rsid w:val="00934074"/>
    <w:rsid w:val="009462D4"/>
    <w:rsid w:val="00963F51"/>
    <w:rsid w:val="00984D39"/>
    <w:rsid w:val="009B07CB"/>
    <w:rsid w:val="009B1ED9"/>
    <w:rsid w:val="009D5AEC"/>
    <w:rsid w:val="009F31A9"/>
    <w:rsid w:val="00A1314A"/>
    <w:rsid w:val="00A1779F"/>
    <w:rsid w:val="00A2317D"/>
    <w:rsid w:val="00A26B92"/>
    <w:rsid w:val="00A43FA8"/>
    <w:rsid w:val="00A63313"/>
    <w:rsid w:val="00A6406B"/>
    <w:rsid w:val="00A74C4B"/>
    <w:rsid w:val="00A84495"/>
    <w:rsid w:val="00A955B5"/>
    <w:rsid w:val="00AD75E1"/>
    <w:rsid w:val="00AE086D"/>
    <w:rsid w:val="00AF143A"/>
    <w:rsid w:val="00AF1B4B"/>
    <w:rsid w:val="00B41DDD"/>
    <w:rsid w:val="00B45730"/>
    <w:rsid w:val="00B457E4"/>
    <w:rsid w:val="00B61325"/>
    <w:rsid w:val="00B76463"/>
    <w:rsid w:val="00B812D8"/>
    <w:rsid w:val="00B93EF6"/>
    <w:rsid w:val="00B94E26"/>
    <w:rsid w:val="00BC4462"/>
    <w:rsid w:val="00BC6C6E"/>
    <w:rsid w:val="00BE321D"/>
    <w:rsid w:val="00BF2564"/>
    <w:rsid w:val="00BF38B8"/>
    <w:rsid w:val="00BF4FFF"/>
    <w:rsid w:val="00C11AD1"/>
    <w:rsid w:val="00C56824"/>
    <w:rsid w:val="00C7128B"/>
    <w:rsid w:val="00C810EA"/>
    <w:rsid w:val="00CB31A9"/>
    <w:rsid w:val="00CB444E"/>
    <w:rsid w:val="00CE0A78"/>
    <w:rsid w:val="00D07539"/>
    <w:rsid w:val="00D11962"/>
    <w:rsid w:val="00D3755B"/>
    <w:rsid w:val="00D519A6"/>
    <w:rsid w:val="00D57D22"/>
    <w:rsid w:val="00D825DF"/>
    <w:rsid w:val="00D91821"/>
    <w:rsid w:val="00D9281A"/>
    <w:rsid w:val="00DA635B"/>
    <w:rsid w:val="00DA74A0"/>
    <w:rsid w:val="00DB423E"/>
    <w:rsid w:val="00DE05F0"/>
    <w:rsid w:val="00DE45E2"/>
    <w:rsid w:val="00E0258E"/>
    <w:rsid w:val="00E25534"/>
    <w:rsid w:val="00E31266"/>
    <w:rsid w:val="00E8159E"/>
    <w:rsid w:val="00E92095"/>
    <w:rsid w:val="00EB4682"/>
    <w:rsid w:val="00EB6E2E"/>
    <w:rsid w:val="00EE3804"/>
    <w:rsid w:val="00EF4FBE"/>
    <w:rsid w:val="00F11BC4"/>
    <w:rsid w:val="00F24B8F"/>
    <w:rsid w:val="00F30623"/>
    <w:rsid w:val="00F631DE"/>
    <w:rsid w:val="00F65F88"/>
    <w:rsid w:val="00F66268"/>
    <w:rsid w:val="00F67DCF"/>
    <w:rsid w:val="00F70847"/>
    <w:rsid w:val="00F84B55"/>
    <w:rsid w:val="00F904F2"/>
    <w:rsid w:val="00F944C6"/>
    <w:rsid w:val="00FA1B24"/>
    <w:rsid w:val="00FB4779"/>
    <w:rsid w:val="00FB65AE"/>
    <w:rsid w:val="00FB76A2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4DA9CFA-20B5-4F5A-B6D4-670D6251F6F9}"/>
</file>

<file path=customXml/itemProps2.xml><?xml version="1.0" encoding="utf-8"?>
<ds:datastoreItem xmlns:ds="http://schemas.openxmlformats.org/officeDocument/2006/customXml" ds:itemID="{E212600C-EE86-4E48-9688-7FEDCF17C2C1}"/>
</file>

<file path=customXml/itemProps3.xml><?xml version="1.0" encoding="utf-8"?>
<ds:datastoreItem xmlns:ds="http://schemas.openxmlformats.org/officeDocument/2006/customXml" ds:itemID="{B74A28E4-3B78-4C82-B044-2BB84E0797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2023-03-24T10:45:00Z</dcterms:created>
  <dcterms:modified xsi:type="dcterms:W3CDTF">2023-05-02T09:22:00Z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