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61E54C8" w14:textId="77777777" w:rsidR="00226940" w:rsidRPr="003A5644" w:rsidRDefault="00226940" w:rsidP="00226940">
      <w:pPr>
        <w:rPr>
          <w:b/>
          <w:bCs/>
        </w:rPr>
      </w:pPr>
      <w:r w:rsidRPr="003A5644">
        <w:rPr>
          <w:b/>
          <w:bCs/>
          <w:cs/>
        </w:rPr>
        <w:t>บทความวิชาการ อุทาหรณ์คดีปกครอง</w:t>
      </w:r>
    </w:p>
    <w:p w14:paraId="04A77718" w14:textId="5557DD9B" w:rsidR="00226940" w:rsidRDefault="00226940" w:rsidP="00495C8F">
      <w:pPr>
        <w:spacing w:after="0"/>
      </w:pPr>
      <w:r w:rsidRPr="003A5644">
        <w:rPr>
          <w:b/>
          <w:bCs/>
          <w:cs/>
        </w:rPr>
        <w:t xml:space="preserve">เรื่อง </w:t>
      </w:r>
      <w:r w:rsidRPr="003A5644">
        <w:rPr>
          <w:cs/>
        </w:rPr>
        <w:t xml:space="preserve">: </w:t>
      </w:r>
      <w:r>
        <w:rPr>
          <w:cs/>
        </w:rPr>
        <w:tab/>
      </w:r>
      <w:bookmarkStart w:id="0" w:name="_GoBack"/>
      <w:r w:rsidRPr="00226940">
        <w:rPr>
          <w:cs/>
        </w:rPr>
        <w:t xml:space="preserve">รายชื่อผู้ยื่นถอดถอนผู้ใหญ่บ้าน </w:t>
      </w:r>
      <w:bookmarkEnd w:id="0"/>
      <w:r w:rsidRPr="00226940">
        <w:rPr>
          <w:cs/>
        </w:rPr>
        <w:t xml:space="preserve">หน่วยงานเปิดเผยได้หรือไม่ </w:t>
      </w:r>
      <w:r w:rsidRPr="00226940">
        <w:t>?</w:t>
      </w:r>
    </w:p>
    <w:p w14:paraId="27907FB4" w14:textId="06FF621C" w:rsidR="00226940" w:rsidRDefault="00226940" w:rsidP="00495C8F">
      <w:pPr>
        <w:spacing w:after="0"/>
      </w:pPr>
      <w:r>
        <w:rPr>
          <w:cs/>
        </w:rPr>
        <w:tab/>
        <w:t>(คำ</w:t>
      </w:r>
      <w:r>
        <w:rPr>
          <w:rFonts w:hint="cs"/>
          <w:cs/>
        </w:rPr>
        <w:t>พิพากษา</w:t>
      </w:r>
      <w:r>
        <w:rPr>
          <w:cs/>
        </w:rPr>
        <w:t>ศาลปกครองสูงสุดที่ อ</w:t>
      </w:r>
      <w:r>
        <w:rPr>
          <w:rFonts w:hint="cs"/>
          <w:cs/>
        </w:rPr>
        <w:t>ร</w:t>
      </w:r>
      <w:r>
        <w:rPr>
          <w:cs/>
        </w:rPr>
        <w:t xml:space="preserve">. </w:t>
      </w:r>
      <w:r>
        <w:rPr>
          <w:rFonts w:hint="cs"/>
          <w:cs/>
        </w:rPr>
        <w:t>116</w:t>
      </w:r>
      <w:r>
        <w:rPr>
          <w:cs/>
        </w:rPr>
        <w:t>/256</w:t>
      </w:r>
      <w:r>
        <w:rPr>
          <w:rFonts w:hint="cs"/>
          <w:cs/>
        </w:rPr>
        <w:t>6</w:t>
      </w:r>
      <w:r>
        <w:rPr>
          <w:cs/>
        </w:rPr>
        <w:t>)</w:t>
      </w:r>
    </w:p>
    <w:p w14:paraId="125A1C11" w14:textId="77777777" w:rsidR="00495C8F" w:rsidRDefault="00495C8F" w:rsidP="00495C8F">
      <w:pPr>
        <w:spacing w:after="0"/>
      </w:pPr>
    </w:p>
    <w:p w14:paraId="6D7FE7C4" w14:textId="19477EF0" w:rsidR="00226940" w:rsidRDefault="00226940" w:rsidP="00226940">
      <w:r w:rsidRPr="003A5644">
        <w:rPr>
          <w:b/>
          <w:bCs/>
          <w:cs/>
        </w:rPr>
        <w:t>ถาม</w:t>
      </w:r>
      <w:r>
        <w:rPr>
          <w:cs/>
        </w:rPr>
        <w:t xml:space="preserve"> : </w:t>
      </w:r>
      <w:r>
        <w:rPr>
          <w:cs/>
        </w:rPr>
        <w:tab/>
      </w:r>
      <w:r w:rsidRPr="00226940">
        <w:rPr>
          <w:cs/>
        </w:rPr>
        <w:t>รายชื่อ</w:t>
      </w:r>
      <w:r w:rsidR="00DC4664" w:rsidRPr="00DC4664">
        <w:rPr>
          <w:cs/>
        </w:rPr>
        <w:t>ราษฎร</w:t>
      </w:r>
      <w:r w:rsidRPr="00226940">
        <w:rPr>
          <w:cs/>
        </w:rPr>
        <w:t>ผู้เข้าชื่อถอนถอน</w:t>
      </w:r>
      <w:r w:rsidR="001274EB" w:rsidRPr="001274EB">
        <w:rPr>
          <w:cs/>
        </w:rPr>
        <w:t>ผู้ใหญ่บ้าน</w:t>
      </w:r>
      <w:r w:rsidRPr="00226940">
        <w:rPr>
          <w:cs/>
        </w:rPr>
        <w:t>ออกจากตำแหน่ง</w:t>
      </w:r>
      <w:r>
        <w:rPr>
          <w:rFonts w:hint="cs"/>
          <w:cs/>
        </w:rPr>
        <w:t xml:space="preserve"> เป็นข้อมูลข่าวสาร</w:t>
      </w:r>
      <w:r w:rsidR="001274EB">
        <w:rPr>
          <w:rFonts w:hint="cs"/>
          <w:cs/>
        </w:rPr>
        <w:t>ที่เปิดเผยไ</w:t>
      </w:r>
      <w:r>
        <w:rPr>
          <w:cs/>
        </w:rPr>
        <w:t xml:space="preserve">ด้หรือไม่ </w:t>
      </w:r>
      <w:r>
        <w:t>?</w:t>
      </w:r>
    </w:p>
    <w:p w14:paraId="3ADBBF4E" w14:textId="06C92A99" w:rsidR="00A76B21" w:rsidRDefault="00226940" w:rsidP="00495C8F">
      <w:pPr>
        <w:spacing w:after="0"/>
        <w:jc w:val="thaiDistribute"/>
      </w:pPr>
      <w:r w:rsidRPr="003A5644">
        <w:rPr>
          <w:b/>
          <w:bCs/>
          <w:cs/>
        </w:rPr>
        <w:t>ตอบ</w:t>
      </w:r>
      <w:r>
        <w:rPr>
          <w:cs/>
        </w:rPr>
        <w:t xml:space="preserve"> : </w:t>
      </w:r>
      <w:r>
        <w:rPr>
          <w:cs/>
        </w:rPr>
        <w:tab/>
      </w:r>
      <w:r w:rsidR="001274EB">
        <w:rPr>
          <w:cs/>
        </w:rPr>
        <w:t>แม้รายชื่อผู้เข้าชื่อถอดถอนผู้</w:t>
      </w:r>
      <w:r w:rsidR="001274EB">
        <w:rPr>
          <w:rFonts w:hint="cs"/>
          <w:cs/>
        </w:rPr>
        <w:t>ใหญ่บ้าน</w:t>
      </w:r>
      <w:r w:rsidR="001274EB">
        <w:rPr>
          <w:cs/>
        </w:rPr>
        <w:t xml:space="preserve">จะเป็นข้อมูลข่าวสารในกระบวนการถอดถอนที่เสร็จสิ้นแล้ว </w:t>
      </w:r>
      <w:r w:rsidR="0062164D">
        <w:rPr>
          <w:cs/>
        </w:rPr>
        <w:br/>
      </w:r>
      <w:r w:rsidR="001274EB">
        <w:rPr>
          <w:cs/>
        </w:rPr>
        <w:t>แต่การเปิดเผยข้อมูล</w:t>
      </w:r>
      <w:r w:rsidR="001274EB">
        <w:rPr>
          <w:rFonts w:hint="cs"/>
          <w:cs/>
        </w:rPr>
        <w:t>ดังกล่าว</w:t>
      </w:r>
      <w:r w:rsidR="001274EB">
        <w:rPr>
          <w:cs/>
        </w:rPr>
        <w:t xml:space="preserve">อาจจะทำให้การบังคับใช้กฎหมายเสื่อมประสิทธิภาพหรือไม่อาจสำเร็จตามวัตถุประสงค์ได้ ตามมาตรา </w:t>
      </w:r>
      <w:r w:rsidR="007618DA">
        <w:rPr>
          <w:rFonts w:hint="cs"/>
          <w:cs/>
        </w:rPr>
        <w:t>15</w:t>
      </w:r>
      <w:r w:rsidR="001274EB">
        <w:rPr>
          <w:cs/>
        </w:rPr>
        <w:t xml:space="preserve"> วรรคหนึ่ง (</w:t>
      </w:r>
      <w:r w:rsidR="007618DA">
        <w:rPr>
          <w:rFonts w:hint="cs"/>
          <w:cs/>
        </w:rPr>
        <w:t>2</w:t>
      </w:r>
      <w:r w:rsidR="001274EB">
        <w:rPr>
          <w:cs/>
        </w:rPr>
        <w:t xml:space="preserve">) </w:t>
      </w:r>
      <w:r w:rsidR="007618DA">
        <w:rPr>
          <w:rFonts w:hint="cs"/>
          <w:cs/>
        </w:rPr>
        <w:t>แห่ง</w:t>
      </w:r>
      <w:r w:rsidR="007618DA" w:rsidRPr="007618DA">
        <w:rPr>
          <w:cs/>
        </w:rPr>
        <w:t>พระราชบัญญัติข้อมูลข</w:t>
      </w:r>
      <w:r w:rsidR="001F00BB">
        <w:rPr>
          <w:cs/>
        </w:rPr>
        <w:t>่าวสารของราชการ</w:t>
      </w:r>
      <w:r w:rsidR="001F00BB">
        <w:rPr>
          <w:rFonts w:hint="cs"/>
          <w:cs/>
        </w:rPr>
        <w:t xml:space="preserve">ฯ </w:t>
      </w:r>
      <w:r w:rsidR="001274EB">
        <w:rPr>
          <w:cs/>
        </w:rPr>
        <w:t>เนื่องจาก</w:t>
      </w:r>
      <w:r w:rsidR="00495C8F">
        <w:rPr>
          <w:rFonts w:hint="cs"/>
          <w:cs/>
        </w:rPr>
        <w:br/>
      </w:r>
      <w:r w:rsidR="001274EB">
        <w:rPr>
          <w:cs/>
        </w:rPr>
        <w:t>อาจทำให้ราษฎรที่ประสงค์จะใช้สิทธิทางการเมืองของตนในการเข้าชื่อ</w:t>
      </w:r>
      <w:r w:rsidR="006E7B43">
        <w:rPr>
          <w:rFonts w:hint="cs"/>
          <w:cs/>
        </w:rPr>
        <w:t xml:space="preserve">ฯ </w:t>
      </w:r>
      <w:r w:rsidR="001274EB">
        <w:rPr>
          <w:cs/>
        </w:rPr>
        <w:t xml:space="preserve">ไม่กล้าเข้าชื่อถอดถอนอีกต่อไป </w:t>
      </w:r>
      <w:r w:rsidR="00495C8F">
        <w:rPr>
          <w:rFonts w:hint="cs"/>
          <w:cs/>
        </w:rPr>
        <w:br/>
      </w:r>
      <w:r w:rsidR="001274EB">
        <w:rPr>
          <w:cs/>
        </w:rPr>
        <w:t>อันจะไม่สอดคล้องกับเจตนารมณ์ของพระราชบัญญัติลักษณะปกครองท้องที่</w:t>
      </w:r>
      <w:r w:rsidR="001F00BB">
        <w:rPr>
          <w:rFonts w:hint="cs"/>
          <w:cs/>
        </w:rPr>
        <w:t xml:space="preserve">ฯ </w:t>
      </w:r>
    </w:p>
    <w:p w14:paraId="593B43E3" w14:textId="6E73D51E" w:rsidR="00DE7448" w:rsidRDefault="00A76B21" w:rsidP="00495C8F">
      <w:pPr>
        <w:spacing w:after="0"/>
        <w:jc w:val="thaiDistribute"/>
      </w:pPr>
      <w:r>
        <w:rPr>
          <w:rFonts w:hint="cs"/>
          <w:cs/>
        </w:rPr>
        <w:tab/>
      </w:r>
      <w:r w:rsidRPr="00A76B21">
        <w:rPr>
          <w:cs/>
        </w:rPr>
        <w:t>เมื่อคำนึงถึงการปฏิบัติหน้าที่ตามกฎหมายของหน่วยงานของรัฐ ประโยชน์สาธารณะ และประโยชน์ของเอกชน (ผู้ฟ้องคดี) ที่เกี่ยวข้องประกอบกันแล้ว นายอำเภอย่อมมีดุลพินิจที่จะไม่เปิดเผยข้อมูลข่าวสารดังกล่าวได้</w:t>
      </w:r>
    </w:p>
    <w:sectPr w:rsidR="00DE74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6940"/>
    <w:rsid w:val="001274EB"/>
    <w:rsid w:val="00155DD0"/>
    <w:rsid w:val="001F00BB"/>
    <w:rsid w:val="00226940"/>
    <w:rsid w:val="00381064"/>
    <w:rsid w:val="003A402F"/>
    <w:rsid w:val="003A5644"/>
    <w:rsid w:val="00495C8F"/>
    <w:rsid w:val="0062164D"/>
    <w:rsid w:val="006E7B43"/>
    <w:rsid w:val="007618DA"/>
    <w:rsid w:val="008D5D09"/>
    <w:rsid w:val="00A76B21"/>
    <w:rsid w:val="00B44BBF"/>
    <w:rsid w:val="00DC4664"/>
    <w:rsid w:val="00DE7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213E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 New" w:eastAsiaTheme="minorHAnsi" w:hAnsi="TH Sarabun New" w:cs="TH Sarabun New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 New" w:eastAsiaTheme="minorHAnsi" w:hAnsi="TH Sarabun New" w:cs="TH Sarabun New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A8D7209C-0D53-49EF-BA04-DA3C5FC997C6}"/>
</file>

<file path=customXml/itemProps2.xml><?xml version="1.0" encoding="utf-8"?>
<ds:datastoreItem xmlns:ds="http://schemas.openxmlformats.org/officeDocument/2006/customXml" ds:itemID="{41D0A960-55AD-4B92-965F-2346FAD03BE8}"/>
</file>

<file path=customXml/itemProps3.xml><?xml version="1.0" encoding="utf-8"?>
<ds:datastoreItem xmlns:ds="http://schemas.openxmlformats.org/officeDocument/2006/customXml" ds:itemID="{C64DBE78-0889-45BF-836A-DE34347C7AF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ADMC</dc:creator>
  <cp:keywords/>
  <dc:description/>
  <cp:lastModifiedBy>ADMC</cp:lastModifiedBy>
  <cp:revision>5</cp:revision>
  <dcterms:created xsi:type="dcterms:W3CDTF">2023-07-20T03:58:00Z</dcterms:created>
  <dcterms:modified xsi:type="dcterms:W3CDTF">2023-10-06T02:14:00Z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