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F17A73" w14:textId="77777777" w:rsidR="00881544" w:rsidRPr="00881544" w:rsidRDefault="00881544" w:rsidP="00881544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บทความวิชาการ อุทาหรณ์คดีปกครอง</w:t>
      </w:r>
    </w:p>
    <w:p w14:paraId="7262775E" w14:textId="0FD63217" w:rsidR="006C7E07" w:rsidRDefault="00881544" w:rsidP="006C7E07">
      <w:pPr>
        <w:rPr>
          <w:rFonts w:ascii="TH SarabunPSK" w:eastAsiaTheme="minorHAnsi" w:hAnsi="TH SarabunPSK" w:cs="TH SarabunPSK"/>
          <w:sz w:val="32"/>
          <w:szCs w:val="32"/>
          <w:cs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เรื่อง</w:t>
      </w:r>
      <w:r w:rsidRPr="00881544"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 xml:space="preserve">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 </w:t>
      </w:r>
      <w:r w:rsidR="001163BA" w:rsidRPr="001163BA">
        <w:rPr>
          <w:rFonts w:ascii="TH SarabunPSK" w:eastAsiaTheme="minorHAnsi" w:hAnsi="TH SarabunPSK" w:cs="TH SarabunPSK"/>
          <w:sz w:val="32"/>
          <w:szCs w:val="32"/>
          <w:cs/>
        </w:rPr>
        <w:t>ฟ้องแย้งคดีสัญญา ต้องให้ทันเวลา 5 ปี</w:t>
      </w:r>
    </w:p>
    <w:p w14:paraId="5092D045" w14:textId="691E93A3" w:rsidR="005203AF" w:rsidRDefault="00BC7893" w:rsidP="00831D01">
      <w:pPr>
        <w:jc w:val="thaiDistribute"/>
        <w:rPr>
          <w:rFonts w:ascii="TH SarabunPSK" w:eastAsiaTheme="minorHAnsi" w:hAnsi="TH SarabunPSK" w:cs="TH SarabunPSK"/>
          <w:b/>
          <w:bCs/>
          <w:sz w:val="32"/>
          <w:szCs w:val="32"/>
        </w:rPr>
      </w:pPr>
      <w:r>
        <w:rPr>
          <w:rFonts w:ascii="TH SarabunPSK" w:eastAsiaTheme="minorHAnsi" w:hAnsi="TH SarabunPSK" w:cs="TH SarabunPSK" w:hint="cs"/>
          <w:sz w:val="32"/>
          <w:szCs w:val="32"/>
          <w:cs/>
        </w:rPr>
        <w:t>(</w:t>
      </w:r>
      <w:r w:rsidR="008369ED" w:rsidRPr="008369ED">
        <w:rPr>
          <w:rFonts w:ascii="TH SarabunPSK" w:eastAsiaTheme="minorHAnsi" w:hAnsi="TH SarabunPSK" w:cs="TH SarabunPSK"/>
          <w:sz w:val="32"/>
          <w:szCs w:val="32"/>
          <w:cs/>
        </w:rPr>
        <w:t xml:space="preserve">คำสั่งศาลปกครองสูงสุดที่ </w:t>
      </w:r>
      <w:r w:rsidR="001163BA">
        <w:rPr>
          <w:rFonts w:ascii="TH SarabunPSK" w:eastAsiaTheme="minorHAnsi" w:hAnsi="TH SarabunPSK" w:cs="TH SarabunPSK" w:hint="cs"/>
          <w:sz w:val="32"/>
          <w:szCs w:val="32"/>
          <w:cs/>
        </w:rPr>
        <w:t>243</w:t>
      </w:r>
      <w:r w:rsidR="008369ED" w:rsidRPr="008369ED">
        <w:rPr>
          <w:rFonts w:ascii="TH SarabunPSK" w:eastAsiaTheme="minorHAnsi" w:hAnsi="TH SarabunPSK" w:cs="TH SarabunPSK"/>
          <w:sz w:val="32"/>
          <w:szCs w:val="32"/>
          <w:cs/>
        </w:rPr>
        <w:t>/256</w:t>
      </w:r>
      <w:r w:rsidR="001163BA">
        <w:rPr>
          <w:rFonts w:ascii="TH SarabunPSK" w:eastAsiaTheme="minorHAnsi" w:hAnsi="TH SarabunPSK" w:cs="TH SarabunPSK" w:hint="cs"/>
          <w:sz w:val="32"/>
          <w:szCs w:val="32"/>
          <w:cs/>
        </w:rPr>
        <w:t>5</w:t>
      </w:r>
      <w:r w:rsidR="005203AF" w:rsidRPr="005203AF">
        <w:rPr>
          <w:rFonts w:ascii="TH SarabunPSK" w:eastAsiaTheme="minorHAnsi" w:hAnsi="TH SarabunPSK" w:cs="TH SarabunPSK"/>
          <w:sz w:val="32"/>
          <w:szCs w:val="32"/>
        </w:rPr>
        <w:t>)</w:t>
      </w:r>
    </w:p>
    <w:p w14:paraId="14979034" w14:textId="5AC530D8" w:rsidR="00A24441" w:rsidRPr="001A3458" w:rsidRDefault="00881544" w:rsidP="001A3458">
      <w:pPr>
        <w:jc w:val="thaiDistribute"/>
        <w:rPr>
          <w:rFonts w:ascii="TH SarabunPSK" w:eastAsiaTheme="minorHAnsi" w:hAnsi="TH SarabunPSK" w:cs="TH SarabunPSK"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คำถาม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1A3458">
        <w:rPr>
          <w:rFonts w:ascii="TH SarabunPSK" w:eastAsiaTheme="minorHAnsi" w:hAnsi="TH SarabunPSK" w:cs="TH SarabunPSK" w:hint="cs"/>
          <w:sz w:val="32"/>
          <w:szCs w:val="32"/>
          <w:cs/>
        </w:rPr>
        <w:t>กรณี</w:t>
      </w:r>
      <w:r w:rsidR="001A3458" w:rsidRPr="001A3458">
        <w:rPr>
          <w:rFonts w:ascii="TH SarabunPSK" w:eastAsiaTheme="minorHAnsi" w:hAnsi="TH SarabunPSK" w:cs="TH SarabunPSK"/>
          <w:sz w:val="32"/>
          <w:szCs w:val="32"/>
          <w:cs/>
        </w:rPr>
        <w:t>บร</w:t>
      </w:r>
      <w:r w:rsidR="001A3458">
        <w:rPr>
          <w:rFonts w:ascii="TH SarabunPSK" w:eastAsiaTheme="minorHAnsi" w:hAnsi="TH SarabunPSK" w:cs="TH SarabunPSK"/>
          <w:sz w:val="32"/>
          <w:szCs w:val="32"/>
          <w:cs/>
        </w:rPr>
        <w:t>ิษัทเอกชนซึ่งเป็นผู้ถูกฟ้องคดี</w:t>
      </w:r>
      <w:r w:rsidR="001C0506">
        <w:rPr>
          <w:rFonts w:ascii="TH SarabunPSK" w:eastAsiaTheme="minorHAnsi" w:hAnsi="TH SarabunPSK" w:cs="TH SarabunPSK" w:hint="cs"/>
          <w:sz w:val="32"/>
          <w:szCs w:val="32"/>
          <w:cs/>
        </w:rPr>
        <w:t>ในคดีสัญญาทางปกครอง</w:t>
      </w:r>
      <w:r w:rsidR="001A3458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 w:rsidR="001A3458" w:rsidRPr="001A3458">
        <w:rPr>
          <w:rFonts w:ascii="TH SarabunPSK" w:eastAsiaTheme="minorHAnsi" w:hAnsi="TH SarabunPSK" w:cs="TH SarabunPSK"/>
          <w:sz w:val="32"/>
          <w:szCs w:val="32"/>
          <w:cs/>
        </w:rPr>
        <w:t>ได้ยื่นฟ้องแย้งมาในคำให้การ</w:t>
      </w:r>
      <w:r w:rsidR="00207857">
        <w:rPr>
          <w:rFonts w:ascii="TH SarabunPSK" w:eastAsiaTheme="minorHAnsi" w:hAnsi="TH SarabunPSK" w:cs="TH SarabunPSK"/>
          <w:sz w:val="32"/>
          <w:szCs w:val="32"/>
          <w:cs/>
        </w:rPr>
        <w:br/>
      </w:r>
      <w:r w:rsidR="00565BC4">
        <w:rPr>
          <w:rFonts w:ascii="TH SarabunPSK" w:eastAsiaTheme="minorHAnsi" w:hAnsi="TH SarabunPSK" w:cs="TH SarabunPSK" w:hint="cs"/>
          <w:sz w:val="32"/>
          <w:szCs w:val="32"/>
          <w:cs/>
        </w:rPr>
        <w:t>เพื่อเรียกร้องค่าเสียหาย</w:t>
      </w:r>
      <w:r w:rsidR="001C0506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 w:rsidR="00F03F87">
        <w:rPr>
          <w:rFonts w:ascii="TH SarabunPSK" w:eastAsiaTheme="minorHAnsi" w:hAnsi="TH SarabunPSK" w:cs="TH SarabunPSK" w:hint="cs"/>
          <w:sz w:val="32"/>
          <w:szCs w:val="32"/>
          <w:cs/>
        </w:rPr>
        <w:t>จะ</w:t>
      </w:r>
      <w:r w:rsidR="001C0506">
        <w:rPr>
          <w:rFonts w:ascii="TH SarabunPSK" w:eastAsiaTheme="minorHAnsi" w:hAnsi="TH SarabunPSK" w:cs="TH SarabunPSK" w:hint="cs"/>
          <w:sz w:val="32"/>
          <w:szCs w:val="32"/>
          <w:cs/>
        </w:rPr>
        <w:t>ต้องกระทำ</w:t>
      </w:r>
      <w:r w:rsidR="001A3458">
        <w:rPr>
          <w:rFonts w:ascii="TH SarabunPSK" w:eastAsiaTheme="minorHAnsi" w:hAnsi="TH SarabunPSK" w:cs="TH SarabunPSK" w:hint="cs"/>
          <w:sz w:val="32"/>
          <w:szCs w:val="32"/>
          <w:cs/>
        </w:rPr>
        <w:t>ภายในกำหนดเวลาใด</w:t>
      </w:r>
      <w:r w:rsidR="00DC126E" w:rsidRPr="00671678">
        <w:rPr>
          <w:rFonts w:ascii="TH SarabunPSK" w:eastAsiaTheme="minorHAnsi" w:hAnsi="TH SarabunPSK" w:cs="TH SarabunPSK"/>
          <w:sz w:val="32"/>
          <w:szCs w:val="32"/>
          <w:cs/>
        </w:rPr>
        <w:t xml:space="preserve"> </w:t>
      </w:r>
      <w:r w:rsidR="00DC126E" w:rsidRPr="00671678">
        <w:rPr>
          <w:rFonts w:ascii="TH SarabunPSK" w:eastAsiaTheme="minorHAnsi" w:hAnsi="TH SarabunPSK" w:cs="TH SarabunPSK"/>
          <w:sz w:val="32"/>
          <w:szCs w:val="32"/>
        </w:rPr>
        <w:t>?</w:t>
      </w:r>
      <w:r w:rsidR="00671678" w:rsidRPr="00671678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 xml:space="preserve"> </w:t>
      </w:r>
    </w:p>
    <w:p w14:paraId="23BFAC2D" w14:textId="77A1683F" w:rsidR="00A41223" w:rsidRDefault="00881544" w:rsidP="00F978D3">
      <w:pPr>
        <w:spacing w:after="0"/>
        <w:jc w:val="thaiDistribute"/>
        <w:rPr>
          <w:rFonts w:ascii="TH SarabunPSK" w:eastAsiaTheme="minorHAnsi" w:hAnsi="TH SarabunPSK" w:cs="TH SarabunPSK"/>
          <w:sz w:val="32"/>
          <w:szCs w:val="32"/>
        </w:rPr>
      </w:pPr>
      <w:r w:rsidRPr="00130E90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ตอบ :</w:t>
      </w:r>
      <w:r w:rsidRPr="00130E90">
        <w:rPr>
          <w:rFonts w:ascii="TH SarabunPSK" w:eastAsiaTheme="minorHAnsi" w:hAnsi="TH SarabunPSK" w:cs="TH SarabunPSK"/>
          <w:sz w:val="32"/>
          <w:szCs w:val="32"/>
          <w:cs/>
        </w:rPr>
        <w:t xml:space="preserve"> </w:t>
      </w:r>
      <w:r w:rsidR="00380959" w:rsidRPr="00380959">
        <w:rPr>
          <w:rFonts w:ascii="TH SarabunPSK" w:eastAsiaTheme="minorHAnsi" w:hAnsi="TH SarabunPSK" w:cs="TH SarabunPSK"/>
          <w:sz w:val="32"/>
          <w:szCs w:val="32"/>
          <w:cs/>
        </w:rPr>
        <w:t>การฟ้องแย้ง</w:t>
      </w:r>
      <w:r w:rsidR="00BF15FE">
        <w:rPr>
          <w:rFonts w:ascii="TH SarabunPSK" w:eastAsiaTheme="minorHAnsi" w:hAnsi="TH SarabunPSK" w:cs="TH SarabunPSK" w:hint="cs"/>
          <w:sz w:val="32"/>
          <w:szCs w:val="32"/>
          <w:cs/>
        </w:rPr>
        <w:t>ถือ</w:t>
      </w:r>
      <w:r w:rsidR="00BF15FE">
        <w:rPr>
          <w:rFonts w:ascii="TH SarabunPSK" w:eastAsiaTheme="minorHAnsi" w:hAnsi="TH SarabunPSK" w:cs="TH SarabunPSK"/>
          <w:sz w:val="32"/>
          <w:szCs w:val="32"/>
          <w:cs/>
        </w:rPr>
        <w:t>เป็นการฟ้องคดีต่อศาล</w:t>
      </w:r>
      <w:r w:rsidR="0032443E">
        <w:rPr>
          <w:rFonts w:ascii="TH SarabunPSK" w:eastAsiaTheme="minorHAnsi" w:hAnsi="TH SarabunPSK" w:cs="TH SarabunPSK" w:hint="cs"/>
          <w:sz w:val="32"/>
          <w:szCs w:val="32"/>
          <w:cs/>
        </w:rPr>
        <w:t>และ</w:t>
      </w:r>
      <w:r w:rsidR="00BF15FE">
        <w:rPr>
          <w:rFonts w:ascii="TH SarabunPSK" w:eastAsiaTheme="minorHAnsi" w:hAnsi="TH SarabunPSK" w:cs="TH SarabunPSK"/>
          <w:sz w:val="32"/>
          <w:szCs w:val="32"/>
          <w:cs/>
        </w:rPr>
        <w:t>ถือเป็นคำฟ้องใหม่</w:t>
      </w:r>
      <w:r w:rsidR="00BF15FE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ที่</w:t>
      </w:r>
      <w:r w:rsidR="00380959" w:rsidRPr="00380959">
        <w:rPr>
          <w:rFonts w:ascii="TH SarabunPSK" w:eastAsiaTheme="minorHAnsi" w:hAnsi="TH SarabunPSK" w:cs="TH SarabunPSK"/>
          <w:sz w:val="32"/>
          <w:szCs w:val="32"/>
          <w:cs/>
        </w:rPr>
        <w:t>ต้องอยู่ภายในระยะเวลาการฟ้องคดี</w:t>
      </w:r>
      <w:r w:rsidR="00BF15FE">
        <w:rPr>
          <w:rFonts w:ascii="TH SarabunPSK" w:eastAsiaTheme="minorHAnsi" w:hAnsi="TH SarabunPSK" w:cs="TH SarabunPSK" w:hint="cs"/>
          <w:sz w:val="32"/>
          <w:szCs w:val="32"/>
          <w:cs/>
        </w:rPr>
        <w:t>ตามที่กฎหมายกำหนด</w:t>
      </w:r>
      <w:r w:rsidR="00380959" w:rsidRPr="00380959">
        <w:rPr>
          <w:rFonts w:ascii="TH SarabunPSK" w:eastAsiaTheme="minorHAnsi" w:hAnsi="TH SarabunPSK" w:cs="TH SarabunPSK"/>
          <w:sz w:val="32"/>
          <w:szCs w:val="32"/>
          <w:cs/>
        </w:rPr>
        <w:t xml:space="preserve"> </w:t>
      </w:r>
      <w:r w:rsidR="004907E3">
        <w:rPr>
          <w:rFonts w:ascii="TH SarabunPSK" w:eastAsiaTheme="minorHAnsi" w:hAnsi="TH SarabunPSK" w:cs="TH SarabunPSK" w:hint="cs"/>
          <w:sz w:val="32"/>
          <w:szCs w:val="32"/>
          <w:cs/>
        </w:rPr>
        <w:t>โดย</w:t>
      </w:r>
      <w:r w:rsidR="00751CE7" w:rsidRPr="00751CE7">
        <w:rPr>
          <w:rFonts w:ascii="TH SarabunPSK" w:eastAsiaTheme="minorHAnsi" w:hAnsi="TH SarabunPSK" w:cs="TH SarabunPSK"/>
          <w:sz w:val="32"/>
          <w:szCs w:val="32"/>
          <w:cs/>
        </w:rPr>
        <w:t xml:space="preserve">ต้องยื่นฟ้องภายในระยะเวลา </w:t>
      </w:r>
      <w:r w:rsidR="00751CE7" w:rsidRPr="00751CE7">
        <w:rPr>
          <w:rFonts w:ascii="TH SarabunPSK" w:eastAsiaTheme="minorHAnsi" w:hAnsi="TH SarabunPSK" w:cs="TH SarabunPSK"/>
          <w:sz w:val="32"/>
          <w:szCs w:val="32"/>
        </w:rPr>
        <w:t xml:space="preserve">5 </w:t>
      </w:r>
      <w:r w:rsidR="00751CE7" w:rsidRPr="00751CE7">
        <w:rPr>
          <w:rFonts w:ascii="TH SarabunPSK" w:eastAsiaTheme="minorHAnsi" w:hAnsi="TH SarabunPSK" w:cs="TH SarabunPSK"/>
          <w:sz w:val="32"/>
          <w:szCs w:val="32"/>
          <w:cs/>
        </w:rPr>
        <w:t xml:space="preserve">ปี นับแต่วันที่รู้หรือควรรู้ถึงเหตุแห่งการฟ้องคดี แต่ไม่เกิน </w:t>
      </w:r>
      <w:r w:rsidR="00751CE7" w:rsidRPr="00751CE7">
        <w:rPr>
          <w:rFonts w:ascii="TH SarabunPSK" w:eastAsiaTheme="minorHAnsi" w:hAnsi="TH SarabunPSK" w:cs="TH SarabunPSK"/>
          <w:sz w:val="32"/>
          <w:szCs w:val="32"/>
        </w:rPr>
        <w:t xml:space="preserve">10 </w:t>
      </w:r>
      <w:r w:rsidR="00751CE7" w:rsidRPr="00751CE7">
        <w:rPr>
          <w:rFonts w:ascii="TH SarabunPSK" w:eastAsiaTheme="minorHAnsi" w:hAnsi="TH SarabunPSK" w:cs="TH SarabunPSK"/>
          <w:sz w:val="32"/>
          <w:szCs w:val="32"/>
          <w:cs/>
        </w:rPr>
        <w:t xml:space="preserve">ปี นับแต่วันที่มีเหตุแห่งการฟ้องคดีตามมาตรา </w:t>
      </w:r>
      <w:r w:rsidR="00751CE7" w:rsidRPr="00751CE7">
        <w:rPr>
          <w:rFonts w:ascii="TH SarabunPSK" w:eastAsiaTheme="minorHAnsi" w:hAnsi="TH SarabunPSK" w:cs="TH SarabunPSK"/>
          <w:sz w:val="32"/>
          <w:szCs w:val="32"/>
        </w:rPr>
        <w:t xml:space="preserve">51 </w:t>
      </w:r>
      <w:r w:rsidR="00751CE7" w:rsidRPr="00751CE7">
        <w:rPr>
          <w:rFonts w:ascii="TH SarabunPSK" w:eastAsiaTheme="minorHAnsi" w:hAnsi="TH SarabunPSK" w:cs="TH SarabunPSK"/>
          <w:sz w:val="32"/>
          <w:szCs w:val="32"/>
          <w:cs/>
        </w:rPr>
        <w:t>แห่งพระราชบัญญัติจัดตั้งศาลปกครอง</w:t>
      </w:r>
      <w:r w:rsidR="007E7277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ฯ </w:t>
      </w:r>
      <w:r w:rsidR="00751CE7" w:rsidRPr="00751CE7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7E7277">
        <w:rPr>
          <w:rFonts w:ascii="TH SarabunPSK" w:eastAsiaTheme="minorHAnsi" w:hAnsi="TH SarabunPSK" w:cs="TH SarabunPSK"/>
          <w:sz w:val="32"/>
          <w:szCs w:val="32"/>
        </w:rPr>
        <w:br/>
      </w:r>
      <w:r w:rsidR="0032530C">
        <w:rPr>
          <w:rFonts w:ascii="TH SarabunPSK" w:eastAsiaTheme="minorHAnsi" w:hAnsi="TH SarabunPSK" w:cs="TH SarabunPSK" w:hint="cs"/>
          <w:sz w:val="32"/>
          <w:szCs w:val="32"/>
          <w:cs/>
        </w:rPr>
        <w:t>การที่บริษัทเอกชน</w:t>
      </w:r>
      <w:r w:rsidR="003327E4" w:rsidRPr="003327E4">
        <w:rPr>
          <w:rFonts w:ascii="TH SarabunPSK" w:eastAsiaTheme="minorHAnsi" w:hAnsi="TH SarabunPSK" w:cs="TH SarabunPSK"/>
          <w:sz w:val="32"/>
          <w:szCs w:val="32"/>
          <w:cs/>
        </w:rPr>
        <w:t>ยื่นคำฟ้องแย้งต่อศาล</w:t>
      </w:r>
      <w:r w:rsidR="0032530C">
        <w:rPr>
          <w:rFonts w:ascii="TH SarabunPSK" w:eastAsiaTheme="minorHAnsi" w:hAnsi="TH SarabunPSK" w:cs="TH SarabunPSK" w:hint="cs"/>
          <w:sz w:val="32"/>
          <w:szCs w:val="32"/>
          <w:cs/>
        </w:rPr>
        <w:t>เกิน</w:t>
      </w:r>
      <w:r w:rsidR="003327E4" w:rsidRPr="003327E4">
        <w:rPr>
          <w:rFonts w:ascii="TH SarabunPSK" w:eastAsiaTheme="minorHAnsi" w:hAnsi="TH SarabunPSK" w:cs="TH SarabunPSK"/>
          <w:sz w:val="32"/>
          <w:szCs w:val="32"/>
          <w:cs/>
        </w:rPr>
        <w:t xml:space="preserve"> 5 ปี นับแต่</w:t>
      </w:r>
      <w:r w:rsidR="007E7277">
        <w:rPr>
          <w:rFonts w:ascii="TH SarabunPSK" w:eastAsiaTheme="minorHAnsi" w:hAnsi="TH SarabunPSK" w:cs="TH SarabunPSK" w:hint="cs"/>
          <w:sz w:val="32"/>
          <w:szCs w:val="32"/>
          <w:cs/>
        </w:rPr>
        <w:t>วันที่</w:t>
      </w:r>
      <w:r w:rsidR="00C846FD">
        <w:rPr>
          <w:rFonts w:ascii="TH SarabunPSK" w:eastAsiaTheme="minorHAnsi" w:hAnsi="TH SarabunPSK" w:cs="TH SarabunPSK" w:hint="cs"/>
          <w:sz w:val="32"/>
          <w:szCs w:val="32"/>
          <w:cs/>
        </w:rPr>
        <w:t>ได้</w:t>
      </w:r>
      <w:r w:rsidR="00C846FD" w:rsidRPr="00C846FD">
        <w:rPr>
          <w:rFonts w:ascii="TH SarabunPSK" w:eastAsiaTheme="minorHAnsi" w:hAnsi="TH SarabunPSK" w:cs="TH SarabunPSK"/>
          <w:sz w:val="32"/>
          <w:szCs w:val="32"/>
          <w:cs/>
        </w:rPr>
        <w:t xml:space="preserve">รู้ถึงการบอกเลิกสัญญาจ้างและการจะถูกริบหลักประกัน </w:t>
      </w:r>
      <w:r w:rsidR="0032530C">
        <w:rPr>
          <w:rFonts w:ascii="TH SarabunPSK" w:eastAsiaTheme="minorHAnsi" w:hAnsi="TH SarabunPSK" w:cs="TH SarabunPSK" w:hint="cs"/>
          <w:sz w:val="32"/>
          <w:szCs w:val="32"/>
          <w:cs/>
        </w:rPr>
        <w:t>อัน</w:t>
      </w:r>
      <w:r w:rsidR="005A08E1">
        <w:rPr>
          <w:rFonts w:ascii="TH SarabunPSK" w:eastAsiaTheme="minorHAnsi" w:hAnsi="TH SarabunPSK" w:cs="TH SarabunPSK" w:hint="cs"/>
          <w:sz w:val="32"/>
          <w:szCs w:val="32"/>
          <w:cs/>
        </w:rPr>
        <w:t>เป็นการ</w:t>
      </w:r>
      <w:r w:rsidR="003F44E9">
        <w:rPr>
          <w:rFonts w:ascii="TH SarabunPSK" w:eastAsiaTheme="minorHAnsi" w:hAnsi="TH SarabunPSK" w:cs="TH SarabunPSK"/>
          <w:sz w:val="32"/>
          <w:szCs w:val="32"/>
          <w:cs/>
        </w:rPr>
        <w:t>ฟ้องแย้ง</w:t>
      </w:r>
      <w:r w:rsidR="003327E4" w:rsidRPr="003327E4">
        <w:rPr>
          <w:rFonts w:ascii="TH SarabunPSK" w:eastAsiaTheme="minorHAnsi" w:hAnsi="TH SarabunPSK" w:cs="TH SarabunPSK"/>
          <w:sz w:val="32"/>
          <w:szCs w:val="32"/>
          <w:cs/>
        </w:rPr>
        <w:t>พ้นกำหนด</w:t>
      </w:r>
      <w:r w:rsidR="002B10F4">
        <w:rPr>
          <w:rFonts w:ascii="TH SarabunPSK" w:eastAsiaTheme="minorHAnsi" w:hAnsi="TH SarabunPSK" w:cs="TH SarabunPSK" w:hint="cs"/>
          <w:sz w:val="32"/>
          <w:szCs w:val="32"/>
          <w:cs/>
        </w:rPr>
        <w:t>เวลา</w:t>
      </w:r>
      <w:r w:rsidR="0032530C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ศาลจึง</w:t>
      </w:r>
      <w:r w:rsidR="00726E8C" w:rsidRPr="00726E8C">
        <w:rPr>
          <w:rFonts w:ascii="TH SarabunPSK" w:eastAsiaTheme="minorHAnsi" w:hAnsi="TH SarabunPSK" w:cs="TH SarabunPSK"/>
          <w:sz w:val="32"/>
          <w:szCs w:val="32"/>
          <w:cs/>
        </w:rPr>
        <w:t xml:space="preserve">ไม่อาจรับคำฟ้องแย้งไว้พิจารณาได้ </w:t>
      </w:r>
      <w:bookmarkStart w:id="0" w:name="_GoBack"/>
      <w:bookmarkEnd w:id="0"/>
    </w:p>
    <w:sectPr w:rsidR="00A41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544"/>
    <w:rsid w:val="000402F0"/>
    <w:rsid w:val="00041153"/>
    <w:rsid w:val="0006035D"/>
    <w:rsid w:val="00083501"/>
    <w:rsid w:val="00096CB9"/>
    <w:rsid w:val="000C0DB2"/>
    <w:rsid w:val="001163BA"/>
    <w:rsid w:val="00130E90"/>
    <w:rsid w:val="001401FC"/>
    <w:rsid w:val="00160584"/>
    <w:rsid w:val="0016480C"/>
    <w:rsid w:val="001A3458"/>
    <w:rsid w:val="001C0506"/>
    <w:rsid w:val="001E54D7"/>
    <w:rsid w:val="00207857"/>
    <w:rsid w:val="00250085"/>
    <w:rsid w:val="00261A23"/>
    <w:rsid w:val="002664C3"/>
    <w:rsid w:val="00281B53"/>
    <w:rsid w:val="0029657F"/>
    <w:rsid w:val="002B10F4"/>
    <w:rsid w:val="002C0019"/>
    <w:rsid w:val="002D58D5"/>
    <w:rsid w:val="002D73E5"/>
    <w:rsid w:val="002D75A3"/>
    <w:rsid w:val="0032443E"/>
    <w:rsid w:val="0032530C"/>
    <w:rsid w:val="003327E4"/>
    <w:rsid w:val="00375CA5"/>
    <w:rsid w:val="00380959"/>
    <w:rsid w:val="003948E1"/>
    <w:rsid w:val="003D210E"/>
    <w:rsid w:val="003F2315"/>
    <w:rsid w:val="003F44E9"/>
    <w:rsid w:val="00443A48"/>
    <w:rsid w:val="0046022D"/>
    <w:rsid w:val="00462F3F"/>
    <w:rsid w:val="004907E3"/>
    <w:rsid w:val="004A72A4"/>
    <w:rsid w:val="005203AF"/>
    <w:rsid w:val="005306F9"/>
    <w:rsid w:val="0053437E"/>
    <w:rsid w:val="00537759"/>
    <w:rsid w:val="00565BC4"/>
    <w:rsid w:val="005A08E1"/>
    <w:rsid w:val="005C5459"/>
    <w:rsid w:val="005E63BB"/>
    <w:rsid w:val="005E6E71"/>
    <w:rsid w:val="005F6E71"/>
    <w:rsid w:val="0066100F"/>
    <w:rsid w:val="0066433B"/>
    <w:rsid w:val="00671678"/>
    <w:rsid w:val="006728AF"/>
    <w:rsid w:val="00690F51"/>
    <w:rsid w:val="006B09DF"/>
    <w:rsid w:val="006C7E07"/>
    <w:rsid w:val="006E392D"/>
    <w:rsid w:val="0070253F"/>
    <w:rsid w:val="0071148E"/>
    <w:rsid w:val="00726E8C"/>
    <w:rsid w:val="00751CE7"/>
    <w:rsid w:val="00757775"/>
    <w:rsid w:val="007636BB"/>
    <w:rsid w:val="00767DF4"/>
    <w:rsid w:val="00790507"/>
    <w:rsid w:val="007D4D3F"/>
    <w:rsid w:val="007E7277"/>
    <w:rsid w:val="00831D01"/>
    <w:rsid w:val="008369ED"/>
    <w:rsid w:val="00841D25"/>
    <w:rsid w:val="008518EA"/>
    <w:rsid w:val="00863E46"/>
    <w:rsid w:val="00875AC0"/>
    <w:rsid w:val="00881544"/>
    <w:rsid w:val="008856F6"/>
    <w:rsid w:val="0089052F"/>
    <w:rsid w:val="008A7174"/>
    <w:rsid w:val="008B5D8E"/>
    <w:rsid w:val="00922A07"/>
    <w:rsid w:val="00963AC6"/>
    <w:rsid w:val="00964BE1"/>
    <w:rsid w:val="00A24441"/>
    <w:rsid w:val="00A2701F"/>
    <w:rsid w:val="00A41223"/>
    <w:rsid w:val="00A617C6"/>
    <w:rsid w:val="00A755AA"/>
    <w:rsid w:val="00B072F2"/>
    <w:rsid w:val="00B407EE"/>
    <w:rsid w:val="00B41D70"/>
    <w:rsid w:val="00B47F25"/>
    <w:rsid w:val="00B5052E"/>
    <w:rsid w:val="00BA011A"/>
    <w:rsid w:val="00BA6814"/>
    <w:rsid w:val="00BC7893"/>
    <w:rsid w:val="00BE366F"/>
    <w:rsid w:val="00BF15FE"/>
    <w:rsid w:val="00BF4AA7"/>
    <w:rsid w:val="00C01468"/>
    <w:rsid w:val="00C11C4B"/>
    <w:rsid w:val="00C25B34"/>
    <w:rsid w:val="00C268F4"/>
    <w:rsid w:val="00C34E94"/>
    <w:rsid w:val="00C80458"/>
    <w:rsid w:val="00C846FD"/>
    <w:rsid w:val="00CC2219"/>
    <w:rsid w:val="00CF3C76"/>
    <w:rsid w:val="00CF56A0"/>
    <w:rsid w:val="00D023B0"/>
    <w:rsid w:val="00D42DED"/>
    <w:rsid w:val="00D76F3D"/>
    <w:rsid w:val="00D93BCF"/>
    <w:rsid w:val="00DB5FE8"/>
    <w:rsid w:val="00DC126E"/>
    <w:rsid w:val="00DE171C"/>
    <w:rsid w:val="00DF1C42"/>
    <w:rsid w:val="00E06E12"/>
    <w:rsid w:val="00E24608"/>
    <w:rsid w:val="00E301A6"/>
    <w:rsid w:val="00E549A0"/>
    <w:rsid w:val="00E62B31"/>
    <w:rsid w:val="00E70973"/>
    <w:rsid w:val="00E74950"/>
    <w:rsid w:val="00E84DE2"/>
    <w:rsid w:val="00EE4042"/>
    <w:rsid w:val="00EF0F05"/>
    <w:rsid w:val="00F03F87"/>
    <w:rsid w:val="00F17B82"/>
    <w:rsid w:val="00F30C1C"/>
    <w:rsid w:val="00F56B33"/>
    <w:rsid w:val="00F836F6"/>
    <w:rsid w:val="00F92ED1"/>
    <w:rsid w:val="00F978D3"/>
    <w:rsid w:val="00FA4302"/>
    <w:rsid w:val="00FA4C22"/>
    <w:rsid w:val="00FE5D32"/>
    <w:rsid w:val="00FF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F9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86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B17DF0E1-06FC-4306-AC23-ED094CBB07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45EBEA-AF3E-4C92-B894-6D51464E0AFC}"/>
</file>

<file path=customXml/itemProps3.xml><?xml version="1.0" encoding="utf-8"?>
<ds:datastoreItem xmlns:ds="http://schemas.openxmlformats.org/officeDocument/2006/customXml" ds:itemID="{28F4B13F-CDA5-4544-87E2-3186783E3254}"/>
</file>

<file path=customXml/itemProps4.xml><?xml version="1.0" encoding="utf-8"?>
<ds:datastoreItem xmlns:ds="http://schemas.openxmlformats.org/officeDocument/2006/customXml" ds:itemID="{66FEDAC4-0B70-4318-9FD0-D3B4D778D1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ADMC</cp:lastModifiedBy>
  <cp:revision>6</cp:revision>
  <dcterms:created xsi:type="dcterms:W3CDTF">2024-03-05T07:20:00Z</dcterms:created>
  <dcterms:modified xsi:type="dcterms:W3CDTF">2024-04-03T04:24:00Z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