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46B1BF85" w:rsidR="00011EB5" w:rsidRPr="00882DF1" w:rsidRDefault="001D245E" w:rsidP="00011EB5">
      <w:pPr>
        <w:spacing w:after="0"/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E328AF" w:rsidRPr="00E328AF">
        <w:t>“</w:t>
      </w:r>
      <w:r w:rsidR="00E328AF" w:rsidRPr="00E328AF">
        <w:rPr>
          <w:cs/>
        </w:rPr>
        <w:t>ไก่ตาย</w:t>
      </w:r>
      <w:r w:rsidR="00E328AF" w:rsidRPr="00E328AF">
        <w:t xml:space="preserve">” </w:t>
      </w:r>
      <w:r w:rsidR="00E328AF" w:rsidRPr="00E328AF">
        <w:rPr>
          <w:cs/>
        </w:rPr>
        <w:t xml:space="preserve">เพราะงดจ่ายไฟโดยไม่แจ้งล่วงหน้า ฟ้องเรียกค่าเสียหายที่ศาลใด </w:t>
      </w:r>
      <w:r w:rsidR="00E328AF" w:rsidRPr="00E328AF">
        <w:t>?</w:t>
      </w:r>
    </w:p>
    <w:p w14:paraId="0C2C246C" w14:textId="0F4CF9AE" w:rsidR="00D91821" w:rsidRPr="00882DF1" w:rsidRDefault="00011EB5" w:rsidP="005F73AF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E328AF" w:rsidRPr="00E328AF">
        <w:rPr>
          <w:cs/>
        </w:rPr>
        <w:t>คำสั่งศาลปกครองสูงสุดที่ 1820/2566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91BB78D" w14:textId="79174953" w:rsidR="001D245E" w:rsidRPr="00EA0974" w:rsidRDefault="001D245E" w:rsidP="00605F52">
      <w:pPr>
        <w:ind w:left="709" w:hanging="709"/>
        <w:jc w:val="thaiDistribute"/>
        <w:rPr>
          <w:cs/>
        </w:rPr>
      </w:pPr>
      <w:r w:rsidRPr="00EA0974">
        <w:rPr>
          <w:b/>
          <w:bCs/>
          <w:cs/>
        </w:rPr>
        <w:t>ถาม</w:t>
      </w:r>
      <w:r w:rsidRPr="00EA0974">
        <w:rPr>
          <w:cs/>
        </w:rPr>
        <w:t xml:space="preserve"> </w:t>
      </w:r>
      <w:r w:rsidRPr="00EA0974">
        <w:t>:</w:t>
      </w:r>
      <w:r w:rsidR="00D91821" w:rsidRPr="00EA0974">
        <w:t xml:space="preserve"> </w:t>
      </w:r>
      <w:r w:rsidR="00776C20" w:rsidRPr="00EA0974">
        <w:tab/>
      </w:r>
      <w:r w:rsidR="00236FC6" w:rsidRPr="00EA0974">
        <w:rPr>
          <w:cs/>
        </w:rPr>
        <w:t>ข้อพิพาท</w:t>
      </w:r>
      <w:r w:rsidR="00236FC6" w:rsidRPr="00EA0974">
        <w:rPr>
          <w:rFonts w:hint="cs"/>
          <w:cs/>
        </w:rPr>
        <w:t>ที่</w:t>
      </w:r>
      <w:r w:rsidR="004F398F" w:rsidRPr="00EA0974">
        <w:rPr>
          <w:rFonts w:hint="cs"/>
          <w:cs/>
        </w:rPr>
        <w:t>เจ้าของฟาร์ม</w:t>
      </w:r>
      <w:r w:rsidR="00236FC6" w:rsidRPr="00EA0974">
        <w:rPr>
          <w:rFonts w:hint="cs"/>
          <w:cs/>
        </w:rPr>
        <w:t>ฟ้อง</w:t>
      </w:r>
      <w:r w:rsidR="00236FC6" w:rsidRPr="00EA0974">
        <w:rPr>
          <w:cs/>
        </w:rPr>
        <w:t>การไฟฟ้า</w:t>
      </w:r>
      <w:r w:rsidR="005F5CF8" w:rsidRPr="00EA0974">
        <w:rPr>
          <w:rFonts w:hint="cs"/>
          <w:cs/>
        </w:rPr>
        <w:t>ส่วนภูมิภาค</w:t>
      </w:r>
      <w:r w:rsidR="00236FC6" w:rsidRPr="00EA0974">
        <w:rPr>
          <w:rFonts w:hint="cs"/>
          <w:cs/>
        </w:rPr>
        <w:t xml:space="preserve"> เพื่อเรียกค่าเสียหาย</w:t>
      </w:r>
      <w:r w:rsidR="00236FC6" w:rsidRPr="00EA0974">
        <w:rPr>
          <w:cs/>
        </w:rPr>
        <w:t xml:space="preserve">อันเกิดจากการงดจ่ายกระแสไฟฟ้า เป็นเหตุให้ไก่ที่เลี้ยงไว้ตาย </w:t>
      </w:r>
      <w:r w:rsidR="00D677AA" w:rsidRPr="00EA0974">
        <w:rPr>
          <w:cs/>
        </w:rPr>
        <w:t>อยู่ในอำนาจ</w:t>
      </w:r>
      <w:r w:rsidR="00BC7779" w:rsidRPr="00EA0974">
        <w:rPr>
          <w:cs/>
        </w:rPr>
        <w:t>พิจารณา</w:t>
      </w:r>
      <w:r w:rsidR="00D677AA" w:rsidRPr="00EA0974">
        <w:rPr>
          <w:cs/>
        </w:rPr>
        <w:t>ของศาลปกครอง</w:t>
      </w:r>
      <w:r w:rsidR="00236FC6" w:rsidRPr="00EA0974">
        <w:rPr>
          <w:cs/>
        </w:rPr>
        <w:t>หรือไม่</w:t>
      </w:r>
      <w:r w:rsidR="00236FC6" w:rsidRPr="00EA0974">
        <w:rPr>
          <w:rFonts w:hint="cs"/>
          <w:cs/>
        </w:rPr>
        <w:t xml:space="preserve"> </w:t>
      </w:r>
      <w:r w:rsidR="00CB6AD4" w:rsidRPr="00EA0974">
        <w:t>?</w:t>
      </w:r>
      <w:r w:rsidR="00CB6AD4" w:rsidRPr="00EA0974">
        <w:rPr>
          <w:cs/>
        </w:rPr>
        <w:t xml:space="preserve"> </w:t>
      </w:r>
    </w:p>
    <w:p w14:paraId="631E4669" w14:textId="7D1B34DC" w:rsidR="007E78BA" w:rsidRPr="00EA0974" w:rsidRDefault="001D245E" w:rsidP="00DF2B38">
      <w:pPr>
        <w:spacing w:after="0"/>
        <w:ind w:left="709" w:hanging="709"/>
        <w:jc w:val="thaiDistribute"/>
      </w:pPr>
      <w:r w:rsidRPr="00EA0974">
        <w:rPr>
          <w:b/>
          <w:bCs/>
          <w:cs/>
        </w:rPr>
        <w:t>ตอบ</w:t>
      </w:r>
      <w:r w:rsidRPr="00EA0974">
        <w:rPr>
          <w:cs/>
        </w:rPr>
        <w:t xml:space="preserve"> </w:t>
      </w:r>
      <w:r w:rsidRPr="00EA0974">
        <w:t>:</w:t>
      </w:r>
      <w:r w:rsidR="005863AD" w:rsidRPr="00EA0974">
        <w:t xml:space="preserve"> </w:t>
      </w:r>
      <w:r w:rsidR="00776C20" w:rsidRPr="00EA0974">
        <w:rPr>
          <w:cs/>
        </w:rPr>
        <w:tab/>
      </w:r>
      <w:r w:rsidR="007E78BA" w:rsidRPr="00EA0974">
        <w:rPr>
          <w:cs/>
        </w:rPr>
        <w:t>การไฟฟ้า</w:t>
      </w:r>
      <w:r w:rsidR="003C7695" w:rsidRPr="00EA0974">
        <w:rPr>
          <w:rFonts w:hint="cs"/>
          <w:cs/>
        </w:rPr>
        <w:t>ฯ</w:t>
      </w:r>
      <w:r w:rsidR="00393967" w:rsidRPr="00EA0974">
        <w:rPr>
          <w:rFonts w:hint="cs"/>
          <w:cs/>
        </w:rPr>
        <w:t xml:space="preserve"> </w:t>
      </w:r>
      <w:r w:rsidR="007E78BA" w:rsidRPr="00EA0974">
        <w:rPr>
          <w:cs/>
        </w:rPr>
        <w:t>มีอำนาจกระทำการต่าง ๆ ภายในขอบแห่งวัตถุประสงค์ คือ ผลิต จัดให้ได้มา จัดส่ง และจำหน่ายพลังงานไฟฟ้า ตลอดจนดำเนินธุรกิจเกี่ยวกับพลังงานไฟฟ้าและธุรกิจอื่นที่เกี่ยวเนื่องหรือ</w:t>
      </w:r>
      <w:r w:rsidR="00393967" w:rsidRPr="00EA0974">
        <w:rPr>
          <w:rFonts w:hint="cs"/>
          <w:cs/>
        </w:rPr>
        <w:br/>
      </w:r>
      <w:r w:rsidR="007E78BA" w:rsidRPr="00EA0974">
        <w:rPr>
          <w:cs/>
        </w:rPr>
        <w:t>ที่เป็นประโยชน์แก่การไฟฟ้า</w:t>
      </w:r>
      <w:r w:rsidR="00393967" w:rsidRPr="00EA0974">
        <w:rPr>
          <w:rFonts w:hint="cs"/>
          <w:cs/>
        </w:rPr>
        <w:t>ฯ</w:t>
      </w:r>
      <w:r w:rsidR="007E78BA" w:rsidRPr="00EA0974">
        <w:rPr>
          <w:cs/>
        </w:rPr>
        <w:t xml:space="preserve"> อันถือได้ว่ากิจการตามวัตถุประสงค์</w:t>
      </w:r>
      <w:r w:rsidR="001F2F15" w:rsidRPr="00EA0974">
        <w:rPr>
          <w:rFonts w:hint="cs"/>
          <w:cs/>
        </w:rPr>
        <w:t>ดังกล่าว</w:t>
      </w:r>
      <w:r w:rsidR="007E78BA" w:rsidRPr="00EA0974">
        <w:rPr>
          <w:cs/>
        </w:rPr>
        <w:t>เป็นการจัดทำบริการสาธารณะ ซึ่งนอกจากจะต้องดำเนินการให้มีความปลอดภัยแล้ว ยังต้องดำเนินการอย่างต่อเนื่อง</w:t>
      </w:r>
      <w:r w:rsidR="00393967" w:rsidRPr="00EA0974">
        <w:rPr>
          <w:rFonts w:hint="cs"/>
          <w:cs/>
        </w:rPr>
        <w:br/>
      </w:r>
      <w:r w:rsidR="007E78BA" w:rsidRPr="00EA0974">
        <w:rPr>
          <w:cs/>
        </w:rPr>
        <w:t>ไม่หยุดชะงัก</w:t>
      </w:r>
      <w:r w:rsidR="003C7695" w:rsidRPr="00EA0974">
        <w:rPr>
          <w:rFonts w:hint="cs"/>
          <w:cs/>
        </w:rPr>
        <w:t>ด้วย</w:t>
      </w:r>
      <w:r w:rsidR="007E78BA" w:rsidRPr="00EA0974">
        <w:rPr>
          <w:cs/>
        </w:rPr>
        <w:t xml:space="preserve"> การไฟฟ้า</w:t>
      </w:r>
      <w:r w:rsidR="0016335E" w:rsidRPr="00EA0974">
        <w:rPr>
          <w:rFonts w:hint="cs"/>
          <w:cs/>
        </w:rPr>
        <w:t>ฯ</w:t>
      </w:r>
      <w:r w:rsidR="00393967" w:rsidRPr="00EA0974">
        <w:rPr>
          <w:rFonts w:hint="cs"/>
          <w:cs/>
        </w:rPr>
        <w:t xml:space="preserve"> </w:t>
      </w:r>
      <w:r w:rsidR="007E78BA" w:rsidRPr="00EA0974">
        <w:rPr>
          <w:cs/>
        </w:rPr>
        <w:t>จึงมีหน้าที่ใน</w:t>
      </w:r>
      <w:bookmarkStart w:id="0" w:name="_GoBack"/>
      <w:bookmarkEnd w:id="0"/>
      <w:r w:rsidR="007E78BA" w:rsidRPr="00EA0974">
        <w:rPr>
          <w:cs/>
        </w:rPr>
        <w:t>การจัดส่งพลังงานไฟฟ้าตามที่กฎหมายกำหนด</w:t>
      </w:r>
      <w:r w:rsidR="00236FC6" w:rsidRPr="00EA0974">
        <w:rPr>
          <w:rFonts w:hint="cs"/>
          <w:cs/>
        </w:rPr>
        <w:t xml:space="preserve"> </w:t>
      </w:r>
    </w:p>
    <w:p w14:paraId="61C20424" w14:textId="575888A8" w:rsidR="009C4784" w:rsidRPr="00EA0974" w:rsidRDefault="007E78BA" w:rsidP="00DF2B38">
      <w:pPr>
        <w:spacing w:after="0"/>
        <w:ind w:left="709" w:hanging="709"/>
        <w:jc w:val="thaiDistribute"/>
        <w:rPr>
          <w:cs/>
        </w:rPr>
      </w:pPr>
      <w:r w:rsidRPr="00EA0974">
        <w:rPr>
          <w:rFonts w:hint="cs"/>
          <w:b/>
          <w:bCs/>
          <w:cs/>
        </w:rPr>
        <w:tab/>
      </w:r>
      <w:r w:rsidRPr="00EA0974">
        <w:rPr>
          <w:rFonts w:hint="cs"/>
          <w:b/>
          <w:bCs/>
          <w:cs/>
        </w:rPr>
        <w:tab/>
      </w:r>
      <w:r w:rsidRPr="00EA0974">
        <w:rPr>
          <w:rFonts w:hint="cs"/>
          <w:b/>
          <w:bCs/>
          <w:cs/>
        </w:rPr>
        <w:tab/>
      </w:r>
      <w:r w:rsidRPr="00EA0974">
        <w:rPr>
          <w:spacing w:val="-6"/>
          <w:cs/>
        </w:rPr>
        <w:t>การที่</w:t>
      </w:r>
      <w:r w:rsidR="0016335E" w:rsidRPr="00EA0974">
        <w:rPr>
          <w:spacing w:val="-6"/>
          <w:cs/>
        </w:rPr>
        <w:t>เจ้าของฟาร์ม</w:t>
      </w:r>
      <w:r w:rsidRPr="00EA0974">
        <w:rPr>
          <w:spacing w:val="-6"/>
          <w:cs/>
        </w:rPr>
        <w:t xml:space="preserve">อ้างว่า การไฟฟ้าฯ </w:t>
      </w:r>
      <w:r w:rsidR="00A657ED" w:rsidRPr="00EA0974">
        <w:rPr>
          <w:rFonts w:hint="cs"/>
          <w:spacing w:val="-6"/>
          <w:cs/>
        </w:rPr>
        <w:t>งดจ่าย</w:t>
      </w:r>
      <w:r w:rsidRPr="00EA0974">
        <w:rPr>
          <w:spacing w:val="-6"/>
          <w:cs/>
        </w:rPr>
        <w:t>กระแสไฟฟ้า</w:t>
      </w:r>
      <w:r w:rsidR="00A657ED" w:rsidRPr="00EA0974">
        <w:rPr>
          <w:rFonts w:hint="cs"/>
          <w:spacing w:val="-6"/>
          <w:cs/>
        </w:rPr>
        <w:t xml:space="preserve"> (5 ชม.)</w:t>
      </w:r>
      <w:r w:rsidRPr="00EA0974">
        <w:rPr>
          <w:spacing w:val="-6"/>
          <w:cs/>
        </w:rPr>
        <w:t xml:space="preserve"> </w:t>
      </w:r>
      <w:r w:rsidR="00C43A05" w:rsidRPr="00EA0974">
        <w:rPr>
          <w:rFonts w:hint="cs"/>
          <w:spacing w:val="-6"/>
          <w:cs/>
        </w:rPr>
        <w:t>โดยไม่แจ้งล่วงหน้า</w:t>
      </w:r>
      <w:r w:rsidR="003C7695" w:rsidRPr="00EA0974">
        <w:rPr>
          <w:rFonts w:hint="cs"/>
          <w:spacing w:val="-6"/>
          <w:cs/>
        </w:rPr>
        <w:t xml:space="preserve">ตามที่กำหนดในสัญญา </w:t>
      </w:r>
      <w:r w:rsidRPr="00EA0974">
        <w:rPr>
          <w:spacing w:val="-6"/>
          <w:cs/>
        </w:rPr>
        <w:t>เป็นเหตุให้ไก่ที่เลี้ยงอยู่ในฟาร์มตาย</w:t>
      </w:r>
      <w:r w:rsidRPr="00EA0974">
        <w:rPr>
          <w:rFonts w:hint="cs"/>
          <w:spacing w:val="-6"/>
          <w:cs/>
        </w:rPr>
        <w:t xml:space="preserve"> </w:t>
      </w:r>
      <w:r w:rsidRPr="00EA0974">
        <w:rPr>
          <w:cs/>
        </w:rPr>
        <w:t xml:space="preserve">และมีคำขอให้ชดใช้ค่าเสียหาย </w:t>
      </w:r>
      <w:r w:rsidRPr="00EA0974">
        <w:rPr>
          <w:rFonts w:hint="cs"/>
          <w:cs/>
        </w:rPr>
        <w:t>จึง</w:t>
      </w:r>
      <w:r w:rsidRPr="00EA0974">
        <w:rPr>
          <w:cs/>
        </w:rPr>
        <w:t>เป็นคดีพิพาทเกี่ยวกับการกระทำละเมิดของหน่วยงานทางปกครองอันเกิดจากการละเลยต่อหน้าที่ตามที่กฎหมายกำหนดให้ต้องปฏิบัติ</w:t>
      </w:r>
      <w:r w:rsidR="00B55AE0" w:rsidRPr="00EA0974">
        <w:rPr>
          <w:rFonts w:hint="cs"/>
          <w:spacing w:val="-4"/>
          <w:cs/>
        </w:rPr>
        <w:t xml:space="preserve"> อันอยู่ในอำนาจพิจารณาพิพากษาของศาลปกครอง</w:t>
      </w:r>
      <w:r w:rsidRPr="00EA0974">
        <w:rPr>
          <w:spacing w:val="-4"/>
          <w:cs/>
        </w:rPr>
        <w:t>ตามมาตรา 9 วรรคหนึ่ง (3)</w:t>
      </w:r>
      <w:r w:rsidRPr="00EA0974">
        <w:rPr>
          <w:cs/>
        </w:rPr>
        <w:t xml:space="preserve"> </w:t>
      </w:r>
      <w:r w:rsidRPr="00EA0974">
        <w:rPr>
          <w:spacing w:val="-8"/>
          <w:cs/>
        </w:rPr>
        <w:t>แห่งพระราชบัญญัติจัดตั้งศาลปกครอง</w:t>
      </w:r>
      <w:r w:rsidR="0047719A" w:rsidRPr="00EA0974">
        <w:rPr>
          <w:rFonts w:hint="cs"/>
          <w:spacing w:val="-8"/>
          <w:cs/>
        </w:rPr>
        <w:t>ฯ</w:t>
      </w:r>
      <w:r w:rsidRPr="00EA0974">
        <w:rPr>
          <w:spacing w:val="-8"/>
          <w:cs/>
        </w:rPr>
        <w:t xml:space="preserve"> </w:t>
      </w:r>
      <w:r w:rsidRPr="00EA0974">
        <w:rPr>
          <w:rFonts w:hint="cs"/>
          <w:spacing w:val="-8"/>
          <w:cs/>
        </w:rPr>
        <w:t>โดยต้อง</w:t>
      </w:r>
      <w:r w:rsidRPr="00EA0974">
        <w:rPr>
          <w:spacing w:val="-8"/>
          <w:cs/>
        </w:rPr>
        <w:t>ยื่นฟ้องภายใน</w:t>
      </w:r>
      <w:r w:rsidRPr="00EA0974">
        <w:rPr>
          <w:rFonts w:hint="cs"/>
          <w:spacing w:val="-8"/>
          <w:cs/>
        </w:rPr>
        <w:t xml:space="preserve"> 1 </w:t>
      </w:r>
      <w:r w:rsidRPr="00EA0974">
        <w:rPr>
          <w:spacing w:val="-8"/>
          <w:cs/>
        </w:rPr>
        <w:t>ปี</w:t>
      </w:r>
      <w:r w:rsidRPr="00EA0974">
        <w:rPr>
          <w:rFonts w:hint="cs"/>
          <w:cs/>
        </w:rPr>
        <w:t xml:space="preserve"> </w:t>
      </w:r>
      <w:r w:rsidRPr="00EA0974">
        <w:rPr>
          <w:cs/>
        </w:rPr>
        <w:t>นับแต่วันที่รู้หรือควรรู้ถึงเหตุ</w:t>
      </w:r>
      <w:r w:rsidR="00EA0974" w:rsidRPr="00EA0974">
        <w:rPr>
          <w:rFonts w:hint="cs"/>
          <w:cs/>
        </w:rPr>
        <w:br/>
      </w:r>
      <w:r w:rsidRPr="00EA0974">
        <w:rPr>
          <w:cs/>
        </w:rPr>
        <w:t>แห่งการฟ้องคดี</w:t>
      </w:r>
      <w:r w:rsidR="00B55AE0" w:rsidRPr="00EA0974">
        <w:rPr>
          <w:rFonts w:hint="cs"/>
          <w:cs/>
        </w:rPr>
        <w:t xml:space="preserve"> </w:t>
      </w:r>
      <w:r w:rsidRPr="00EA0974">
        <w:rPr>
          <w:cs/>
        </w:rPr>
        <w:t>แต่ไม่เกิน</w:t>
      </w:r>
      <w:r w:rsidRPr="00EA0974">
        <w:rPr>
          <w:rFonts w:hint="cs"/>
          <w:cs/>
        </w:rPr>
        <w:t xml:space="preserve"> 10 </w:t>
      </w:r>
      <w:r w:rsidRPr="00EA0974">
        <w:rPr>
          <w:cs/>
        </w:rPr>
        <w:t>ปี</w:t>
      </w:r>
      <w:r w:rsidRPr="00EA0974">
        <w:rPr>
          <w:rFonts w:hint="cs"/>
          <w:cs/>
        </w:rPr>
        <w:t xml:space="preserve"> </w:t>
      </w:r>
      <w:r w:rsidRPr="00EA0974">
        <w:rPr>
          <w:cs/>
        </w:rPr>
        <w:t>นับแต่วันที่มีเหตุแห่งการฟ้องคดี</w:t>
      </w:r>
      <w:r w:rsidRPr="00EA0974">
        <w:rPr>
          <w:rFonts w:hint="cs"/>
          <w:cs/>
        </w:rPr>
        <w:t xml:space="preserve"> </w:t>
      </w:r>
    </w:p>
    <w:sectPr w:rsidR="009C4784" w:rsidRPr="00EA0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11EB5"/>
    <w:rsid w:val="000125ED"/>
    <w:rsid w:val="0002478C"/>
    <w:rsid w:val="000322C2"/>
    <w:rsid w:val="00034B68"/>
    <w:rsid w:val="00035D87"/>
    <w:rsid w:val="00052984"/>
    <w:rsid w:val="00065328"/>
    <w:rsid w:val="000667CD"/>
    <w:rsid w:val="0006728D"/>
    <w:rsid w:val="000965B0"/>
    <w:rsid w:val="000B0734"/>
    <w:rsid w:val="000B6C4F"/>
    <w:rsid w:val="000B7E48"/>
    <w:rsid w:val="000C7DA7"/>
    <w:rsid w:val="000E5BBD"/>
    <w:rsid w:val="000F1859"/>
    <w:rsid w:val="00115368"/>
    <w:rsid w:val="00153023"/>
    <w:rsid w:val="001629FB"/>
    <w:rsid w:val="0016335E"/>
    <w:rsid w:val="0019519B"/>
    <w:rsid w:val="001D245E"/>
    <w:rsid w:val="001E5BA7"/>
    <w:rsid w:val="001F2F15"/>
    <w:rsid w:val="001F48D1"/>
    <w:rsid w:val="0022142B"/>
    <w:rsid w:val="00236FC6"/>
    <w:rsid w:val="00277052"/>
    <w:rsid w:val="002834CA"/>
    <w:rsid w:val="00287C94"/>
    <w:rsid w:val="002A18E5"/>
    <w:rsid w:val="002A7941"/>
    <w:rsid w:val="002B2ACF"/>
    <w:rsid w:val="002C3777"/>
    <w:rsid w:val="002D382C"/>
    <w:rsid w:val="002F501C"/>
    <w:rsid w:val="003451D8"/>
    <w:rsid w:val="003726F1"/>
    <w:rsid w:val="0038514B"/>
    <w:rsid w:val="00393967"/>
    <w:rsid w:val="003A3D38"/>
    <w:rsid w:val="003A5995"/>
    <w:rsid w:val="003C7695"/>
    <w:rsid w:val="003E532D"/>
    <w:rsid w:val="003F6400"/>
    <w:rsid w:val="00422AE6"/>
    <w:rsid w:val="0042452C"/>
    <w:rsid w:val="00425898"/>
    <w:rsid w:val="00432FE2"/>
    <w:rsid w:val="00443E76"/>
    <w:rsid w:val="00466F3B"/>
    <w:rsid w:val="0047719A"/>
    <w:rsid w:val="0049524D"/>
    <w:rsid w:val="004B4470"/>
    <w:rsid w:val="004B647D"/>
    <w:rsid w:val="004C7653"/>
    <w:rsid w:val="004E5CD9"/>
    <w:rsid w:val="004E7120"/>
    <w:rsid w:val="004F398F"/>
    <w:rsid w:val="004F7491"/>
    <w:rsid w:val="005022F9"/>
    <w:rsid w:val="00503F6F"/>
    <w:rsid w:val="00511C16"/>
    <w:rsid w:val="00523E0F"/>
    <w:rsid w:val="00543638"/>
    <w:rsid w:val="005557A0"/>
    <w:rsid w:val="00561521"/>
    <w:rsid w:val="005863AD"/>
    <w:rsid w:val="00590D42"/>
    <w:rsid w:val="00591A53"/>
    <w:rsid w:val="00591F8E"/>
    <w:rsid w:val="00593EAD"/>
    <w:rsid w:val="00597EE3"/>
    <w:rsid w:val="005A1D6E"/>
    <w:rsid w:val="005A2B19"/>
    <w:rsid w:val="005B7D1C"/>
    <w:rsid w:val="005C04AC"/>
    <w:rsid w:val="005D1CAC"/>
    <w:rsid w:val="005F5CF8"/>
    <w:rsid w:val="005F73AF"/>
    <w:rsid w:val="00603D6A"/>
    <w:rsid w:val="00605F52"/>
    <w:rsid w:val="00610C34"/>
    <w:rsid w:val="00622846"/>
    <w:rsid w:val="00637A9F"/>
    <w:rsid w:val="0067332F"/>
    <w:rsid w:val="00682B82"/>
    <w:rsid w:val="006A5C77"/>
    <w:rsid w:val="006D111F"/>
    <w:rsid w:val="006D31C1"/>
    <w:rsid w:val="006E376A"/>
    <w:rsid w:val="006E4924"/>
    <w:rsid w:val="00701C20"/>
    <w:rsid w:val="007529AF"/>
    <w:rsid w:val="007730A5"/>
    <w:rsid w:val="00776C20"/>
    <w:rsid w:val="00787AE1"/>
    <w:rsid w:val="007B2B11"/>
    <w:rsid w:val="007B6C3E"/>
    <w:rsid w:val="007E78BA"/>
    <w:rsid w:val="00807F62"/>
    <w:rsid w:val="008426C9"/>
    <w:rsid w:val="00856A75"/>
    <w:rsid w:val="0087010E"/>
    <w:rsid w:val="00882DF1"/>
    <w:rsid w:val="00885C73"/>
    <w:rsid w:val="008A334E"/>
    <w:rsid w:val="008B1528"/>
    <w:rsid w:val="008B3EEF"/>
    <w:rsid w:val="008B7FEF"/>
    <w:rsid w:val="008D3CD1"/>
    <w:rsid w:val="008D5E2D"/>
    <w:rsid w:val="008E2BC8"/>
    <w:rsid w:val="008E698C"/>
    <w:rsid w:val="008F573C"/>
    <w:rsid w:val="0090226D"/>
    <w:rsid w:val="00913936"/>
    <w:rsid w:val="00913944"/>
    <w:rsid w:val="009266EB"/>
    <w:rsid w:val="00932082"/>
    <w:rsid w:val="009425FC"/>
    <w:rsid w:val="00954CB6"/>
    <w:rsid w:val="00965B91"/>
    <w:rsid w:val="00970E27"/>
    <w:rsid w:val="00980F4C"/>
    <w:rsid w:val="00995B20"/>
    <w:rsid w:val="009972EC"/>
    <w:rsid w:val="009A2C1F"/>
    <w:rsid w:val="009B07CB"/>
    <w:rsid w:val="009B7899"/>
    <w:rsid w:val="009C4784"/>
    <w:rsid w:val="009D6F88"/>
    <w:rsid w:val="009E0619"/>
    <w:rsid w:val="00A0537B"/>
    <w:rsid w:val="00A1314A"/>
    <w:rsid w:val="00A14C2D"/>
    <w:rsid w:val="00A26E42"/>
    <w:rsid w:val="00A45FA2"/>
    <w:rsid w:val="00A657ED"/>
    <w:rsid w:val="00A877A2"/>
    <w:rsid w:val="00A9292D"/>
    <w:rsid w:val="00AA0D80"/>
    <w:rsid w:val="00AA4F71"/>
    <w:rsid w:val="00AA55C5"/>
    <w:rsid w:val="00AB3D0B"/>
    <w:rsid w:val="00AB7A79"/>
    <w:rsid w:val="00AF143A"/>
    <w:rsid w:val="00AF20CC"/>
    <w:rsid w:val="00B145AA"/>
    <w:rsid w:val="00B45730"/>
    <w:rsid w:val="00B55AE0"/>
    <w:rsid w:val="00B6226C"/>
    <w:rsid w:val="00B65E50"/>
    <w:rsid w:val="00B97DBA"/>
    <w:rsid w:val="00BC5A87"/>
    <w:rsid w:val="00BC6C6E"/>
    <w:rsid w:val="00BC7779"/>
    <w:rsid w:val="00BE2A14"/>
    <w:rsid w:val="00BE321D"/>
    <w:rsid w:val="00BF38B8"/>
    <w:rsid w:val="00C10BEB"/>
    <w:rsid w:val="00C21D95"/>
    <w:rsid w:val="00C225BA"/>
    <w:rsid w:val="00C24CC1"/>
    <w:rsid w:val="00C424AE"/>
    <w:rsid w:val="00C43A05"/>
    <w:rsid w:val="00C5316A"/>
    <w:rsid w:val="00C7128B"/>
    <w:rsid w:val="00C7741E"/>
    <w:rsid w:val="00C864E9"/>
    <w:rsid w:val="00C869DB"/>
    <w:rsid w:val="00CB444E"/>
    <w:rsid w:val="00CB6AD4"/>
    <w:rsid w:val="00CD28FF"/>
    <w:rsid w:val="00CD37D8"/>
    <w:rsid w:val="00D221FB"/>
    <w:rsid w:val="00D356C3"/>
    <w:rsid w:val="00D42003"/>
    <w:rsid w:val="00D6722A"/>
    <w:rsid w:val="00D677AA"/>
    <w:rsid w:val="00D71781"/>
    <w:rsid w:val="00D71829"/>
    <w:rsid w:val="00D74E69"/>
    <w:rsid w:val="00D87A43"/>
    <w:rsid w:val="00D91821"/>
    <w:rsid w:val="00D9281A"/>
    <w:rsid w:val="00DA1E60"/>
    <w:rsid w:val="00DC6807"/>
    <w:rsid w:val="00DE45E2"/>
    <w:rsid w:val="00DE4610"/>
    <w:rsid w:val="00DE4E2D"/>
    <w:rsid w:val="00DF20E7"/>
    <w:rsid w:val="00DF2B38"/>
    <w:rsid w:val="00DF48E6"/>
    <w:rsid w:val="00E03DC4"/>
    <w:rsid w:val="00E328AF"/>
    <w:rsid w:val="00E74F88"/>
    <w:rsid w:val="00E802FD"/>
    <w:rsid w:val="00E8767E"/>
    <w:rsid w:val="00E92095"/>
    <w:rsid w:val="00EA0974"/>
    <w:rsid w:val="00EA5C0A"/>
    <w:rsid w:val="00F02F29"/>
    <w:rsid w:val="00F04A1F"/>
    <w:rsid w:val="00F11BC4"/>
    <w:rsid w:val="00F27DCD"/>
    <w:rsid w:val="00F57D37"/>
    <w:rsid w:val="00F6729F"/>
    <w:rsid w:val="00FA05DB"/>
    <w:rsid w:val="00FA78F8"/>
    <w:rsid w:val="00FD3F24"/>
    <w:rsid w:val="00FE11DB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FF9D5B89-086B-4637-9FDD-467501643539}"/>
</file>

<file path=customXml/itemProps2.xml><?xml version="1.0" encoding="utf-8"?>
<ds:datastoreItem xmlns:ds="http://schemas.openxmlformats.org/officeDocument/2006/customXml" ds:itemID="{3B6DCB4C-E35E-4F41-BE04-55D2FF4F5B1C}"/>
</file>

<file path=customXml/itemProps3.xml><?xml version="1.0" encoding="utf-8"?>
<ds:datastoreItem xmlns:ds="http://schemas.openxmlformats.org/officeDocument/2006/customXml" ds:itemID="{9BC1C19C-620D-4EF4-A9CE-40036998B4B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1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174</cp:revision>
  <dcterms:created xsi:type="dcterms:W3CDTF">2022-10-26T08:53:00Z</dcterms:created>
  <dcterms:modified xsi:type="dcterms:W3CDTF">2024-06-12T03:28:00Z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