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895A251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C36CA6" w:rsidRPr="00C36CA6">
        <w:rPr>
          <w:cs/>
        </w:rPr>
        <w:t>เปิดตลาดนัดบนถนนสาธารณะ : เจ้าพนักงานจราจรไม่เห็นชอบ ทำไม่ได้ !</w:t>
      </w:r>
      <w:r w:rsidR="00C36CA6">
        <w:rPr>
          <w:rFonts w:hint="cs"/>
          <w:cs/>
        </w:rPr>
        <w:t xml:space="preserve"> </w:t>
      </w:r>
    </w:p>
    <w:p w14:paraId="0C2C246C" w14:textId="5AC00508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C36CA6" w:rsidRPr="00C36CA6">
        <w:rPr>
          <w:cs/>
        </w:rPr>
        <w:t>คำพิพากษาศาลปกครองสูงสุดที่ อ. 262/2567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0D66C5A4" w:rsidR="001D245E" w:rsidRPr="00AC28B9" w:rsidRDefault="001D245E" w:rsidP="00527430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415220" w:rsidRPr="00415220">
        <w:rPr>
          <w:cs/>
        </w:rPr>
        <w:t>การที่นายกเทศมนตรีปล่อยให้มีการค้า</w:t>
      </w:r>
      <w:r w:rsidR="00415220">
        <w:rPr>
          <w:rFonts w:hint="cs"/>
          <w:cs/>
        </w:rPr>
        <w:t>ขาย</w:t>
      </w:r>
      <w:r w:rsidR="00415220" w:rsidRPr="00415220">
        <w:rPr>
          <w:cs/>
        </w:rPr>
        <w:t>ในทางสาธารณะ ซึ่งเจ้าพนักงานจราจรไม่ให้ความเห็นชอบในการกำหนดให้เป็นเขตผ่อนผัน ถือเป็นการละเลยต่อหน้าที่</w:t>
      </w:r>
      <w:r w:rsidR="00415220">
        <w:rPr>
          <w:cs/>
        </w:rPr>
        <w:t>ตามที่กฎหมายกำหนดให้ต้องปฏิบัติ</w:t>
      </w:r>
      <w:r w:rsidR="00415220">
        <w:rPr>
          <w:rFonts w:hint="cs"/>
          <w:cs/>
        </w:rPr>
        <w:br/>
      </w:r>
      <w:r w:rsidR="00415220" w:rsidRPr="00415220">
        <w:rPr>
          <w:cs/>
        </w:rPr>
        <w:t>ในการดูแลรักษาทางสาธารณะ</w:t>
      </w:r>
      <w:r w:rsidR="00415220">
        <w:rPr>
          <w:rFonts w:hint="cs"/>
          <w:cs/>
        </w:rPr>
        <w:t>ดังกล่าว</w:t>
      </w:r>
      <w:r w:rsidR="00415220" w:rsidRPr="00415220">
        <w:rPr>
          <w:cs/>
        </w:rPr>
        <w:t xml:space="preserve">หรือไม่ </w:t>
      </w:r>
      <w:r w:rsidR="00415220" w:rsidRPr="00415220">
        <w:t>?</w:t>
      </w:r>
      <w:r w:rsidR="00415220">
        <w:rPr>
          <w:rFonts w:hint="cs"/>
          <w:cs/>
        </w:rPr>
        <w:t xml:space="preserve"> </w:t>
      </w:r>
    </w:p>
    <w:p w14:paraId="7BD1F713" w14:textId="58C84A7E" w:rsidR="00E15C73" w:rsidRDefault="001D245E" w:rsidP="00963AAD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577D16">
        <w:rPr>
          <w:rFonts w:hint="cs"/>
          <w:cs/>
        </w:rPr>
        <w:t>เมื่อ</w:t>
      </w:r>
      <w:r w:rsidR="00577D16" w:rsidRPr="00577D16">
        <w:rPr>
          <w:cs/>
        </w:rPr>
        <w:t>เจ้าพนักงานจราจรไม่ได้ให้ความเห็นชอบกำหนดให้</w:t>
      </w:r>
      <w:r w:rsidR="00577D16" w:rsidRPr="00577D16">
        <w:rPr>
          <w:spacing w:val="-6"/>
          <w:cs/>
        </w:rPr>
        <w:t>ทางสาธารณะ</w:t>
      </w:r>
      <w:r w:rsidR="00577D16" w:rsidRPr="00577D16">
        <w:rPr>
          <w:rFonts w:hint="cs"/>
          <w:spacing w:val="-6"/>
          <w:cs/>
        </w:rPr>
        <w:t>ที่พิพาท</w:t>
      </w:r>
      <w:r w:rsidR="00577D16" w:rsidRPr="00577D16">
        <w:rPr>
          <w:spacing w:val="-6"/>
          <w:cs/>
        </w:rPr>
        <w:t>เป็นเขตผ่อนผัน</w:t>
      </w:r>
      <w:r w:rsidR="007B5328">
        <w:rPr>
          <w:rFonts w:hint="cs"/>
          <w:spacing w:val="-6"/>
          <w:cs/>
        </w:rPr>
        <w:br/>
      </w:r>
      <w:r w:rsidR="00577D16" w:rsidRPr="00577D16">
        <w:rPr>
          <w:spacing w:val="-6"/>
          <w:cs/>
        </w:rPr>
        <w:t>ให้ปรุงอาหาร ขายหรือจำหน่ายสินค้าตามหนังสือ</w:t>
      </w:r>
      <w:r w:rsidR="00577D16" w:rsidRPr="00577D16">
        <w:rPr>
          <w:rFonts w:hint="cs"/>
          <w:spacing w:val="-6"/>
          <w:cs/>
        </w:rPr>
        <w:t>ขอความเห็นชอบ</w:t>
      </w:r>
      <w:r w:rsidR="00577D16" w:rsidRPr="00577D16">
        <w:rPr>
          <w:spacing w:val="-4"/>
          <w:cs/>
        </w:rPr>
        <w:t>ของนายกเทศมนตรี จึงถือได้ว่า</w:t>
      </w:r>
      <w:r w:rsidR="007B5328">
        <w:rPr>
          <w:rFonts w:hint="cs"/>
          <w:spacing w:val="-4"/>
          <w:cs/>
        </w:rPr>
        <w:br/>
      </w:r>
      <w:r w:rsidR="00577D16" w:rsidRPr="00577D16">
        <w:rPr>
          <w:spacing w:val="-4"/>
          <w:cs/>
        </w:rPr>
        <w:t>ทางสาธารณะ</w:t>
      </w:r>
      <w:r w:rsidR="00577D16" w:rsidRPr="00577D16">
        <w:rPr>
          <w:rFonts w:hint="cs"/>
          <w:spacing w:val="-4"/>
          <w:cs/>
        </w:rPr>
        <w:t>ดังกล่าว</w:t>
      </w:r>
      <w:r w:rsidR="00577D16" w:rsidRPr="00577D16">
        <w:rPr>
          <w:spacing w:val="-4"/>
          <w:cs/>
        </w:rPr>
        <w:t>มิได้ประกาศให้เป็นเขตผ่อนผัน</w:t>
      </w:r>
      <w:r w:rsidR="00577D16" w:rsidRPr="00577D16">
        <w:rPr>
          <w:rFonts w:hint="cs"/>
          <w:spacing w:val="-4"/>
          <w:cs/>
        </w:rPr>
        <w:t xml:space="preserve">ฯ </w:t>
      </w:r>
      <w:r w:rsidR="00577D16" w:rsidRPr="00577D16">
        <w:rPr>
          <w:spacing w:val="-4"/>
          <w:cs/>
        </w:rPr>
        <w:t>นายกเทศมนตรี</w:t>
      </w:r>
      <w:r w:rsidR="00577D16" w:rsidRPr="00577D16">
        <w:rPr>
          <w:cs/>
        </w:rPr>
        <w:t>ในฐานะเจ้าพนักงานท้องถิ่น</w:t>
      </w:r>
      <w:r w:rsidR="007B5328">
        <w:rPr>
          <w:rFonts w:hint="cs"/>
          <w:cs/>
        </w:rPr>
        <w:br/>
      </w:r>
      <w:r w:rsidR="00577D16" w:rsidRPr="00577D16">
        <w:rPr>
          <w:cs/>
        </w:rPr>
        <w:t xml:space="preserve">จึงมีอำนาจหน้าที่ตามมาตรา </w:t>
      </w:r>
      <w:r w:rsidR="00577D16" w:rsidRPr="00577D16">
        <w:rPr>
          <w:rFonts w:hint="cs"/>
          <w:cs/>
        </w:rPr>
        <w:t xml:space="preserve">44 </w:t>
      </w:r>
      <w:r w:rsidR="00577D16" w:rsidRPr="00577D16">
        <w:rPr>
          <w:cs/>
        </w:rPr>
        <w:t>แห่ง</w:t>
      </w:r>
      <w:r w:rsidR="00E15C73">
        <w:rPr>
          <w:rFonts w:hint="cs"/>
          <w:cs/>
        </w:rPr>
        <w:t xml:space="preserve"> พ.ร.บ. </w:t>
      </w:r>
      <w:r w:rsidR="00577D16" w:rsidRPr="00577D16">
        <w:rPr>
          <w:cs/>
        </w:rPr>
        <w:t>รักษาความสะอาด</w:t>
      </w:r>
      <w:r w:rsidR="00577D16" w:rsidRPr="00E15C73">
        <w:rPr>
          <w:cs/>
        </w:rPr>
        <w:t>และความเป็นระเบียบเรียบร้อย</w:t>
      </w:r>
      <w:r w:rsidR="007B5328">
        <w:rPr>
          <w:rFonts w:hint="cs"/>
          <w:cs/>
        </w:rPr>
        <w:br/>
      </w:r>
      <w:bookmarkStart w:id="0" w:name="_GoBack"/>
      <w:bookmarkEnd w:id="0"/>
      <w:r w:rsidR="00577D16" w:rsidRPr="00E15C73">
        <w:rPr>
          <w:cs/>
        </w:rPr>
        <w:t xml:space="preserve">ของบ้านเมือง พ.ศ. </w:t>
      </w:r>
      <w:r w:rsidR="00577D16" w:rsidRPr="00E15C73">
        <w:rPr>
          <w:rFonts w:hint="cs"/>
          <w:cs/>
        </w:rPr>
        <w:t xml:space="preserve">2535 </w:t>
      </w:r>
      <w:r w:rsidR="00E15C73" w:rsidRPr="00E15C73">
        <w:rPr>
          <w:rFonts w:hint="cs"/>
          <w:cs/>
        </w:rPr>
        <w:t>ประกอบกับ</w:t>
      </w:r>
      <w:r w:rsidR="00E15C73" w:rsidRPr="00E15C73">
        <w:rPr>
          <w:cs/>
        </w:rPr>
        <w:t xml:space="preserve">มาตรา 41 วรรคสอง </w:t>
      </w:r>
      <w:r w:rsidR="00E15C73" w:rsidRPr="00E15C73">
        <w:rPr>
          <w:rFonts w:hint="cs"/>
          <w:cs/>
        </w:rPr>
        <w:t>แห่ง</w:t>
      </w:r>
      <w:r w:rsidR="00E15C73">
        <w:rPr>
          <w:rFonts w:hint="cs"/>
          <w:cs/>
        </w:rPr>
        <w:t xml:space="preserve"> พ.ร.บ. </w:t>
      </w:r>
      <w:r w:rsidR="00E15C73" w:rsidRPr="00E15C73">
        <w:rPr>
          <w:cs/>
        </w:rPr>
        <w:t xml:space="preserve">การสาธารณสุข พ.ศ. </w:t>
      </w:r>
      <w:r w:rsidR="00E15C73" w:rsidRPr="00E15C73">
        <w:rPr>
          <w:rFonts w:hint="cs"/>
          <w:cs/>
        </w:rPr>
        <w:t>2535</w:t>
      </w:r>
      <w:r w:rsidR="00E15C73" w:rsidRPr="00E15C73">
        <w:rPr>
          <w:cs/>
        </w:rPr>
        <w:t xml:space="preserve"> </w:t>
      </w:r>
      <w:r w:rsidR="00577D16" w:rsidRPr="00E15C73">
        <w:rPr>
          <w:cs/>
        </w:rPr>
        <w:t>โดยต้องดำเนินการมิให้มีการฝ่าฝืนจำหน่ายสินค้าอีก</w:t>
      </w:r>
      <w:r w:rsidR="00577D16" w:rsidRPr="00E15C73">
        <w:rPr>
          <w:rFonts w:hint="cs"/>
          <w:cs/>
        </w:rPr>
        <w:t xml:space="preserve"> </w:t>
      </w:r>
    </w:p>
    <w:p w14:paraId="516C7FEF" w14:textId="082A1DCF" w:rsidR="004361A4" w:rsidRPr="00E15C73" w:rsidRDefault="00E15C73" w:rsidP="00963AAD">
      <w:pPr>
        <w:spacing w:after="0"/>
        <w:ind w:left="709" w:hanging="709"/>
        <w:jc w:val="thaiDistribute"/>
        <w:rPr>
          <w:cs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="00577D16" w:rsidRPr="00E15C73">
        <w:rPr>
          <w:rFonts w:hint="cs"/>
          <w:cs/>
        </w:rPr>
        <w:t>ดังนั้น การที่</w:t>
      </w:r>
      <w:r w:rsidR="00577D16" w:rsidRPr="00E15C73">
        <w:rPr>
          <w:cs/>
        </w:rPr>
        <w:t>นายกเทศมนตรีปล่อยให้มีพ่อค้าแม่ค้าขายสินค้าบนทางสาธารณะ</w:t>
      </w:r>
      <w:r>
        <w:rPr>
          <w:rFonts w:hint="cs"/>
          <w:cs/>
        </w:rPr>
        <w:t xml:space="preserve"> </w:t>
      </w:r>
      <w:r w:rsidR="00577D16" w:rsidRPr="00E15C73">
        <w:rPr>
          <w:cs/>
        </w:rPr>
        <w:t>จึงถือได้ว่า</w:t>
      </w:r>
      <w:r w:rsidR="00577D16" w:rsidRPr="00E15C73">
        <w:rPr>
          <w:rFonts w:hint="cs"/>
          <w:cs/>
        </w:rPr>
        <w:t>เป็นการ</w:t>
      </w:r>
      <w:r w:rsidR="00577D16" w:rsidRPr="00E15C73">
        <w:rPr>
          <w:cs/>
        </w:rPr>
        <w:t>ละเลยต่อหน้าที่ตามที่กฎหมายกำหนดให้ต้องปฏิบัติในการดูแลรักษาทางสาธารณะ</w:t>
      </w:r>
      <w:r w:rsidR="009A60E6">
        <w:rPr>
          <w:rFonts w:hint="cs"/>
          <w:cs/>
        </w:rPr>
        <w:t>ที่พิพาท</w:t>
      </w:r>
      <w:r w:rsidR="00577D16" w:rsidRPr="00E15C73">
        <w:rPr>
          <w:rFonts w:hint="cs"/>
          <w:cs/>
        </w:rPr>
        <w:t xml:space="preserve"> </w:t>
      </w:r>
    </w:p>
    <w:sectPr w:rsidR="004361A4" w:rsidRPr="00E1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20103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15220"/>
    <w:rsid w:val="00422AE6"/>
    <w:rsid w:val="00425898"/>
    <w:rsid w:val="00432FE2"/>
    <w:rsid w:val="004361A4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701C20"/>
    <w:rsid w:val="00711B6A"/>
    <w:rsid w:val="00721BA4"/>
    <w:rsid w:val="007730A5"/>
    <w:rsid w:val="00776C20"/>
    <w:rsid w:val="00787AE1"/>
    <w:rsid w:val="007B2B11"/>
    <w:rsid w:val="007B5328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A60E6"/>
    <w:rsid w:val="009B07CB"/>
    <w:rsid w:val="009B7899"/>
    <w:rsid w:val="009C4784"/>
    <w:rsid w:val="009D6F88"/>
    <w:rsid w:val="009E0619"/>
    <w:rsid w:val="00A0537B"/>
    <w:rsid w:val="00A1314A"/>
    <w:rsid w:val="00A14C2D"/>
    <w:rsid w:val="00A22573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45AA"/>
    <w:rsid w:val="00B35A2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15C73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27DCD"/>
    <w:rsid w:val="00F6729F"/>
    <w:rsid w:val="00FA78F8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425CBE0-50A1-47F9-9BFF-1D3461776180}"/>
</file>

<file path=customXml/itemProps2.xml><?xml version="1.0" encoding="utf-8"?>
<ds:datastoreItem xmlns:ds="http://schemas.openxmlformats.org/officeDocument/2006/customXml" ds:itemID="{E0DCF0F8-B810-4300-BF7D-E4164B2D0DC8}"/>
</file>

<file path=customXml/itemProps3.xml><?xml version="1.0" encoding="utf-8"?>
<ds:datastoreItem xmlns:ds="http://schemas.openxmlformats.org/officeDocument/2006/customXml" ds:itemID="{1A5B20D4-3B78-498C-8172-D0F6E27C49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187</cp:revision>
  <dcterms:created xsi:type="dcterms:W3CDTF">2022-10-26T08:53:00Z</dcterms:created>
  <dcterms:modified xsi:type="dcterms:W3CDTF">2024-09-12T03:34:00Z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