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024" w:rsidRPr="00A46024" w:rsidRDefault="00A46024" w:rsidP="00A4602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จากเอกสาร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รัฐธรรมนูญแห่งราชอาณาจักรไทย พุทธศักราช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2560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ที่คุณแนบมา หากสมมติบทบาทเป็น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ประชาชนทั่วไป"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ที่ต้องการทราบข้อมูลเกี่ยวกับศาลปกครอง นี่คือแนวคำถามที่น่าจะเกิดขึ้นบ่อย พร้อมคำตอบที่อ้างอิงจากตัวบทกฎหมายในเอกสารครับ</w:t>
      </w:r>
    </w:p>
    <w:p w:rsidR="00A46024" w:rsidRPr="00A46024" w:rsidRDefault="00747347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47347">
        <w:rPr>
          <w:rFonts w:ascii="Arial" w:eastAsia="Times New Roman" w:hAnsi="Arial" w:cs="Arial"/>
          <w:noProof/>
          <w:color w:val="1F1F1F"/>
          <w:kern w:val="0"/>
          <w:szCs w:val="24"/>
        </w:rPr>
        <w:pict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ศาลปกครองมีหน้าที่อะไร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?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ถ้าโดนเจ้าหน้าที่รัฐรังแกหรือหน่วยงานรัฐทำงานไม่ถูกต้อง ฟ้องศาลนี้ได้ไหม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ได้ครับ ตามรัฐธรรมนูญกำหนดให้ ศาลปกครอง มีหน้าที่พิจารณาพิพากษา "คดีปกครอง" ซึ่งเป็นคดีที่เกิดจากการใช้อำนาจทางปกครองตามกฎหมาย หรือเกิดจากการดำเนินกิจการทางปกครอง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</w:t>
      </w:r>
    </w:p>
    <w:p w:rsidR="00A46024" w:rsidRPr="00A46024" w:rsidRDefault="00A46024" w:rsidP="00A4602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พูดง่ายๆ คือ ถ้าคุณได้รับความเดือดร้อนจากการกระทำของหน่วยงานรัฐ หรือเจ้าหน้าที่ของรัฐ (เช่น ออกคำสั่งไม่ชอบด้วยกฎหมาย ละเลยหน้าที่ หรือทำละเมิดทางปกครอง) เป็นหน้าที่ของศาลปกครองในการตัดสินคดีเหล่านี้ครับ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2</w:t>
      </w:r>
    </w:p>
    <w:p w:rsidR="00A46024" w:rsidRPr="00A46024" w:rsidRDefault="00747347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47347">
        <w:rPr>
          <w:rFonts w:ascii="Arial" w:eastAsia="Times New Roman" w:hAnsi="Arial" w:cs="Arial"/>
          <w:noProof/>
          <w:color w:val="1F1F1F"/>
          <w:kern w:val="0"/>
          <w:szCs w:val="24"/>
        </w:rPr>
        <w:pict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2: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ศาลปกครองมีกี่ชั้น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?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เหมือนศาลทั่วไปที่มีศาลอุทธรณ์ ศาลฎีกา 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ตามรัฐธรรมนูญฉบับนี้กำหนดให้ศาลปกครองมี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ชั้น ครับ ได้แก่:</w:t>
      </w:r>
    </w:p>
    <w:p w:rsidR="00A46024" w:rsidRPr="00A46024" w:rsidRDefault="00A46024" w:rsidP="00A460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ศาลปกครองสูงสุด</w:t>
      </w:r>
    </w:p>
    <w:p w:rsidR="00A46024" w:rsidRPr="00A46024" w:rsidRDefault="00A46024" w:rsidP="00A460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ศาลปกครองชั้นต้น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3</w:t>
      </w:r>
    </w:p>
    <w:p w:rsidR="00A46024" w:rsidRPr="00A46024" w:rsidRDefault="00A46024" w:rsidP="00A46024">
      <w:pPr>
        <w:spacing w:after="24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ซึ่งต่างจากศาลยุติธรรมทั่วไปที่มี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ชั้น (ชั้นต้น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อุทธรณ์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ฎีกา) ครับ</w:t>
      </w:r>
    </w:p>
    <w:p w:rsidR="00A46024" w:rsidRPr="00A46024" w:rsidRDefault="00747347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47347">
        <w:rPr>
          <w:rFonts w:ascii="Arial" w:eastAsia="Times New Roman" w:hAnsi="Arial" w:cs="Arial"/>
          <w:noProof/>
          <w:color w:val="1F1F1F"/>
          <w:kern w:val="0"/>
          <w:szCs w:val="24"/>
        </w:rPr>
        <w:pict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3: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จะมั่นใจได้ยังไงว่าศาลจะตัดสินเป็นกลาง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?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กลัวว่าศาลจะเกรงใจหน่วยงานรัฐด้วยกันเอง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รัฐธรรมนูญได้วางหลักประกันความเป็นอิสระไว้ครับ โดยกำหนดว่า:</w:t>
      </w:r>
    </w:p>
    <w:p w:rsidR="00A46024" w:rsidRPr="00A46024" w:rsidRDefault="00A46024" w:rsidP="00A460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การบริหารงานบุคคลเป็นอิสระ: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การแต่งตั้ง เลื่อนตำแหน่ง หรือโยกย้ายตุลาการศาลปกครอง จะต้องทำโดย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คณะกรรมการตุลาการศาลปกครอง" (ก.ศ.ป.)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ซึ่งแยกออกมาต่างหาก ไม่ขึ้นกับฝ่ายบริหารหรือหน่วยงานรัฐที่ถูกฟ้อง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4</w:t>
      </w:r>
    </w:p>
    <w:p w:rsidR="00A46024" w:rsidRPr="00A46024" w:rsidRDefault="00A46024" w:rsidP="00A460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ความเป็นอิสระของผู้พิพากษา: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รัฐธรรมนูญระบุชัดเจนว่าผู้พิพากษาและตุลาการย่อมมีอิสระในการพิจารณาพิพากษาคดี ต้องทำหน้าที่โดยรวดเร็ว เป็นธรรม และปราศจากอคติทั้งปวง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5</w:t>
      </w:r>
    </w:p>
    <w:p w:rsidR="00A46024" w:rsidRPr="00A46024" w:rsidRDefault="00747347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47347">
        <w:rPr>
          <w:rFonts w:ascii="Arial" w:eastAsia="Times New Roman" w:hAnsi="Arial" w:cs="Arial"/>
          <w:noProof/>
          <w:color w:val="1F1F1F"/>
          <w:kern w:val="0"/>
          <w:szCs w:val="24"/>
        </w:rPr>
        <w:pict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4: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ถ้าผมไม่แน่ใจว่าเรื่องของผมต้องฟ้อง "ศาลปกครอง" หรือ "ศาลยุติธรรม" (ศาลชาวบ้านทั่วไป) จะทำยังไง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ปัญหานี้รัฐธรรมนูญเตรียมทางออกไว้ครับ หากมีปัญหาขัดแย้งกันว่าคดีนี้เป็นอำนาจของศาลไหน (ระหว่างศาลยุติธรรม ศาลปกครอง หรือศาลทหาร) จะมี "คณะกรรมการวินิจฉัยชี้ขาดอำนาจหน้าที่ระหว่างศาล" เข้ามาตัดสินชี้ขาดครับ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6</w:t>
      </w:r>
    </w:p>
    <w:p w:rsidR="00A46024" w:rsidRPr="00A46024" w:rsidRDefault="00A46024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คณะกรรมการชุดนี้ประกอบด้วย:</w:t>
      </w:r>
    </w:p>
    <w:p w:rsidR="00A46024" w:rsidRPr="00A46024" w:rsidRDefault="00A46024" w:rsidP="00A46024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lastRenderedPageBreak/>
        <w:t>ประธานศาลฎีกา (เป็นประธาน)</w:t>
      </w:r>
    </w:p>
    <w:p w:rsidR="00A46024" w:rsidRPr="00A46024" w:rsidRDefault="00A46024" w:rsidP="00A46024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ประธานศาลปกครองสูงสุด</w:t>
      </w:r>
    </w:p>
    <w:p w:rsidR="00A46024" w:rsidRPr="00A46024" w:rsidRDefault="00A46024" w:rsidP="00A46024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หัวหน้าสำนักตุลาการทหาร</w:t>
      </w:r>
    </w:p>
    <w:p w:rsidR="00A46024" w:rsidRPr="00A46024" w:rsidRDefault="00A46024" w:rsidP="00A460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และผู้ทรงคุณวุฒิอื่นอีกไม่เกิน 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คน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7</w:t>
      </w:r>
    </w:p>
    <w:p w:rsidR="00A46024" w:rsidRPr="00A46024" w:rsidRDefault="00747347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47347">
        <w:rPr>
          <w:rFonts w:ascii="Arial" w:eastAsia="Times New Roman" w:hAnsi="Arial" w:cs="Arial"/>
          <w:noProof/>
          <w:color w:val="1F1F1F"/>
          <w:kern w:val="0"/>
          <w:szCs w:val="24"/>
        </w:rPr>
        <w:pict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5: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องค์กรอิสระอื่นๆ ที่เราได้ยินชื่อบ่อยๆ (เช่น กกต. หรือ ป.ป.ช.) ถ้าพวกนี้ทำผิดหรือตัดสินอะไรออกมา เราฟ้องศาลปกครองได้ไหม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Default="00A46024" w:rsidP="00A46024">
      <w:pPr>
        <w:spacing w:after="0" w:line="240" w:lineRule="auto"/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ไม่ได้ทั้งหมดครับ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รัฐธรรมนูญระบุไว้ว่า อำนาจของศาลปกครอง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ไม่รวมถึง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การวินิจฉัยชี้ขาดขององค์กรอิสระที่เป็นการ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ใช้อำนาจโดยตรงตามรัฐธรรมนูญ"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ขององค์กรอิสระนั้นๆ ครับ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8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(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กรณีเหล่านั้นอาจจะต้องไปว่ากล่าวกันที่ศาลรัฐธรรมนูญหรือช่องทางอื่นตามที่กฎหมายกำหนดแทน)</w:t>
      </w:r>
    </w:p>
    <w:p w:rsidR="00A46024" w:rsidRDefault="00A46024" w:rsidP="00A46024">
      <w:pPr>
        <w:spacing w:after="0" w:line="240" w:lineRule="auto"/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14:ligatures w14:val="none"/>
        </w:rPr>
      </w:pPr>
    </w:p>
    <w:p w:rsidR="00A46024" w:rsidRPr="00A46024" w:rsidRDefault="00A46024" w:rsidP="00A4602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ได้เลยครับ สำหรับอีก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คำถามในมุมมองของ "ชาวบ้าน" ที่สงสัยเกี่ยวกับศาลปกครองและการฟ้องร้องหน่วยงานรัฐ โดยอ้างอิงข้อมูลจาก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รัฐธรรมนูญปี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60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ฉบับที่คุณแนบมาครับ</w:t>
      </w:r>
    </w:p>
    <w:p w:rsidR="00A46024" w:rsidRPr="00A46024" w:rsidRDefault="00747347" w:rsidP="00A46024">
      <w:pPr>
        <w:spacing w:after="12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747347">
        <w:rPr>
          <w:rFonts w:ascii="Arial" w:eastAsia="Times New Roman" w:hAnsi="Arial" w:cs="Arial"/>
          <w:noProof/>
          <w:color w:val="1F1F1F"/>
          <w:kern w:val="0"/>
          <w:szCs w:val="24"/>
        </w:rPr>
        <w:pict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6: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ประชาชนอย่างเรามีสิทธิฟ้องหน่วยงานรัฐได้จริงๆ ใช่ไหม รัฐธรรมนูญรับรองไว้ตรงไหน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มีสิทธิแน่นอนครับ รัฐธรรมนูญรับรองสิทธิของบุคคลและชุมชนในการ "ฟ้องหน่วยงานของรัฐ" ให้รับผิดชอบได้ หากข้าราชการหรือพนักงานของรัฐกระทำการ หรือ "ละเว้นการกระทำ" (เช่น ไม่ยอมทำงานตามหน้าที่) จนทำให้เราเสียหาย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7: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กลัวว่ารัฐบาลจะแกล้งตัดงบประมาณศาลถ้าตัดสินไม่ถูกใจรัฐบาล ทำได้ไหม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ทำไม่ได้ครับ รัฐธรรมนูญเขียนป้องกันไว้โดยกำหนดให้หน่วยงานธุรการของศาลปกครอง "มีความเป็นอิสระ" ทั้งในเรื่องการบริหารงานบุคคล และ "การงบประมาณ"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นอกจากนี้ รัฐยังต้องจัดสรรงบประมาณให้เพียงพอต่อการปฏิบัติหน้าที่โดยอิสระของศาลด้วยครับ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3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8: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ใครเป็นคนเลือกตุลาการศาลปกครอง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?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นายกฯ หรือนักการเมืองเป็นคนเลือกหรือเปล่า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ฝ่ายการเมืองไม่ได้เป็นคนเลือกโดยตรงครับ การบริหารงานบุคคล (เช่น การแต่งตั้ง เลื่อนขั้น) จะทำโดย "คณะกรรมการตุลาการศาลปกครอง" (ก.ศ.ป.) ซึ่งต้องมีความเป็นอิสระ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เพื่อป้องกันการแทรกแซงจากฝ่ายการเมืองครับ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9: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ในคณะกรรมการที่คัดเลือกตุลาการ มีแต่คนกันเอง (ตุลาการด้วยกัน) หรือเปล่า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ไม่ได้มีแค่ตุลาการครับ รัฐธรรมนูญกำหนดให้ในคณะกรรมการตุลาการศาลปกครอง ต้องมี "ผู้ทรงคุณวุฒิซึ่งไม่เป็นหรือเคยเป็นตุลาการในศาลปกครอง" (คนนอก) จำนวนไม่เกิน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คน เข้ามาร่วมเป็นกรรมการด้วย เพื่อความโปร่งใส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5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lastRenderedPageBreak/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10: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ถ้าคู่กรณีเป็นทหาร ต้องไปศาลทหารหรือศาลปกครอง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ต้องดูว่าเป็นเรื่องอะไรครับ ถ้าเป็น "คดีอาญา" ที่ทหารทำผิด จะอยู่ในอำนาจ ศาลทหาร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6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แต่ถ้าเป็นการใช้อำนาจทางปกครอง (เช่น คำสั่งทางราชการทหารที่ไม่เป็นธรรม) อาจเป็นอำนาจศาลปกครอง ซึ่งถ้าเถียงกันว่าต้องไปศาลไหน จะมี คณะกรรมการวินิจฉัยชี้ขาดอำนาจหน้าที่ระหว่างศาล มาตัดสินให้ครับ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7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11: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รัฐจะตั้ง "ศาลพิเศษ" ขึ้นมาเพื่อตัดสินคดีของผมโดยเฉพาะได้ไหม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ไม่ได้ครับ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/>
          <w:color w:val="1F1F1F"/>
          <w:kern w:val="0"/>
          <w:szCs w:val="24"/>
          <w:bdr w:val="none" w:sz="0" w:space="0" w:color="auto" w:frame="1"/>
          <w:cs/>
          <w14:ligatures w14:val="none"/>
        </w:rPr>
        <w:t>รัฐธรรมนูญห้ามตั้งศาลขึ้นใหม่ หรือกำหนดวิธีพิจารณาเพื่อใช้ตัดสินคดีใดคดีหนึ่ง หรือข้อหาใดข้อหาหนึ่งโดยเฉพาะเจาะจงแทนศาลที่มีอยู่ตามกฎหมาย</w:t>
      </w:r>
      <w:r w:rsidRPr="00A46024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A46024">
        <w:rPr>
          <w:rFonts w:ascii="Arial" w:eastAsia="Times New Roman" w:hAnsi="Arial" w:cs="Arial"/>
          <w:color w:val="444746"/>
          <w:kern w:val="0"/>
          <w:szCs w:val="24"/>
          <w:bdr w:val="none" w:sz="0" w:space="0" w:color="auto" w:frame="1"/>
          <w:vertAlign w:val="superscript"/>
          <w14:ligatures w14:val="none"/>
        </w:rPr>
        <w:t>8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12: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งานเอกสาร ธุรการของศาลปกครอง ขึ้นตรงกับกระทรวงไหนไหม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ไม่ขึ้นกับกระทรวงไหนครับ หน่วยงานธุรการของศาลปกครองมีหัวหน้าหน่วยงานที่ขึ้นตรงต่อ "ประธานศาลปกครองสูงสุด" เพื่อความเป็นอิสระในการทำงาน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9, 10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13: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ตุลาการศาลปกครอง มีโอกาสไปเป็น "ตุลาการศาลรัฐธรรมนูญ" ได้ไหม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ได้ครับ ในองค์ประกอบของศาลรัฐธรรมนูญ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คน จะมีสัดส่วนจาก "ตุลาการในศาลปกครองสูงสุด" จำนวน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คน ซึ่งได้รับคัดเลือกโดยที่ประชุมใหญ่ตุลาการในศาลปกครองสูงสุดครับ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11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14: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ศาลต้องตัดสินคดีตามใจใคร หรือตามกฎหมายอะไร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ผู้พิพากษาและตุลาการต้องพิจารณาพิพากษาคดีตาม รัฐธรรมนูญและกฎหมาย ครับ โดยต้องทำหน้าที่ในพระปรมาภิไธยพระมหากษัตริย์ และต้องมีความอิสระ ปราศจากอคติทั้งปวง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12</w:t>
      </w:r>
    </w:p>
    <w:p w:rsidR="00A46024" w:rsidRPr="00A46024" w:rsidRDefault="00A46024" w:rsidP="00A4602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คำถามที่ 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15: </w:t>
      </w:r>
      <w:r w:rsidRPr="00A46024">
        <w:rPr>
          <w:rFonts w:ascii="Arial" w:eastAsia="Times New Roman" w:hAnsi="Arial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คดีล่าช้าจะแก้ยังไง รัฐธรรมนูญใหม่ช่วยอะไรไหม</w:t>
      </w:r>
      <w:r w:rsidRPr="00A460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?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>คำตอบ:</w:t>
      </w:r>
    </w:p>
    <w:p w:rsidR="00A46024" w:rsidRPr="00A46024" w:rsidRDefault="00A46024" w:rsidP="00A4602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46024">
        <w:rPr>
          <w:rFonts w:ascii="Arial" w:eastAsia="Times New Roman" w:hAnsi="Arial"/>
          <w:color w:val="1F1F1F"/>
          <w:kern w:val="0"/>
          <w:szCs w:val="24"/>
          <w:cs/>
          <w14:ligatures w14:val="none"/>
        </w:rPr>
        <w:t xml:space="preserve">รัฐธรรมนูญฉบับนี้กำหนดเรื่อง "การปฏิรูปประเทศด้านกระบวนการยุติธรรม" ไว้ครับ โดยให้กำหนด "ระยะเวลาดำเนินงานในทุกขั้นตอน" ที่ชัดเจน เพื่อให้ประชาชนได้รับความยุติธรรมโดย "ไม่ล่าช้า" ครับ </w:t>
      </w:r>
      <w:r w:rsidRPr="00A46024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13</w:t>
      </w:r>
    </w:p>
    <w:p w:rsidR="00A46024" w:rsidRPr="00A46024" w:rsidRDefault="00A46024" w:rsidP="00A46024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:rsidR="00A46024" w:rsidRDefault="00A46024"/>
    <w:sectPr w:rsidR="00A46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5958"/>
    <w:multiLevelType w:val="multilevel"/>
    <w:tmpl w:val="9952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93DF8"/>
    <w:multiLevelType w:val="multilevel"/>
    <w:tmpl w:val="317C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15847"/>
    <w:multiLevelType w:val="multilevel"/>
    <w:tmpl w:val="D9D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563414">
    <w:abstractNumId w:val="0"/>
  </w:num>
  <w:num w:numId="2" w16cid:durableId="1903783385">
    <w:abstractNumId w:val="1"/>
  </w:num>
  <w:num w:numId="3" w16cid:durableId="2146074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24"/>
    <w:rsid w:val="00747347"/>
    <w:rsid w:val="00A46024"/>
    <w:rsid w:val="00F6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3B4F"/>
  <w15:chartTrackingRefBased/>
  <w15:docId w15:val="{53A2D487-F498-724F-910B-5545F1CE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2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02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4602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60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60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2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24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itation-14">
    <w:name w:val="citation-14"/>
    <w:basedOn w:val="DefaultParagraphFont"/>
    <w:rsid w:val="00A46024"/>
  </w:style>
  <w:style w:type="character" w:customStyle="1" w:styleId="citation-13">
    <w:name w:val="citation-13"/>
    <w:basedOn w:val="DefaultParagraphFont"/>
    <w:rsid w:val="00A46024"/>
  </w:style>
  <w:style w:type="character" w:customStyle="1" w:styleId="citation-12">
    <w:name w:val="citation-12"/>
    <w:basedOn w:val="DefaultParagraphFont"/>
    <w:rsid w:val="00A46024"/>
  </w:style>
  <w:style w:type="character" w:customStyle="1" w:styleId="citation-11">
    <w:name w:val="citation-11"/>
    <w:basedOn w:val="DefaultParagraphFont"/>
    <w:rsid w:val="00A46024"/>
  </w:style>
  <w:style w:type="character" w:customStyle="1" w:styleId="citation-9">
    <w:name w:val="citation-9"/>
    <w:basedOn w:val="DefaultParagraphFont"/>
    <w:rsid w:val="00A46024"/>
  </w:style>
  <w:style w:type="character" w:customStyle="1" w:styleId="citation-8">
    <w:name w:val="citation-8"/>
    <w:basedOn w:val="DefaultParagraphFont"/>
    <w:rsid w:val="00A46024"/>
  </w:style>
  <w:style w:type="character" w:customStyle="1" w:styleId="citation-42">
    <w:name w:val="citation-42"/>
    <w:basedOn w:val="DefaultParagraphFont"/>
    <w:rsid w:val="00A46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2025-12-28T17:11:00Z</dcterms:created>
  <dcterms:modified xsi:type="dcterms:W3CDTF">2025-12-28T17:15:00Z</dcterms:modified>
</cp:coreProperties>
</file>