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596458D4" w:rsidR="00011EB5" w:rsidRPr="00667B8D" w:rsidRDefault="001D245E" w:rsidP="00011EB5">
      <w:pPr>
        <w:spacing w:after="0"/>
      </w:pPr>
      <w:r w:rsidRPr="00667B8D">
        <w:rPr>
          <w:b/>
          <w:bCs/>
          <w:cs/>
        </w:rPr>
        <w:t>เรื่อง</w:t>
      </w:r>
      <w:r w:rsidRPr="00667B8D">
        <w:rPr>
          <w:cs/>
        </w:rPr>
        <w:t xml:space="preserve"> </w:t>
      </w:r>
      <w:r w:rsidR="00D91821" w:rsidRPr="00667B8D">
        <w:t xml:space="preserve">: </w:t>
      </w:r>
      <w:r w:rsidR="00776C20" w:rsidRPr="00667B8D">
        <w:tab/>
      </w:r>
      <w:r w:rsidR="00667B8D" w:rsidRPr="00667B8D">
        <w:rPr>
          <w:cs/>
        </w:rPr>
        <w:t xml:space="preserve">สัญญาให้เอกชนเช่าเหมาอาคารของการเคหะฯ เป็นสัญญาทางปกครองหรือไม่ </w:t>
      </w:r>
      <w:r w:rsidR="00667B8D" w:rsidRPr="00667B8D">
        <w:t>?</w:t>
      </w:r>
    </w:p>
    <w:p w14:paraId="0C2C246C" w14:textId="5CC1B417" w:rsidR="00D91821" w:rsidRPr="00882DF1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230E88" w:rsidRPr="00230E88">
        <w:rPr>
          <w:cs/>
        </w:rPr>
        <w:t>คำสั่งศาลปกครองสูงสุดที่ 1004/2566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  <w:bookmarkStart w:id="0" w:name="_GoBack"/>
      <w:bookmarkEnd w:id="0"/>
    </w:p>
    <w:p w14:paraId="591BB78D" w14:textId="07F286F0" w:rsidR="001D245E" w:rsidRPr="00AC28B9" w:rsidRDefault="001D245E" w:rsidP="00527430">
      <w:pPr>
        <w:ind w:left="709" w:hanging="709"/>
        <w:jc w:val="thaiDistribute"/>
        <w:rPr>
          <w:cs/>
        </w:rPr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AC28B9" w:rsidRPr="00AC28B9">
        <w:rPr>
          <w:rFonts w:hint="cs"/>
          <w:cs/>
        </w:rPr>
        <w:t>ข้อพิพาทอันเกิดจาก</w:t>
      </w:r>
      <w:r w:rsidR="00527430">
        <w:rPr>
          <w:cs/>
        </w:rPr>
        <w:t>การที่การเคหะแห่งชาติได้ตกลงให้บริษัทเอกชนเช่าเหมาอาคารและบริหารชุมชนโครงการเคหะชุมชน โดยมีวัตถุประสงค์เพื่อให้นำไปให้บุคคลอื่นเช่าช่วงเพื่อการอยู่อาศัยและ</w:t>
      </w:r>
      <w:r w:rsidR="00527430">
        <w:rPr>
          <w:rFonts w:hint="cs"/>
          <w:cs/>
        </w:rPr>
        <w:br/>
      </w:r>
      <w:r w:rsidR="00527430">
        <w:rPr>
          <w:cs/>
        </w:rPr>
        <w:t xml:space="preserve">การบริหารชุมชน เป็นคดีที่อยู่ในอำนาจพิจารณาพิพากษาของศาลปกครองหรือไม่ </w:t>
      </w:r>
      <w:r w:rsidR="00527430">
        <w:t>?</w:t>
      </w:r>
      <w:r w:rsidR="00CB6AD4" w:rsidRPr="00AC28B9">
        <w:rPr>
          <w:cs/>
        </w:rPr>
        <w:t xml:space="preserve"> </w:t>
      </w:r>
    </w:p>
    <w:p w14:paraId="607AB1D1" w14:textId="141FC009" w:rsidR="003C0520" w:rsidRPr="003C0520" w:rsidRDefault="001D245E" w:rsidP="00963AAD">
      <w:pPr>
        <w:spacing w:after="0"/>
        <w:ind w:left="709" w:hanging="709"/>
        <w:jc w:val="thaiDistribute"/>
        <w:rPr>
          <w:cs/>
        </w:rPr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5863AD" w:rsidRPr="004F7491">
        <w:t xml:space="preserve"> </w:t>
      </w:r>
      <w:r w:rsidR="00776C20" w:rsidRPr="004F7491">
        <w:rPr>
          <w:cs/>
        </w:rPr>
        <w:tab/>
      </w:r>
      <w:r w:rsidR="003C0520" w:rsidRPr="003C0520">
        <w:rPr>
          <w:rFonts w:hint="cs"/>
          <w:cs/>
        </w:rPr>
        <w:t xml:space="preserve">การเคหะแห่งชาติเป็นรัฐวิสาหกิจจัดตั้งขึ้นตามพระราชบัญญัติฯ จึงเป็นหน่วยงานทางปกครอง </w:t>
      </w:r>
      <w:r w:rsidR="003C0520" w:rsidRPr="003C0520">
        <w:rPr>
          <w:cs/>
        </w:rPr>
        <w:br/>
      </w:r>
      <w:r w:rsidR="003C0520" w:rsidRPr="003C0520">
        <w:rPr>
          <w:rFonts w:hint="cs"/>
          <w:cs/>
        </w:rPr>
        <w:t>เมื่อ</w:t>
      </w:r>
      <w:r w:rsidR="003C0520" w:rsidRPr="003C0520">
        <w:rPr>
          <w:cs/>
        </w:rPr>
        <w:t>การเคหะฯ มีวัตถุประสงค์ในการ</w:t>
      </w:r>
      <w:r w:rsidR="003C0520" w:rsidRPr="003C0520">
        <w:rPr>
          <w:rFonts w:hint="cs"/>
          <w:cs/>
        </w:rPr>
        <w:t>จัดให้มีเคหะเพื่อให้ประชาชนอยู่อาศัย การที่</w:t>
      </w:r>
      <w:r w:rsidR="003C0520" w:rsidRPr="003C0520">
        <w:rPr>
          <w:cs/>
        </w:rPr>
        <w:t xml:space="preserve">การเคหะฯ </w:t>
      </w:r>
      <w:r w:rsidR="003C0520" w:rsidRPr="003C0520">
        <w:rPr>
          <w:rFonts w:hint="cs"/>
          <w:cs/>
        </w:rPr>
        <w:t>ตกลงทำสัญญา</w:t>
      </w:r>
      <w:r w:rsidR="003C0520" w:rsidRPr="003C0520">
        <w:rPr>
          <w:cs/>
        </w:rPr>
        <w:t>ให้</w:t>
      </w:r>
      <w:r w:rsidR="003C0520" w:rsidRPr="003C0520">
        <w:rPr>
          <w:rFonts w:hint="cs"/>
          <w:cs/>
        </w:rPr>
        <w:t>บริษัทเอกชน</w:t>
      </w:r>
      <w:r w:rsidR="003C0520" w:rsidRPr="003C0520">
        <w:rPr>
          <w:cs/>
        </w:rPr>
        <w:t>เช่าเหมา</w:t>
      </w:r>
      <w:r w:rsidR="003C0520" w:rsidRPr="003C0520">
        <w:rPr>
          <w:rFonts w:hint="cs"/>
          <w:cs/>
        </w:rPr>
        <w:t>อาคาร</w:t>
      </w:r>
      <w:r w:rsidR="003C0520" w:rsidRPr="003C0520">
        <w:rPr>
          <w:cs/>
        </w:rPr>
        <w:t>และบริหารชุมชนโครงการเคหะชุมชน โดย</w:t>
      </w:r>
      <w:r w:rsidR="003C0520" w:rsidRPr="003C0520">
        <w:rPr>
          <w:rFonts w:hint="cs"/>
          <w:cs/>
        </w:rPr>
        <w:t>มีวัตถุประสงค์เพื่อ</w:t>
      </w:r>
      <w:r w:rsidR="003C0520" w:rsidRPr="003C0520">
        <w:rPr>
          <w:cs/>
        </w:rPr>
        <w:t>ให้บริษัท</w:t>
      </w:r>
      <w:r w:rsidR="003C0520" w:rsidRPr="003C0520">
        <w:rPr>
          <w:rFonts w:hint="cs"/>
          <w:cs/>
        </w:rPr>
        <w:t>ฯ นำไปบรรจุผู้เช่าช่วงเพื่อการอยู่อาศัย และให้</w:t>
      </w:r>
      <w:r w:rsidR="003C0520" w:rsidRPr="003C0520">
        <w:rPr>
          <w:cs/>
        </w:rPr>
        <w:t>บริษัท</w:t>
      </w:r>
      <w:r w:rsidR="003C0520" w:rsidRPr="003C0520">
        <w:rPr>
          <w:rFonts w:hint="cs"/>
          <w:cs/>
        </w:rPr>
        <w:t>ฯ บริหารจัดการชุมชน จึงเป็นการให้</w:t>
      </w:r>
      <w:r w:rsidR="003C0520" w:rsidRPr="003C0520">
        <w:rPr>
          <w:cs/>
        </w:rPr>
        <w:t>บริษัท</w:t>
      </w:r>
      <w:r w:rsidR="003C0520" w:rsidRPr="003C0520">
        <w:rPr>
          <w:rFonts w:hint="cs"/>
          <w:cs/>
        </w:rPr>
        <w:t>ฯ เข้าร่วมจัดทำบริการสาธารณะกับ</w:t>
      </w:r>
      <w:r w:rsidR="003C0520" w:rsidRPr="003C0520">
        <w:rPr>
          <w:cs/>
        </w:rPr>
        <w:t>การเคหะฯ</w:t>
      </w:r>
      <w:r w:rsidR="003C0520" w:rsidRPr="003C0520">
        <w:rPr>
          <w:rFonts w:hint="cs"/>
          <w:cs/>
        </w:rPr>
        <w:t xml:space="preserve"> สัญญาดังกล่าว</w:t>
      </w:r>
      <w:r w:rsidR="003C0520" w:rsidRPr="003C0520">
        <w:rPr>
          <w:cs/>
        </w:rPr>
        <w:t>จึงเป็นสัญญาทางปกครอง</w:t>
      </w:r>
      <w:r w:rsidR="00A6027E" w:rsidRPr="003C0520">
        <w:rPr>
          <w:rFonts w:hint="cs"/>
          <w:cs/>
        </w:rPr>
        <w:t xml:space="preserve"> </w:t>
      </w:r>
      <w:r w:rsidR="003C0520" w:rsidRPr="003C0520">
        <w:rPr>
          <w:rFonts w:hint="cs"/>
          <w:spacing w:val="-10"/>
          <w:cs/>
        </w:rPr>
        <w:t xml:space="preserve">ข้อพิพาทอันเกิดจากสัญญาดังกล่าว </w:t>
      </w:r>
      <w:r w:rsidR="003C0520" w:rsidRPr="003C0520">
        <w:rPr>
          <w:spacing w:val="-10"/>
          <w:cs/>
          <w:lang w:eastAsia="th-TH"/>
        </w:rPr>
        <w:t xml:space="preserve">จึงเป็นคดีพิพาทเกี่ยวกับสัญญาทางปกครองตามมาตรา </w:t>
      </w:r>
      <w:r w:rsidR="003C0520" w:rsidRPr="003C0520">
        <w:rPr>
          <w:rFonts w:hint="cs"/>
          <w:spacing w:val="-10"/>
          <w:cs/>
          <w:lang w:eastAsia="th-TH"/>
        </w:rPr>
        <w:t>9</w:t>
      </w:r>
      <w:r w:rsidR="003C0520" w:rsidRPr="003C0520">
        <w:rPr>
          <w:spacing w:val="-10"/>
          <w:cs/>
          <w:lang w:eastAsia="th-TH"/>
        </w:rPr>
        <w:t xml:space="preserve"> วรรคหนึ่ง (</w:t>
      </w:r>
      <w:r w:rsidR="003C0520" w:rsidRPr="003C0520">
        <w:rPr>
          <w:rFonts w:hint="cs"/>
          <w:spacing w:val="-10"/>
          <w:cs/>
          <w:lang w:eastAsia="th-TH"/>
        </w:rPr>
        <w:t>4</w:t>
      </w:r>
      <w:r w:rsidR="003C0520" w:rsidRPr="003C0520">
        <w:rPr>
          <w:spacing w:val="-10"/>
          <w:cs/>
          <w:lang w:eastAsia="th-TH"/>
        </w:rPr>
        <w:t xml:space="preserve">) </w:t>
      </w:r>
      <w:r w:rsidR="003C0520" w:rsidRPr="003C0520">
        <w:rPr>
          <w:cs/>
          <w:lang w:eastAsia="th-TH"/>
        </w:rPr>
        <w:t>แห่งพระราชบัญญัติ</w:t>
      </w:r>
      <w:r w:rsidR="003C0520" w:rsidRPr="003C0520">
        <w:rPr>
          <w:rFonts w:hint="cs"/>
          <w:cs/>
          <w:lang w:eastAsia="th-TH"/>
        </w:rPr>
        <w:t>จัดตั้งศาลปกครองฯ</w:t>
      </w:r>
      <w:r w:rsidR="003C0520" w:rsidRPr="003C0520">
        <w:rPr>
          <w:cs/>
          <w:lang w:eastAsia="th-TH"/>
        </w:rPr>
        <w:t xml:space="preserve"> </w:t>
      </w:r>
      <w:r w:rsidR="003C0520">
        <w:rPr>
          <w:rFonts w:hint="cs"/>
          <w:cs/>
          <w:lang w:eastAsia="th-TH"/>
        </w:rPr>
        <w:t>อัน</w:t>
      </w:r>
      <w:r w:rsidR="003C0520" w:rsidRPr="003C0520">
        <w:rPr>
          <w:cs/>
          <w:lang w:eastAsia="th-TH"/>
        </w:rPr>
        <w:t>อยู่ในอำนาจพิจารณาพิพากษาของศาลปกครอง</w:t>
      </w:r>
      <w:r w:rsidR="003C0520" w:rsidRPr="003C0520">
        <w:rPr>
          <w:rFonts w:hint="cs"/>
          <w:cs/>
        </w:rPr>
        <w:t xml:space="preserve"> </w:t>
      </w:r>
    </w:p>
    <w:sectPr w:rsidR="003C0520" w:rsidRPr="003C0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4493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30E88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451D8"/>
    <w:rsid w:val="003726F1"/>
    <w:rsid w:val="0038514B"/>
    <w:rsid w:val="003A3D38"/>
    <w:rsid w:val="003A5995"/>
    <w:rsid w:val="003C0520"/>
    <w:rsid w:val="003E3FD8"/>
    <w:rsid w:val="003E532D"/>
    <w:rsid w:val="003F0706"/>
    <w:rsid w:val="003F6400"/>
    <w:rsid w:val="00422AE6"/>
    <w:rsid w:val="00425898"/>
    <w:rsid w:val="00432FE2"/>
    <w:rsid w:val="00443E76"/>
    <w:rsid w:val="00466F3B"/>
    <w:rsid w:val="0049524D"/>
    <w:rsid w:val="004B4470"/>
    <w:rsid w:val="004B647D"/>
    <w:rsid w:val="004C7653"/>
    <w:rsid w:val="004E5CD9"/>
    <w:rsid w:val="004E7120"/>
    <w:rsid w:val="004F7491"/>
    <w:rsid w:val="005022F9"/>
    <w:rsid w:val="00503F6F"/>
    <w:rsid w:val="00511C16"/>
    <w:rsid w:val="00523E0F"/>
    <w:rsid w:val="00527430"/>
    <w:rsid w:val="00531C0D"/>
    <w:rsid w:val="00543638"/>
    <w:rsid w:val="005557A0"/>
    <w:rsid w:val="00561521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C34"/>
    <w:rsid w:val="00622846"/>
    <w:rsid w:val="00637A9F"/>
    <w:rsid w:val="00667B8D"/>
    <w:rsid w:val="0067332F"/>
    <w:rsid w:val="00682B82"/>
    <w:rsid w:val="006A3E49"/>
    <w:rsid w:val="006A5C77"/>
    <w:rsid w:val="006D111F"/>
    <w:rsid w:val="006D31C1"/>
    <w:rsid w:val="006E4924"/>
    <w:rsid w:val="00701C20"/>
    <w:rsid w:val="007730A5"/>
    <w:rsid w:val="00776C20"/>
    <w:rsid w:val="00787AE1"/>
    <w:rsid w:val="007B2B11"/>
    <w:rsid w:val="00807F62"/>
    <w:rsid w:val="008426C9"/>
    <w:rsid w:val="00856A75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972EC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145AA"/>
    <w:rsid w:val="00B4573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D6C2A"/>
    <w:rsid w:val="00DE45E2"/>
    <w:rsid w:val="00DE4610"/>
    <w:rsid w:val="00DE4E2D"/>
    <w:rsid w:val="00DF20E7"/>
    <w:rsid w:val="00DF2B38"/>
    <w:rsid w:val="00DF48E6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14BB0"/>
    <w:rsid w:val="00F27DCD"/>
    <w:rsid w:val="00F6729F"/>
    <w:rsid w:val="00FA78F8"/>
    <w:rsid w:val="00FC5D3E"/>
    <w:rsid w:val="00FC7EAE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DDCBD24-0633-4D3B-AA9A-46335581C6AA}"/>
</file>

<file path=customXml/itemProps2.xml><?xml version="1.0" encoding="utf-8"?>
<ds:datastoreItem xmlns:ds="http://schemas.openxmlformats.org/officeDocument/2006/customXml" ds:itemID="{3CAB1CF1-D037-4C23-BA37-FB8C17F7BC85}"/>
</file>

<file path=customXml/itemProps3.xml><?xml version="1.0" encoding="utf-8"?>
<ds:datastoreItem xmlns:ds="http://schemas.openxmlformats.org/officeDocument/2006/customXml" ds:itemID="{368BF4F0-B73B-478B-B325-AF0479BC67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176</cp:revision>
  <dcterms:created xsi:type="dcterms:W3CDTF">2022-10-26T08:53:00Z</dcterms:created>
  <dcterms:modified xsi:type="dcterms:W3CDTF">2024-05-27T07:45:00Z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